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9F0" w:rsidRPr="00445229" w:rsidRDefault="006A09F0" w:rsidP="006A0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229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352E99" w:rsidRPr="00445229" w:rsidRDefault="00352E99" w:rsidP="00352E99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229">
        <w:rPr>
          <w:rFonts w:ascii="Times New Roman" w:hAnsi="Times New Roman" w:cs="Times New Roman"/>
          <w:b/>
          <w:sz w:val="24"/>
          <w:szCs w:val="24"/>
        </w:rPr>
        <w:t>о результатах электронного аукциона</w:t>
      </w:r>
    </w:p>
    <w:p w:rsidR="006A09F0" w:rsidRPr="00933835" w:rsidRDefault="006A09F0" w:rsidP="006A09F0">
      <w:pPr>
        <w:tabs>
          <w:tab w:val="left" w:pos="72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3835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933835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933835">
        <w:rPr>
          <w:rFonts w:ascii="Times New Roman" w:hAnsi="Times New Roman" w:cs="Times New Roman"/>
          <w:b/>
          <w:sz w:val="24"/>
          <w:szCs w:val="24"/>
        </w:rPr>
        <w:t>ерезовский</w:t>
      </w:r>
      <w:proofErr w:type="spellEnd"/>
      <w:r w:rsidRPr="00933835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="007B1CCE">
        <w:rPr>
          <w:rFonts w:ascii="Times New Roman" w:hAnsi="Times New Roman" w:cs="Times New Roman"/>
          <w:b/>
          <w:sz w:val="24"/>
          <w:szCs w:val="24"/>
        </w:rPr>
        <w:t>24</w:t>
      </w:r>
      <w:r w:rsidRPr="00933835">
        <w:rPr>
          <w:rFonts w:ascii="Times New Roman" w:hAnsi="Times New Roman" w:cs="Times New Roman"/>
          <w:b/>
          <w:sz w:val="24"/>
          <w:szCs w:val="24"/>
        </w:rPr>
        <w:t>.</w:t>
      </w:r>
      <w:r w:rsidR="007B1CCE">
        <w:rPr>
          <w:rFonts w:ascii="Times New Roman" w:hAnsi="Times New Roman" w:cs="Times New Roman"/>
          <w:b/>
          <w:sz w:val="24"/>
          <w:szCs w:val="24"/>
        </w:rPr>
        <w:t>01</w:t>
      </w:r>
      <w:r w:rsidRPr="00933835">
        <w:rPr>
          <w:rFonts w:ascii="Times New Roman" w:hAnsi="Times New Roman" w:cs="Times New Roman"/>
          <w:b/>
          <w:sz w:val="24"/>
          <w:szCs w:val="24"/>
        </w:rPr>
        <w:t>.20</w:t>
      </w:r>
      <w:r w:rsidR="00333BD0" w:rsidRPr="00933835">
        <w:rPr>
          <w:rFonts w:ascii="Times New Roman" w:hAnsi="Times New Roman" w:cs="Times New Roman"/>
          <w:b/>
          <w:sz w:val="24"/>
          <w:szCs w:val="24"/>
        </w:rPr>
        <w:t>2</w:t>
      </w:r>
      <w:r w:rsidR="007B1CCE">
        <w:rPr>
          <w:rFonts w:ascii="Times New Roman" w:hAnsi="Times New Roman" w:cs="Times New Roman"/>
          <w:b/>
          <w:sz w:val="24"/>
          <w:szCs w:val="24"/>
        </w:rPr>
        <w:t>4</w:t>
      </w:r>
      <w:r w:rsidRPr="00933835">
        <w:rPr>
          <w:rFonts w:ascii="Times New Roman" w:hAnsi="Times New Roman" w:cs="Times New Roman"/>
          <w:b/>
          <w:sz w:val="24"/>
          <w:szCs w:val="24"/>
        </w:rPr>
        <w:t>г.</w:t>
      </w:r>
    </w:p>
    <w:p w:rsidR="006A09F0" w:rsidRPr="00933835" w:rsidRDefault="006A09F0" w:rsidP="006A09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9F0" w:rsidRPr="00933835" w:rsidRDefault="007366CD" w:rsidP="0069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6CD">
        <w:rPr>
          <w:rFonts w:ascii="Times New Roman" w:hAnsi="Times New Roman" w:cs="Times New Roman"/>
          <w:b/>
          <w:sz w:val="24"/>
          <w:szCs w:val="24"/>
        </w:rPr>
        <w:t>Дата проведения аукциона:</w:t>
      </w:r>
      <w:r w:rsidR="00EF59C9">
        <w:rPr>
          <w:rFonts w:ascii="Times New Roman" w:hAnsi="Times New Roman" w:cs="Times New Roman"/>
          <w:sz w:val="24"/>
          <w:szCs w:val="24"/>
        </w:rPr>
        <w:t xml:space="preserve"> </w:t>
      </w:r>
      <w:r w:rsidR="007B1CCE">
        <w:rPr>
          <w:rFonts w:ascii="Times New Roman" w:hAnsi="Times New Roman" w:cs="Times New Roman"/>
          <w:sz w:val="24"/>
          <w:szCs w:val="24"/>
        </w:rPr>
        <w:t>24 января</w:t>
      </w:r>
      <w:r w:rsidR="006A09F0" w:rsidRPr="00933835">
        <w:rPr>
          <w:rFonts w:ascii="Times New Roman" w:hAnsi="Times New Roman" w:cs="Times New Roman"/>
          <w:sz w:val="24"/>
          <w:szCs w:val="24"/>
        </w:rPr>
        <w:t xml:space="preserve"> 20</w:t>
      </w:r>
      <w:r w:rsidR="00333BD0" w:rsidRPr="00933835">
        <w:rPr>
          <w:rFonts w:ascii="Times New Roman" w:hAnsi="Times New Roman" w:cs="Times New Roman"/>
          <w:sz w:val="24"/>
          <w:szCs w:val="24"/>
        </w:rPr>
        <w:t>2</w:t>
      </w:r>
      <w:r w:rsidR="007B1CCE">
        <w:rPr>
          <w:rFonts w:ascii="Times New Roman" w:hAnsi="Times New Roman" w:cs="Times New Roman"/>
          <w:sz w:val="24"/>
          <w:szCs w:val="24"/>
        </w:rPr>
        <w:t>4</w:t>
      </w:r>
      <w:r w:rsidR="006A09F0" w:rsidRPr="0093383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A09F0" w:rsidRPr="00933835" w:rsidRDefault="007366CD" w:rsidP="0069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6CD">
        <w:rPr>
          <w:rFonts w:ascii="Times New Roman" w:hAnsi="Times New Roman" w:cs="Times New Roman"/>
          <w:b/>
          <w:sz w:val="24"/>
          <w:szCs w:val="24"/>
        </w:rPr>
        <w:t>Время проведения аукциона: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="006A09F0" w:rsidRPr="00933835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F3546E">
        <w:rPr>
          <w:rFonts w:ascii="Times New Roman" w:hAnsi="Times New Roman" w:cs="Times New Roman"/>
          <w:sz w:val="24"/>
          <w:szCs w:val="24"/>
        </w:rPr>
        <w:t>00</w:t>
      </w:r>
      <w:r w:rsidR="006A09F0" w:rsidRPr="00933835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6A09F0" w:rsidRPr="00933835" w:rsidRDefault="007366CD" w:rsidP="00C5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6CD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Pr="007366CD">
        <w:rPr>
          <w:rFonts w:ascii="Times New Roman" w:hAnsi="Times New Roman" w:cs="Times New Roman"/>
          <w:b/>
          <w:bCs/>
          <w:sz w:val="24"/>
          <w:szCs w:val="24"/>
        </w:rPr>
        <w:t>проведения аукциона в электронной форме:</w:t>
      </w:r>
      <w:r w:rsidRPr="007366CD">
        <w:rPr>
          <w:rFonts w:ascii="Times New Roman" w:hAnsi="Times New Roman" w:cs="Times New Roman"/>
          <w:bCs/>
          <w:sz w:val="24"/>
          <w:szCs w:val="24"/>
        </w:rPr>
        <w:t xml:space="preserve"> Электронная площадка – универсальная торговая платформа ЗАО «Сбербанк - АСТ», размещенная на сайте </w:t>
      </w:r>
      <w:hyperlink r:id="rId6" w:history="1">
        <w:r w:rsidRPr="007366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7366CD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7366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utp</w:t>
        </w:r>
        <w:proofErr w:type="spellEnd"/>
        <w:r w:rsidRPr="007366C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366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sberbank</w:t>
        </w:r>
        <w:proofErr w:type="spellEnd"/>
        <w:r w:rsidRPr="007366CD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7366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ast</w:t>
        </w:r>
        <w:proofErr w:type="spellEnd"/>
        <w:r w:rsidRPr="007366C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366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7366CD">
        <w:rPr>
          <w:rFonts w:ascii="Times New Roman" w:hAnsi="Times New Roman" w:cs="Times New Roman"/>
          <w:sz w:val="24"/>
          <w:szCs w:val="24"/>
        </w:rPr>
        <w:t xml:space="preserve"> в сети «Интернет» (торговая секция «Приватизация, аренда и продажа прав»).</w:t>
      </w:r>
    </w:p>
    <w:p w:rsidR="00633C7C" w:rsidRPr="00933835" w:rsidRDefault="006A09F0" w:rsidP="00697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835">
        <w:rPr>
          <w:rFonts w:ascii="Times New Roman" w:hAnsi="Times New Roman" w:cs="Times New Roman"/>
          <w:b/>
          <w:sz w:val="24"/>
          <w:szCs w:val="24"/>
        </w:rPr>
        <w:t>Основание проведения аукциона:</w:t>
      </w:r>
      <w:r w:rsidRPr="00933835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Березовского городского округа </w:t>
      </w:r>
      <w:r w:rsidR="00633C7C" w:rsidRPr="00933835">
        <w:rPr>
          <w:rFonts w:ascii="Times New Roman" w:hAnsi="Times New Roman" w:cs="Times New Roman"/>
          <w:sz w:val="24"/>
          <w:szCs w:val="24"/>
        </w:rPr>
        <w:t xml:space="preserve">от </w:t>
      </w:r>
      <w:r w:rsidR="007B1CCE" w:rsidRPr="00014461">
        <w:rPr>
          <w:rFonts w:ascii="Times New Roman" w:eastAsia="Times New Roman" w:hAnsi="Times New Roman" w:cs="Times New Roman"/>
          <w:sz w:val="24"/>
          <w:szCs w:val="24"/>
        </w:rPr>
        <w:t>10.10.2023 №1099.</w:t>
      </w:r>
    </w:p>
    <w:p w:rsidR="007B1CCE" w:rsidRPr="001A5100" w:rsidRDefault="006A09F0" w:rsidP="007B1CCE">
      <w:pPr>
        <w:tabs>
          <w:tab w:val="left" w:pos="180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5F7">
        <w:rPr>
          <w:rFonts w:ascii="Times New Roman" w:hAnsi="Times New Roman" w:cs="Times New Roman"/>
          <w:b/>
          <w:sz w:val="24"/>
          <w:szCs w:val="24"/>
        </w:rPr>
        <w:t>Предмет торгов:</w:t>
      </w:r>
      <w:r w:rsidRPr="004275F7">
        <w:rPr>
          <w:sz w:val="24"/>
          <w:szCs w:val="24"/>
        </w:rPr>
        <w:t xml:space="preserve"> </w:t>
      </w:r>
      <w:r w:rsidR="007B1CCE" w:rsidRPr="001A5100">
        <w:rPr>
          <w:rFonts w:ascii="Times New Roman" w:hAnsi="Times New Roman" w:cs="Times New Roman"/>
          <w:sz w:val="24"/>
          <w:szCs w:val="24"/>
        </w:rPr>
        <w:t xml:space="preserve">Право заключения договора аренды земельного участка, площадью 749,0 </w:t>
      </w:r>
      <w:proofErr w:type="spellStart"/>
      <w:r w:rsidR="007B1CCE" w:rsidRPr="001A510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B1CCE" w:rsidRPr="001A5100">
        <w:rPr>
          <w:rFonts w:ascii="Times New Roman" w:hAnsi="Times New Roman" w:cs="Times New Roman"/>
          <w:sz w:val="24"/>
          <w:szCs w:val="24"/>
        </w:rPr>
        <w:t>., по адресу:</w:t>
      </w:r>
      <w:r w:rsidR="007B1CCE" w:rsidRPr="001A51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B1CCE" w:rsidRPr="001A5100">
        <w:rPr>
          <w:rFonts w:ascii="Times New Roman" w:hAnsi="Times New Roman" w:cs="Times New Roman"/>
          <w:sz w:val="24"/>
          <w:szCs w:val="24"/>
        </w:rPr>
        <w:t xml:space="preserve">Российская Федерация, Свердловская область, Березовский городской округ, </w:t>
      </w:r>
      <w:proofErr w:type="spellStart"/>
      <w:r w:rsidR="007B1CCE" w:rsidRPr="001A510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7B1CCE" w:rsidRPr="001A5100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7B1CCE" w:rsidRPr="001A5100">
        <w:rPr>
          <w:rFonts w:ascii="Times New Roman" w:hAnsi="Times New Roman" w:cs="Times New Roman"/>
          <w:sz w:val="24"/>
          <w:szCs w:val="24"/>
        </w:rPr>
        <w:t>ерезовский</w:t>
      </w:r>
      <w:proofErr w:type="spellEnd"/>
      <w:r w:rsidR="007B1CCE" w:rsidRPr="001A510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7B1CCE" w:rsidRPr="001A5100">
        <w:rPr>
          <w:rFonts w:ascii="Times New Roman" w:hAnsi="Times New Roman" w:cs="Times New Roman"/>
          <w:sz w:val="24"/>
          <w:szCs w:val="24"/>
        </w:rPr>
        <w:t>пер.Авиационный</w:t>
      </w:r>
      <w:proofErr w:type="spellEnd"/>
      <w:r w:rsidR="007B1CCE" w:rsidRPr="001A5100">
        <w:rPr>
          <w:rFonts w:ascii="Times New Roman" w:hAnsi="Times New Roman" w:cs="Times New Roman"/>
          <w:sz w:val="24"/>
          <w:szCs w:val="24"/>
        </w:rPr>
        <w:t>, земельный участок 16г, вид разрешенного использования – бытовой обслуживание, категория земель – земли населенных пунктов, кадастровый номер 66:35:0104007:1340.</w:t>
      </w:r>
    </w:p>
    <w:p w:rsidR="007B1CCE" w:rsidRPr="001A5100" w:rsidRDefault="007B1CCE" w:rsidP="007B1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A5100">
        <w:rPr>
          <w:rFonts w:ascii="Times New Roman" w:hAnsi="Times New Roman" w:cs="Times New Roman"/>
          <w:sz w:val="24"/>
          <w:szCs w:val="24"/>
        </w:rPr>
        <w:t>рок договора аренды – 4 года 8 месяцев.</w:t>
      </w:r>
    </w:p>
    <w:p w:rsidR="007B1CCE" w:rsidRPr="001A5100" w:rsidRDefault="007B1CCE" w:rsidP="007B1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100">
        <w:rPr>
          <w:rFonts w:ascii="Times New Roman" w:hAnsi="Times New Roman" w:cs="Times New Roman"/>
          <w:sz w:val="24"/>
          <w:szCs w:val="24"/>
        </w:rPr>
        <w:t>Земельный участок правами третьих лиц не обременен.</w:t>
      </w:r>
    </w:p>
    <w:p w:rsidR="007B1CCE" w:rsidRPr="001A5100" w:rsidRDefault="007B1CCE" w:rsidP="007B1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100">
        <w:rPr>
          <w:rFonts w:ascii="Times New Roman" w:hAnsi="Times New Roman" w:cs="Times New Roman"/>
          <w:sz w:val="24"/>
          <w:szCs w:val="24"/>
        </w:rPr>
        <w:t>Земельный участок расположен в территориальной зоне ОД (К) - общественно-деловая зона (комплексная).</w:t>
      </w:r>
    </w:p>
    <w:p w:rsidR="007B1CCE" w:rsidRPr="001A5100" w:rsidRDefault="007B1CCE" w:rsidP="007B1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100">
        <w:rPr>
          <w:rFonts w:ascii="Times New Roman" w:hAnsi="Times New Roman" w:cs="Times New Roman"/>
          <w:sz w:val="24"/>
          <w:szCs w:val="24"/>
        </w:rPr>
        <w:t>Минимальные отступы от границ земельных участков в целях определения мест допустимого размещения зданий, строений, сооружений: не подлежит установлению.</w:t>
      </w:r>
    </w:p>
    <w:p w:rsidR="007B1CCE" w:rsidRPr="001A5100" w:rsidRDefault="007B1CCE" w:rsidP="007B1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100">
        <w:rPr>
          <w:rFonts w:ascii="Times New Roman" w:hAnsi="Times New Roman" w:cs="Times New Roman"/>
          <w:sz w:val="24"/>
          <w:szCs w:val="24"/>
        </w:rPr>
        <w:t>Количество этажей объектов: не более 5-ти этажей. Процент застройки – 50.</w:t>
      </w:r>
    </w:p>
    <w:p w:rsidR="007B1CCE" w:rsidRPr="001A5100" w:rsidRDefault="007B1CCE" w:rsidP="007B1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100">
        <w:rPr>
          <w:rFonts w:ascii="Times New Roman" w:hAnsi="Times New Roman" w:cs="Times New Roman"/>
          <w:sz w:val="24"/>
          <w:szCs w:val="24"/>
        </w:rPr>
        <w:t xml:space="preserve">Для использования земельного участка требуется строительство инженерных коммуникаций. </w:t>
      </w:r>
    </w:p>
    <w:p w:rsidR="007B1CCE" w:rsidRPr="001A5100" w:rsidRDefault="007B1CCE" w:rsidP="007B1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100">
        <w:rPr>
          <w:rFonts w:ascii="Times New Roman" w:hAnsi="Times New Roman" w:cs="Times New Roman"/>
          <w:sz w:val="24"/>
          <w:szCs w:val="24"/>
        </w:rPr>
        <w:t>На земельном участке расположены временные сооружения – металлический навес, ограждение.</w:t>
      </w:r>
    </w:p>
    <w:p w:rsidR="007B1CCE" w:rsidRPr="001A5100" w:rsidRDefault="007B1CCE" w:rsidP="007B1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100">
        <w:rPr>
          <w:rFonts w:ascii="Times New Roman" w:hAnsi="Times New Roman" w:cs="Times New Roman"/>
          <w:sz w:val="24"/>
          <w:szCs w:val="24"/>
        </w:rPr>
        <w:t>Использовать земельный участок с учетом фактического местоположения инженерных сетей (</w:t>
      </w:r>
      <w:proofErr w:type="gramStart"/>
      <w:r w:rsidRPr="001A5100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1A5100">
        <w:rPr>
          <w:rFonts w:ascii="Times New Roman" w:hAnsi="Times New Roman" w:cs="Times New Roman"/>
          <w:sz w:val="24"/>
          <w:szCs w:val="24"/>
        </w:rPr>
        <w:t>, газопровода, канализации, теплотрассы), согласно имеющимся данным и сведениям Единого государственного реестра недвижимости, с соблюдением требований установленных:</w:t>
      </w:r>
    </w:p>
    <w:p w:rsidR="007B1CCE" w:rsidRPr="001A5100" w:rsidRDefault="007B1CCE" w:rsidP="007B1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100">
        <w:rPr>
          <w:rFonts w:ascii="Times New Roman" w:hAnsi="Times New Roman" w:cs="Times New Roman"/>
          <w:sz w:val="24"/>
          <w:szCs w:val="24"/>
        </w:rPr>
        <w:t>1.Правилами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 24.02.2009 №160;</w:t>
      </w:r>
    </w:p>
    <w:p w:rsidR="007B1CCE" w:rsidRPr="001A5100" w:rsidRDefault="007B1CCE" w:rsidP="007B1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100">
        <w:rPr>
          <w:rFonts w:ascii="Times New Roman" w:hAnsi="Times New Roman" w:cs="Times New Roman"/>
          <w:sz w:val="24"/>
          <w:szCs w:val="24"/>
        </w:rPr>
        <w:t>2.Правилами охраны газораспределительных сетей, утвержденными Постановлением Правительства Российской Федерации от 20.11.2000 №878;</w:t>
      </w:r>
    </w:p>
    <w:p w:rsidR="007B1CCE" w:rsidRPr="001A5100" w:rsidRDefault="007B1CCE" w:rsidP="007B1C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100">
        <w:rPr>
          <w:rFonts w:ascii="Times New Roman" w:hAnsi="Times New Roman" w:cs="Times New Roman"/>
          <w:sz w:val="24"/>
          <w:szCs w:val="24"/>
        </w:rPr>
        <w:t>3.СП 42.13330.2016 «Свод правил. Градостроительство. Планировка и застройка городских и сельских поселений. Актуализированная редакция СНиП 2.07.01-89*»;</w:t>
      </w:r>
    </w:p>
    <w:p w:rsidR="007B1CCE" w:rsidRPr="001A5100" w:rsidRDefault="007B1CCE" w:rsidP="007B1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100">
        <w:rPr>
          <w:rFonts w:ascii="Times New Roman" w:hAnsi="Times New Roman" w:cs="Times New Roman"/>
          <w:sz w:val="24"/>
          <w:szCs w:val="24"/>
        </w:rPr>
        <w:t>4.Типовыми правилами охраны коммунальных тепловых сетей, утвержденными Приказом Министерства архитектуры, строительства и жилищно-коммунального хозяйства Российской Федерации от 17.08.1992 №197.</w:t>
      </w:r>
    </w:p>
    <w:p w:rsidR="007B1CCE" w:rsidRPr="001A5100" w:rsidRDefault="007B1CCE" w:rsidP="007B1C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100">
        <w:rPr>
          <w:rFonts w:ascii="Times New Roman" w:hAnsi="Times New Roman" w:cs="Times New Roman"/>
          <w:sz w:val="24"/>
          <w:szCs w:val="24"/>
        </w:rPr>
        <w:t xml:space="preserve">Использовать земельный участок в контуре возможного влияния старых горных работ, согласно имеющимся сведениям, в соответствии с </w:t>
      </w:r>
      <w:hyperlink r:id="rId7" w:history="1">
        <w:r w:rsidRPr="007B1CC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СП 21.13330.2012</w:t>
        </w:r>
      </w:hyperlink>
      <w:r w:rsidRPr="007B1CCE">
        <w:rPr>
          <w:rFonts w:ascii="Times New Roman" w:hAnsi="Times New Roman" w:cs="Times New Roman"/>
          <w:sz w:val="24"/>
          <w:szCs w:val="24"/>
        </w:rPr>
        <w:t xml:space="preserve"> «СНиП 2.01.09-91 Здания и сооружения на подрабатываемых территориях и </w:t>
      </w:r>
      <w:proofErr w:type="spellStart"/>
      <w:r w:rsidRPr="007B1CCE">
        <w:rPr>
          <w:rFonts w:ascii="Times New Roman" w:hAnsi="Times New Roman" w:cs="Times New Roman"/>
          <w:sz w:val="24"/>
          <w:szCs w:val="24"/>
        </w:rPr>
        <w:t>просадочных</w:t>
      </w:r>
      <w:proofErr w:type="spellEnd"/>
      <w:r w:rsidRPr="007B1CCE">
        <w:rPr>
          <w:rFonts w:ascii="Times New Roman" w:hAnsi="Times New Roman" w:cs="Times New Roman"/>
          <w:sz w:val="24"/>
          <w:szCs w:val="24"/>
        </w:rPr>
        <w:t xml:space="preserve"> грунтах», утвержденным </w:t>
      </w:r>
      <w:hyperlink r:id="rId8" w:history="1">
        <w:r w:rsidRPr="007B1CC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приказом</w:t>
        </w:r>
      </w:hyperlink>
      <w:r w:rsidRPr="007B1CCE">
        <w:rPr>
          <w:rFonts w:ascii="Times New Roman" w:hAnsi="Times New Roman" w:cs="Times New Roman"/>
          <w:sz w:val="24"/>
          <w:szCs w:val="24"/>
        </w:rPr>
        <w:t xml:space="preserve"> </w:t>
      </w:r>
      <w:r w:rsidRPr="001A5100">
        <w:rPr>
          <w:rFonts w:ascii="Times New Roman" w:hAnsi="Times New Roman" w:cs="Times New Roman"/>
          <w:sz w:val="24"/>
          <w:szCs w:val="24"/>
        </w:rPr>
        <w:t xml:space="preserve">Министерства регионального развития Российской Федерации от 29.12.2011 №624, а также </w:t>
      </w:r>
      <w:r w:rsidRPr="001A5100">
        <w:rPr>
          <w:rFonts w:ascii="Times New Roman" w:hAnsi="Times New Roman" w:cs="Times New Roman"/>
          <w:iCs/>
          <w:sz w:val="24"/>
          <w:szCs w:val="24"/>
        </w:rPr>
        <w:t>с учетом соблюдения иных нормативных требований.</w:t>
      </w:r>
    </w:p>
    <w:p w:rsidR="007B1CCE" w:rsidRPr="001A5100" w:rsidRDefault="007B1CCE" w:rsidP="007B1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100">
        <w:rPr>
          <w:rFonts w:ascii="Times New Roman" w:hAnsi="Times New Roman" w:cs="Times New Roman"/>
          <w:sz w:val="24"/>
          <w:szCs w:val="24"/>
        </w:rPr>
        <w:t>Осуществление работ по установлению границ земельного участка на местности проводится за счет средств победителя аукциона.</w:t>
      </w:r>
    </w:p>
    <w:p w:rsidR="007B1CCE" w:rsidRPr="001A5100" w:rsidRDefault="007B1CCE" w:rsidP="007B1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100">
        <w:rPr>
          <w:rFonts w:ascii="Times New Roman" w:hAnsi="Times New Roman" w:cs="Times New Roman"/>
          <w:sz w:val="24"/>
          <w:szCs w:val="24"/>
        </w:rPr>
        <w:t>Осмотр земельного участка осуществляется самостоятельно лицами, желающими принять участие в аукционе.</w:t>
      </w:r>
    </w:p>
    <w:p w:rsidR="00EF59C9" w:rsidRDefault="00EF59C9" w:rsidP="007B1C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9C9" w:rsidRPr="00FA466F" w:rsidRDefault="00C544E1" w:rsidP="00EF59C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66F">
        <w:rPr>
          <w:rFonts w:ascii="Times New Roman" w:hAnsi="Times New Roman" w:cs="Times New Roman"/>
          <w:b/>
          <w:sz w:val="24"/>
          <w:szCs w:val="24"/>
        </w:rPr>
        <w:t>Начальная цена</w:t>
      </w:r>
      <w:r w:rsidRPr="00FA466F">
        <w:rPr>
          <w:rFonts w:ascii="Times New Roman" w:hAnsi="Times New Roman" w:cs="Times New Roman"/>
          <w:sz w:val="24"/>
          <w:szCs w:val="24"/>
        </w:rPr>
        <w:t xml:space="preserve"> предмета аукциона </w:t>
      </w:r>
      <w:r w:rsidRPr="00FA466F">
        <w:rPr>
          <w:rFonts w:ascii="Times New Roman" w:eastAsia="Times New Roman" w:hAnsi="Times New Roman" w:cs="Times New Roman"/>
          <w:sz w:val="24"/>
          <w:szCs w:val="24"/>
        </w:rPr>
        <w:t xml:space="preserve">(размер ежегодной арендной платы) –  </w:t>
      </w:r>
      <w:r w:rsidR="007B1CCE" w:rsidRPr="001A5100">
        <w:rPr>
          <w:rFonts w:ascii="Times New Roman" w:hAnsi="Times New Roman" w:cs="Times New Roman"/>
          <w:bCs/>
          <w:sz w:val="24"/>
          <w:szCs w:val="24"/>
        </w:rPr>
        <w:t>59 000 (пятьдесят девять тысяч)</w:t>
      </w:r>
      <w:r w:rsidR="007B1CCE" w:rsidRPr="001A51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1CCE">
        <w:rPr>
          <w:rFonts w:ascii="Times New Roman" w:hAnsi="Times New Roman" w:cs="Times New Roman"/>
          <w:sz w:val="24"/>
          <w:szCs w:val="24"/>
        </w:rPr>
        <w:t>рублей.</w:t>
      </w:r>
    </w:p>
    <w:p w:rsidR="00633C7C" w:rsidRPr="00445229" w:rsidRDefault="00633C7C" w:rsidP="00EF5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9F0" w:rsidRDefault="006A09F0" w:rsidP="004275F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5F7">
        <w:rPr>
          <w:rFonts w:ascii="Times New Roman" w:hAnsi="Times New Roman" w:cs="Times New Roman"/>
          <w:b/>
          <w:sz w:val="24"/>
          <w:szCs w:val="24"/>
        </w:rPr>
        <w:lastRenderedPageBreak/>
        <w:t>Участники аукциона:</w:t>
      </w:r>
    </w:p>
    <w:p w:rsidR="007B1CCE" w:rsidRPr="004275F7" w:rsidRDefault="007B1CCE" w:rsidP="004275F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"/>
        <w:gridCol w:w="8280"/>
      </w:tblGrid>
      <w:tr w:rsidR="007B1CCE" w:rsidTr="007B1CCE">
        <w:trPr>
          <w:trHeight w:hRule="exact" w:val="284"/>
        </w:trPr>
        <w:tc>
          <w:tcPr>
            <w:tcW w:w="107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B1CCE" w:rsidRDefault="007B1CCE" w:rsidP="00B612D6">
            <w:pPr>
              <w:spacing w:after="0" w:line="240" w:lineRule="auto"/>
              <w:jc w:val="center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828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CE" w:rsidRDefault="007B1CCE" w:rsidP="00B612D6">
            <w:pPr>
              <w:spacing w:line="240" w:lineRule="auto"/>
              <w:ind w:right="-75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ОБЩЕСТВО С ОГРАНИЧЕННОЙ ОТВЕТСТВЕННОСТЬЮ "СТРОЙ ИННОВАЦИЯ"</w:t>
            </w:r>
          </w:p>
        </w:tc>
      </w:tr>
      <w:tr w:rsidR="007B1CCE" w:rsidTr="007B1CCE">
        <w:trPr>
          <w:trHeight w:hRule="exact" w:val="284"/>
        </w:trPr>
        <w:tc>
          <w:tcPr>
            <w:tcW w:w="107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B1CCE" w:rsidRDefault="007B1CCE" w:rsidP="00B612D6">
            <w:pPr>
              <w:spacing w:after="0" w:line="240" w:lineRule="auto"/>
              <w:jc w:val="center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828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CE" w:rsidRDefault="007B1CCE" w:rsidP="00B612D6">
            <w:pPr>
              <w:spacing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ОБЩЕСТВО С ОГРАНИЧЕННОЙ ОТВЕТСТВЕННОСТЬЮ "ФИНСТРУМ 1"</w:t>
            </w:r>
          </w:p>
        </w:tc>
      </w:tr>
      <w:tr w:rsidR="007B1CCE" w:rsidTr="007B1CCE">
        <w:trPr>
          <w:trHeight w:hRule="exact" w:val="284"/>
        </w:trPr>
        <w:tc>
          <w:tcPr>
            <w:tcW w:w="107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B1CCE" w:rsidRDefault="007B1CCE" w:rsidP="00B612D6">
            <w:pPr>
              <w:spacing w:after="0" w:line="240" w:lineRule="auto"/>
              <w:jc w:val="center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828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CE" w:rsidRDefault="007B1CCE" w:rsidP="00B612D6">
            <w:pPr>
              <w:spacing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КАНОНИК ФЕДОР АЛЕКСАНДРОВИЧ</w:t>
            </w:r>
          </w:p>
        </w:tc>
      </w:tr>
      <w:tr w:rsidR="007B1CCE" w:rsidTr="007B1CCE">
        <w:trPr>
          <w:trHeight w:hRule="exact" w:val="284"/>
        </w:trPr>
        <w:tc>
          <w:tcPr>
            <w:tcW w:w="107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B1CCE" w:rsidRDefault="007B1CCE" w:rsidP="00B612D6">
            <w:pPr>
              <w:spacing w:after="0" w:line="240" w:lineRule="auto"/>
              <w:jc w:val="center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828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CE" w:rsidRDefault="007B1CCE" w:rsidP="00B612D6">
            <w:pPr>
              <w:spacing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Антонова Марина Сергеевна</w:t>
            </w:r>
          </w:p>
        </w:tc>
      </w:tr>
      <w:tr w:rsidR="007B1CCE" w:rsidTr="007B1CCE">
        <w:trPr>
          <w:trHeight w:hRule="exact" w:val="284"/>
        </w:trPr>
        <w:tc>
          <w:tcPr>
            <w:tcW w:w="107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B1CCE" w:rsidRDefault="007B1CCE" w:rsidP="00B612D6">
            <w:pPr>
              <w:spacing w:after="0" w:line="240" w:lineRule="auto"/>
              <w:jc w:val="center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828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CE" w:rsidRDefault="007B1CCE" w:rsidP="00B612D6">
            <w:pPr>
              <w:spacing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Костюкович</w:t>
            </w:r>
            <w:proofErr w:type="spellEnd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 xml:space="preserve"> Наталья Леонидовна</w:t>
            </w:r>
          </w:p>
        </w:tc>
      </w:tr>
      <w:tr w:rsidR="007B1CCE" w:rsidTr="007B1CCE">
        <w:trPr>
          <w:trHeight w:hRule="exact" w:val="284"/>
        </w:trPr>
        <w:tc>
          <w:tcPr>
            <w:tcW w:w="107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B1CCE" w:rsidRDefault="007B1CCE" w:rsidP="00B612D6">
            <w:pPr>
              <w:spacing w:after="0" w:line="240" w:lineRule="auto"/>
              <w:jc w:val="center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6</w:t>
            </w:r>
          </w:p>
        </w:tc>
        <w:tc>
          <w:tcPr>
            <w:tcW w:w="828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CE" w:rsidRDefault="007B1CCE" w:rsidP="00B612D6">
            <w:pPr>
              <w:spacing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Жиляков</w:t>
            </w:r>
            <w:proofErr w:type="spellEnd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 xml:space="preserve"> Сергей Александрович</w:t>
            </w:r>
          </w:p>
        </w:tc>
      </w:tr>
      <w:tr w:rsidR="007B1CCE" w:rsidTr="007B1CCE">
        <w:trPr>
          <w:trHeight w:hRule="exact" w:val="284"/>
        </w:trPr>
        <w:tc>
          <w:tcPr>
            <w:tcW w:w="107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B1CCE" w:rsidRDefault="007B1CCE" w:rsidP="00B612D6">
            <w:pPr>
              <w:spacing w:after="0" w:line="240" w:lineRule="auto"/>
              <w:jc w:val="center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7</w:t>
            </w:r>
          </w:p>
        </w:tc>
        <w:tc>
          <w:tcPr>
            <w:tcW w:w="828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CE" w:rsidRDefault="007B1CCE" w:rsidP="00B612D6">
            <w:pPr>
              <w:spacing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Богданова Ольга Васильевна</w:t>
            </w:r>
          </w:p>
        </w:tc>
      </w:tr>
      <w:tr w:rsidR="007B1CCE" w:rsidTr="007B1CCE">
        <w:trPr>
          <w:trHeight w:hRule="exact" w:val="284"/>
        </w:trPr>
        <w:tc>
          <w:tcPr>
            <w:tcW w:w="107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B1CCE" w:rsidRDefault="007B1CCE" w:rsidP="00B612D6">
            <w:pPr>
              <w:spacing w:after="0" w:line="240" w:lineRule="auto"/>
              <w:jc w:val="center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8</w:t>
            </w:r>
          </w:p>
        </w:tc>
        <w:tc>
          <w:tcPr>
            <w:tcW w:w="828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CE" w:rsidRDefault="007B1CCE" w:rsidP="00B612D6">
            <w:pPr>
              <w:spacing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Аширов</w:t>
            </w:r>
            <w:proofErr w:type="spellEnd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Махамад</w:t>
            </w:r>
            <w:proofErr w:type="spellEnd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Собиржонович</w:t>
            </w:r>
            <w:proofErr w:type="spellEnd"/>
          </w:p>
        </w:tc>
      </w:tr>
      <w:tr w:rsidR="007B1CCE" w:rsidTr="007B1CCE">
        <w:trPr>
          <w:trHeight w:hRule="exact" w:val="284"/>
        </w:trPr>
        <w:tc>
          <w:tcPr>
            <w:tcW w:w="107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B1CCE" w:rsidRDefault="007B1CCE" w:rsidP="00B612D6">
            <w:pPr>
              <w:spacing w:after="0" w:line="240" w:lineRule="auto"/>
              <w:jc w:val="center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9</w:t>
            </w:r>
          </w:p>
        </w:tc>
        <w:tc>
          <w:tcPr>
            <w:tcW w:w="828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CE" w:rsidRDefault="007B1CCE" w:rsidP="00B612D6">
            <w:pPr>
              <w:spacing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КУЛИКОВ ВАЛЕНТИН ВАЛЕНТИНОВИЧ</w:t>
            </w:r>
          </w:p>
        </w:tc>
      </w:tr>
      <w:tr w:rsidR="007B1CCE" w:rsidTr="007B1CCE">
        <w:trPr>
          <w:trHeight w:hRule="exact" w:val="284"/>
        </w:trPr>
        <w:tc>
          <w:tcPr>
            <w:tcW w:w="107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B1CCE" w:rsidRDefault="007B1CCE" w:rsidP="00B612D6">
            <w:pPr>
              <w:spacing w:after="0" w:line="240" w:lineRule="auto"/>
              <w:jc w:val="center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828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CE" w:rsidRDefault="007B1CCE" w:rsidP="00B612D6">
            <w:pPr>
              <w:spacing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Жирохов</w:t>
            </w:r>
            <w:proofErr w:type="spellEnd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 xml:space="preserve"> Николай Иванович</w:t>
            </w:r>
          </w:p>
        </w:tc>
      </w:tr>
      <w:tr w:rsidR="007B1CCE" w:rsidTr="007B1CCE">
        <w:trPr>
          <w:trHeight w:hRule="exact" w:val="284"/>
        </w:trPr>
        <w:tc>
          <w:tcPr>
            <w:tcW w:w="107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B1CCE" w:rsidRDefault="007B1CCE" w:rsidP="00B612D6">
            <w:pPr>
              <w:spacing w:after="0" w:line="240" w:lineRule="auto"/>
              <w:jc w:val="center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828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CE" w:rsidRDefault="007B1CCE" w:rsidP="00B612D6">
            <w:pPr>
              <w:spacing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Жирохова</w:t>
            </w:r>
            <w:proofErr w:type="spellEnd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 xml:space="preserve"> Марина Игоревна</w:t>
            </w:r>
          </w:p>
        </w:tc>
      </w:tr>
      <w:tr w:rsidR="007B1CCE" w:rsidTr="007B1CCE">
        <w:trPr>
          <w:trHeight w:hRule="exact" w:val="284"/>
        </w:trPr>
        <w:tc>
          <w:tcPr>
            <w:tcW w:w="107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B1CCE" w:rsidRDefault="007B1CCE" w:rsidP="00B612D6">
            <w:pPr>
              <w:spacing w:after="0" w:line="240" w:lineRule="auto"/>
              <w:jc w:val="center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828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CE" w:rsidRDefault="007B1CCE" w:rsidP="00B612D6">
            <w:pPr>
              <w:spacing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Костыгов Лев Олегович</w:t>
            </w:r>
          </w:p>
        </w:tc>
      </w:tr>
      <w:tr w:rsidR="007B1CCE" w:rsidTr="007B1CCE">
        <w:trPr>
          <w:trHeight w:hRule="exact" w:val="284"/>
        </w:trPr>
        <w:tc>
          <w:tcPr>
            <w:tcW w:w="107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B1CCE" w:rsidRDefault="007B1CCE" w:rsidP="00B612D6">
            <w:pPr>
              <w:spacing w:after="0" w:line="240" w:lineRule="auto"/>
              <w:jc w:val="center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828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CE" w:rsidRDefault="007B1CCE" w:rsidP="00B612D6">
            <w:pPr>
              <w:spacing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Кожуховский Евгений Юрьевич</w:t>
            </w:r>
          </w:p>
        </w:tc>
      </w:tr>
      <w:tr w:rsidR="007B1CCE" w:rsidTr="007B1CCE">
        <w:trPr>
          <w:trHeight w:hRule="exact" w:val="284"/>
        </w:trPr>
        <w:tc>
          <w:tcPr>
            <w:tcW w:w="107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B1CCE" w:rsidRDefault="007B1CCE" w:rsidP="00B612D6">
            <w:pPr>
              <w:spacing w:after="0" w:line="240" w:lineRule="auto"/>
              <w:jc w:val="center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828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CE" w:rsidRDefault="007B1CCE" w:rsidP="00B612D6">
            <w:pPr>
              <w:spacing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Рышталовский</w:t>
            </w:r>
            <w:proofErr w:type="spellEnd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 xml:space="preserve"> Евгений Владимирович</w:t>
            </w:r>
          </w:p>
        </w:tc>
      </w:tr>
      <w:tr w:rsidR="007B1CCE" w:rsidTr="007B1CCE">
        <w:trPr>
          <w:trHeight w:hRule="exact" w:val="284"/>
        </w:trPr>
        <w:tc>
          <w:tcPr>
            <w:tcW w:w="107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B1CCE" w:rsidRDefault="007B1CCE" w:rsidP="00B612D6">
            <w:pPr>
              <w:spacing w:after="0" w:line="240" w:lineRule="auto"/>
              <w:jc w:val="center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15</w:t>
            </w:r>
          </w:p>
        </w:tc>
        <w:tc>
          <w:tcPr>
            <w:tcW w:w="828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CE" w:rsidRDefault="007B1CCE" w:rsidP="00B612D6">
            <w:pPr>
              <w:spacing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кифоришин</w:t>
            </w:r>
            <w:proofErr w:type="spellEnd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александр</w:t>
            </w:r>
            <w:proofErr w:type="spellEnd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александрович</w:t>
            </w:r>
            <w:proofErr w:type="spellEnd"/>
          </w:p>
        </w:tc>
      </w:tr>
      <w:tr w:rsidR="007B1CCE" w:rsidTr="007B1CCE">
        <w:trPr>
          <w:trHeight w:hRule="exact" w:val="284"/>
        </w:trPr>
        <w:tc>
          <w:tcPr>
            <w:tcW w:w="107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B1CCE" w:rsidRDefault="007B1CCE" w:rsidP="00B612D6">
            <w:pPr>
              <w:spacing w:after="0" w:line="240" w:lineRule="auto"/>
              <w:jc w:val="center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16</w:t>
            </w:r>
          </w:p>
        </w:tc>
        <w:tc>
          <w:tcPr>
            <w:tcW w:w="828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CE" w:rsidRDefault="007B1CCE" w:rsidP="00B612D6">
            <w:pPr>
              <w:spacing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 xml:space="preserve">Алексей </w:t>
            </w:r>
            <w:proofErr w:type="spellStart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петрович</w:t>
            </w:r>
            <w:proofErr w:type="spellEnd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Заболонков</w:t>
            </w:r>
            <w:proofErr w:type="spellEnd"/>
          </w:p>
        </w:tc>
      </w:tr>
      <w:tr w:rsidR="007B1CCE" w:rsidTr="007B1CCE">
        <w:trPr>
          <w:trHeight w:hRule="exact" w:val="284"/>
        </w:trPr>
        <w:tc>
          <w:tcPr>
            <w:tcW w:w="107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B1CCE" w:rsidRDefault="007B1CCE" w:rsidP="00B612D6">
            <w:pPr>
              <w:spacing w:after="0" w:line="240" w:lineRule="auto"/>
              <w:jc w:val="center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17</w:t>
            </w:r>
          </w:p>
        </w:tc>
        <w:tc>
          <w:tcPr>
            <w:tcW w:w="828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CE" w:rsidRDefault="007B1CCE" w:rsidP="00B612D6">
            <w:pPr>
              <w:spacing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Валуев Андрей Михайлович</w:t>
            </w:r>
          </w:p>
        </w:tc>
      </w:tr>
      <w:tr w:rsidR="007B1CCE" w:rsidTr="007B1CCE">
        <w:trPr>
          <w:trHeight w:hRule="exact" w:val="284"/>
        </w:trPr>
        <w:tc>
          <w:tcPr>
            <w:tcW w:w="107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B1CCE" w:rsidRDefault="007B1CCE" w:rsidP="00B612D6">
            <w:pPr>
              <w:spacing w:after="0" w:line="240" w:lineRule="auto"/>
              <w:jc w:val="center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18</w:t>
            </w:r>
          </w:p>
        </w:tc>
        <w:tc>
          <w:tcPr>
            <w:tcW w:w="828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CE" w:rsidRDefault="007B1CCE" w:rsidP="00B612D6">
            <w:pPr>
              <w:spacing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Мануковский</w:t>
            </w:r>
            <w:proofErr w:type="spellEnd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 xml:space="preserve"> Евгений Юрьевич</w:t>
            </w:r>
          </w:p>
        </w:tc>
      </w:tr>
      <w:tr w:rsidR="007B1CCE" w:rsidTr="007B1CCE">
        <w:trPr>
          <w:trHeight w:hRule="exact" w:val="284"/>
        </w:trPr>
        <w:tc>
          <w:tcPr>
            <w:tcW w:w="107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B1CCE" w:rsidRDefault="007B1CCE" w:rsidP="00B612D6">
            <w:pPr>
              <w:spacing w:after="0" w:line="240" w:lineRule="auto"/>
              <w:jc w:val="center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19</w:t>
            </w:r>
          </w:p>
        </w:tc>
        <w:tc>
          <w:tcPr>
            <w:tcW w:w="828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CE" w:rsidRDefault="007B1CCE" w:rsidP="00B612D6">
            <w:pPr>
              <w:spacing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Дятлов Роман Сергеевич</w:t>
            </w:r>
          </w:p>
        </w:tc>
      </w:tr>
      <w:tr w:rsidR="007B1CCE" w:rsidTr="007B1CCE">
        <w:trPr>
          <w:trHeight w:hRule="exact" w:val="284"/>
        </w:trPr>
        <w:tc>
          <w:tcPr>
            <w:tcW w:w="107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B1CCE" w:rsidRDefault="007B1CCE" w:rsidP="00B612D6">
            <w:pPr>
              <w:spacing w:after="0" w:line="240" w:lineRule="auto"/>
              <w:jc w:val="center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20</w:t>
            </w:r>
          </w:p>
        </w:tc>
        <w:tc>
          <w:tcPr>
            <w:tcW w:w="828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CE" w:rsidRDefault="007B1CCE" w:rsidP="00B612D6">
            <w:pPr>
              <w:spacing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Шкурина</w:t>
            </w:r>
            <w:proofErr w:type="spellEnd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 xml:space="preserve"> Ирина Анатольевна</w:t>
            </w:r>
          </w:p>
        </w:tc>
      </w:tr>
      <w:tr w:rsidR="007B1CCE" w:rsidTr="007B1CCE">
        <w:trPr>
          <w:trHeight w:hRule="exact" w:val="284"/>
        </w:trPr>
        <w:tc>
          <w:tcPr>
            <w:tcW w:w="107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B1CCE" w:rsidRDefault="007B1CCE" w:rsidP="00B612D6">
            <w:pPr>
              <w:spacing w:after="0" w:line="240" w:lineRule="auto"/>
              <w:jc w:val="center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21</w:t>
            </w:r>
          </w:p>
        </w:tc>
        <w:tc>
          <w:tcPr>
            <w:tcW w:w="828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CE" w:rsidRDefault="007B1CCE" w:rsidP="00B612D6">
            <w:pPr>
              <w:spacing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НОВИКОВА ТАТЬЯНА ВАСИЛЬЕВНА</w:t>
            </w:r>
          </w:p>
        </w:tc>
      </w:tr>
      <w:tr w:rsidR="007B1CCE" w:rsidTr="007B1CCE">
        <w:trPr>
          <w:trHeight w:hRule="exact" w:val="284"/>
        </w:trPr>
        <w:tc>
          <w:tcPr>
            <w:tcW w:w="107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B1CCE" w:rsidRDefault="007B1CCE" w:rsidP="00B612D6">
            <w:pPr>
              <w:spacing w:after="0" w:line="240" w:lineRule="auto"/>
              <w:jc w:val="center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22</w:t>
            </w:r>
          </w:p>
        </w:tc>
        <w:tc>
          <w:tcPr>
            <w:tcW w:w="828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CE" w:rsidRDefault="007B1CCE" w:rsidP="00B612D6">
            <w:pPr>
              <w:spacing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Фарян</w:t>
            </w:r>
            <w:proofErr w:type="spellEnd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 xml:space="preserve"> Елена Александровна</w:t>
            </w:r>
          </w:p>
        </w:tc>
      </w:tr>
      <w:tr w:rsidR="007B1CCE" w:rsidTr="007B1CCE">
        <w:trPr>
          <w:trHeight w:hRule="exact" w:val="284"/>
        </w:trPr>
        <w:tc>
          <w:tcPr>
            <w:tcW w:w="107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B1CCE" w:rsidRDefault="007B1CCE" w:rsidP="00B612D6">
            <w:pPr>
              <w:spacing w:after="0" w:line="240" w:lineRule="auto"/>
              <w:jc w:val="center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23</w:t>
            </w:r>
          </w:p>
        </w:tc>
        <w:tc>
          <w:tcPr>
            <w:tcW w:w="828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CE" w:rsidRDefault="007B1CCE" w:rsidP="00B612D6">
            <w:pPr>
              <w:spacing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ГИЛЬФАНОВ ИГОРЬ ИГОРЕВИЧ</w:t>
            </w:r>
          </w:p>
        </w:tc>
      </w:tr>
      <w:tr w:rsidR="007B1CCE" w:rsidTr="007B1CCE">
        <w:trPr>
          <w:trHeight w:hRule="exact" w:val="284"/>
        </w:trPr>
        <w:tc>
          <w:tcPr>
            <w:tcW w:w="107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B1CCE" w:rsidRDefault="007B1CCE" w:rsidP="00B612D6">
            <w:pPr>
              <w:spacing w:after="0" w:line="240" w:lineRule="auto"/>
              <w:jc w:val="center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24</w:t>
            </w:r>
          </w:p>
        </w:tc>
        <w:tc>
          <w:tcPr>
            <w:tcW w:w="828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CE" w:rsidRDefault="007B1CCE" w:rsidP="00B612D6">
            <w:pPr>
              <w:spacing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Горбик Максим Викторович</w:t>
            </w:r>
          </w:p>
        </w:tc>
      </w:tr>
      <w:tr w:rsidR="007B1CCE" w:rsidTr="007B1CCE">
        <w:trPr>
          <w:trHeight w:hRule="exact" w:val="284"/>
        </w:trPr>
        <w:tc>
          <w:tcPr>
            <w:tcW w:w="107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B1CCE" w:rsidRDefault="007B1CCE" w:rsidP="00B612D6">
            <w:pPr>
              <w:spacing w:after="0" w:line="240" w:lineRule="auto"/>
              <w:jc w:val="center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25</w:t>
            </w:r>
          </w:p>
        </w:tc>
        <w:tc>
          <w:tcPr>
            <w:tcW w:w="828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CE" w:rsidRDefault="007B1CCE" w:rsidP="00B612D6">
            <w:pPr>
              <w:spacing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Гильфанов</w:t>
            </w:r>
            <w:proofErr w:type="spellEnd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 xml:space="preserve"> Дмитрий Игоревич</w:t>
            </w:r>
          </w:p>
        </w:tc>
      </w:tr>
      <w:tr w:rsidR="007B1CCE" w:rsidTr="007B1CCE">
        <w:trPr>
          <w:trHeight w:hRule="exact" w:val="284"/>
        </w:trPr>
        <w:tc>
          <w:tcPr>
            <w:tcW w:w="107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B1CCE" w:rsidRDefault="007B1CCE" w:rsidP="00B612D6">
            <w:pPr>
              <w:spacing w:after="0" w:line="240" w:lineRule="auto"/>
              <w:jc w:val="center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26</w:t>
            </w:r>
          </w:p>
        </w:tc>
        <w:tc>
          <w:tcPr>
            <w:tcW w:w="828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CE" w:rsidRDefault="007B1CCE" w:rsidP="00B612D6">
            <w:pPr>
              <w:spacing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СТРЕЛЬНИКОВА ЕЛЕНА ВАСИЛЬЕВНА</w:t>
            </w:r>
          </w:p>
        </w:tc>
      </w:tr>
      <w:tr w:rsidR="007B1CCE" w:rsidTr="007B1CCE">
        <w:trPr>
          <w:trHeight w:hRule="exact" w:val="284"/>
        </w:trPr>
        <w:tc>
          <w:tcPr>
            <w:tcW w:w="107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B1CCE" w:rsidRDefault="007B1CCE" w:rsidP="00B612D6">
            <w:pPr>
              <w:spacing w:after="0" w:line="240" w:lineRule="auto"/>
              <w:jc w:val="center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27</w:t>
            </w:r>
          </w:p>
        </w:tc>
        <w:tc>
          <w:tcPr>
            <w:tcW w:w="828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CE" w:rsidRDefault="007B1CCE" w:rsidP="00B612D6">
            <w:pPr>
              <w:spacing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Магометов Вячеслав Геннадьевич</w:t>
            </w:r>
          </w:p>
        </w:tc>
      </w:tr>
      <w:tr w:rsidR="007B1CCE" w:rsidTr="007B1CCE">
        <w:trPr>
          <w:trHeight w:hRule="exact" w:val="284"/>
        </w:trPr>
        <w:tc>
          <w:tcPr>
            <w:tcW w:w="107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B1CCE" w:rsidRDefault="007B1CCE" w:rsidP="00B612D6">
            <w:pPr>
              <w:spacing w:after="0" w:line="240" w:lineRule="auto"/>
              <w:jc w:val="center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28</w:t>
            </w:r>
          </w:p>
        </w:tc>
        <w:tc>
          <w:tcPr>
            <w:tcW w:w="828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CCE" w:rsidRDefault="007B1CCE" w:rsidP="00B612D6">
            <w:pPr>
              <w:spacing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Пралич</w:t>
            </w:r>
            <w:proofErr w:type="spellEnd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 xml:space="preserve"> Даниил Юрьевич</w:t>
            </w:r>
          </w:p>
        </w:tc>
      </w:tr>
    </w:tbl>
    <w:p w:rsidR="00EF59C9" w:rsidRDefault="00EF59C9" w:rsidP="00445229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6945" w:rsidRPr="00445229" w:rsidRDefault="006A09F0" w:rsidP="00445229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5F7">
        <w:rPr>
          <w:rFonts w:ascii="Times New Roman" w:hAnsi="Times New Roman" w:cs="Times New Roman"/>
          <w:b/>
          <w:sz w:val="24"/>
          <w:szCs w:val="24"/>
        </w:rPr>
        <w:t xml:space="preserve">Отказано в допуске к участию в аукционе: </w:t>
      </w:r>
      <w:r w:rsidR="00271558" w:rsidRPr="004275F7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EF59C9" w:rsidRDefault="00EF59C9" w:rsidP="00427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9F0" w:rsidRPr="004275F7" w:rsidRDefault="006A09F0" w:rsidP="00427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5F7">
        <w:rPr>
          <w:rFonts w:ascii="Times New Roman" w:hAnsi="Times New Roman" w:cs="Times New Roman"/>
          <w:sz w:val="24"/>
          <w:szCs w:val="24"/>
        </w:rPr>
        <w:t>Предпоследнее предложение о цене предмета аукциона:</w:t>
      </w:r>
      <w:r w:rsidR="009D0553" w:rsidRPr="004275F7">
        <w:rPr>
          <w:rFonts w:ascii="Times New Roman" w:hAnsi="Times New Roman" w:cs="Times New Roman"/>
          <w:sz w:val="24"/>
          <w:szCs w:val="24"/>
        </w:rPr>
        <w:t xml:space="preserve"> </w:t>
      </w:r>
      <w:r w:rsidR="007B1CCE">
        <w:rPr>
          <w:rFonts w:ascii="Times New Roman" w:hAnsi="Times New Roman" w:cs="Times New Roman"/>
          <w:sz w:val="24"/>
          <w:szCs w:val="24"/>
        </w:rPr>
        <w:t>196700</w:t>
      </w:r>
      <w:r w:rsidR="00445229">
        <w:rPr>
          <w:rFonts w:ascii="Times New Roman" w:hAnsi="Times New Roman" w:cs="Times New Roman"/>
          <w:sz w:val="24"/>
          <w:szCs w:val="24"/>
        </w:rPr>
        <w:t>,00</w:t>
      </w:r>
      <w:r w:rsidR="004E4F57" w:rsidRPr="004E4F57">
        <w:rPr>
          <w:rFonts w:ascii="Times New Roman" w:hAnsi="Times New Roman" w:cs="Times New Roman"/>
          <w:sz w:val="24"/>
          <w:szCs w:val="24"/>
        </w:rPr>
        <w:t xml:space="preserve"> </w:t>
      </w:r>
      <w:r w:rsidR="00E5686B">
        <w:rPr>
          <w:rFonts w:ascii="Times New Roman" w:hAnsi="Times New Roman" w:cs="Times New Roman"/>
          <w:sz w:val="24"/>
          <w:szCs w:val="24"/>
        </w:rPr>
        <w:t>(</w:t>
      </w:r>
      <w:r w:rsidR="007B1CCE">
        <w:rPr>
          <w:rFonts w:ascii="Times New Roman" w:hAnsi="Times New Roman" w:cs="Times New Roman"/>
          <w:sz w:val="24"/>
          <w:szCs w:val="24"/>
        </w:rPr>
        <w:t xml:space="preserve">сто девяносто шесть </w:t>
      </w:r>
      <w:r w:rsidR="00697BF1" w:rsidRPr="004275F7">
        <w:rPr>
          <w:rFonts w:ascii="Times New Roman" w:hAnsi="Times New Roman" w:cs="Times New Roman"/>
          <w:sz w:val="24"/>
          <w:szCs w:val="24"/>
        </w:rPr>
        <w:t>тысяч</w:t>
      </w:r>
      <w:r w:rsidR="00EF59C9">
        <w:rPr>
          <w:rFonts w:ascii="Times New Roman" w:hAnsi="Times New Roman" w:cs="Times New Roman"/>
          <w:sz w:val="24"/>
          <w:szCs w:val="24"/>
        </w:rPr>
        <w:t xml:space="preserve"> </w:t>
      </w:r>
      <w:r w:rsidR="007B1CCE">
        <w:rPr>
          <w:rFonts w:ascii="Times New Roman" w:hAnsi="Times New Roman" w:cs="Times New Roman"/>
          <w:sz w:val="24"/>
          <w:szCs w:val="24"/>
        </w:rPr>
        <w:t>семьсот</w:t>
      </w:r>
      <w:r w:rsidR="00445229">
        <w:rPr>
          <w:rFonts w:ascii="Times New Roman" w:hAnsi="Times New Roman" w:cs="Times New Roman"/>
          <w:sz w:val="24"/>
          <w:szCs w:val="24"/>
        </w:rPr>
        <w:t xml:space="preserve"> </w:t>
      </w:r>
      <w:r w:rsidR="00F3546E" w:rsidRPr="004275F7">
        <w:rPr>
          <w:rFonts w:ascii="Times New Roman" w:hAnsi="Times New Roman" w:cs="Times New Roman"/>
          <w:sz w:val="24"/>
          <w:szCs w:val="24"/>
        </w:rPr>
        <w:t>рубл</w:t>
      </w:r>
      <w:r w:rsidR="00445229">
        <w:rPr>
          <w:rFonts w:ascii="Times New Roman" w:hAnsi="Times New Roman" w:cs="Times New Roman"/>
          <w:sz w:val="24"/>
          <w:szCs w:val="24"/>
        </w:rPr>
        <w:t>ей</w:t>
      </w:r>
      <w:r w:rsidR="00F3546E" w:rsidRPr="004275F7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="00697BF1" w:rsidRPr="004275F7">
        <w:rPr>
          <w:rFonts w:ascii="Times New Roman" w:hAnsi="Times New Roman" w:cs="Times New Roman"/>
          <w:sz w:val="24"/>
          <w:szCs w:val="24"/>
        </w:rPr>
        <w:t>)</w:t>
      </w:r>
      <w:r w:rsidR="00F3546E" w:rsidRPr="004275F7">
        <w:rPr>
          <w:rFonts w:ascii="Times New Roman" w:hAnsi="Times New Roman" w:cs="Times New Roman"/>
          <w:sz w:val="24"/>
          <w:szCs w:val="24"/>
        </w:rPr>
        <w:t>.</w:t>
      </w:r>
    </w:p>
    <w:p w:rsidR="001272DD" w:rsidRPr="00445229" w:rsidRDefault="006A09F0" w:rsidP="0044522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5F7">
        <w:rPr>
          <w:rFonts w:ascii="Times New Roman" w:hAnsi="Times New Roman" w:cs="Times New Roman"/>
          <w:sz w:val="24"/>
          <w:szCs w:val="24"/>
        </w:rPr>
        <w:t xml:space="preserve">Участник аукциона, сделавший предпоследнее предложение о цене предмета аукциона: </w:t>
      </w:r>
      <w:r w:rsidR="007B1CCE" w:rsidRPr="007B1CCE">
        <w:rPr>
          <w:rFonts w:ascii="Times New Roman" w:hAnsi="Times New Roman" w:cs="Times New Roman"/>
          <w:sz w:val="24"/>
          <w:szCs w:val="24"/>
        </w:rPr>
        <w:t xml:space="preserve">Алексей </w:t>
      </w:r>
      <w:r w:rsidR="007B1CCE">
        <w:rPr>
          <w:rFonts w:ascii="Times New Roman" w:hAnsi="Times New Roman" w:cs="Times New Roman"/>
          <w:sz w:val="24"/>
          <w:szCs w:val="24"/>
        </w:rPr>
        <w:t>П</w:t>
      </w:r>
      <w:r w:rsidR="007B1CCE" w:rsidRPr="007B1CCE">
        <w:rPr>
          <w:rFonts w:ascii="Times New Roman" w:hAnsi="Times New Roman" w:cs="Times New Roman"/>
          <w:sz w:val="24"/>
          <w:szCs w:val="24"/>
        </w:rPr>
        <w:t xml:space="preserve">етрович </w:t>
      </w:r>
      <w:proofErr w:type="spellStart"/>
      <w:r w:rsidR="007B1CCE" w:rsidRPr="007B1CCE">
        <w:rPr>
          <w:rFonts w:ascii="Times New Roman" w:hAnsi="Times New Roman" w:cs="Times New Roman"/>
          <w:sz w:val="24"/>
          <w:szCs w:val="24"/>
        </w:rPr>
        <w:t>Заболонков</w:t>
      </w:r>
      <w:proofErr w:type="spellEnd"/>
      <w:r w:rsidR="007B1CCE" w:rsidRPr="007B1CCE">
        <w:rPr>
          <w:rFonts w:ascii="Times New Roman" w:hAnsi="Times New Roman" w:cs="Times New Roman"/>
          <w:sz w:val="24"/>
          <w:szCs w:val="24"/>
        </w:rPr>
        <w:t xml:space="preserve"> </w:t>
      </w:r>
      <w:r w:rsidR="00EF59C9">
        <w:rPr>
          <w:rFonts w:ascii="Times New Roman" w:hAnsi="Times New Roman" w:cs="Times New Roman"/>
          <w:sz w:val="24"/>
          <w:szCs w:val="24"/>
        </w:rPr>
        <w:t>(</w:t>
      </w:r>
      <w:r w:rsidR="007B1CCE">
        <w:rPr>
          <w:rFonts w:ascii="Times New Roman" w:hAnsi="Times New Roman" w:cs="Times New Roman"/>
          <w:sz w:val="24"/>
          <w:szCs w:val="24"/>
        </w:rPr>
        <w:t xml:space="preserve">Саратовская область, </w:t>
      </w:r>
      <w:proofErr w:type="spellStart"/>
      <w:r w:rsidR="007B1CCE">
        <w:rPr>
          <w:rFonts w:ascii="Times New Roman" w:hAnsi="Times New Roman" w:cs="Times New Roman"/>
          <w:sz w:val="24"/>
          <w:szCs w:val="24"/>
        </w:rPr>
        <w:t>Энгельсский</w:t>
      </w:r>
      <w:proofErr w:type="spellEnd"/>
      <w:r w:rsidR="007B1CCE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7B1CCE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7B1CC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7B1CCE">
        <w:rPr>
          <w:rFonts w:ascii="Times New Roman" w:hAnsi="Times New Roman" w:cs="Times New Roman"/>
          <w:sz w:val="24"/>
          <w:szCs w:val="24"/>
        </w:rPr>
        <w:t>оминтерн</w:t>
      </w:r>
      <w:proofErr w:type="spellEnd"/>
      <w:r w:rsidR="007B1CCE">
        <w:rPr>
          <w:rFonts w:ascii="Times New Roman" w:hAnsi="Times New Roman" w:cs="Times New Roman"/>
          <w:sz w:val="24"/>
          <w:szCs w:val="24"/>
        </w:rPr>
        <w:t>, ул.Каштановая,15</w:t>
      </w:r>
      <w:r w:rsidR="00EF59C9">
        <w:rPr>
          <w:rFonts w:ascii="Times New Roman" w:hAnsi="Times New Roman" w:cs="Times New Roman"/>
          <w:sz w:val="24"/>
          <w:szCs w:val="24"/>
        </w:rPr>
        <w:t>).</w:t>
      </w:r>
    </w:p>
    <w:p w:rsidR="00EF59C9" w:rsidRDefault="00EF59C9" w:rsidP="00445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9F0" w:rsidRPr="004275F7" w:rsidRDefault="006A09F0" w:rsidP="00445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5F7">
        <w:rPr>
          <w:rFonts w:ascii="Times New Roman" w:hAnsi="Times New Roman" w:cs="Times New Roman"/>
          <w:b/>
          <w:sz w:val="24"/>
          <w:szCs w:val="24"/>
        </w:rPr>
        <w:t>Последнее предложение о цене предмета аукциона</w:t>
      </w:r>
      <w:r w:rsidR="00BE35D5">
        <w:rPr>
          <w:rFonts w:ascii="Times New Roman" w:hAnsi="Times New Roman" w:cs="Times New Roman"/>
          <w:b/>
          <w:sz w:val="24"/>
          <w:szCs w:val="24"/>
        </w:rPr>
        <w:t>:</w:t>
      </w:r>
      <w:r w:rsidR="007366CD" w:rsidRPr="004275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CCE">
        <w:rPr>
          <w:rFonts w:ascii="Times New Roman" w:hAnsi="Times New Roman" w:cs="Times New Roman"/>
          <w:sz w:val="24"/>
          <w:szCs w:val="24"/>
          <w:shd w:val="clear" w:color="auto" w:fill="FFFFFF"/>
        </w:rPr>
        <w:t>198400</w:t>
      </w:r>
      <w:r w:rsidR="00EF59C9" w:rsidRPr="00EF59C9">
        <w:rPr>
          <w:rFonts w:ascii="Times New Roman" w:hAnsi="Times New Roman" w:cs="Times New Roman"/>
          <w:sz w:val="24"/>
          <w:szCs w:val="24"/>
          <w:shd w:val="clear" w:color="auto" w:fill="FFFFFF"/>
        </w:rPr>
        <w:t>,00 (</w:t>
      </w:r>
      <w:r w:rsidR="007B1CCE">
        <w:rPr>
          <w:rFonts w:ascii="Times New Roman" w:hAnsi="Times New Roman" w:cs="Times New Roman"/>
          <w:sz w:val="24"/>
          <w:szCs w:val="24"/>
        </w:rPr>
        <w:t xml:space="preserve">сто девяносто </w:t>
      </w:r>
      <w:r w:rsidR="007B1CCE">
        <w:rPr>
          <w:rFonts w:ascii="Times New Roman" w:hAnsi="Times New Roman" w:cs="Times New Roman"/>
          <w:sz w:val="24"/>
          <w:szCs w:val="24"/>
        </w:rPr>
        <w:t xml:space="preserve">восемь </w:t>
      </w:r>
      <w:r w:rsidR="007B1CCE" w:rsidRPr="004275F7">
        <w:rPr>
          <w:rFonts w:ascii="Times New Roman" w:hAnsi="Times New Roman" w:cs="Times New Roman"/>
          <w:sz w:val="24"/>
          <w:szCs w:val="24"/>
        </w:rPr>
        <w:t>тысяч</w:t>
      </w:r>
      <w:r w:rsidR="007B1CCE">
        <w:rPr>
          <w:rFonts w:ascii="Times New Roman" w:hAnsi="Times New Roman" w:cs="Times New Roman"/>
          <w:sz w:val="24"/>
          <w:szCs w:val="24"/>
        </w:rPr>
        <w:t xml:space="preserve"> </w:t>
      </w:r>
      <w:r w:rsidR="007B1CCE">
        <w:rPr>
          <w:rFonts w:ascii="Times New Roman" w:hAnsi="Times New Roman" w:cs="Times New Roman"/>
          <w:sz w:val="24"/>
          <w:szCs w:val="24"/>
        </w:rPr>
        <w:t>четыреста</w:t>
      </w:r>
      <w:r w:rsidR="007B1CCE">
        <w:rPr>
          <w:rFonts w:ascii="Times New Roman" w:hAnsi="Times New Roman" w:cs="Times New Roman"/>
          <w:sz w:val="24"/>
          <w:szCs w:val="24"/>
        </w:rPr>
        <w:t xml:space="preserve"> </w:t>
      </w:r>
      <w:r w:rsidR="007B1CCE" w:rsidRPr="004275F7">
        <w:rPr>
          <w:rFonts w:ascii="Times New Roman" w:hAnsi="Times New Roman" w:cs="Times New Roman"/>
          <w:sz w:val="24"/>
          <w:szCs w:val="24"/>
        </w:rPr>
        <w:t>рубл</w:t>
      </w:r>
      <w:r w:rsidR="007B1CCE">
        <w:rPr>
          <w:rFonts w:ascii="Times New Roman" w:hAnsi="Times New Roman" w:cs="Times New Roman"/>
          <w:sz w:val="24"/>
          <w:szCs w:val="24"/>
        </w:rPr>
        <w:t>ей</w:t>
      </w:r>
      <w:r w:rsidR="007B1CCE" w:rsidRPr="004275F7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="00EF59C9" w:rsidRPr="00EF59C9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6A09F0" w:rsidRPr="004275F7" w:rsidRDefault="006A09F0" w:rsidP="004275F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5F7">
        <w:rPr>
          <w:rFonts w:ascii="Times New Roman" w:hAnsi="Times New Roman" w:cs="Times New Roman"/>
          <w:b/>
          <w:sz w:val="24"/>
          <w:szCs w:val="24"/>
        </w:rPr>
        <w:t xml:space="preserve">Победитель аукциона: </w:t>
      </w:r>
      <w:r w:rsidR="007B1CCE"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ОБЩЕСТВО С ОГРАНИЧЕННОЙ ОТВЕТСТВЕННОСТЬЮ "СТРОЙ ИННОВАЦИЯ"</w:t>
      </w:r>
      <w:r w:rsidR="007B1CCE" w:rsidRPr="004275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DBF" w:rsidRPr="004275F7">
        <w:rPr>
          <w:rFonts w:ascii="Times New Roman" w:hAnsi="Times New Roman" w:cs="Times New Roman"/>
          <w:b/>
          <w:sz w:val="24"/>
          <w:szCs w:val="24"/>
        </w:rPr>
        <w:t>(</w:t>
      </w:r>
      <w:r w:rsidR="002B0520" w:rsidRPr="004275F7">
        <w:rPr>
          <w:rFonts w:ascii="Times New Roman" w:hAnsi="Times New Roman" w:cs="Times New Roman"/>
          <w:sz w:val="24"/>
          <w:szCs w:val="24"/>
        </w:rPr>
        <w:t xml:space="preserve">Свердловская область, </w:t>
      </w:r>
      <w:proofErr w:type="spellStart"/>
      <w:r w:rsidR="002B0520" w:rsidRPr="004275F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2B0520" w:rsidRPr="004275F7">
        <w:rPr>
          <w:rFonts w:ascii="Times New Roman" w:hAnsi="Times New Roman" w:cs="Times New Roman"/>
          <w:sz w:val="24"/>
          <w:szCs w:val="24"/>
        </w:rPr>
        <w:t>.</w:t>
      </w:r>
      <w:r w:rsidR="004E4F5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4E4F57">
        <w:rPr>
          <w:rFonts w:ascii="Times New Roman" w:hAnsi="Times New Roman" w:cs="Times New Roman"/>
          <w:sz w:val="24"/>
          <w:szCs w:val="24"/>
        </w:rPr>
        <w:t>ерезовский</w:t>
      </w:r>
      <w:proofErr w:type="spellEnd"/>
      <w:r w:rsidR="00F3546E" w:rsidRPr="004275F7">
        <w:rPr>
          <w:rFonts w:ascii="Times New Roman" w:hAnsi="Times New Roman" w:cs="Times New Roman"/>
          <w:sz w:val="24"/>
          <w:szCs w:val="24"/>
        </w:rPr>
        <w:t xml:space="preserve">, </w:t>
      </w:r>
      <w:r w:rsidR="007B1CCE">
        <w:rPr>
          <w:rFonts w:ascii="Times New Roman" w:hAnsi="Times New Roman" w:cs="Times New Roman"/>
          <w:sz w:val="24"/>
          <w:szCs w:val="24"/>
        </w:rPr>
        <w:t>пер.Авиационный,16в</w:t>
      </w:r>
      <w:r w:rsidR="009B2DBF" w:rsidRPr="004275F7">
        <w:rPr>
          <w:rFonts w:ascii="Times New Roman" w:hAnsi="Times New Roman" w:cs="Times New Roman"/>
          <w:sz w:val="24"/>
          <w:szCs w:val="24"/>
        </w:rPr>
        <w:t>).</w:t>
      </w:r>
    </w:p>
    <w:p w:rsidR="005C74BC" w:rsidRPr="00933835" w:rsidRDefault="005C74BC" w:rsidP="00646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9C9" w:rsidRDefault="00EF59C9" w:rsidP="00646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B68" w:rsidRPr="00933835" w:rsidRDefault="006A09F0" w:rsidP="006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35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                                      ______________________ </w:t>
      </w:r>
      <w:proofErr w:type="spellStart"/>
      <w:r w:rsidRPr="00933835">
        <w:rPr>
          <w:rFonts w:ascii="Times New Roman" w:hAnsi="Times New Roman" w:cs="Times New Roman"/>
          <w:b/>
          <w:sz w:val="24"/>
          <w:szCs w:val="24"/>
        </w:rPr>
        <w:t>А.С.Иванов</w:t>
      </w:r>
      <w:proofErr w:type="spellEnd"/>
    </w:p>
    <w:p w:rsidR="004F6801" w:rsidRPr="00472C94" w:rsidRDefault="004F6801" w:rsidP="006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E1" w:rsidRDefault="00C544E1" w:rsidP="006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9C9" w:rsidRDefault="00EF59C9" w:rsidP="006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4BC" w:rsidRDefault="001D1BBB" w:rsidP="006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 экз. протокола получил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  <w:t>(_________________)</w:t>
      </w:r>
      <w:proofErr w:type="gramEnd"/>
    </w:p>
    <w:sectPr w:rsidR="005C74BC" w:rsidSect="007B1CCE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7A94"/>
    <w:multiLevelType w:val="hybridMultilevel"/>
    <w:tmpl w:val="C9AC520E"/>
    <w:lvl w:ilvl="0" w:tplc="65C2472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C8"/>
    <w:rsid w:val="00007532"/>
    <w:rsid w:val="000148EC"/>
    <w:rsid w:val="0007028F"/>
    <w:rsid w:val="000806F6"/>
    <w:rsid w:val="000B7802"/>
    <w:rsid w:val="000F078A"/>
    <w:rsid w:val="001272DD"/>
    <w:rsid w:val="00153B10"/>
    <w:rsid w:val="001D1BBB"/>
    <w:rsid w:val="001E7B1A"/>
    <w:rsid w:val="00271558"/>
    <w:rsid w:val="002B0520"/>
    <w:rsid w:val="002C1735"/>
    <w:rsid w:val="00333BD0"/>
    <w:rsid w:val="00352E99"/>
    <w:rsid w:val="003B2EC8"/>
    <w:rsid w:val="00420B68"/>
    <w:rsid w:val="004275F7"/>
    <w:rsid w:val="00445229"/>
    <w:rsid w:val="00472C94"/>
    <w:rsid w:val="004E4F57"/>
    <w:rsid w:val="004F6801"/>
    <w:rsid w:val="00576945"/>
    <w:rsid w:val="005C74BC"/>
    <w:rsid w:val="005F19C8"/>
    <w:rsid w:val="00633C7C"/>
    <w:rsid w:val="00646847"/>
    <w:rsid w:val="00697BF1"/>
    <w:rsid w:val="006A09F0"/>
    <w:rsid w:val="006D605C"/>
    <w:rsid w:val="007366CD"/>
    <w:rsid w:val="00784EBD"/>
    <w:rsid w:val="007A70AE"/>
    <w:rsid w:val="007B1CCE"/>
    <w:rsid w:val="00933835"/>
    <w:rsid w:val="009B2DBF"/>
    <w:rsid w:val="009D0553"/>
    <w:rsid w:val="00AC27E4"/>
    <w:rsid w:val="00AE2BE8"/>
    <w:rsid w:val="00B74214"/>
    <w:rsid w:val="00BB1581"/>
    <w:rsid w:val="00BC5E49"/>
    <w:rsid w:val="00BE35D5"/>
    <w:rsid w:val="00BF76A8"/>
    <w:rsid w:val="00C544E1"/>
    <w:rsid w:val="00CD67CA"/>
    <w:rsid w:val="00D11763"/>
    <w:rsid w:val="00D84E86"/>
    <w:rsid w:val="00E5686B"/>
    <w:rsid w:val="00E64D57"/>
    <w:rsid w:val="00EF59C9"/>
    <w:rsid w:val="00F178C2"/>
    <w:rsid w:val="00F3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BD0"/>
    <w:pPr>
      <w:ind w:left="720"/>
      <w:contextualSpacing/>
    </w:pPr>
  </w:style>
  <w:style w:type="character" w:styleId="a4">
    <w:name w:val="Hyperlink"/>
    <w:uiPriority w:val="99"/>
    <w:unhideWhenUsed/>
    <w:rsid w:val="00153B10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3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83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BD0"/>
    <w:pPr>
      <w:ind w:left="720"/>
      <w:contextualSpacing/>
    </w:pPr>
  </w:style>
  <w:style w:type="character" w:styleId="a4">
    <w:name w:val="Hyperlink"/>
    <w:uiPriority w:val="99"/>
    <w:unhideWhenUsed/>
    <w:rsid w:val="00153B10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3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83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53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0914">
              <w:marLeft w:val="0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3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2AC988795EE1F8711A62187FA1B515DDA3974122BF2B6C6B8B7B0E3561b8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52AC988795EE1F8711A7D0D7AA1B515DDA49A4126B2766663D2770C63b2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2023-09-25T11:02:00Z</cp:lastPrinted>
  <dcterms:created xsi:type="dcterms:W3CDTF">2024-01-24T07:12:00Z</dcterms:created>
  <dcterms:modified xsi:type="dcterms:W3CDTF">2024-01-24T07:12:00Z</dcterms:modified>
</cp:coreProperties>
</file>