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75A" w:rsidRDefault="00E1075A">
      <w:pPr>
        <w:pStyle w:val="ConsPlusTitlePage"/>
      </w:pPr>
      <w:r>
        <w:t xml:space="preserve">Документ предоставлен </w:t>
      </w:r>
      <w:hyperlink r:id="rId4">
        <w:r>
          <w:rPr>
            <w:color w:val="0000FF"/>
          </w:rPr>
          <w:t>КонсультантПлюс</w:t>
        </w:r>
      </w:hyperlink>
      <w:r>
        <w:br/>
      </w:r>
    </w:p>
    <w:p w:rsidR="00E1075A" w:rsidRDefault="00E1075A">
      <w:pPr>
        <w:pStyle w:val="ConsPlusNormal"/>
        <w:ind w:firstLine="540"/>
        <w:jc w:val="both"/>
        <w:outlineLvl w:val="0"/>
      </w:pPr>
    </w:p>
    <w:p w:rsidR="00E1075A" w:rsidRDefault="00E1075A">
      <w:pPr>
        <w:pStyle w:val="ConsPlusTitle"/>
        <w:jc w:val="center"/>
        <w:outlineLvl w:val="0"/>
      </w:pPr>
      <w:r>
        <w:t>АДМИНИСТРАЦИЯ БЕРЕЗОВСКОГО ГОРОДСКОГО ОКРУГА</w:t>
      </w:r>
    </w:p>
    <w:p w:rsidR="00E1075A" w:rsidRDefault="00E1075A">
      <w:pPr>
        <w:pStyle w:val="ConsPlusTitle"/>
        <w:jc w:val="center"/>
      </w:pPr>
    </w:p>
    <w:p w:rsidR="00E1075A" w:rsidRDefault="00E1075A">
      <w:pPr>
        <w:pStyle w:val="ConsPlusTitle"/>
        <w:jc w:val="center"/>
      </w:pPr>
      <w:r>
        <w:t>ПОСТАНОВЛЕНИЕ</w:t>
      </w:r>
    </w:p>
    <w:p w:rsidR="00E1075A" w:rsidRDefault="00E1075A">
      <w:pPr>
        <w:pStyle w:val="ConsPlusTitle"/>
        <w:jc w:val="center"/>
      </w:pPr>
      <w:r>
        <w:t>от 28 апреля 2022 г. N 399</w:t>
      </w:r>
    </w:p>
    <w:p w:rsidR="00E1075A" w:rsidRDefault="00E1075A">
      <w:pPr>
        <w:pStyle w:val="ConsPlusTitle"/>
        <w:jc w:val="center"/>
      </w:pPr>
    </w:p>
    <w:p w:rsidR="00E1075A" w:rsidRDefault="00E1075A">
      <w:pPr>
        <w:pStyle w:val="ConsPlusTitle"/>
        <w:jc w:val="center"/>
      </w:pPr>
      <w:r>
        <w:t>ОБ УТВЕРЖДЕНИИ АДМИНИСТРАТИВНОГО РЕГЛАМЕНТА ПРЕДОСТАВЛЕНИЯ</w:t>
      </w:r>
    </w:p>
    <w:p w:rsidR="00E1075A" w:rsidRDefault="00E1075A">
      <w:pPr>
        <w:pStyle w:val="ConsPlusTitle"/>
        <w:jc w:val="center"/>
      </w:pPr>
      <w:r>
        <w:t>ГОСУДАРСТВЕННОЙ УСЛУГИ "ПРЕДОСТАВЛЕНИЕ ОТДЕЛЬНЫМ КАТЕГОРИЯМ</w:t>
      </w:r>
    </w:p>
    <w:p w:rsidR="00E1075A" w:rsidRDefault="00E1075A">
      <w:pPr>
        <w:pStyle w:val="ConsPlusTitle"/>
        <w:jc w:val="center"/>
      </w:pPr>
      <w:r>
        <w:t>ГРАЖДАН КОМПЕНСАЦИЙ РАСХОДОВ НА ОПЛАТУ ЖИЛОГО ПОМЕЩЕНИЯ</w:t>
      </w:r>
    </w:p>
    <w:p w:rsidR="00E1075A" w:rsidRDefault="00E1075A">
      <w:pPr>
        <w:pStyle w:val="ConsPlusTitle"/>
        <w:jc w:val="center"/>
      </w:pPr>
      <w:r>
        <w:t>И КОММУНАЛЬНЫХ УСЛУГ" НА ТЕРРИТОРИИ</w:t>
      </w:r>
    </w:p>
    <w:p w:rsidR="00E1075A" w:rsidRDefault="00E1075A">
      <w:pPr>
        <w:pStyle w:val="ConsPlusTitle"/>
        <w:jc w:val="center"/>
      </w:pPr>
      <w:r>
        <w:t>БЕРЕЗОВСКОГО ГОРОДСКОГО ОКРУГА</w:t>
      </w:r>
    </w:p>
    <w:p w:rsidR="00E1075A" w:rsidRDefault="00E107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07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75A" w:rsidRDefault="00E107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075A" w:rsidRDefault="00E107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075A" w:rsidRDefault="00E1075A">
            <w:pPr>
              <w:pStyle w:val="ConsPlusNormal"/>
              <w:jc w:val="center"/>
            </w:pPr>
            <w:r>
              <w:rPr>
                <w:color w:val="392C69"/>
              </w:rPr>
              <w:t>Список изменяющих документов</w:t>
            </w:r>
          </w:p>
          <w:p w:rsidR="00E1075A" w:rsidRDefault="00E1075A">
            <w:pPr>
              <w:pStyle w:val="ConsPlusNormal"/>
              <w:jc w:val="center"/>
            </w:pPr>
            <w:r>
              <w:rPr>
                <w:color w:val="392C69"/>
              </w:rPr>
              <w:t>(в ред. Постановлений Администрации Березовского городского округа</w:t>
            </w:r>
          </w:p>
          <w:p w:rsidR="00E1075A" w:rsidRDefault="00E1075A">
            <w:pPr>
              <w:pStyle w:val="ConsPlusNormal"/>
              <w:jc w:val="center"/>
            </w:pPr>
            <w:r>
              <w:rPr>
                <w:color w:val="392C69"/>
              </w:rPr>
              <w:t xml:space="preserve">от 30.11.2022 </w:t>
            </w:r>
            <w:hyperlink r:id="rId5">
              <w:r>
                <w:rPr>
                  <w:color w:val="0000FF"/>
                </w:rPr>
                <w:t>N 1408</w:t>
              </w:r>
            </w:hyperlink>
            <w:r>
              <w:rPr>
                <w:color w:val="392C69"/>
              </w:rPr>
              <w:t xml:space="preserve">, от 24.08.2023 </w:t>
            </w:r>
            <w:hyperlink r:id="rId6">
              <w:r>
                <w:rPr>
                  <w:color w:val="0000FF"/>
                </w:rPr>
                <w:t>N 903</w:t>
              </w:r>
            </w:hyperlink>
            <w:r>
              <w:rPr>
                <w:color w:val="392C69"/>
              </w:rPr>
              <w:t xml:space="preserve">, от 01.04.2024 </w:t>
            </w:r>
            <w:hyperlink r:id="rId7">
              <w:r>
                <w:rPr>
                  <w:color w:val="0000FF"/>
                </w:rPr>
                <w:t>N 394</w:t>
              </w:r>
            </w:hyperlink>
            <w:r>
              <w:rPr>
                <w:color w:val="392C69"/>
              </w:rPr>
              <w:t>,</w:t>
            </w:r>
          </w:p>
          <w:p w:rsidR="00E1075A" w:rsidRDefault="00E1075A">
            <w:pPr>
              <w:pStyle w:val="ConsPlusNormal"/>
              <w:jc w:val="center"/>
            </w:pPr>
            <w:r>
              <w:rPr>
                <w:color w:val="392C69"/>
              </w:rPr>
              <w:t xml:space="preserve">от 28.11.2024 </w:t>
            </w:r>
            <w:hyperlink r:id="rId8">
              <w:r>
                <w:rPr>
                  <w:color w:val="0000FF"/>
                </w:rPr>
                <w:t>N 1360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075A" w:rsidRDefault="00E1075A">
            <w:pPr>
              <w:pStyle w:val="ConsPlusNormal"/>
            </w:pPr>
          </w:p>
        </w:tc>
      </w:tr>
    </w:tbl>
    <w:p w:rsidR="00E1075A" w:rsidRDefault="00E1075A">
      <w:pPr>
        <w:pStyle w:val="ConsPlusNormal"/>
        <w:ind w:firstLine="540"/>
        <w:jc w:val="both"/>
      </w:pPr>
    </w:p>
    <w:p w:rsidR="00E1075A" w:rsidRDefault="00E1075A">
      <w:pPr>
        <w:pStyle w:val="ConsPlusNormal"/>
        <w:ind w:firstLine="540"/>
        <w:jc w:val="both"/>
      </w:pPr>
      <w:r>
        <w:t xml:space="preserve">В соответствии с Федеральными законами от 06 октября 2003 г. </w:t>
      </w:r>
      <w:hyperlink r:id="rId9">
        <w:r>
          <w:rPr>
            <w:color w:val="0000FF"/>
          </w:rPr>
          <w:t>N 131-ФЗ</w:t>
        </w:r>
      </w:hyperlink>
      <w:r>
        <w:t xml:space="preserve"> "Об общих принципах организации органов местного самоуправления в Российской Федерации", от 27 июля 2010 г. </w:t>
      </w:r>
      <w:hyperlink r:id="rId10">
        <w:r>
          <w:rPr>
            <w:color w:val="0000FF"/>
          </w:rPr>
          <w:t>N 210-ФЗ</w:t>
        </w:r>
      </w:hyperlink>
      <w:r>
        <w:t xml:space="preserve"> "Об организации предоставления государственных и муниципальных услуг", </w:t>
      </w:r>
      <w:hyperlink r:id="rId11">
        <w:r>
          <w:rPr>
            <w:color w:val="0000FF"/>
          </w:rPr>
          <w:t>ст. 3</w:t>
        </w:r>
      </w:hyperlink>
      <w:r>
        <w:t xml:space="preserve"> Закона Свердловской области от 19.11.2008 N 105-ОЗ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 администрация Березовского городского округа постановляет:</w:t>
      </w:r>
    </w:p>
    <w:p w:rsidR="00E1075A" w:rsidRDefault="00E107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07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75A" w:rsidRDefault="00E107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075A" w:rsidRDefault="00E107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075A" w:rsidRDefault="00E1075A">
            <w:pPr>
              <w:pStyle w:val="ConsPlusNormal"/>
              <w:jc w:val="both"/>
            </w:pPr>
            <w:r>
              <w:rPr>
                <w:color w:val="392C69"/>
              </w:rPr>
              <w:t>КонсультантПлюс: примечание.</w:t>
            </w:r>
          </w:p>
          <w:p w:rsidR="00E1075A" w:rsidRDefault="00E1075A">
            <w:pPr>
              <w:pStyle w:val="ConsPlusNormal"/>
              <w:jc w:val="both"/>
            </w:pPr>
            <w:hyperlink r:id="rId12">
              <w:r>
                <w:rPr>
                  <w:color w:val="0000FF"/>
                </w:rPr>
                <w:t>Постановлением</w:t>
              </w:r>
            </w:hyperlink>
            <w:r>
              <w:rPr>
                <w:color w:val="392C69"/>
              </w:rPr>
              <w:t xml:space="preserve"> Администрации Березовского городского округа от 28.11.2024 N 1360 внесены изменения в данный документ, в соответствии с которыми название Административного регламента, утвержденного данным документом, следует читать как "Административный регламент предоставления государственной услуги "Предоставление компенсаций расходов на оплату жилого помещения и коммунальных услуг отдельным категориям граждан на территории Березовского муниципального округа".</w:t>
            </w:r>
          </w:p>
        </w:tc>
        <w:tc>
          <w:tcPr>
            <w:tcW w:w="113" w:type="dxa"/>
            <w:tcBorders>
              <w:top w:val="nil"/>
              <w:left w:val="nil"/>
              <w:bottom w:val="nil"/>
              <w:right w:val="nil"/>
            </w:tcBorders>
            <w:shd w:val="clear" w:color="auto" w:fill="F4F3F8"/>
            <w:tcMar>
              <w:top w:w="0" w:type="dxa"/>
              <w:left w:w="0" w:type="dxa"/>
              <w:bottom w:w="0" w:type="dxa"/>
              <w:right w:w="0" w:type="dxa"/>
            </w:tcMar>
          </w:tcPr>
          <w:p w:rsidR="00E1075A" w:rsidRDefault="00E1075A">
            <w:pPr>
              <w:pStyle w:val="ConsPlusNormal"/>
            </w:pPr>
          </w:p>
        </w:tc>
      </w:tr>
    </w:tbl>
    <w:p w:rsidR="00E1075A" w:rsidRDefault="00E1075A">
      <w:pPr>
        <w:pStyle w:val="ConsPlusNormal"/>
        <w:spacing w:before="280"/>
        <w:ind w:firstLine="540"/>
        <w:jc w:val="both"/>
      </w:pPr>
      <w:r>
        <w:t xml:space="preserve">1. Утвердить Административный </w:t>
      </w:r>
      <w:hyperlink w:anchor="P40">
        <w:r>
          <w:rPr>
            <w:color w:val="0000FF"/>
          </w:rPr>
          <w:t>регламент</w:t>
        </w:r>
      </w:hyperlink>
      <w:r>
        <w:t xml:space="preserve"> предоставления государственной услуги "Предоставление отдельным категориям граждан компенсаций расходов на оплату жилого помещения и коммунальных услуг" на территории Березовского городского округа (прилагается).</w:t>
      </w:r>
    </w:p>
    <w:p w:rsidR="00E1075A" w:rsidRDefault="00E107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07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75A" w:rsidRDefault="00E107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075A" w:rsidRDefault="00E107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075A" w:rsidRDefault="00E1075A">
            <w:pPr>
              <w:pStyle w:val="ConsPlusNormal"/>
              <w:jc w:val="both"/>
            </w:pPr>
            <w:r>
              <w:rPr>
                <w:color w:val="392C69"/>
              </w:rPr>
              <w:t>КонсультантПлюс: примечание.</w:t>
            </w:r>
          </w:p>
          <w:p w:rsidR="00E1075A" w:rsidRDefault="00E1075A">
            <w:pPr>
              <w:pStyle w:val="ConsPlusNormal"/>
              <w:jc w:val="both"/>
            </w:pPr>
            <w:r>
              <w:rPr>
                <w:color w:val="392C69"/>
              </w:rPr>
              <w:t>В официальном тексте документа, видимо, допущена опечатка: Постановление администрации Березовского городского округа N 235 "Об утверждении Административного регламента предоставления государственной услуги "Предоставление отдельным категориям граждан компенсаций расходов на оплату жилого помещения и коммунальных услуг" на территории Березовского городского округа" издано 03.03.2021, а не 03.03.2020.</w:t>
            </w:r>
          </w:p>
        </w:tc>
        <w:tc>
          <w:tcPr>
            <w:tcW w:w="113" w:type="dxa"/>
            <w:tcBorders>
              <w:top w:val="nil"/>
              <w:left w:val="nil"/>
              <w:bottom w:val="nil"/>
              <w:right w:val="nil"/>
            </w:tcBorders>
            <w:shd w:val="clear" w:color="auto" w:fill="F4F3F8"/>
            <w:tcMar>
              <w:top w:w="0" w:type="dxa"/>
              <w:left w:w="0" w:type="dxa"/>
              <w:bottom w:w="0" w:type="dxa"/>
              <w:right w:w="0" w:type="dxa"/>
            </w:tcMar>
          </w:tcPr>
          <w:p w:rsidR="00E1075A" w:rsidRDefault="00E1075A">
            <w:pPr>
              <w:pStyle w:val="ConsPlusNormal"/>
            </w:pPr>
          </w:p>
        </w:tc>
      </w:tr>
    </w:tbl>
    <w:p w:rsidR="00E1075A" w:rsidRDefault="00E1075A">
      <w:pPr>
        <w:pStyle w:val="ConsPlusNormal"/>
        <w:spacing w:before="280"/>
        <w:ind w:firstLine="540"/>
        <w:jc w:val="both"/>
      </w:pPr>
      <w:r>
        <w:t xml:space="preserve">2. Признать утратившим силу </w:t>
      </w:r>
      <w:hyperlink r:id="rId13">
        <w:r>
          <w:rPr>
            <w:color w:val="0000FF"/>
          </w:rPr>
          <w:t>Постановление</w:t>
        </w:r>
      </w:hyperlink>
      <w:r>
        <w:t xml:space="preserve"> администрации Березовского городского округа от 03.03.2020 N 235 "Об утверждении Административного регламента по предоставлению государственной услуги по предоставлению отдельным категориям граждан компенсаций расходов на оплату жилого помещения и коммунальных услуг на территории Березовского </w:t>
      </w:r>
      <w:r>
        <w:lastRenderedPageBreak/>
        <w:t>городского округа".</w:t>
      </w:r>
    </w:p>
    <w:p w:rsidR="00E1075A" w:rsidRDefault="00E1075A">
      <w:pPr>
        <w:pStyle w:val="ConsPlusNormal"/>
        <w:spacing w:before="220"/>
        <w:ind w:firstLine="540"/>
        <w:jc w:val="both"/>
      </w:pPr>
      <w:r>
        <w:t>3. Контроль за исполнением настоящего Постановления возложить на заместителя главы администрации Березовского городского округа Михайлову Н.А.</w:t>
      </w:r>
    </w:p>
    <w:p w:rsidR="00E1075A" w:rsidRDefault="00E1075A">
      <w:pPr>
        <w:pStyle w:val="ConsPlusNormal"/>
        <w:spacing w:before="220"/>
        <w:ind w:firstLine="540"/>
        <w:jc w:val="both"/>
      </w:pPr>
      <w:r>
        <w:t>4. Опубликовать настоящее Постановление в газете "Березовский рабочий" и разместить на официальном сайте администрации Березовского городского округа в сети Интернет (</w:t>
      </w:r>
      <w:hyperlink r:id="rId14">
        <w:r>
          <w:rPr>
            <w:color w:val="0000FF"/>
          </w:rPr>
          <w:t>березовский.рф</w:t>
        </w:r>
      </w:hyperlink>
      <w:r>
        <w:t>).</w:t>
      </w:r>
    </w:p>
    <w:p w:rsidR="00E1075A" w:rsidRDefault="00E1075A">
      <w:pPr>
        <w:pStyle w:val="ConsPlusNormal"/>
        <w:ind w:firstLine="540"/>
        <w:jc w:val="both"/>
      </w:pPr>
    </w:p>
    <w:p w:rsidR="00E1075A" w:rsidRDefault="00E1075A">
      <w:pPr>
        <w:pStyle w:val="ConsPlusNormal"/>
        <w:jc w:val="right"/>
      </w:pPr>
      <w:r>
        <w:t>Глава</w:t>
      </w:r>
    </w:p>
    <w:p w:rsidR="00E1075A" w:rsidRDefault="00E1075A">
      <w:pPr>
        <w:pStyle w:val="ConsPlusNormal"/>
        <w:jc w:val="right"/>
      </w:pPr>
      <w:r>
        <w:t>Березовского городского округа,</w:t>
      </w:r>
    </w:p>
    <w:p w:rsidR="00E1075A" w:rsidRDefault="00E1075A">
      <w:pPr>
        <w:pStyle w:val="ConsPlusNormal"/>
        <w:jc w:val="right"/>
      </w:pPr>
      <w:r>
        <w:t>глава администрации</w:t>
      </w:r>
    </w:p>
    <w:p w:rsidR="00E1075A" w:rsidRDefault="00E1075A">
      <w:pPr>
        <w:pStyle w:val="ConsPlusNormal"/>
        <w:jc w:val="right"/>
      </w:pPr>
      <w:r>
        <w:t>Е.Р.ПИСЦОВ</w:t>
      </w:r>
    </w:p>
    <w:p w:rsidR="00E1075A" w:rsidRDefault="00E1075A">
      <w:pPr>
        <w:pStyle w:val="ConsPlusNormal"/>
        <w:ind w:firstLine="540"/>
        <w:jc w:val="both"/>
      </w:pPr>
    </w:p>
    <w:p w:rsidR="00E1075A" w:rsidRDefault="00E1075A">
      <w:pPr>
        <w:pStyle w:val="ConsPlusNormal"/>
        <w:ind w:firstLine="540"/>
        <w:jc w:val="both"/>
      </w:pPr>
    </w:p>
    <w:p w:rsidR="00E1075A" w:rsidRDefault="00E1075A">
      <w:pPr>
        <w:pStyle w:val="ConsPlusNormal"/>
        <w:ind w:firstLine="540"/>
        <w:jc w:val="both"/>
      </w:pPr>
    </w:p>
    <w:p w:rsidR="00E1075A" w:rsidRDefault="00E1075A">
      <w:pPr>
        <w:pStyle w:val="ConsPlusNormal"/>
        <w:ind w:firstLine="540"/>
        <w:jc w:val="both"/>
      </w:pPr>
    </w:p>
    <w:p w:rsidR="00E1075A" w:rsidRDefault="00E1075A">
      <w:pPr>
        <w:pStyle w:val="ConsPlusNormal"/>
        <w:ind w:firstLine="540"/>
        <w:jc w:val="both"/>
      </w:pPr>
    </w:p>
    <w:p w:rsidR="00E1075A" w:rsidRDefault="00E1075A">
      <w:pPr>
        <w:pStyle w:val="ConsPlusNormal"/>
        <w:jc w:val="right"/>
        <w:outlineLvl w:val="0"/>
      </w:pPr>
      <w:r>
        <w:t>Утвержден</w:t>
      </w:r>
    </w:p>
    <w:p w:rsidR="00E1075A" w:rsidRDefault="00E1075A">
      <w:pPr>
        <w:pStyle w:val="ConsPlusNormal"/>
        <w:jc w:val="right"/>
      </w:pPr>
      <w:r>
        <w:t>Постановлением администрации</w:t>
      </w:r>
    </w:p>
    <w:p w:rsidR="00E1075A" w:rsidRDefault="00E1075A">
      <w:pPr>
        <w:pStyle w:val="ConsPlusNormal"/>
        <w:jc w:val="right"/>
      </w:pPr>
      <w:r>
        <w:t>Березовского городского округа</w:t>
      </w:r>
    </w:p>
    <w:p w:rsidR="00E1075A" w:rsidRDefault="00E1075A">
      <w:pPr>
        <w:pStyle w:val="ConsPlusNormal"/>
        <w:jc w:val="right"/>
      </w:pPr>
      <w:r>
        <w:t>от 28 апреля 2022 г. N 399</w:t>
      </w:r>
    </w:p>
    <w:p w:rsidR="00E1075A" w:rsidRDefault="00E1075A">
      <w:pPr>
        <w:pStyle w:val="ConsPlusNormal"/>
        <w:ind w:firstLine="540"/>
        <w:jc w:val="both"/>
      </w:pPr>
    </w:p>
    <w:p w:rsidR="00E1075A" w:rsidRDefault="00E1075A">
      <w:pPr>
        <w:pStyle w:val="ConsPlusTitle"/>
        <w:jc w:val="center"/>
      </w:pPr>
      <w:bookmarkStart w:id="0" w:name="P40"/>
      <w:bookmarkEnd w:id="0"/>
      <w:r>
        <w:t>АДМИНИСТРАТИВНЫЙ РЕГЛАМЕНТ</w:t>
      </w:r>
    </w:p>
    <w:p w:rsidR="00E1075A" w:rsidRDefault="00E1075A">
      <w:pPr>
        <w:pStyle w:val="ConsPlusTitle"/>
        <w:jc w:val="center"/>
      </w:pPr>
      <w:r>
        <w:t>ПРЕДОСТАВЛЕНИЯ ГОСУДАРСТВЕННОЙ УСЛУГИ "ПРЕДОСТАВЛЕНИЕ</w:t>
      </w:r>
    </w:p>
    <w:p w:rsidR="00E1075A" w:rsidRDefault="00E1075A">
      <w:pPr>
        <w:pStyle w:val="ConsPlusTitle"/>
        <w:jc w:val="center"/>
      </w:pPr>
      <w:r>
        <w:t>КОМПЕНСАЦИЙ РАСХОДОВ НА ОПЛАТУ ЖИЛОГО ПОМЕЩЕНИЯ И</w:t>
      </w:r>
    </w:p>
    <w:p w:rsidR="00E1075A" w:rsidRDefault="00E1075A">
      <w:pPr>
        <w:pStyle w:val="ConsPlusTitle"/>
        <w:jc w:val="center"/>
      </w:pPr>
      <w:r>
        <w:t>КОММУНАЛЬНЫХ УСЛУГ ОТДЕЛЬНЫМ КАТЕГОРИЯМ ГРАЖДАН</w:t>
      </w:r>
    </w:p>
    <w:p w:rsidR="00E1075A" w:rsidRDefault="00E1075A">
      <w:pPr>
        <w:pStyle w:val="ConsPlusTitle"/>
        <w:jc w:val="center"/>
      </w:pPr>
      <w:r>
        <w:t>НА ТЕРРИТОРИИ БЕРЕЗОВСКОГО МУНИЦИПАЛЬНОГО ОКРУГА"</w:t>
      </w:r>
    </w:p>
    <w:p w:rsidR="00E1075A" w:rsidRDefault="00E107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07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75A" w:rsidRDefault="00E107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075A" w:rsidRDefault="00E107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075A" w:rsidRDefault="00E1075A">
            <w:pPr>
              <w:pStyle w:val="ConsPlusNormal"/>
              <w:jc w:val="center"/>
            </w:pPr>
            <w:r>
              <w:rPr>
                <w:color w:val="392C69"/>
              </w:rPr>
              <w:t>Список изменяющих документов</w:t>
            </w:r>
          </w:p>
          <w:p w:rsidR="00E1075A" w:rsidRDefault="00E1075A">
            <w:pPr>
              <w:pStyle w:val="ConsPlusNormal"/>
              <w:jc w:val="center"/>
            </w:pPr>
            <w:r>
              <w:rPr>
                <w:color w:val="392C69"/>
              </w:rPr>
              <w:t>(в ред. Постановлений Администрации Березовского городского округа</w:t>
            </w:r>
          </w:p>
          <w:p w:rsidR="00E1075A" w:rsidRDefault="00E1075A">
            <w:pPr>
              <w:pStyle w:val="ConsPlusNormal"/>
              <w:jc w:val="center"/>
            </w:pPr>
            <w:r>
              <w:rPr>
                <w:color w:val="392C69"/>
              </w:rPr>
              <w:t xml:space="preserve">от 30.11.2022 </w:t>
            </w:r>
            <w:hyperlink r:id="rId15">
              <w:r>
                <w:rPr>
                  <w:color w:val="0000FF"/>
                </w:rPr>
                <w:t>N 1408</w:t>
              </w:r>
            </w:hyperlink>
            <w:r>
              <w:rPr>
                <w:color w:val="392C69"/>
              </w:rPr>
              <w:t xml:space="preserve">, от 24.08.2023 </w:t>
            </w:r>
            <w:hyperlink r:id="rId16">
              <w:r>
                <w:rPr>
                  <w:color w:val="0000FF"/>
                </w:rPr>
                <w:t>N 903</w:t>
              </w:r>
            </w:hyperlink>
            <w:r>
              <w:rPr>
                <w:color w:val="392C69"/>
              </w:rPr>
              <w:t xml:space="preserve">, от 01.04.2024 </w:t>
            </w:r>
            <w:hyperlink r:id="rId17">
              <w:r>
                <w:rPr>
                  <w:color w:val="0000FF"/>
                </w:rPr>
                <w:t>N 394</w:t>
              </w:r>
            </w:hyperlink>
            <w:r>
              <w:rPr>
                <w:color w:val="392C69"/>
              </w:rPr>
              <w:t>,</w:t>
            </w:r>
          </w:p>
          <w:p w:rsidR="00E1075A" w:rsidRDefault="00E1075A">
            <w:pPr>
              <w:pStyle w:val="ConsPlusNormal"/>
              <w:jc w:val="center"/>
            </w:pPr>
            <w:r>
              <w:rPr>
                <w:color w:val="392C69"/>
              </w:rPr>
              <w:t xml:space="preserve">от 28.11.2024 </w:t>
            </w:r>
            <w:hyperlink r:id="rId18">
              <w:r>
                <w:rPr>
                  <w:color w:val="0000FF"/>
                </w:rPr>
                <w:t>N 1360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075A" w:rsidRDefault="00E1075A">
            <w:pPr>
              <w:pStyle w:val="ConsPlusNormal"/>
            </w:pPr>
          </w:p>
        </w:tc>
      </w:tr>
    </w:tbl>
    <w:p w:rsidR="00E1075A" w:rsidRDefault="00E1075A">
      <w:pPr>
        <w:pStyle w:val="ConsPlusNormal"/>
        <w:ind w:firstLine="540"/>
        <w:jc w:val="both"/>
      </w:pPr>
    </w:p>
    <w:p w:rsidR="00E1075A" w:rsidRDefault="00E1075A">
      <w:pPr>
        <w:pStyle w:val="ConsPlusTitle"/>
        <w:jc w:val="center"/>
        <w:outlineLvl w:val="1"/>
      </w:pPr>
      <w:r>
        <w:t>Раздел I. ОБЩИЕ ПОЛОЖЕНИЯ</w:t>
      </w:r>
    </w:p>
    <w:p w:rsidR="00E1075A" w:rsidRDefault="00E1075A">
      <w:pPr>
        <w:pStyle w:val="ConsPlusNormal"/>
        <w:ind w:firstLine="540"/>
        <w:jc w:val="both"/>
      </w:pPr>
    </w:p>
    <w:p w:rsidR="00E1075A" w:rsidRDefault="00E1075A">
      <w:pPr>
        <w:pStyle w:val="ConsPlusTitle"/>
        <w:jc w:val="center"/>
        <w:outlineLvl w:val="2"/>
      </w:pPr>
      <w:r>
        <w:t>ПРЕДМЕТ РЕГУЛИРОВАНИЯ</w:t>
      </w:r>
    </w:p>
    <w:p w:rsidR="00E1075A" w:rsidRDefault="00E1075A">
      <w:pPr>
        <w:pStyle w:val="ConsPlusNormal"/>
        <w:ind w:firstLine="540"/>
        <w:jc w:val="both"/>
      </w:pPr>
    </w:p>
    <w:p w:rsidR="00E1075A" w:rsidRDefault="00E1075A">
      <w:pPr>
        <w:pStyle w:val="ConsPlusNormal"/>
        <w:ind w:firstLine="540"/>
        <w:jc w:val="both"/>
      </w:pPr>
      <w:r>
        <w:t>1. Административный регламент предоставления государственной услуги "Предоставление гражданам компенсаций на оплату жилого помещения и коммунальных услуг" (далее - Регламент) устанавливает порядок и стандарт предоставления государственной услуги "Предоставление компенсаций расходов на оплату жилого помещения и коммунальных услуг отдельным категориям граждан на территории Березовского муниципального округа" (далее - государственная услуга, компенсация расходов) администрацией Березовского муниципального округа.</w:t>
      </w:r>
    </w:p>
    <w:p w:rsidR="00E1075A" w:rsidRDefault="00E1075A">
      <w:pPr>
        <w:pStyle w:val="ConsPlusNormal"/>
        <w:jc w:val="both"/>
      </w:pPr>
      <w:r>
        <w:t xml:space="preserve">(в ред. Постановлений Администрации Березовского городского округа от 01.04.2024 </w:t>
      </w:r>
      <w:hyperlink r:id="rId19">
        <w:r>
          <w:rPr>
            <w:color w:val="0000FF"/>
          </w:rPr>
          <w:t>N 394</w:t>
        </w:r>
      </w:hyperlink>
      <w:r>
        <w:t xml:space="preserve">, от 28.11.2024 </w:t>
      </w:r>
      <w:hyperlink r:id="rId20">
        <w:r>
          <w:rPr>
            <w:color w:val="0000FF"/>
          </w:rPr>
          <w:t>N 1360</w:t>
        </w:r>
      </w:hyperlink>
      <w:r>
        <w:t>)</w:t>
      </w:r>
    </w:p>
    <w:p w:rsidR="00E1075A" w:rsidRDefault="00E1075A">
      <w:pPr>
        <w:pStyle w:val="ConsPlusNormal"/>
        <w:spacing w:before="220"/>
        <w:ind w:firstLine="540"/>
        <w:jc w:val="both"/>
      </w:pPr>
      <w:r>
        <w:t>1.1. Непосредственное исполнение функции по предоставлению государственной услуги "Предоставление гражданам компенсаций на оплату жилого помещения и коммунальных услуг" осуществляется муниципальным казенным учреждением Березовского муниципального округа "Центр предоставления субсидий и компенсаций" (далее - уполномоченный орган).</w:t>
      </w:r>
    </w:p>
    <w:p w:rsidR="00E1075A" w:rsidRDefault="00E1075A">
      <w:pPr>
        <w:pStyle w:val="ConsPlusNormal"/>
        <w:jc w:val="both"/>
      </w:pPr>
      <w:r>
        <w:t xml:space="preserve">(в ред. </w:t>
      </w:r>
      <w:hyperlink r:id="rId21">
        <w:r>
          <w:rPr>
            <w:color w:val="0000FF"/>
          </w:rPr>
          <w:t>Постановления</w:t>
        </w:r>
      </w:hyperlink>
      <w:r>
        <w:t xml:space="preserve"> Администрации Березовского городского округа от 28.11.2024 N 1360)</w:t>
      </w:r>
    </w:p>
    <w:p w:rsidR="00E1075A" w:rsidRDefault="00E1075A">
      <w:pPr>
        <w:pStyle w:val="ConsPlusNormal"/>
        <w:spacing w:before="220"/>
        <w:ind w:firstLine="540"/>
        <w:jc w:val="both"/>
      </w:pPr>
      <w:r>
        <w:t xml:space="preserve">2. Настоящий Регламент устанавливает сроки и последовательность административных </w:t>
      </w:r>
      <w:r>
        <w:lastRenderedPageBreak/>
        <w:t>процедур (действий), осуществляемых уполномоченным органом в процессе предоставления государственной услуги, порядок взаимодействия между структурными подразделениями уполномоченного органа, его должностными лицами, а также между уполномоченным органом и заявителями.</w:t>
      </w:r>
    </w:p>
    <w:p w:rsidR="00E1075A" w:rsidRDefault="00E1075A">
      <w:pPr>
        <w:pStyle w:val="ConsPlusNormal"/>
        <w:ind w:firstLine="540"/>
        <w:jc w:val="both"/>
      </w:pPr>
    </w:p>
    <w:p w:rsidR="00E1075A" w:rsidRDefault="00E1075A">
      <w:pPr>
        <w:pStyle w:val="ConsPlusTitle"/>
        <w:jc w:val="center"/>
        <w:outlineLvl w:val="2"/>
      </w:pPr>
      <w:r>
        <w:t>КРУГ ЗАЯВИТЕЛЕЙ</w:t>
      </w:r>
    </w:p>
    <w:p w:rsidR="00E1075A" w:rsidRDefault="00E1075A">
      <w:pPr>
        <w:pStyle w:val="ConsPlusNormal"/>
        <w:ind w:firstLine="540"/>
        <w:jc w:val="both"/>
      </w:pPr>
    </w:p>
    <w:p w:rsidR="00E1075A" w:rsidRDefault="00E1075A">
      <w:pPr>
        <w:pStyle w:val="ConsPlusNormal"/>
        <w:ind w:firstLine="540"/>
        <w:jc w:val="both"/>
      </w:pPr>
      <w:bookmarkStart w:id="1" w:name="P62"/>
      <w:bookmarkEnd w:id="1"/>
      <w:r>
        <w:t>3. Заявителями на получение государственной услуги являются граждане Российской Федерации, иностранные граждане и лица без гражданства, проживающие на территории Свердловской области, из числа:</w:t>
      </w:r>
    </w:p>
    <w:p w:rsidR="00E1075A" w:rsidRDefault="00E1075A">
      <w:pPr>
        <w:pStyle w:val="ConsPlusNormal"/>
        <w:spacing w:before="220"/>
        <w:ind w:firstLine="540"/>
        <w:jc w:val="both"/>
      </w:pPr>
      <w:r>
        <w:t>1) инвалидов Великой Отечественной войны и инвалидов боевых действий;</w:t>
      </w:r>
    </w:p>
    <w:p w:rsidR="00E1075A" w:rsidRDefault="00E1075A">
      <w:pPr>
        <w:pStyle w:val="ConsPlusNormal"/>
        <w:spacing w:before="220"/>
        <w:ind w:firstLine="540"/>
        <w:jc w:val="both"/>
      </w:pPr>
      <w:r>
        <w:t>2)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rsidR="00E1075A" w:rsidRDefault="00E1075A">
      <w:pPr>
        <w:pStyle w:val="ConsPlusNormal"/>
        <w:spacing w:before="220"/>
        <w:ind w:firstLine="540"/>
        <w:jc w:val="both"/>
      </w:pPr>
      <w:r>
        <w:t>3) участников Великой Отечественной войны, кроме военнослужащих, в том числе уволенных в запас (отставку),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6 месяцев; военнослужащих, награжденных орденами или медалями СССР за службу в указанный период;</w:t>
      </w:r>
    </w:p>
    <w:p w:rsidR="00E1075A" w:rsidRDefault="00E1075A">
      <w:pPr>
        <w:pStyle w:val="ConsPlusNormal"/>
        <w:spacing w:before="220"/>
        <w:ind w:firstLine="540"/>
        <w:jc w:val="both"/>
      </w:pPr>
      <w:r>
        <w:t>4) военнослужащих, в том числе уволенных в запас (отставку),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6 месяцев; военнослужащих, награжденных орденами или медалями СССР за службу в указанный период,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p>
    <w:p w:rsidR="00E1075A" w:rsidRDefault="00E1075A">
      <w:pPr>
        <w:pStyle w:val="ConsPlusNormal"/>
        <w:spacing w:before="220"/>
        <w:ind w:firstLine="540"/>
        <w:jc w:val="both"/>
      </w:pPr>
      <w:r>
        <w:t>5) ветеранов боевых действий из числа:</w:t>
      </w:r>
    </w:p>
    <w:p w:rsidR="00E1075A" w:rsidRDefault="00E1075A">
      <w:pPr>
        <w:pStyle w:val="ConsPlusNormal"/>
        <w:spacing w:before="220"/>
        <w:ind w:firstLine="540"/>
        <w:jc w:val="both"/>
      </w:pPr>
      <w:r>
        <w:t>военнослужащих, в том числе уволенных в запас (отставку), военнообязанных, призванных на военные сборы, лица рядового и начальствующего состава органов внутренних дел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направленных в другие государства органами государственной власти СССР,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а также принимавших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E1075A" w:rsidRDefault="00E1075A">
      <w:pPr>
        <w:pStyle w:val="ConsPlusNormal"/>
        <w:spacing w:before="220"/>
        <w:ind w:firstLine="540"/>
        <w:jc w:val="both"/>
      </w:pPr>
      <w:r>
        <w:t>военнослужащих, в том числе уволенных в запас (отставку), лиц рядового и начальствующего состава органов внутренних дел и органов государственной безопасности, лиц, участвовавших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периоде 10 мая 1945 года по 31 декабря 1957 года;</w:t>
      </w:r>
    </w:p>
    <w:p w:rsidR="00E1075A" w:rsidRDefault="00E1075A">
      <w:pPr>
        <w:pStyle w:val="ConsPlusNormal"/>
        <w:spacing w:before="220"/>
        <w:ind w:firstLine="540"/>
        <w:jc w:val="both"/>
      </w:pPr>
      <w:r>
        <w:t>лиц, принимавших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w:t>
      </w:r>
    </w:p>
    <w:p w:rsidR="00E1075A" w:rsidRDefault="00E1075A">
      <w:pPr>
        <w:pStyle w:val="ConsPlusNormal"/>
        <w:spacing w:before="220"/>
        <w:ind w:firstLine="540"/>
        <w:jc w:val="both"/>
      </w:pPr>
      <w:r>
        <w:lastRenderedPageBreak/>
        <w:t>военнослужащих автомобильных батальонов, направлявшихся в Афганистан в период ведения там боевых действий для доставки грузов;</w:t>
      </w:r>
    </w:p>
    <w:p w:rsidR="00E1075A" w:rsidRDefault="00E1075A">
      <w:pPr>
        <w:pStyle w:val="ConsPlusNormal"/>
        <w:spacing w:before="220"/>
        <w:ind w:firstLine="540"/>
        <w:jc w:val="both"/>
      </w:pPr>
      <w:r>
        <w:t>военнослужащих летного состава, совершавших с территории СССР вылеты на боевые задания в Афганистан в период ведения там боевых действий;</w:t>
      </w:r>
    </w:p>
    <w:p w:rsidR="00E1075A" w:rsidRDefault="00E1075A">
      <w:pPr>
        <w:pStyle w:val="ConsPlusNormal"/>
        <w:spacing w:before="220"/>
        <w:ind w:firstLine="540"/>
        <w:jc w:val="both"/>
      </w:pPr>
      <w:r>
        <w:t>6)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E1075A" w:rsidRDefault="00E1075A">
      <w:pPr>
        <w:pStyle w:val="ConsPlusNormal"/>
        <w:spacing w:before="220"/>
        <w:ind w:firstLine="540"/>
        <w:jc w:val="both"/>
      </w:pPr>
      <w:r>
        <w:t>7) лиц, награжденных знаком "Жителю блокадного Ленинграда",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rsidR="00E1075A" w:rsidRDefault="00E1075A">
      <w:pPr>
        <w:pStyle w:val="ConsPlusNormal"/>
        <w:spacing w:before="220"/>
        <w:ind w:firstLine="540"/>
        <w:jc w:val="both"/>
      </w:pPr>
      <w:r>
        <w:t>8) членов семей погибших (умерших) инвалидов войны, участников Великой Отечественной войны и ветеранов боевых действий;</w:t>
      </w:r>
    </w:p>
    <w:p w:rsidR="00E1075A" w:rsidRDefault="00E1075A">
      <w:pPr>
        <w:pStyle w:val="ConsPlusNormal"/>
        <w:spacing w:before="220"/>
        <w:ind w:firstLine="540"/>
        <w:jc w:val="both"/>
      </w:pPr>
      <w:r>
        <w:t>9) членов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w:t>
      </w:r>
    </w:p>
    <w:p w:rsidR="00E1075A" w:rsidRDefault="00E1075A">
      <w:pPr>
        <w:pStyle w:val="ConsPlusNormal"/>
        <w:spacing w:before="220"/>
        <w:ind w:firstLine="540"/>
        <w:jc w:val="both"/>
      </w:pPr>
      <w:r>
        <w:t>10) инвалидов, в том числе ВИЧ-инфицированных - несовершеннолетних в возрасте до 18 лет;</w:t>
      </w:r>
    </w:p>
    <w:p w:rsidR="00E1075A" w:rsidRDefault="00E1075A">
      <w:pPr>
        <w:pStyle w:val="ConsPlusNormal"/>
        <w:spacing w:before="220"/>
        <w:ind w:firstLine="540"/>
        <w:jc w:val="both"/>
      </w:pPr>
      <w:r>
        <w:t>11) семей, имеющих детей-инвалидов;</w:t>
      </w:r>
    </w:p>
    <w:p w:rsidR="00E1075A" w:rsidRDefault="00E1075A">
      <w:pPr>
        <w:pStyle w:val="ConsPlusNormal"/>
        <w:spacing w:before="220"/>
        <w:ind w:firstLine="540"/>
        <w:jc w:val="both"/>
      </w:pPr>
      <w:r>
        <w:t>12)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E1075A" w:rsidRDefault="00E1075A">
      <w:pPr>
        <w:pStyle w:val="ConsPlusNormal"/>
        <w:spacing w:before="220"/>
        <w:ind w:firstLine="540"/>
        <w:jc w:val="both"/>
      </w:pPr>
      <w:r>
        <w:t>13) инвалидов вследствие чернобыльской катастрофы;</w:t>
      </w:r>
    </w:p>
    <w:p w:rsidR="00E1075A" w:rsidRDefault="00E1075A">
      <w:pPr>
        <w:pStyle w:val="ConsPlusNormal"/>
        <w:spacing w:before="220"/>
        <w:ind w:firstLine="540"/>
        <w:jc w:val="both"/>
      </w:pPr>
      <w:bookmarkStart w:id="2" w:name="P81"/>
      <w:bookmarkEnd w:id="2"/>
      <w:r>
        <w:t>14) граждан (в том числе временно направленных или командированных), принимавших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военнослужащих и военнообязанных, призванных на специальные сборы и привлеченных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 начальствующего и рядового состава органов внутренних дел, проходивших в 1986 - 1987 годах службу в зоне отчуждения; граждан, в том числе военнослужащих и военнообязанных, призванных на военные сборы и принимавших участие в 1988 - 1990 годах в работах по объекту "Укрытие"; младшего и среднего медицинского персонала, врачей и других работников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получивших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w:t>
      </w:r>
    </w:p>
    <w:p w:rsidR="00E1075A" w:rsidRDefault="00E1075A">
      <w:pPr>
        <w:pStyle w:val="ConsPlusNormal"/>
        <w:spacing w:before="220"/>
        <w:ind w:firstLine="540"/>
        <w:jc w:val="both"/>
      </w:pPr>
      <w:r>
        <w:t>15) граждан, эвакуированных (в том числе выехавших добровольно) в 1986 году из зоны отчуждения, включая детей, в том числе детей, которые в момент эвакуации находились в состоянии внутриутробного развития;</w:t>
      </w:r>
    </w:p>
    <w:p w:rsidR="00E1075A" w:rsidRDefault="00E1075A">
      <w:pPr>
        <w:pStyle w:val="ConsPlusNormal"/>
        <w:spacing w:before="220"/>
        <w:ind w:firstLine="540"/>
        <w:jc w:val="both"/>
      </w:pPr>
      <w:r>
        <w:t xml:space="preserve">16) военнослужащих, лиц начальствующего и рядового состава органов внутренних дел, Государственной противопожарной службы, проходящих (проходивших) военную службу (службу) </w:t>
      </w:r>
      <w:r>
        <w:lastRenderedPageBreak/>
        <w:t>в зоне отчуждения, зоне отселения, зоне проживания, с правом на отселение и зоне проживания с льготным социально-экономическим статусом;</w:t>
      </w:r>
    </w:p>
    <w:p w:rsidR="00E1075A" w:rsidRDefault="00E107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07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75A" w:rsidRDefault="00E107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075A" w:rsidRDefault="00E107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075A" w:rsidRDefault="00E1075A">
            <w:pPr>
              <w:pStyle w:val="ConsPlusNormal"/>
              <w:jc w:val="both"/>
            </w:pPr>
            <w:r>
              <w:rPr>
                <w:color w:val="392C69"/>
              </w:rPr>
              <w:t>КонсультантПлюс: примечание.</w:t>
            </w:r>
          </w:p>
          <w:p w:rsidR="00E1075A" w:rsidRDefault="00E1075A">
            <w:pPr>
              <w:pStyle w:val="ConsPlusNormal"/>
              <w:jc w:val="both"/>
            </w:pPr>
            <w:r>
              <w:rPr>
                <w:color w:val="392C69"/>
              </w:rPr>
              <w:t>В официальном тексте документа, видимо, допущена опечатка: имеется в виду пп. 14 п. 3 данного Регламента, а не п. 14.</w:t>
            </w:r>
          </w:p>
        </w:tc>
        <w:tc>
          <w:tcPr>
            <w:tcW w:w="113" w:type="dxa"/>
            <w:tcBorders>
              <w:top w:val="nil"/>
              <w:left w:val="nil"/>
              <w:bottom w:val="nil"/>
              <w:right w:val="nil"/>
            </w:tcBorders>
            <w:shd w:val="clear" w:color="auto" w:fill="F4F3F8"/>
            <w:tcMar>
              <w:top w:w="0" w:type="dxa"/>
              <w:left w:w="0" w:type="dxa"/>
              <w:bottom w:w="0" w:type="dxa"/>
              <w:right w:w="0" w:type="dxa"/>
            </w:tcMar>
          </w:tcPr>
          <w:p w:rsidR="00E1075A" w:rsidRDefault="00E1075A">
            <w:pPr>
              <w:pStyle w:val="ConsPlusNormal"/>
            </w:pPr>
          </w:p>
        </w:tc>
      </w:tr>
    </w:tbl>
    <w:p w:rsidR="00E1075A" w:rsidRDefault="00E1075A">
      <w:pPr>
        <w:pStyle w:val="ConsPlusNormal"/>
        <w:spacing w:before="280"/>
        <w:ind w:firstLine="540"/>
        <w:jc w:val="both"/>
      </w:pPr>
      <w:r>
        <w:t xml:space="preserve">17) семей, в том числе вдов (вдовцов) умерших участников ликвидации последствий катастрофы на Чернобыльской АЭС из числа указанных в </w:t>
      </w:r>
      <w:hyperlink w:anchor="P81">
        <w:r>
          <w:rPr>
            <w:color w:val="0000FF"/>
          </w:rPr>
          <w:t>пункте 14</w:t>
        </w:r>
      </w:hyperlink>
      <w:r>
        <w:t xml:space="preserve"> настоящего Регламента;</w:t>
      </w:r>
    </w:p>
    <w:p w:rsidR="00E1075A" w:rsidRDefault="00E1075A">
      <w:pPr>
        <w:pStyle w:val="ConsPlusNormal"/>
        <w:spacing w:before="220"/>
        <w:ind w:firstLine="540"/>
        <w:jc w:val="both"/>
      </w:pPr>
      <w:r>
        <w:t>18) семей, потерявших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семей умерших инвалидов, на которых распространялись меры социальной поддержки по оплате жилого помещения и коммунальных услуг;</w:t>
      </w:r>
    </w:p>
    <w:p w:rsidR="00E1075A" w:rsidRDefault="00E1075A">
      <w:pPr>
        <w:pStyle w:val="ConsPlusNormal"/>
        <w:spacing w:before="220"/>
        <w:ind w:firstLine="540"/>
        <w:jc w:val="both"/>
      </w:pPr>
      <w:r>
        <w:t>19) детей и подростков, страдающих болезнями вследствие чернобыльской катастрофы или обусловленными генетическими последствиями радиоактивного облучения одного из родителей, а также последующих поколений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w:t>
      </w:r>
    </w:p>
    <w:p w:rsidR="00E1075A" w:rsidRDefault="00E1075A">
      <w:pPr>
        <w:pStyle w:val="ConsPlusNormal"/>
        <w:spacing w:before="220"/>
        <w:ind w:firstLine="540"/>
        <w:jc w:val="both"/>
      </w:pPr>
      <w:bookmarkStart w:id="3" w:name="P89"/>
      <w:bookmarkEnd w:id="3"/>
      <w:r>
        <w:t>20) граждан, ставших инвалидами в результате воздействия радиации вследствие аварии в 1957 году на производственном объединении "Маяк" и сбросов радиоактивных отходов в реку Теча;</w:t>
      </w:r>
    </w:p>
    <w:p w:rsidR="00E1075A" w:rsidRDefault="00E1075A">
      <w:pPr>
        <w:pStyle w:val="ConsPlusNormal"/>
        <w:spacing w:before="220"/>
        <w:ind w:firstLine="540"/>
        <w:jc w:val="both"/>
      </w:pPr>
      <w:bookmarkStart w:id="4" w:name="P90"/>
      <w:bookmarkEnd w:id="4"/>
      <w:r>
        <w:t>21) граждан, получивших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Теча;</w:t>
      </w:r>
    </w:p>
    <w:p w:rsidR="00E1075A" w:rsidRDefault="00E1075A">
      <w:pPr>
        <w:pStyle w:val="ConsPlusNormal"/>
        <w:spacing w:before="220"/>
        <w:ind w:firstLine="540"/>
        <w:jc w:val="both"/>
      </w:pPr>
      <w:r>
        <w:t>22)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1957 - 1958 годах непосредственное участие в работах по ликвидации последствий аварии в 1957 году на производственном объединении "Маяк", а также граждан,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Теча в 1949 - 1956 годах;</w:t>
      </w:r>
    </w:p>
    <w:p w:rsidR="00E1075A" w:rsidRDefault="00E1075A">
      <w:pPr>
        <w:pStyle w:val="ConsPlusNormal"/>
        <w:spacing w:before="220"/>
        <w:ind w:firstLine="540"/>
        <w:jc w:val="both"/>
      </w:pPr>
      <w:r>
        <w:t>23) граждан, эвакуированных (переселенных) из населенных пунктов (в том числе эвакуированных (переселенных) в пределах населенных пунктов, где эвакуация (переселение) производилась частично),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включая детей, в том числе детей, которые в момент эвакуации (переселения) находились в состоянии внутриутробного развития, военнослужащих, вольнонаемный состав войсковых частей и спецконтингент, эвакуированных в 1957 году из зоны радиоактивного загрязнения;</w:t>
      </w:r>
    </w:p>
    <w:p w:rsidR="00E1075A" w:rsidRDefault="00E107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07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75A" w:rsidRDefault="00E107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075A" w:rsidRDefault="00E107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075A" w:rsidRDefault="00E1075A">
            <w:pPr>
              <w:pStyle w:val="ConsPlusNormal"/>
              <w:jc w:val="both"/>
            </w:pPr>
            <w:r>
              <w:rPr>
                <w:color w:val="392C69"/>
              </w:rPr>
              <w:t>КонсультантПлюс: примечание.</w:t>
            </w:r>
          </w:p>
          <w:p w:rsidR="00E1075A" w:rsidRDefault="00E1075A">
            <w:pPr>
              <w:pStyle w:val="ConsPlusNormal"/>
              <w:jc w:val="both"/>
            </w:pPr>
            <w:r>
              <w:rPr>
                <w:color w:val="392C69"/>
              </w:rPr>
              <w:t>В официальном тексте документа, видимо, допущена опечатка: имеются в виду пп. 20 и 21 п. 3 данного Регламента, а не п. 20 и 21.</w:t>
            </w:r>
          </w:p>
        </w:tc>
        <w:tc>
          <w:tcPr>
            <w:tcW w:w="113" w:type="dxa"/>
            <w:tcBorders>
              <w:top w:val="nil"/>
              <w:left w:val="nil"/>
              <w:bottom w:val="nil"/>
              <w:right w:val="nil"/>
            </w:tcBorders>
            <w:shd w:val="clear" w:color="auto" w:fill="F4F3F8"/>
            <w:tcMar>
              <w:top w:w="0" w:type="dxa"/>
              <w:left w:w="0" w:type="dxa"/>
              <w:bottom w:w="0" w:type="dxa"/>
              <w:right w:w="0" w:type="dxa"/>
            </w:tcMar>
          </w:tcPr>
          <w:p w:rsidR="00E1075A" w:rsidRDefault="00E1075A">
            <w:pPr>
              <w:pStyle w:val="ConsPlusNormal"/>
            </w:pPr>
          </w:p>
        </w:tc>
      </w:tr>
    </w:tbl>
    <w:p w:rsidR="00E1075A" w:rsidRDefault="00E1075A">
      <w:pPr>
        <w:pStyle w:val="ConsPlusNormal"/>
        <w:spacing w:before="280"/>
        <w:ind w:firstLine="540"/>
        <w:jc w:val="both"/>
      </w:pPr>
      <w:r>
        <w:lastRenderedPageBreak/>
        <w:t xml:space="preserve">24) семей, потерявших кормильца из числа граждан, указанных в </w:t>
      </w:r>
      <w:hyperlink w:anchor="P89">
        <w:r>
          <w:rPr>
            <w:color w:val="0000FF"/>
          </w:rPr>
          <w:t>пунктах 20</w:t>
        </w:r>
      </w:hyperlink>
      <w:r>
        <w:t xml:space="preserve"> и </w:t>
      </w:r>
      <w:hyperlink w:anchor="P90">
        <w:r>
          <w:rPr>
            <w:color w:val="0000FF"/>
          </w:rPr>
          <w:t>21</w:t>
        </w:r>
      </w:hyperlink>
      <w:r>
        <w:t xml:space="preserve"> настоящего Регламента, в случае если смерть явилась следствием воздействия радиации в результате аварии в 1957 году на производственном объединении "Маяк" и сбросов радиоактивных отходов в реку Теча;</w:t>
      </w:r>
    </w:p>
    <w:p w:rsidR="00E1075A" w:rsidRDefault="00E1075A">
      <w:pPr>
        <w:pStyle w:val="ConsPlusNormal"/>
        <w:spacing w:before="220"/>
        <w:ind w:firstLine="540"/>
        <w:jc w:val="both"/>
      </w:pPr>
      <w:r>
        <w:t>25) граждан, подвергшихся радиационному воздействию вследствие ядерных испытаний на Семипалатинском полигоне, получивших суммарную (накопленную) эффективную дозу облучения более 25 сЗв (бэр);</w:t>
      </w:r>
    </w:p>
    <w:p w:rsidR="00E1075A" w:rsidRDefault="00E1075A">
      <w:pPr>
        <w:pStyle w:val="ConsPlusNormal"/>
        <w:spacing w:before="220"/>
        <w:ind w:firstLine="540"/>
        <w:jc w:val="both"/>
      </w:pPr>
      <w:r>
        <w:t>26) граждан из подразделений особого риска;</w:t>
      </w:r>
    </w:p>
    <w:p w:rsidR="00E1075A" w:rsidRDefault="00E1075A">
      <w:pPr>
        <w:pStyle w:val="ConsPlusNormal"/>
        <w:spacing w:before="220"/>
        <w:ind w:firstLine="540"/>
        <w:jc w:val="both"/>
      </w:pPr>
      <w:r>
        <w:t>27) семей, потерявших кормильца из числа граждан из подразделений особого риска;</w:t>
      </w:r>
    </w:p>
    <w:p w:rsidR="00E1075A" w:rsidRDefault="00E1075A">
      <w:pPr>
        <w:pStyle w:val="ConsPlusNormal"/>
        <w:spacing w:before="220"/>
        <w:ind w:firstLine="540"/>
        <w:jc w:val="both"/>
      </w:pPr>
      <w:r>
        <w:t>28) лиц, награжденных знаком "Житель блокадного Ленинграда", не имеющих инвалидности;</w:t>
      </w:r>
    </w:p>
    <w:p w:rsidR="00E1075A" w:rsidRDefault="00E1075A">
      <w:pPr>
        <w:pStyle w:val="ConsPlusNormal"/>
        <w:spacing w:before="220"/>
        <w:ind w:firstLine="540"/>
        <w:jc w:val="both"/>
      </w:pPr>
      <w:r>
        <w:t>29)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награжденных орденами или медалями СССР за самоотверженный труд в период Великой Отечественной войны;</w:t>
      </w:r>
    </w:p>
    <w:p w:rsidR="00E1075A" w:rsidRDefault="00E1075A">
      <w:pPr>
        <w:pStyle w:val="ConsPlusNormal"/>
        <w:spacing w:before="220"/>
        <w:ind w:firstLine="540"/>
        <w:jc w:val="both"/>
      </w:pPr>
      <w:r>
        <w:t xml:space="preserve">30) ветеранов труда и лиц, приравненных к ним по состоянию на 31 декабря 2004 года, достигших возраста, дающего право на страховую пенсию по старости, и (или) возраста 60 и 55 лет (соответственно мужчины и женщины) и (или) приобретших в соответствии с Федеральным </w:t>
      </w:r>
      <w:hyperlink r:id="rId22">
        <w:r>
          <w:rPr>
            <w:color w:val="0000FF"/>
          </w:rPr>
          <w:t>законом</w:t>
        </w:r>
      </w:hyperlink>
      <w:r>
        <w:t xml:space="preserve"> от 28 декабря 2013 г. N 400-ФЗ "О страховых пенсиях" право на страховую пенсию по старости, срок назначения которой или возраст для назначения которой не наступили;</w:t>
      </w:r>
    </w:p>
    <w:p w:rsidR="00E1075A" w:rsidRDefault="00E1075A">
      <w:pPr>
        <w:pStyle w:val="ConsPlusNormal"/>
        <w:spacing w:before="220"/>
        <w:ind w:firstLine="540"/>
        <w:jc w:val="both"/>
      </w:pPr>
      <w:r>
        <w:t>31) совершеннолетних узников нацистских концлагерей, тюрем и гетто (с лагерным режимом) и других мест принудительного содержания и принудительного труда, расположенных как на территории Германии и ее союзников, так и на оккупированных территориях СССР или других государств, подвергшихся немецкой оккупации, а также лицам из числа гражданского населения, насильственно вывезенным с территории бывшего СССР на принудительные работы в Германию, в союзные с ней страны и оккупированные ими государства, в возрасте старше 18 лет, содержавшимся в условиях лагерного режима;</w:t>
      </w:r>
    </w:p>
    <w:p w:rsidR="00E1075A" w:rsidRDefault="00E1075A">
      <w:pPr>
        <w:pStyle w:val="ConsPlusNormal"/>
        <w:spacing w:before="220"/>
        <w:ind w:firstLine="540"/>
        <w:jc w:val="both"/>
      </w:pPr>
      <w:r>
        <w:t>32) реабилитированных лиц и лиц, признанных пострадавшими от политических репрессий;</w:t>
      </w:r>
    </w:p>
    <w:p w:rsidR="00E1075A" w:rsidRDefault="00E1075A">
      <w:pPr>
        <w:pStyle w:val="ConsPlusNormal"/>
        <w:spacing w:before="220"/>
        <w:ind w:firstLine="540"/>
        <w:jc w:val="both"/>
      </w:pPr>
      <w:r>
        <w:t>33) граждан, проживающих на территории Свердловской области, получивших увечье или заболевание, не повлекшие инвалидности,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w:t>
      </w:r>
    </w:p>
    <w:p w:rsidR="00E1075A" w:rsidRDefault="00E1075A">
      <w:pPr>
        <w:pStyle w:val="ConsPlusNormal"/>
        <w:spacing w:before="220"/>
        <w:ind w:firstLine="540"/>
        <w:jc w:val="both"/>
      </w:pPr>
      <w:r>
        <w:t>34) лиц, которым присвоено почетное звание Свердловской области "Почетный гражданин Свердловской области";</w:t>
      </w:r>
    </w:p>
    <w:p w:rsidR="00E1075A" w:rsidRDefault="00E1075A">
      <w:pPr>
        <w:pStyle w:val="ConsPlusNormal"/>
        <w:spacing w:before="220"/>
        <w:ind w:firstLine="540"/>
        <w:jc w:val="both"/>
      </w:pPr>
      <w:r>
        <w:t>35) лиц, награжденных знаком отличия Свердловской области "За заслуги перед Свердловской областью" I степени в случае, если им не присвоено почетное звание Свердловской области "Почетный гражданин Свердловской области";</w:t>
      </w:r>
    </w:p>
    <w:p w:rsidR="00E1075A" w:rsidRDefault="00E1075A">
      <w:pPr>
        <w:pStyle w:val="ConsPlusNormal"/>
        <w:spacing w:before="220"/>
        <w:ind w:firstLine="540"/>
        <w:jc w:val="both"/>
      </w:pPr>
      <w:r>
        <w:t>36) медицинских и фармацевтических работников медицинских организаций, подведомственных исполнительным органам государственной власти Свердловской области, и медицинских организаций муниципальной системы здравоохранения, расположенных в поселках городского типа и сельских населенных пунктах, а также медицинских и фармацевтических работников, осуществляющих работу в обособленных структурных подразделениях медицинских организаций, подведомственных исполнительным органам государственной власти Свердловской области, и медицинских организаций муниципальной системы здравоохранения, расположенных в поселках городского типа и сельских населенных пунктах;</w:t>
      </w:r>
    </w:p>
    <w:p w:rsidR="00E1075A" w:rsidRDefault="00E1075A">
      <w:pPr>
        <w:pStyle w:val="ConsPlusNormal"/>
        <w:spacing w:before="220"/>
        <w:ind w:firstLine="540"/>
        <w:jc w:val="both"/>
      </w:pPr>
      <w:r>
        <w:lastRenderedPageBreak/>
        <w:t>37) медицинских и фармацевтических работников, вышедших на пенсию, проживающих на территории Свердловской области и имеющих стаж работы по специальности не менее десяти лет в расположенных в поселках городского типа и сельских населенных пунктах медицинских организациях, подведомственных исполнительным органам государственной власти Свердловской области, обособленных структурных подразделениях медицинских организаций, подведомственных исполнительным органам государственной власти Свердловской области, областных государственных образовательных организациях, обособленных структурных подразделениях областных государственных образовательных организаций, медицинских организациях муниципальной системы здравоохранения, обособленных структурных подразделениях медицинских организаций муниципальной системы здравоохранения, муниципальных образовательных организациях и (или) в обособленных структурных подразделениях муниципальных образовательных организаций;</w:t>
      </w:r>
    </w:p>
    <w:p w:rsidR="00E1075A" w:rsidRDefault="00E1075A">
      <w:pPr>
        <w:pStyle w:val="ConsPlusNormal"/>
        <w:spacing w:before="220"/>
        <w:ind w:firstLine="540"/>
        <w:jc w:val="both"/>
      </w:pPr>
      <w:bookmarkStart w:id="5" w:name="P109"/>
      <w:bookmarkEnd w:id="5"/>
      <w:r>
        <w:t>38) педагогических работников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и педагогических работников, осуществляющих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w:t>
      </w:r>
    </w:p>
    <w:p w:rsidR="00E1075A" w:rsidRDefault="00E1075A">
      <w:pPr>
        <w:pStyle w:val="ConsPlusNormal"/>
        <w:spacing w:before="220"/>
        <w:ind w:firstLine="540"/>
        <w:jc w:val="both"/>
      </w:pPr>
      <w:bookmarkStart w:id="6" w:name="P110"/>
      <w:bookmarkEnd w:id="6"/>
      <w:r>
        <w:t>39) педагогических работников государственных образовательных организаций Свердловской области, а также муниципальных образовательных организаций, осуществляющих деятельность на территории Свердловской области, вышедших на пенсию, имеющих стаж работы по специальности в федеральных государственных образовательных организациях, государственных образовательных организациях Свердловской области, государственных образовательных организациях других субъектов Российской Федерации и (или) муниципальных образовательных организациях, расположенных в поселках городского типа и сельских населенных пунктах, и (или) в обособленных структурных подразделениях федеральных государственных образовательных организаций, государственных образовательных организаций Свердловской области, государственных образовательных организаций других субъектов Российской Федерации и (или) муниципальных образовательных организаций, расположенных в поселках городского типа и сельских населенных пунктах, не менее десяти лет и проживающих на территории Свердловской области;</w:t>
      </w:r>
    </w:p>
    <w:p w:rsidR="00E1075A" w:rsidRDefault="00E1075A">
      <w:pPr>
        <w:pStyle w:val="ConsPlusNormal"/>
        <w:spacing w:before="220"/>
        <w:ind w:firstLine="540"/>
        <w:jc w:val="both"/>
      </w:pPr>
      <w:r>
        <w:t>40) руководителей, заместителей руководителей государственных образовательных организаций Свердловской области и муниципальных образовательных организаций, руководителей, заместителей руководителей обособленных структурных подразделений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w:t>
      </w:r>
    </w:p>
    <w:p w:rsidR="00E1075A" w:rsidRDefault="00E1075A">
      <w:pPr>
        <w:pStyle w:val="ConsPlusNormal"/>
        <w:spacing w:before="220"/>
        <w:ind w:firstLine="540"/>
        <w:jc w:val="both"/>
      </w:pPr>
      <w:r>
        <w:t>41) работников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и работников, осуществляющих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не относящихся к числу педагогических работников, замещающих должности, перечень которых утверждается Правительством Свердловской области;</w:t>
      </w:r>
    </w:p>
    <w:p w:rsidR="00E1075A" w:rsidRDefault="00E1075A">
      <w:pPr>
        <w:pStyle w:val="ConsPlusNormal"/>
        <w:spacing w:before="220"/>
        <w:ind w:firstLine="540"/>
        <w:jc w:val="both"/>
      </w:pPr>
      <w:r>
        <w:t xml:space="preserve">42) руководителей, заместителей руководителей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и руководителей, заместителей руководителей обособленных структурных подразделений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w:t>
      </w:r>
      <w:r>
        <w:lastRenderedPageBreak/>
        <w:t xml:space="preserve">вышедших на пенсию и (или) достигших возраста 60 и 55 лет (соответственно мужчины и женщины) и (или) приобретших в соответствии с Федеральным </w:t>
      </w:r>
      <w:hyperlink r:id="rId23">
        <w:r>
          <w:rPr>
            <w:color w:val="0000FF"/>
          </w:rPr>
          <w:t>законом</w:t>
        </w:r>
      </w:hyperlink>
      <w:r>
        <w:t xml:space="preserve"> "О страховых пенсиях" право на страховую пенсию по старости, срок назначения которой или возраст для назначения которой не наступили, имеющих стаж работы в федеральных государственных образовательных организациях, государственных образовательных организациях Свердловской области, государственных образовательных организациях других субъектов Российской Федерации и (или) муниципальных образовательных организациях, расположенных в поселках городского типа и сельских населенных пунктах, и (или) в обособленных структурных подразделениях федеральных государственных образовательных организаций, государственных образовательных организаций Свердловской области, государственных образовательных организаций других субъектов Российской Федерации и (или) муниципальных образовательных организаций, расположенных в поселках городского типа и сельских населенных пунктах, не менее десяти лет и проживающих на территории Свердловской области;</w:t>
      </w:r>
    </w:p>
    <w:p w:rsidR="00E1075A" w:rsidRDefault="00E1075A">
      <w:pPr>
        <w:pStyle w:val="ConsPlusNormal"/>
        <w:spacing w:before="220"/>
        <w:ind w:firstLine="540"/>
        <w:jc w:val="both"/>
      </w:pPr>
      <w:r>
        <w:t>43) работников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и работников, осуществляющих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не относящихся к числу педагогических работников, замещавших должности, перечень которых утверждается Правительством Свердловской области, вышедших на пенсию, имеющих стаж работы в федеральных государственных образовательных организациях, государственных образовательных организациях Свердловской области, государственных образовательных организациях других субъектов Российской Федерации и (или) муниципальных образовательных организациях, расположенных в поселках городского типа и сельских населенных пунктах, и (или) в обособленных структурных подразделениях федеральных государственных образовательных организаций, государственных образовательных организаций Свердловской области, государственных образовательных организаций других субъектов Российской Федерации и (или) муниципальных образовательных организаций, расположенных в поселках городского типа и сельских населенных пунктах, не менее десяти лет и проживающих на территории Свердловской области;</w:t>
      </w:r>
    </w:p>
    <w:p w:rsidR="00E1075A" w:rsidRDefault="00E1075A">
      <w:pPr>
        <w:pStyle w:val="ConsPlusNormal"/>
        <w:spacing w:before="220"/>
        <w:ind w:firstLine="540"/>
        <w:jc w:val="both"/>
      </w:pPr>
      <w:r>
        <w:t xml:space="preserve">44) работников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и работников, осуществлявших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не относившихся к числу педагогических работников, замещавших должности, перечень которых утверждается Правительством Свердловской области, вышедших на пенсию и (или) достигших возраста 60 и 55 лет (соответственно мужчины и женщины) и (или) приобретших в соответствии с Федеральным </w:t>
      </w:r>
      <w:hyperlink r:id="rId24">
        <w:r>
          <w:rPr>
            <w:color w:val="0000FF"/>
          </w:rPr>
          <w:t>законом</w:t>
        </w:r>
      </w:hyperlink>
      <w:r>
        <w:t xml:space="preserve"> "О страховых пенсиях" право на страховую пенсию по старости, срок назначения которой или возраст для назначения которой не наступили, имеющих стаж работы в федеральных государственных образовательных организациях, государственных образовательных организациях Свердловской области, государственных образовательных организациях других субъектов Российской Федерации и (или) муниципальных образовательных организациях, расположенных в поселках городского типа и сельских населенных пунктах, и (или) в обособленных структурных подразделениях федеральных государственных образовательных организаций, государственных образовательных организаций Свердловской области, государственных образовательных организаций других субъектов Российской Федерации и (или) муниципальных образовательных организаций, расположенных в поселках городского типа и сельских населенных пунктах, не менее десяти лет и проживающих на территории Свердловской области, распространяется мера социальной поддержки;</w:t>
      </w:r>
    </w:p>
    <w:p w:rsidR="00E1075A" w:rsidRDefault="00E1075A">
      <w:pPr>
        <w:pStyle w:val="ConsPlusNormal"/>
        <w:spacing w:before="220"/>
        <w:ind w:firstLine="540"/>
        <w:jc w:val="both"/>
      </w:pPr>
      <w:bookmarkStart w:id="7" w:name="P116"/>
      <w:bookmarkEnd w:id="7"/>
      <w:r>
        <w:t xml:space="preserve">45) работников областных государственных и муниципальных учреждений культуры и </w:t>
      </w:r>
      <w:r>
        <w:lastRenderedPageBreak/>
        <w:t>искусства, расположенных в поселках городского типа и сельских населенных пунктах, и работников, осуществляющих работу в обособленных структурных подразделениях областных государственных учреждений культуры и искусства, расположенных в поселках городского типа и сельских населенных пунктах, замещающих должности, перечень которых утвержден Правительством Свердловской области;</w:t>
      </w:r>
    </w:p>
    <w:p w:rsidR="00E1075A" w:rsidRDefault="00E1075A">
      <w:pPr>
        <w:pStyle w:val="ConsPlusNormal"/>
        <w:spacing w:before="220"/>
        <w:ind w:firstLine="540"/>
        <w:jc w:val="both"/>
      </w:pPr>
      <w:bookmarkStart w:id="8" w:name="P117"/>
      <w:bookmarkEnd w:id="8"/>
      <w:r>
        <w:t>46) работников областных государственных и муниципальных учреждений культуры и искусства, замещавших должности, перечень которых утверждается Правительством Свердловской области, вышедших на пенсию, имеющих стаж работы в областных государственных и муниципальных учреждениях культуры и искусства, расположенных в поселках городского типа и сельских населенных пунктах, и (или) в обособленных структурных подразделениях областных государственных и муниципальных учреждений культуры и искусства, расположенных в поселках городского типа и сельских населенных пунктах, не менее десяти лет;</w:t>
      </w:r>
    </w:p>
    <w:p w:rsidR="00E1075A" w:rsidRDefault="00E1075A">
      <w:pPr>
        <w:pStyle w:val="ConsPlusNormal"/>
        <w:spacing w:before="220"/>
        <w:ind w:firstLine="540"/>
        <w:jc w:val="both"/>
      </w:pPr>
      <w:r>
        <w:t xml:space="preserve">47) работников областных государственных и муниципальных учреждений культуры и искусства, расположенных в поселках городского типа и сельских населенных пунктах, и работников, осуществлявших работу в обособленных структурных подразделениях областных государственных учреждений культуры и искусства, расположенных в поселках городского типа и сельских населенных пунктах, замещавших должности, перечень которых утверждается Правительством Свердловской области, вышедших на пенсию и (или) достигших возраста 60 и 55 лет (соответственно мужчины и женщины) и (или) приобретших в соответствии с Федеральным </w:t>
      </w:r>
      <w:hyperlink r:id="rId25">
        <w:r>
          <w:rPr>
            <w:color w:val="0000FF"/>
          </w:rPr>
          <w:t>законом</w:t>
        </w:r>
      </w:hyperlink>
      <w:r>
        <w:t xml:space="preserve"> "О страховых пенсиях" право на страховую пенсию по старости, срок назначения которой или возраст для назначения которой не наступили, имеющих стаж работы в указанных учреждениях и (или) обособленных структурных подразделениях не менее десяти лет и проживающих на территории Свердловской области;</w:t>
      </w:r>
    </w:p>
    <w:p w:rsidR="00E1075A" w:rsidRDefault="00E1075A">
      <w:pPr>
        <w:pStyle w:val="ConsPlusNormal"/>
        <w:spacing w:before="220"/>
        <w:ind w:firstLine="540"/>
        <w:jc w:val="both"/>
      </w:pPr>
      <w:r>
        <w:t>48) работников организаций социального обслуживания Свердловской области, расположенных в поселках городского типа и сельских населенных пунктах, и работников, осуществляющих работу в обособленных структурных подразделениях организаций социального обслуживания Свердловской области, расположенных в поселках городского типа и сельских населенных пунктах, замещающих должности, перечень которых утверждается Правительством Свердловской области;</w:t>
      </w:r>
    </w:p>
    <w:p w:rsidR="00E1075A" w:rsidRDefault="00E1075A">
      <w:pPr>
        <w:pStyle w:val="ConsPlusNormal"/>
        <w:spacing w:before="220"/>
        <w:ind w:firstLine="540"/>
        <w:jc w:val="both"/>
      </w:pPr>
      <w:r>
        <w:t>49) работников организаций социального обслуживания Свердловской области, расположенных в поселках городского типа и сельских населенных пунктах, замещавших должности, перечень которых утверждается Правительством Свердловской области, вышедших на пенсию, имеющих стаж работы в организациях социального обслуживания Свердловской области и муниципальных организациях социального обслуживания, расположенных в поселках городского типа и сельских населенных пунктах, и (или) в обособленных структурных подразделениях организаций социального обслуживания Свердловской области и муниципальных организаций социального обслуживания, расположенных в поселках городского типа и сельских населенных пунктах, не менее десяти лет и проживающих на территории Свердловской области;</w:t>
      </w:r>
    </w:p>
    <w:p w:rsidR="00E1075A" w:rsidRDefault="00E1075A">
      <w:pPr>
        <w:pStyle w:val="ConsPlusNormal"/>
        <w:spacing w:before="220"/>
        <w:ind w:firstLine="540"/>
        <w:jc w:val="both"/>
      </w:pPr>
      <w:r>
        <w:t xml:space="preserve">50) работников организаций социального обслуживания Свердловской области, расположенных в поселках городского типа и сельских населенных пунктах, и работников, осуществлявших работу в обособленных структурных подразделениях организаций социального обслуживания Свердловской области, расположенных в поселках городского типа и сельских населенных пунктах, замещавших должности, перечень которых утверждается Правительством Свердловской области, вышедших на пенсию и (или) достигших возраста 60 и 55 лет (соответственно мужчины и женщины) и (или) приобретших в соответствии с Федеральным </w:t>
      </w:r>
      <w:hyperlink r:id="rId26">
        <w:r>
          <w:rPr>
            <w:color w:val="0000FF"/>
          </w:rPr>
          <w:t>законом</w:t>
        </w:r>
      </w:hyperlink>
      <w:r>
        <w:t xml:space="preserve"> "О страховых пенсиях" право на страховую пенсию по старости, срок назначения которой или возраст для назначения которой не наступили, имеющих стаж работы в организациях социального обслуживания Свердловской области и муниципальных организациях социального обслуживания, расположенных в поселках городского типа и сельских населенных пунктах, и (или) в обособленных структурных подразделениях организаций социального обслуживания </w:t>
      </w:r>
      <w:r>
        <w:lastRenderedPageBreak/>
        <w:t>Свердловской области и муниципальных организаций социального обслуживания, расположенных в поселках городского типа и сельских населенных пунктах, не менее десяти лет и проживающих на территории Свердловской области;</w:t>
      </w:r>
    </w:p>
    <w:p w:rsidR="00E1075A" w:rsidRDefault="00E1075A">
      <w:pPr>
        <w:pStyle w:val="ConsPlusNormal"/>
        <w:spacing w:before="220"/>
        <w:ind w:firstLine="540"/>
        <w:jc w:val="both"/>
      </w:pPr>
      <w:r>
        <w:t>51) работников организаций, подведомственных уполномоченному исполнительному органу государственной власти Свердловской области в сфере ветеринарии, расположенных в поселках городского типа и сельских населенных пунктах, и работников, осуществляющих работу в обособленных структурных подразделениях организаций, подведомственных уполномоченному исполнительному органу государственной власти Свердловской области в сфере ветеринарии, расположенных в поселках городского типа и сельских населенных пунктах, замещающих должности, перечень которых утверждается Правительством Свердловской области;</w:t>
      </w:r>
    </w:p>
    <w:p w:rsidR="00E1075A" w:rsidRDefault="00E1075A">
      <w:pPr>
        <w:pStyle w:val="ConsPlusNormal"/>
        <w:spacing w:before="220"/>
        <w:ind w:firstLine="540"/>
        <w:jc w:val="both"/>
      </w:pPr>
      <w:r>
        <w:t xml:space="preserve">52) работников организаций, подведомственных уполномоченному исполнительному органу государственной власти Свердловской области в сфере ветеринарии, расположенных в поселках городского типа и сельских населенных пунктах, и работников, осуществлявших работу в обособленных структурных подразделениях организаций, подведомственных уполномоченному исполнительному органу государственной власти Свердловской области в сфере ветеринарии, расположенных в поселках городского типа и сельских населенных пунктах, замещавших должности, перечень которых утверждается Правительством Свердловской области, вышедших на пенсию и (или) достигших возраста 60 и 55 лет (соответственно мужчины и женщины) и (или) приобретших в соответствии с Федеральным </w:t>
      </w:r>
      <w:hyperlink r:id="rId27">
        <w:r>
          <w:rPr>
            <w:color w:val="0000FF"/>
          </w:rPr>
          <w:t>законом</w:t>
        </w:r>
      </w:hyperlink>
      <w:r>
        <w:t xml:space="preserve"> "О страховых пенсиях" право на страховую пенсию по старости, срок назначения которой или возраст для назначения которой не наступили, имеющих стаж работы в организациях, входящих в систему Государственной ветеринарной службы Российской Федерации, подведомственных федеральным органам исполнительной власти, и организациях, подведомственных уполномоченному исполнительному органу государственной власти Свердловской области в сфере ветеринарии, расположенных в поселках городского типа и сельских населенных пунктах, и (или) в обособленных структурных подразделениях организаций, входящих в систему Государственной ветеринарной службы Российской Федерации, подведомственных федеральным органам исполнительной власти, и организаций, подведомственных уполномоченному исполнительному органу государственной власти Свердловской области в сфере ветеринарии, расположенных в поселках городского типа и сельских населенных пунктах, не менее десяти лет и проживающих на территории Свердловской области;</w:t>
      </w:r>
    </w:p>
    <w:p w:rsidR="00E1075A" w:rsidRDefault="00E1075A">
      <w:pPr>
        <w:pStyle w:val="ConsPlusNormal"/>
        <w:spacing w:before="220"/>
        <w:ind w:firstLine="540"/>
        <w:jc w:val="both"/>
      </w:pPr>
      <w:r>
        <w:t xml:space="preserve">53) членов семей лиц, указанных в </w:t>
      </w:r>
      <w:hyperlink w:anchor="P109">
        <w:r>
          <w:rPr>
            <w:color w:val="0000FF"/>
          </w:rPr>
          <w:t>подпунктах 38</w:t>
        </w:r>
      </w:hyperlink>
      <w:r>
        <w:t xml:space="preserve">, </w:t>
      </w:r>
      <w:hyperlink w:anchor="P110">
        <w:r>
          <w:rPr>
            <w:color w:val="0000FF"/>
          </w:rPr>
          <w:t>39</w:t>
        </w:r>
      </w:hyperlink>
      <w:r>
        <w:t xml:space="preserve">, </w:t>
      </w:r>
      <w:hyperlink w:anchor="P116">
        <w:r>
          <w:rPr>
            <w:color w:val="0000FF"/>
          </w:rPr>
          <w:t>45</w:t>
        </w:r>
      </w:hyperlink>
      <w:r>
        <w:t xml:space="preserve"> и </w:t>
      </w:r>
      <w:hyperlink w:anchor="P117">
        <w:r>
          <w:rPr>
            <w:color w:val="0000FF"/>
          </w:rPr>
          <w:t>46</w:t>
        </w:r>
      </w:hyperlink>
      <w:r>
        <w:t xml:space="preserve"> настоящего пункта и имевших право на предоставление компенсации расходов, в случае их смерти;</w:t>
      </w:r>
    </w:p>
    <w:p w:rsidR="00E1075A" w:rsidRDefault="00E1075A">
      <w:pPr>
        <w:pStyle w:val="ConsPlusNormal"/>
        <w:spacing w:before="220"/>
        <w:ind w:firstLine="540"/>
        <w:jc w:val="both"/>
      </w:pPr>
      <w:r>
        <w:t>54) многодетных семей Свердловской области;</w:t>
      </w:r>
    </w:p>
    <w:p w:rsidR="00E1075A" w:rsidRDefault="00E1075A">
      <w:pPr>
        <w:pStyle w:val="ConsPlusNormal"/>
        <w:spacing w:before="220"/>
        <w:ind w:firstLine="540"/>
        <w:jc w:val="both"/>
      </w:pPr>
      <w:bookmarkStart w:id="9" w:name="P126"/>
      <w:bookmarkEnd w:id="9"/>
      <w:r>
        <w:t>55) одиноко проживающих неработающих собственников жилых помещений, достигших возраста 70 лет и не достигших возраста 80 лет;</w:t>
      </w:r>
    </w:p>
    <w:p w:rsidR="00E1075A" w:rsidRDefault="00E1075A">
      <w:pPr>
        <w:pStyle w:val="ConsPlusNormal"/>
        <w:spacing w:before="220"/>
        <w:ind w:firstLine="540"/>
        <w:jc w:val="both"/>
      </w:pPr>
      <w:r>
        <w:t>56) проживающих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достигших возраста 70 лет и не достигших возраста 80 лет;</w:t>
      </w:r>
    </w:p>
    <w:p w:rsidR="00E1075A" w:rsidRDefault="00E1075A">
      <w:pPr>
        <w:pStyle w:val="ConsPlusNormal"/>
        <w:spacing w:before="220"/>
        <w:ind w:firstLine="540"/>
        <w:jc w:val="both"/>
      </w:pPr>
      <w:r>
        <w:t>57) одиноко проживающих неработающих собственников жилых помещений, достигших возраста 80 лет;</w:t>
      </w:r>
    </w:p>
    <w:p w:rsidR="00E1075A" w:rsidRDefault="00E1075A">
      <w:pPr>
        <w:pStyle w:val="ConsPlusNormal"/>
        <w:spacing w:before="220"/>
        <w:ind w:firstLine="540"/>
        <w:jc w:val="both"/>
      </w:pPr>
      <w:bookmarkStart w:id="10" w:name="P129"/>
      <w:bookmarkEnd w:id="10"/>
      <w:r>
        <w:t>58) проживающих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достигших возраста 80 лет;</w:t>
      </w:r>
    </w:p>
    <w:p w:rsidR="00E1075A" w:rsidRDefault="00E1075A">
      <w:pPr>
        <w:pStyle w:val="ConsPlusNormal"/>
        <w:spacing w:before="220"/>
        <w:ind w:firstLine="540"/>
        <w:jc w:val="both"/>
      </w:pPr>
      <w:r>
        <w:t>59) лиц, награжденных знаком "Житель осажденного Севастополя".</w:t>
      </w:r>
    </w:p>
    <w:p w:rsidR="00E1075A" w:rsidRDefault="00E107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07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75A" w:rsidRDefault="00E107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075A" w:rsidRDefault="00E107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075A" w:rsidRDefault="00E1075A">
            <w:pPr>
              <w:pStyle w:val="ConsPlusNormal"/>
              <w:jc w:val="both"/>
            </w:pPr>
            <w:r>
              <w:rPr>
                <w:color w:val="392C69"/>
              </w:rPr>
              <w:t>КонсультантПлюс: примечание.</w:t>
            </w:r>
          </w:p>
          <w:p w:rsidR="00E1075A" w:rsidRDefault="00E1075A">
            <w:pPr>
              <w:pStyle w:val="ConsPlusNormal"/>
              <w:jc w:val="both"/>
            </w:pPr>
            <w:r>
              <w:rPr>
                <w:color w:val="392C69"/>
              </w:rPr>
              <w:lastRenderedPageBreak/>
              <w:t>В официальном тексте документа, видимо, допущена опечатка: имеется в виду п. 3 данного Регламента, а не п. 2.</w:t>
            </w:r>
          </w:p>
        </w:tc>
        <w:tc>
          <w:tcPr>
            <w:tcW w:w="113" w:type="dxa"/>
            <w:tcBorders>
              <w:top w:val="nil"/>
              <w:left w:val="nil"/>
              <w:bottom w:val="nil"/>
              <w:right w:val="nil"/>
            </w:tcBorders>
            <w:shd w:val="clear" w:color="auto" w:fill="F4F3F8"/>
            <w:tcMar>
              <w:top w:w="0" w:type="dxa"/>
              <w:left w:w="0" w:type="dxa"/>
              <w:bottom w:w="0" w:type="dxa"/>
              <w:right w:w="0" w:type="dxa"/>
            </w:tcMar>
          </w:tcPr>
          <w:p w:rsidR="00E1075A" w:rsidRDefault="00E1075A">
            <w:pPr>
              <w:pStyle w:val="ConsPlusNormal"/>
            </w:pPr>
          </w:p>
        </w:tc>
      </w:tr>
    </w:tbl>
    <w:p w:rsidR="00E1075A" w:rsidRDefault="00E1075A">
      <w:pPr>
        <w:pStyle w:val="ConsPlusNormal"/>
        <w:spacing w:before="280"/>
        <w:ind w:firstLine="540"/>
        <w:jc w:val="both"/>
      </w:pPr>
      <w:r>
        <w:lastRenderedPageBreak/>
        <w:t xml:space="preserve">Заявителем может быть уполномоченный представитель граждан, указанных в </w:t>
      </w:r>
      <w:hyperlink w:anchor="P62">
        <w:r>
          <w:rPr>
            <w:color w:val="0000FF"/>
          </w:rPr>
          <w:t>пункте 2</w:t>
        </w:r>
      </w:hyperlink>
      <w:r>
        <w:t xml:space="preserve"> настоящего Регламента.</w:t>
      </w:r>
    </w:p>
    <w:p w:rsidR="00E1075A" w:rsidRDefault="00E1075A">
      <w:pPr>
        <w:pStyle w:val="ConsPlusNormal"/>
        <w:ind w:firstLine="540"/>
        <w:jc w:val="both"/>
      </w:pPr>
    </w:p>
    <w:p w:rsidR="00E1075A" w:rsidRDefault="00E1075A">
      <w:pPr>
        <w:pStyle w:val="ConsPlusTitle"/>
        <w:jc w:val="center"/>
        <w:outlineLvl w:val="2"/>
      </w:pPr>
      <w:r>
        <w:t>ТРЕБОВАНИЯ К ПОРЯДКУ ИНФОРМИРОВАНИЯ</w:t>
      </w:r>
    </w:p>
    <w:p w:rsidR="00E1075A" w:rsidRDefault="00E1075A">
      <w:pPr>
        <w:pStyle w:val="ConsPlusTitle"/>
        <w:jc w:val="center"/>
      </w:pPr>
      <w:r>
        <w:t>О ПРЕДОСТАВЛЕНИИ ГОСУДАРСТВЕННОЙ УСЛУГИ</w:t>
      </w:r>
    </w:p>
    <w:p w:rsidR="00E1075A" w:rsidRDefault="00E1075A">
      <w:pPr>
        <w:pStyle w:val="ConsPlusNormal"/>
        <w:ind w:firstLine="540"/>
        <w:jc w:val="both"/>
      </w:pPr>
    </w:p>
    <w:p w:rsidR="00E1075A" w:rsidRDefault="00E1075A">
      <w:pPr>
        <w:pStyle w:val="ConsPlusNormal"/>
        <w:ind w:firstLine="540"/>
        <w:jc w:val="both"/>
      </w:pPr>
      <w:r>
        <w:t>4. Информирование заявителей по вопросам предоставления государственной услуги, о ходе ее предоставления осуществляется непосредственно должностными лицами уполномоченного органа 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МФЦ) и его филиалы.</w:t>
      </w:r>
    </w:p>
    <w:p w:rsidR="00E1075A" w:rsidRDefault="00E1075A">
      <w:pPr>
        <w:pStyle w:val="ConsPlusNormal"/>
        <w:spacing w:before="220"/>
        <w:ind w:firstLine="540"/>
        <w:jc w:val="both"/>
      </w:pPr>
      <w:bookmarkStart w:id="11" w:name="P139"/>
      <w:bookmarkEnd w:id="11"/>
      <w:r>
        <w:t>5. Информация о полном наименовании, месте нахождения, графиках (режиме) работы, номерах контактных телефонов, адресах электронной почты и официального сайта уполномоченного органа, информация о порядке предоставления государственной услуги и услуг, которые являются необходимыми и обязательными для предоставления государственной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w:t>
      </w:r>
      <w:hyperlink r:id="rId28">
        <w:r>
          <w:rPr>
            <w:color w:val="0000FF"/>
          </w:rPr>
          <w:t>https://www.gosuslugi.ru/57468/1/info</w:t>
        </w:r>
      </w:hyperlink>
      <w:r>
        <w:t>), в региональной государственной информационной системе "Реестр государственных и муниципальных услуг (функций) Свердловской области" (далее - региональный реестр), на официальном сайте уполномоченного органа в сети Интернет (</w:t>
      </w:r>
      <w:hyperlink r:id="rId29">
        <w:r>
          <w:rPr>
            <w:color w:val="0000FF"/>
          </w:rPr>
          <w:t>https://xn--90aciakhhg8arp.xn--p1ai/structura/395857/396025</w:t>
        </w:r>
      </w:hyperlink>
      <w:r>
        <w:t>), размещенную на сайте уполномоченного органа и на информационных стендах уполномоченного органа, предоставляется непосредственно должностными лицами уполномоченного органа при личном приеме, а также по телефону.</w:t>
      </w:r>
    </w:p>
    <w:p w:rsidR="00E1075A" w:rsidRDefault="00E1075A">
      <w:pPr>
        <w:pStyle w:val="ConsPlusNormal"/>
        <w:spacing w:before="220"/>
        <w:ind w:firstLine="540"/>
        <w:jc w:val="both"/>
      </w:pPr>
      <w:r>
        <w:t>Информация о полном наименовании, месте нахождения, графиках (режиме) работы, номерах контактных телефонов МФЦ, о порядке предоставления государственной услуги и услуг, которые являются необходимыми и обязательными для предоставления государственной услуги, и ссылка на официальный сайт уполномоченного органа размещена на официальном сайте МФЦ в сети Интернет (</w:t>
      </w:r>
      <w:hyperlink r:id="rId30">
        <w:r>
          <w:rPr>
            <w:color w:val="0000FF"/>
          </w:rPr>
          <w:t>https://mfc66.ru</w:t>
        </w:r>
      </w:hyperlink>
      <w:r>
        <w:t>), а также предоставляется непосредственно работниками МФЦ при личном приеме, а также по телефону.</w:t>
      </w:r>
    </w:p>
    <w:p w:rsidR="00E1075A" w:rsidRDefault="00E1075A">
      <w:pPr>
        <w:pStyle w:val="ConsPlusNormal"/>
        <w:spacing w:before="220"/>
        <w:ind w:firstLine="540"/>
        <w:jc w:val="both"/>
      </w:pPr>
      <w:bookmarkStart w:id="12" w:name="P141"/>
      <w:bookmarkEnd w:id="12"/>
      <w:r>
        <w:t>6. Информирование заявителей осуществляется по вопросам, касающимся:</w:t>
      </w:r>
    </w:p>
    <w:p w:rsidR="00E1075A" w:rsidRDefault="00E1075A">
      <w:pPr>
        <w:pStyle w:val="ConsPlusNormal"/>
        <w:spacing w:before="220"/>
        <w:ind w:firstLine="540"/>
        <w:jc w:val="both"/>
      </w:pPr>
      <w:r>
        <w:t>способов подачи заявления о предоставлении государственной услуги;</w:t>
      </w:r>
    </w:p>
    <w:p w:rsidR="00E1075A" w:rsidRDefault="00E1075A">
      <w:pPr>
        <w:pStyle w:val="ConsPlusNormal"/>
        <w:spacing w:before="220"/>
        <w:ind w:firstLine="540"/>
        <w:jc w:val="both"/>
      </w:pPr>
      <w:r>
        <w:t>адресов уполномоченного органа и МФЦ, справочной информации об их работе;</w:t>
      </w:r>
    </w:p>
    <w:p w:rsidR="00E1075A" w:rsidRDefault="00E1075A">
      <w:pPr>
        <w:pStyle w:val="ConsPlusNormal"/>
        <w:spacing w:before="220"/>
        <w:ind w:firstLine="540"/>
        <w:jc w:val="both"/>
      </w:pPr>
      <w:r>
        <w:t>документах, необходимых для предоставления государственной услуги и услуг, которые являются необходимыми и обязательными для предоставления государственной услуги;</w:t>
      </w:r>
    </w:p>
    <w:p w:rsidR="00E1075A" w:rsidRDefault="00E1075A">
      <w:pPr>
        <w:pStyle w:val="ConsPlusNormal"/>
        <w:spacing w:before="220"/>
        <w:ind w:firstLine="540"/>
        <w:jc w:val="both"/>
      </w:pPr>
      <w:r>
        <w:t>порядка и сроков предоставления государственной услуги, порядка получения сведений о ходе рассмотрения и результатах заявления о предоставлении государственной услуги;</w:t>
      </w:r>
    </w:p>
    <w:p w:rsidR="00E1075A" w:rsidRDefault="00E1075A">
      <w:pPr>
        <w:pStyle w:val="ConsPlusNormal"/>
        <w:spacing w:before="220"/>
        <w:ind w:firstLine="540"/>
        <w:jc w:val="both"/>
      </w:pPr>
      <w:r>
        <w:t>порядка досудебного (внесудебного) обжалования действий (бездействия) должностных лиц и принимаемых ими решений при предоставлении государственной услуги.</w:t>
      </w:r>
    </w:p>
    <w:p w:rsidR="00E1075A" w:rsidRDefault="00E1075A">
      <w:pPr>
        <w:pStyle w:val="ConsPlusNormal"/>
        <w:spacing w:before="220"/>
        <w:ind w:firstLine="540"/>
        <w:jc w:val="both"/>
      </w:pPr>
      <w:r>
        <w:t>Информация по вопросам предоставления государственной услуги и услуг, которые являются необходимыми и обязательными для предоставления услуги, предоставляется бесплатно.</w:t>
      </w:r>
    </w:p>
    <w:p w:rsidR="00E1075A" w:rsidRDefault="00E1075A">
      <w:pPr>
        <w:pStyle w:val="ConsPlusNormal"/>
        <w:spacing w:before="220"/>
        <w:ind w:firstLine="540"/>
        <w:jc w:val="both"/>
      </w:pPr>
      <w:r>
        <w:t xml:space="preserve">Основными требованиями к информированию граждан о порядке предоставления </w:t>
      </w:r>
      <w:r>
        <w:lastRenderedPageBreak/>
        <w:t>государственной услуги и услуг, которые являются необходимыми и обязательными для предоставления государственной услуги, являются достоверность предоставляемой информации, четкость в изложении информации, полнота информирования.</w:t>
      </w:r>
    </w:p>
    <w:p w:rsidR="00E1075A" w:rsidRDefault="00E1075A">
      <w:pPr>
        <w:pStyle w:val="ConsPlusNormal"/>
        <w:spacing w:before="220"/>
        <w:ind w:firstLine="540"/>
        <w:jc w:val="both"/>
      </w:pPr>
      <w:r>
        <w:t>7. При общении с гражданами (по телефону или лично) должностные лица уполномоченного органа и работники МФЦ должны корректно и внимательно относиться к гражданам, не унижая их чести и достоинства. Устное информирование о порядке предоставления государственной услуги должно проводиться с использованием официально-делового стиля речи.</w:t>
      </w:r>
    </w:p>
    <w:p w:rsidR="00E1075A" w:rsidRDefault="00E1075A">
      <w:pPr>
        <w:pStyle w:val="ConsPlusNormal"/>
        <w:spacing w:before="220"/>
        <w:ind w:firstLine="540"/>
        <w:jc w:val="both"/>
      </w:pPr>
      <w:r>
        <w:t>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 При невозможности дать ответ на вопрос гражданина ответивший на звонок специалист обязан переадресовать этот звонок уполномоченному специалисту. Должно производиться не более одной переадресации звонка к специалисту, который может ответить на вопрос гражданина. Время разговора не должно превышать 10 минут.</w:t>
      </w:r>
    </w:p>
    <w:p w:rsidR="00E1075A" w:rsidRDefault="00E1075A">
      <w:pPr>
        <w:pStyle w:val="ConsPlusNormal"/>
        <w:spacing w:before="220"/>
        <w:ind w:firstLine="540"/>
        <w:jc w:val="both"/>
      </w:pPr>
      <w:r>
        <w:t>8. Информирование граждан о порядке предоставления государственной услуги может осуществляться с использованием средств автоинформирования.</w:t>
      </w:r>
    </w:p>
    <w:p w:rsidR="00E1075A" w:rsidRDefault="00E1075A">
      <w:pPr>
        <w:pStyle w:val="ConsPlusNormal"/>
        <w:spacing w:before="220"/>
        <w:ind w:firstLine="540"/>
        <w:jc w:val="both"/>
      </w:pPr>
      <w:r>
        <w:t xml:space="preserve">По письменному обращению должностное лицо уполномоченного органа, ответственное за предоставление государственной (муниципальной) услуги, подробно в письменной форме разъясняет гражданину сведения по вопросам, указанным в </w:t>
      </w:r>
      <w:hyperlink w:anchor="P141">
        <w:r>
          <w:rPr>
            <w:color w:val="0000FF"/>
          </w:rPr>
          <w:t>пункте 6</w:t>
        </w:r>
      </w:hyperlink>
      <w:r>
        <w:t xml:space="preserve"> настоящего Административного регламента, в порядке, установленном Федеральным </w:t>
      </w:r>
      <w:hyperlink r:id="rId31">
        <w:r>
          <w:rPr>
            <w:color w:val="0000FF"/>
          </w:rPr>
          <w:t>законом</w:t>
        </w:r>
      </w:hyperlink>
      <w:r>
        <w:t xml:space="preserve"> от 2 мая 2006 г. N 59-ФЗ "О порядке рассмотрения обращений граждан Российской Федерации" (далее - Федеральный закон N 59-ФЗ).</w:t>
      </w:r>
    </w:p>
    <w:p w:rsidR="00E1075A" w:rsidRDefault="00E1075A">
      <w:pPr>
        <w:pStyle w:val="ConsPlusNormal"/>
        <w:spacing w:before="220"/>
        <w:ind w:firstLine="540"/>
        <w:jc w:val="both"/>
      </w:pPr>
      <w: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предоставление им персональных данных.</w:t>
      </w:r>
    </w:p>
    <w:p w:rsidR="00E1075A" w:rsidRDefault="00E1075A">
      <w:pPr>
        <w:pStyle w:val="ConsPlusNormal"/>
        <w:spacing w:before="220"/>
        <w:ind w:firstLine="540"/>
        <w:jc w:val="both"/>
      </w:pPr>
      <w:r>
        <w:t>Информация о ходе рассмотрения заявления и о результатах предоставления государственной услуги предоставления государственной услуги может быть получена заявителем (его представителем) в личном кабинете на Едином портале, а также в уполномоченном органе при обращении заявителя лично, по телефону, посредством электронной почты.</w:t>
      </w:r>
    </w:p>
    <w:p w:rsidR="00E1075A" w:rsidRDefault="00E1075A">
      <w:pPr>
        <w:pStyle w:val="ConsPlusNormal"/>
        <w:ind w:firstLine="540"/>
        <w:jc w:val="both"/>
      </w:pPr>
    </w:p>
    <w:p w:rsidR="00E1075A" w:rsidRDefault="00E1075A">
      <w:pPr>
        <w:pStyle w:val="ConsPlusTitle"/>
        <w:jc w:val="center"/>
        <w:outlineLvl w:val="1"/>
      </w:pPr>
      <w:r>
        <w:t>Раздел II. СТАНДАРТ ПРЕДОСТАВЛЕНИЯ ГОСУДАРСТВЕННОЙ УСЛУГИ</w:t>
      </w:r>
    </w:p>
    <w:p w:rsidR="00E1075A" w:rsidRDefault="00E1075A">
      <w:pPr>
        <w:pStyle w:val="ConsPlusNormal"/>
        <w:ind w:firstLine="540"/>
        <w:jc w:val="both"/>
      </w:pPr>
    </w:p>
    <w:p w:rsidR="00E1075A" w:rsidRDefault="00E1075A">
      <w:pPr>
        <w:pStyle w:val="ConsPlusTitle"/>
        <w:jc w:val="center"/>
        <w:outlineLvl w:val="2"/>
      </w:pPr>
      <w:r>
        <w:t>НАИМЕНОВАНИЕ ГОСУДАРСТВЕННОЙ УСЛУГИ</w:t>
      </w:r>
    </w:p>
    <w:p w:rsidR="00E1075A" w:rsidRDefault="00E1075A">
      <w:pPr>
        <w:pStyle w:val="ConsPlusNormal"/>
        <w:ind w:firstLine="540"/>
        <w:jc w:val="both"/>
      </w:pPr>
    </w:p>
    <w:p w:rsidR="00E1075A" w:rsidRDefault="00E1075A">
      <w:pPr>
        <w:pStyle w:val="ConsPlusNormal"/>
        <w:ind w:firstLine="540"/>
        <w:jc w:val="both"/>
      </w:pPr>
      <w:r>
        <w:t>9. Наименование государственной услуги - "Предоставление компенсаций расходов на оплату жилого помещения и коммунальных услуг отдельным категориям граждан на территории Березовского муниципального округа".</w:t>
      </w:r>
    </w:p>
    <w:p w:rsidR="00E1075A" w:rsidRDefault="00E1075A">
      <w:pPr>
        <w:pStyle w:val="ConsPlusNormal"/>
        <w:jc w:val="both"/>
      </w:pPr>
      <w:r>
        <w:t xml:space="preserve">(в ред. Постановлений Администрации Березовского городского округа от 01.04.2024 </w:t>
      </w:r>
      <w:hyperlink r:id="rId32">
        <w:r>
          <w:rPr>
            <w:color w:val="0000FF"/>
          </w:rPr>
          <w:t>N 394</w:t>
        </w:r>
      </w:hyperlink>
      <w:r>
        <w:t xml:space="preserve">, от 28.11.2024 </w:t>
      </w:r>
      <w:hyperlink r:id="rId33">
        <w:r>
          <w:rPr>
            <w:color w:val="0000FF"/>
          </w:rPr>
          <w:t>N 1360</w:t>
        </w:r>
      </w:hyperlink>
      <w:r>
        <w:t>)</w:t>
      </w:r>
    </w:p>
    <w:p w:rsidR="00E1075A" w:rsidRDefault="00E1075A">
      <w:pPr>
        <w:pStyle w:val="ConsPlusNormal"/>
        <w:ind w:firstLine="540"/>
        <w:jc w:val="both"/>
      </w:pPr>
    </w:p>
    <w:p w:rsidR="00E1075A" w:rsidRDefault="00E1075A">
      <w:pPr>
        <w:pStyle w:val="ConsPlusTitle"/>
        <w:jc w:val="center"/>
        <w:outlineLvl w:val="2"/>
      </w:pPr>
      <w:r>
        <w:t>НАИМЕНОВАНИЕ ОРГАНА,</w:t>
      </w:r>
    </w:p>
    <w:p w:rsidR="00E1075A" w:rsidRDefault="00E1075A">
      <w:pPr>
        <w:pStyle w:val="ConsPlusTitle"/>
        <w:jc w:val="center"/>
      </w:pPr>
      <w:r>
        <w:t>ПРЕДОСТАВЛЯЮЩЕГО ГОСУДАРСТВЕННУЮ УСЛУГУ</w:t>
      </w:r>
    </w:p>
    <w:p w:rsidR="00E1075A" w:rsidRDefault="00E1075A">
      <w:pPr>
        <w:pStyle w:val="ConsPlusNormal"/>
        <w:ind w:firstLine="540"/>
        <w:jc w:val="both"/>
      </w:pPr>
    </w:p>
    <w:p w:rsidR="00E1075A" w:rsidRDefault="00E1075A">
      <w:pPr>
        <w:pStyle w:val="ConsPlusNormal"/>
        <w:ind w:firstLine="540"/>
        <w:jc w:val="both"/>
      </w:pPr>
      <w:r>
        <w:t>10. Непосредственное исполнение функции по предоставлению государственной услуги "Предоставление гражданам компенсаций на оплату жилого помещения и коммунальных услуг" осуществляется муниципальным казенным учреждением Березовского муниципального округа "Центр предоставления субсидий и компенсаций".</w:t>
      </w:r>
    </w:p>
    <w:p w:rsidR="00E1075A" w:rsidRDefault="00E1075A">
      <w:pPr>
        <w:pStyle w:val="ConsPlusNormal"/>
        <w:jc w:val="both"/>
      </w:pPr>
      <w:r>
        <w:lastRenderedPageBreak/>
        <w:t xml:space="preserve">(в ред. </w:t>
      </w:r>
      <w:hyperlink r:id="rId34">
        <w:r>
          <w:rPr>
            <w:color w:val="0000FF"/>
          </w:rPr>
          <w:t>Постановления</w:t>
        </w:r>
      </w:hyperlink>
      <w:r>
        <w:t xml:space="preserve"> Администрации Березовского городского округа от 28.11.2024 N 1360)</w:t>
      </w:r>
    </w:p>
    <w:p w:rsidR="00E1075A" w:rsidRDefault="00E1075A">
      <w:pPr>
        <w:pStyle w:val="ConsPlusNormal"/>
        <w:spacing w:before="220"/>
        <w:ind w:firstLine="540"/>
        <w:jc w:val="both"/>
      </w:pPr>
      <w:r>
        <w:t xml:space="preserve">В соответствии с </w:t>
      </w:r>
      <w:hyperlink r:id="rId35">
        <w:r>
          <w:rPr>
            <w:color w:val="0000FF"/>
          </w:rPr>
          <w:t>Постановлением</w:t>
        </w:r>
      </w:hyperlink>
      <w:r>
        <w:t xml:space="preserve"> администрации Березовского городского округа от 25.07.2016 N 513 "Об определении уполномоченного органа по предоставлению гражданам субсидий и компенсаций на оплату жилого помещения и коммунальных услуг" органом, уполномоченным на реализацию переданных органам местного самоуправления Березовского муниципального округа государственных полномочий Российской Федерации и Свердловской области по предоставлению гражданам компенсации расходов на оплату жилого помещения и коммунальных услуг по предоставлению субсидий определена администрация Березовского муниципального округа, в лице заместителя главы администрации Березовского муниципального округа, курирующего вопросы жилищно-коммунального хозяйства, реализация отдельных функций, связанных с осуществлением переданных органам местного самоуправления Березовского муниципального округа государственных полномочий Российской Федерации и Свердловской области по предоставлению гражданам компенсаций на оплату жилого помещения и коммунальных услуг возложена на муниципальное казенное учреждение Березовского муниципального округа "Центр предоставления субсидий и компенсаций.</w:t>
      </w:r>
    </w:p>
    <w:p w:rsidR="00E1075A" w:rsidRDefault="00E1075A">
      <w:pPr>
        <w:pStyle w:val="ConsPlusNormal"/>
        <w:jc w:val="both"/>
      </w:pPr>
      <w:r>
        <w:t xml:space="preserve">(в ред. </w:t>
      </w:r>
      <w:hyperlink r:id="rId36">
        <w:r>
          <w:rPr>
            <w:color w:val="0000FF"/>
          </w:rPr>
          <w:t>Постановления</w:t>
        </w:r>
      </w:hyperlink>
      <w:r>
        <w:t xml:space="preserve"> Администрации Березовского городского округа от 28.11.2024 N 1360)</w:t>
      </w:r>
    </w:p>
    <w:p w:rsidR="00E1075A" w:rsidRDefault="00E1075A">
      <w:pPr>
        <w:pStyle w:val="ConsPlusNormal"/>
        <w:spacing w:before="220"/>
        <w:ind w:firstLine="540"/>
        <w:jc w:val="both"/>
      </w:pPr>
      <w:r>
        <w:t>11. При предоставлении государственной услуги в качестве источников получения документов (сведений), необходимых для предоставления государственной услуги, могут принимать участие в рамках информационного, в том числе межведомственного, взаимодействия:</w:t>
      </w:r>
    </w:p>
    <w:p w:rsidR="00E1075A" w:rsidRDefault="00E1075A">
      <w:pPr>
        <w:pStyle w:val="ConsPlusNormal"/>
        <w:spacing w:before="220"/>
        <w:ind w:firstLine="540"/>
        <w:jc w:val="both"/>
      </w:pPr>
      <w:r>
        <w:t>территориальные исполнительные органы государственной власти Свердловской области - управления социальной политики Министерства социальной политики Свердловской области (далее - управление социальной политики);</w:t>
      </w:r>
    </w:p>
    <w:p w:rsidR="00E1075A" w:rsidRDefault="00E1075A">
      <w:pPr>
        <w:pStyle w:val="ConsPlusNormal"/>
        <w:spacing w:before="220"/>
        <w:ind w:firstLine="540"/>
        <w:jc w:val="both"/>
      </w:pPr>
      <w:r>
        <w:t>органы записи актов гражданского состояния и (или) оператор федеральной государственной информационной системы ведения Единого государственного реестра записей актов гражданского состояния (далее - ЕГР ЗАГС);</w:t>
      </w:r>
    </w:p>
    <w:p w:rsidR="00E1075A" w:rsidRDefault="00E1075A">
      <w:pPr>
        <w:pStyle w:val="ConsPlusNormal"/>
        <w:spacing w:before="220"/>
        <w:ind w:firstLine="540"/>
        <w:jc w:val="both"/>
      </w:pPr>
      <w:r>
        <w:t>территориальные органы Главного управления по вопросам миграции Министерства внутренних дел Российской Федерации по Свердловской области;</w:t>
      </w:r>
    </w:p>
    <w:p w:rsidR="00E1075A" w:rsidRDefault="00E1075A">
      <w:pPr>
        <w:pStyle w:val="ConsPlusNormal"/>
        <w:spacing w:before="220"/>
        <w:ind w:firstLine="540"/>
        <w:jc w:val="both"/>
      </w:pPr>
      <w:r>
        <w:t>организации, осуществляющие управление эксплуатацией жилых помещений;</w:t>
      </w:r>
    </w:p>
    <w:p w:rsidR="00E1075A" w:rsidRDefault="00E1075A">
      <w:pPr>
        <w:pStyle w:val="ConsPlusNormal"/>
        <w:spacing w:before="220"/>
        <w:ind w:firstLine="540"/>
        <w:jc w:val="both"/>
      </w:pPr>
      <w:r>
        <w:t>территориальный орган Федеральной службы государственной регистрации, кадастра и картографии (Росреестр);</w:t>
      </w:r>
    </w:p>
    <w:p w:rsidR="00E1075A" w:rsidRDefault="00E1075A">
      <w:pPr>
        <w:pStyle w:val="ConsPlusNormal"/>
        <w:spacing w:before="220"/>
        <w:ind w:firstLine="540"/>
        <w:jc w:val="both"/>
      </w:pPr>
      <w:r>
        <w:t>Бюро технической инвентаризации;</w:t>
      </w:r>
    </w:p>
    <w:p w:rsidR="00E1075A" w:rsidRDefault="00E1075A">
      <w:pPr>
        <w:pStyle w:val="ConsPlusNormal"/>
        <w:spacing w:before="220"/>
        <w:ind w:firstLine="540"/>
        <w:jc w:val="both"/>
      </w:pPr>
      <w:r>
        <w:t>организации жилищно-коммунального хозяйства независимо от их организационно-правовой формы, начисляющие плату за жилое помещение и коммунальные услуги;</w:t>
      </w:r>
    </w:p>
    <w:p w:rsidR="00E1075A" w:rsidRDefault="00E1075A">
      <w:pPr>
        <w:pStyle w:val="ConsPlusNormal"/>
        <w:spacing w:before="220"/>
        <w:ind w:firstLine="540"/>
        <w:jc w:val="both"/>
      </w:pPr>
      <w:r>
        <w:t>организации независимо от их организационно-правовой формы, оказывающие услуги по поставке твердого топлива;</w:t>
      </w:r>
    </w:p>
    <w:p w:rsidR="00E1075A" w:rsidRDefault="00E1075A">
      <w:pPr>
        <w:pStyle w:val="ConsPlusNormal"/>
        <w:spacing w:before="220"/>
        <w:ind w:firstLine="540"/>
        <w:jc w:val="both"/>
      </w:pPr>
      <w:r>
        <w:t>различные министерства, ведомства и организации, выдающие документы о праве на меры социальной поддержки;</w:t>
      </w:r>
    </w:p>
    <w:p w:rsidR="00E1075A" w:rsidRDefault="00E1075A">
      <w:pPr>
        <w:pStyle w:val="ConsPlusNormal"/>
        <w:spacing w:before="220"/>
        <w:ind w:firstLine="540"/>
        <w:jc w:val="both"/>
      </w:pPr>
      <w:r>
        <w:t>организации-работодатели, состоящие в трудовых отношениях с работниками бюджетной сферы в поселках городского типа и сельских населенных пунктах;</w:t>
      </w:r>
    </w:p>
    <w:p w:rsidR="00E1075A" w:rsidRDefault="00E1075A">
      <w:pPr>
        <w:pStyle w:val="ConsPlusNormal"/>
        <w:spacing w:before="220"/>
        <w:ind w:firstLine="540"/>
        <w:jc w:val="both"/>
      </w:pPr>
      <w:r>
        <w:t>государственная информационная система жилищно-коммунального хозяйства;</w:t>
      </w:r>
    </w:p>
    <w:p w:rsidR="00E1075A" w:rsidRDefault="00E1075A">
      <w:pPr>
        <w:pStyle w:val="ConsPlusNormal"/>
        <w:spacing w:before="220"/>
        <w:ind w:firstLine="540"/>
        <w:jc w:val="both"/>
      </w:pPr>
      <w:r>
        <w:t>Федеральная государственная информационная система "Федеральный реестр инвалидов";</w:t>
      </w:r>
    </w:p>
    <w:p w:rsidR="00E1075A" w:rsidRDefault="00E1075A">
      <w:pPr>
        <w:pStyle w:val="ConsPlusNormal"/>
        <w:spacing w:before="220"/>
        <w:ind w:firstLine="540"/>
        <w:jc w:val="both"/>
      </w:pPr>
      <w:r>
        <w:lastRenderedPageBreak/>
        <w:t>Социальный фонд России;</w:t>
      </w:r>
    </w:p>
    <w:p w:rsidR="00E1075A" w:rsidRDefault="00E1075A">
      <w:pPr>
        <w:pStyle w:val="ConsPlusNormal"/>
        <w:jc w:val="both"/>
      </w:pPr>
      <w:r>
        <w:t xml:space="preserve">(в ред. </w:t>
      </w:r>
      <w:hyperlink r:id="rId37">
        <w:r>
          <w:rPr>
            <w:color w:val="0000FF"/>
          </w:rPr>
          <w:t>Постановления</w:t>
        </w:r>
      </w:hyperlink>
      <w:r>
        <w:t xml:space="preserve"> Администрации Березовского городского округа от 24.08.2023 N 903)</w:t>
      </w:r>
    </w:p>
    <w:p w:rsidR="00E1075A" w:rsidRDefault="00E1075A">
      <w:pPr>
        <w:pStyle w:val="ConsPlusNormal"/>
        <w:spacing w:before="220"/>
        <w:ind w:firstLine="540"/>
        <w:jc w:val="both"/>
      </w:pPr>
      <w:r>
        <w:t>Единая централизованная цифровая платформа в социальной сфере.</w:t>
      </w:r>
    </w:p>
    <w:p w:rsidR="00E1075A" w:rsidRDefault="00E1075A">
      <w:pPr>
        <w:pStyle w:val="ConsPlusNormal"/>
        <w:jc w:val="both"/>
      </w:pPr>
      <w:r>
        <w:t xml:space="preserve">(в ред. </w:t>
      </w:r>
      <w:hyperlink r:id="rId38">
        <w:r>
          <w:rPr>
            <w:color w:val="0000FF"/>
          </w:rPr>
          <w:t>Постановления</w:t>
        </w:r>
      </w:hyperlink>
      <w:r>
        <w:t xml:space="preserve"> Администрации Березовского городского округа от 01.04.2024 N 394)</w:t>
      </w:r>
    </w:p>
    <w:p w:rsidR="00E1075A" w:rsidRDefault="00E1075A">
      <w:pPr>
        <w:pStyle w:val="ConsPlusNormal"/>
        <w:spacing w:before="220"/>
        <w:ind w:firstLine="540"/>
        <w:jc w:val="both"/>
      </w:pPr>
      <w:r>
        <w:t>Документы (сведения) запрашиваются уполномоченным органом, предоставляющим услугу, в рамках межведомственного информационного взаимодействия в электронной форме в органах и (или) организациях, в распоряжении которых они находятся, и (или) представляются заявителем (в зависимости от сложившейся конкретной жизненной ситуации).</w:t>
      </w:r>
    </w:p>
    <w:p w:rsidR="00E1075A" w:rsidRDefault="00E1075A">
      <w:pPr>
        <w:pStyle w:val="ConsPlusNormal"/>
        <w:jc w:val="both"/>
      </w:pPr>
      <w:r>
        <w:t xml:space="preserve">(абзац введен </w:t>
      </w:r>
      <w:hyperlink r:id="rId39">
        <w:r>
          <w:rPr>
            <w:color w:val="0000FF"/>
          </w:rPr>
          <w:t>Постановлением</w:t>
        </w:r>
      </w:hyperlink>
      <w:r>
        <w:t xml:space="preserve"> Администрации Березовского городского округа от 24.08.2023 N 903)</w:t>
      </w:r>
    </w:p>
    <w:p w:rsidR="00E1075A" w:rsidRDefault="00E1075A">
      <w:pPr>
        <w:pStyle w:val="ConsPlusNormal"/>
        <w:spacing w:before="220"/>
        <w:ind w:firstLine="540"/>
        <w:jc w:val="both"/>
      </w:pPr>
      <w:r>
        <w:t>Срок подготовки и направления ответа на межведомственный электронный запрос не может превышать 48 часов со дня поступления межведомственного электронного запроса в орган и (или) организацию.</w:t>
      </w:r>
    </w:p>
    <w:p w:rsidR="00E1075A" w:rsidRDefault="00E1075A">
      <w:pPr>
        <w:pStyle w:val="ConsPlusNormal"/>
        <w:jc w:val="both"/>
      </w:pPr>
      <w:r>
        <w:t xml:space="preserve">(абзац введен </w:t>
      </w:r>
      <w:hyperlink r:id="rId40">
        <w:r>
          <w:rPr>
            <w:color w:val="0000FF"/>
          </w:rPr>
          <w:t>Постановлением</w:t>
        </w:r>
      </w:hyperlink>
      <w:r>
        <w:t xml:space="preserve"> Администрации Березовского городского округа от 24.08.2023 N 903)</w:t>
      </w:r>
    </w:p>
    <w:p w:rsidR="00E1075A" w:rsidRDefault="00E1075A">
      <w:pPr>
        <w:pStyle w:val="ConsPlusNormal"/>
        <w:jc w:val="both"/>
      </w:pPr>
      <w:r>
        <w:t xml:space="preserve">(п. 11 в ред. </w:t>
      </w:r>
      <w:hyperlink r:id="rId41">
        <w:r>
          <w:rPr>
            <w:color w:val="0000FF"/>
          </w:rPr>
          <w:t>Постановления</w:t>
        </w:r>
      </w:hyperlink>
      <w:r>
        <w:t xml:space="preserve"> Администрации Березовского городского округа от 30.11.2022 N 1408)</w:t>
      </w:r>
    </w:p>
    <w:p w:rsidR="00E1075A" w:rsidRDefault="00E1075A">
      <w:pPr>
        <w:pStyle w:val="ConsPlusNormal"/>
        <w:spacing w:before="220"/>
        <w:ind w:firstLine="540"/>
        <w:jc w:val="both"/>
      </w:pPr>
      <w:r>
        <w:t xml:space="preserve">12.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w:t>
      </w:r>
      <w:hyperlink r:id="rId42">
        <w:r>
          <w:rPr>
            <w:color w:val="0000FF"/>
          </w:rPr>
          <w:t>Постановлением</w:t>
        </w:r>
      </w:hyperlink>
      <w:r>
        <w:t xml:space="preserve"> Правительства Свердловской области от 14.09.2011 N 1211-ПП "Об утверждении Перечня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участвующими в предоставлении государственных услуг, и Порядка определения платы за оказание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(далее - Постановление Правительства Свердловской области от 14.09.2011 N 1211-ПП).</w:t>
      </w:r>
    </w:p>
    <w:p w:rsidR="00E1075A" w:rsidRDefault="00E1075A">
      <w:pPr>
        <w:pStyle w:val="ConsPlusNormal"/>
        <w:ind w:firstLine="540"/>
        <w:jc w:val="both"/>
      </w:pPr>
    </w:p>
    <w:p w:rsidR="00E1075A" w:rsidRDefault="00E1075A">
      <w:pPr>
        <w:pStyle w:val="ConsPlusTitle"/>
        <w:jc w:val="center"/>
        <w:outlineLvl w:val="2"/>
      </w:pPr>
      <w:r>
        <w:t>ОПИСАНИЕ РЕЗУЛЬТАТА ПРЕДОСТАВЛЕНИЯ ГОСУДАРСТВЕННОЙ УСЛУГИ</w:t>
      </w:r>
    </w:p>
    <w:p w:rsidR="00E1075A" w:rsidRDefault="00E1075A">
      <w:pPr>
        <w:pStyle w:val="ConsPlusNormal"/>
        <w:ind w:firstLine="540"/>
        <w:jc w:val="both"/>
      </w:pPr>
    </w:p>
    <w:p w:rsidR="00E1075A" w:rsidRDefault="00E1075A">
      <w:pPr>
        <w:pStyle w:val="ConsPlusNormal"/>
        <w:ind w:firstLine="540"/>
        <w:jc w:val="both"/>
      </w:pPr>
      <w:r>
        <w:t>13. Результатом предоставления государственной услуги является решение уполномоченного органа о предоставлении государственной услуги, оформленное в виде уведомления, и организация выплаты компенсации расходов через кредитные организации с использованием Единой социальной карты, организации почтовой связи по выбору заявителя либо решение уполномоченного органа об отказе в предоставлении государственной услуги, оформленное в письменном виде.</w:t>
      </w:r>
    </w:p>
    <w:p w:rsidR="00E1075A" w:rsidRDefault="00E1075A">
      <w:pPr>
        <w:pStyle w:val="ConsPlusNormal"/>
        <w:spacing w:before="220"/>
        <w:ind w:firstLine="540"/>
        <w:jc w:val="both"/>
      </w:pPr>
      <w:r>
        <w:t>В качестве результата предоставления государственной услуги заявитель вправе получить решение о предоставлении либо об отказе в предоставлении государственной услуги способом, указанным им в заявлении о компенсации: в форме электронного документа, подписанного руководителем уполномоченного органа с использованием усиленной квалифицированной электронной подписи (при наличии технической возможности), электронного документа в личном кабинете Единого портала или документа на бумажном носителе.</w:t>
      </w:r>
    </w:p>
    <w:p w:rsidR="00E1075A" w:rsidRDefault="00E1075A">
      <w:pPr>
        <w:pStyle w:val="ConsPlusNormal"/>
        <w:jc w:val="both"/>
      </w:pPr>
      <w:r>
        <w:t xml:space="preserve">(п. 13 в ред. </w:t>
      </w:r>
      <w:hyperlink r:id="rId43">
        <w:r>
          <w:rPr>
            <w:color w:val="0000FF"/>
          </w:rPr>
          <w:t>Постановления</w:t>
        </w:r>
      </w:hyperlink>
      <w:r>
        <w:t xml:space="preserve"> Администрации Березовского городского округа от 24.08.2023 N 903)</w:t>
      </w:r>
    </w:p>
    <w:p w:rsidR="00E1075A" w:rsidRDefault="00E1075A">
      <w:pPr>
        <w:pStyle w:val="ConsPlusNormal"/>
        <w:ind w:firstLine="540"/>
        <w:jc w:val="both"/>
      </w:pPr>
    </w:p>
    <w:p w:rsidR="00E1075A" w:rsidRDefault="00E1075A">
      <w:pPr>
        <w:pStyle w:val="ConsPlusTitle"/>
        <w:jc w:val="center"/>
        <w:outlineLvl w:val="2"/>
      </w:pPr>
      <w:r>
        <w:t>СРОК ПРЕДОСТАВЛЕНИЯ ГОСУДАРСТВЕННОЙ УСЛУГИ,</w:t>
      </w:r>
    </w:p>
    <w:p w:rsidR="00E1075A" w:rsidRDefault="00E1075A">
      <w:pPr>
        <w:pStyle w:val="ConsPlusTitle"/>
        <w:jc w:val="center"/>
      </w:pPr>
      <w:r>
        <w:t>В ТОМ ЧИСЛЕ С УЧЕТОМ НЕОБХОДИМОСТИ ОБРАЩЕНИЯ В ОРГАНИЗАЦИИ,</w:t>
      </w:r>
    </w:p>
    <w:p w:rsidR="00E1075A" w:rsidRDefault="00E1075A">
      <w:pPr>
        <w:pStyle w:val="ConsPlusTitle"/>
        <w:jc w:val="center"/>
      </w:pPr>
      <w:r>
        <w:t>УЧАСТВУЮЩИЕ В ПРЕДОСТАВЛЕНИИ ГОСУДАРСТВЕННОЙ УСЛУГИ, СРОК</w:t>
      </w:r>
    </w:p>
    <w:p w:rsidR="00E1075A" w:rsidRDefault="00E1075A">
      <w:pPr>
        <w:pStyle w:val="ConsPlusTitle"/>
        <w:jc w:val="center"/>
      </w:pPr>
      <w:r>
        <w:t>ПРИОСТАНОВЛЕНИЯ ПРЕДОСТАВЛЕНИЯ ГОСУДАРСТВЕННОЙ УСЛУГИ</w:t>
      </w:r>
    </w:p>
    <w:p w:rsidR="00E1075A" w:rsidRDefault="00E1075A">
      <w:pPr>
        <w:pStyle w:val="ConsPlusTitle"/>
        <w:jc w:val="center"/>
      </w:pPr>
      <w:r>
        <w:lastRenderedPageBreak/>
        <w:t>В СЛУЧАЕ, ЕСЛИ ВОЗМОЖНОСТЬ ПРИОСТАНОВЛЕНИЯ ПРЕДУСМОТРЕНА</w:t>
      </w:r>
    </w:p>
    <w:p w:rsidR="00E1075A" w:rsidRDefault="00E1075A">
      <w:pPr>
        <w:pStyle w:val="ConsPlusTitle"/>
        <w:jc w:val="center"/>
      </w:pPr>
      <w:r>
        <w:t>ЗАКОНОДАТЕЛЬСТВОМ РОССИЙСКОЙ ФЕДЕРАЦИИ И ЗАКОНОДАТЕЛЬСТВОМ</w:t>
      </w:r>
    </w:p>
    <w:p w:rsidR="00E1075A" w:rsidRDefault="00E1075A">
      <w:pPr>
        <w:pStyle w:val="ConsPlusTitle"/>
        <w:jc w:val="center"/>
      </w:pPr>
      <w:r>
        <w:t>СВЕРДЛОВСКОЙ ОБЛАСТИ, СРОК ВЫДАЧИ (НАПРАВЛЕНИЯ) ДОКУМЕНТОВ,</w:t>
      </w:r>
    </w:p>
    <w:p w:rsidR="00E1075A" w:rsidRDefault="00E1075A">
      <w:pPr>
        <w:pStyle w:val="ConsPlusTitle"/>
        <w:jc w:val="center"/>
      </w:pPr>
      <w:r>
        <w:t>ЯВЛЯЮЩИХСЯ РЕЗУЛЬТАТОМ ПРЕДОСТАВЛЕНИЯ ГОСУДАРСТВЕННОЙ УСЛУГИ</w:t>
      </w:r>
    </w:p>
    <w:p w:rsidR="00E1075A" w:rsidRDefault="00E1075A">
      <w:pPr>
        <w:pStyle w:val="ConsPlusNormal"/>
        <w:ind w:firstLine="540"/>
        <w:jc w:val="both"/>
      </w:pPr>
    </w:p>
    <w:p w:rsidR="00E1075A" w:rsidRDefault="00E1075A">
      <w:pPr>
        <w:pStyle w:val="ConsPlusNormal"/>
        <w:ind w:firstLine="540"/>
        <w:jc w:val="both"/>
      </w:pPr>
      <w:r>
        <w:t xml:space="preserve">14. Решение о предоставлении либо об отказе в предоставлении государственной услуги принимается уполномоченным органом в течение десяти рабочих дней со дня принятия заявления и документов, необходимых для предоставления государственной услуги, по формам согласно </w:t>
      </w:r>
      <w:hyperlink w:anchor="P1073">
        <w:r>
          <w:rPr>
            <w:color w:val="0000FF"/>
          </w:rPr>
          <w:t>приложениям N 2</w:t>
        </w:r>
      </w:hyperlink>
      <w:r>
        <w:t xml:space="preserve">, </w:t>
      </w:r>
      <w:hyperlink w:anchor="P1129">
        <w:r>
          <w:rPr>
            <w:color w:val="0000FF"/>
          </w:rPr>
          <w:t>3</w:t>
        </w:r>
      </w:hyperlink>
      <w:r>
        <w:t>. Оставление заявления о компенсации без рассмотрения не допускается.</w:t>
      </w:r>
    </w:p>
    <w:p w:rsidR="00E1075A" w:rsidRDefault="00E1075A">
      <w:pPr>
        <w:pStyle w:val="ConsPlusNormal"/>
        <w:spacing w:before="220"/>
        <w:ind w:firstLine="540"/>
        <w:jc w:val="both"/>
      </w:pPr>
      <w:r>
        <w:t>Заявитель несет ответственность за неполноту и недостоверность сведений, указанных в заявлении о компенсации, в соответствии с законодательством Российской Федерации.</w:t>
      </w:r>
    </w:p>
    <w:p w:rsidR="00E1075A" w:rsidRDefault="00E1075A">
      <w:pPr>
        <w:pStyle w:val="ConsPlusNormal"/>
        <w:spacing w:before="220"/>
        <w:ind w:firstLine="540"/>
        <w:jc w:val="both"/>
      </w:pPr>
      <w:r>
        <w:t>С учетом обращения заявителя через МФЦ срок предоставления государственной услуги исчисляется со дня поступления заявления в уполномоченный орган.</w:t>
      </w:r>
    </w:p>
    <w:p w:rsidR="00E1075A" w:rsidRDefault="00E1075A">
      <w:pPr>
        <w:pStyle w:val="ConsPlusNormal"/>
        <w:spacing w:before="220"/>
        <w:ind w:firstLine="540"/>
        <w:jc w:val="both"/>
      </w:pPr>
      <w:r>
        <w:t>В случае если заявление подано в форме электронного документа, днем принятия заявления считается день направления заявителю электронного сообщения о принятии заявления.</w:t>
      </w:r>
    </w:p>
    <w:p w:rsidR="00E1075A" w:rsidRDefault="00E1075A">
      <w:pPr>
        <w:pStyle w:val="ConsPlusNormal"/>
        <w:spacing w:before="220"/>
        <w:ind w:firstLine="540"/>
        <w:jc w:val="both"/>
      </w:pPr>
      <w:r>
        <w:t>В случае если заявление подано почтовым отправлением или получено в виде электронного документа после окончания рабочего времени уполномоченного органа, днем их получения считается следующий рабочий день. Если документы (копии документов) получены в выходной или праздничный день, днем их получения считается следующий за ним рабочий день.</w:t>
      </w:r>
    </w:p>
    <w:p w:rsidR="00E1075A" w:rsidRDefault="00E1075A">
      <w:pPr>
        <w:pStyle w:val="ConsPlusNormal"/>
        <w:spacing w:before="220"/>
        <w:ind w:firstLine="540"/>
        <w:jc w:val="both"/>
      </w:pPr>
      <w:r>
        <w:t>При подаче заявления о компенсации посредством Единого портала орган, предоставляющий услугу,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о компенсации направляет заявителю через Единый портал или региональный портал уведомление о необходимости представления документов (сведений), которые заявитель представляет в течение 5 рабочих дней со дня получения уведомления от уполномоченного органа.</w:t>
      </w:r>
    </w:p>
    <w:p w:rsidR="00E1075A" w:rsidRDefault="00E1075A">
      <w:pPr>
        <w:pStyle w:val="ConsPlusNormal"/>
        <w:spacing w:before="220"/>
        <w:ind w:firstLine="540"/>
        <w:jc w:val="both"/>
      </w:pPr>
      <w:r>
        <w:t>В случае если при личном обращении за предоставлением компенсации, в том числе через многофункциональный центр, заявителем представлен неполный комплект документов (сведений), обязанность по представлению которых возложена на заявителя, последний обязан в течение 5 рабочих дней со дня регистрации заявления о компенсации представить в уполномоченный орган недостающие документы (сведения).</w:t>
      </w:r>
    </w:p>
    <w:p w:rsidR="00E1075A" w:rsidRDefault="00E1075A">
      <w:pPr>
        <w:pStyle w:val="ConsPlusNormal"/>
        <w:spacing w:before="220"/>
        <w:ind w:firstLine="540"/>
        <w:jc w:val="both"/>
      </w:pPr>
      <w:r>
        <w:t>Срок рассмотрения заявления о компенсации приостанавливается на 10 рабочих дней в случае непоступления документов (сведений), запрашиваемых посредством единой системы межведомственного электронного взаимодействия.</w:t>
      </w:r>
    </w:p>
    <w:p w:rsidR="00E1075A" w:rsidRDefault="00E1075A">
      <w:pPr>
        <w:pStyle w:val="ConsPlusNormal"/>
        <w:spacing w:before="220"/>
        <w:ind w:firstLine="540"/>
        <w:jc w:val="both"/>
      </w:pPr>
      <w:r>
        <w:t>В случае установления факта наличия в заявлении о компенсации и (или) документах (сведениях), представленных заявителем, неполной информации, орган, предоставляющий услугу, приостанавливает предоставление услуги и не позднее одного рабочего дня со дня принятия данного решения уведомляет заявителя о приостановлении рассмотрения заявления о компенсации с указанием информации, подлежащей корректировке, но не более чем на 5 рабочих дней со дня получения заявителем уведомления.</w:t>
      </w:r>
    </w:p>
    <w:p w:rsidR="00E1075A" w:rsidRDefault="00E1075A">
      <w:pPr>
        <w:pStyle w:val="ConsPlusNormal"/>
        <w:spacing w:before="220"/>
        <w:ind w:firstLine="540"/>
        <w:jc w:val="both"/>
      </w:pPr>
      <w:bookmarkStart w:id="13" w:name="P218"/>
      <w:bookmarkEnd w:id="13"/>
      <w:r>
        <w:t>Заявитель в течение 5 рабочих дней после получения уведомления о приостановке предоставления услуги направляет в орган, предоставляющий услугу (способом, указанным в заявлении о компенсации), доработанное заявление о компенсации и (или) доработанные документы (сведения).</w:t>
      </w:r>
    </w:p>
    <w:p w:rsidR="00E1075A" w:rsidRDefault="00E1075A">
      <w:pPr>
        <w:pStyle w:val="ConsPlusNormal"/>
        <w:spacing w:before="220"/>
        <w:ind w:firstLine="540"/>
        <w:jc w:val="both"/>
      </w:pPr>
      <w:r>
        <w:t xml:space="preserve">Решение о предоставлении либо об отказе в предоставлении государственной услуги направляется заявителю в письменной форме или в форме электронного документа в течение пяти </w:t>
      </w:r>
      <w:r>
        <w:lastRenderedPageBreak/>
        <w:t>дней со дня принятия этого решения, но не позднее следующего рабочего дня после истечения срока оказания государственной услуги.</w:t>
      </w:r>
    </w:p>
    <w:p w:rsidR="00E1075A" w:rsidRDefault="00E1075A">
      <w:pPr>
        <w:pStyle w:val="ConsPlusNormal"/>
        <w:spacing w:before="220"/>
        <w:ind w:firstLine="540"/>
        <w:jc w:val="both"/>
      </w:pPr>
      <w:r>
        <w:t>Выплата компенсации расходов осуществляется в месяце, следующем за месяцем, в котором уполномоченным органом принято заявление.</w:t>
      </w:r>
    </w:p>
    <w:p w:rsidR="00E1075A" w:rsidRDefault="00E1075A">
      <w:pPr>
        <w:pStyle w:val="ConsPlusNormal"/>
        <w:jc w:val="both"/>
      </w:pPr>
      <w:r>
        <w:t xml:space="preserve">(п. 14 в ред. </w:t>
      </w:r>
      <w:hyperlink r:id="rId44">
        <w:r>
          <w:rPr>
            <w:color w:val="0000FF"/>
          </w:rPr>
          <w:t>Постановления</w:t>
        </w:r>
      </w:hyperlink>
      <w:r>
        <w:t xml:space="preserve"> Администрации Березовского городского округа от 24.08.2023 N 903)</w:t>
      </w:r>
    </w:p>
    <w:p w:rsidR="00E1075A" w:rsidRDefault="00E1075A">
      <w:pPr>
        <w:pStyle w:val="ConsPlusNormal"/>
        <w:ind w:firstLine="540"/>
        <w:jc w:val="both"/>
      </w:pPr>
    </w:p>
    <w:p w:rsidR="00E1075A" w:rsidRDefault="00E1075A">
      <w:pPr>
        <w:pStyle w:val="ConsPlusTitle"/>
        <w:jc w:val="center"/>
        <w:outlineLvl w:val="2"/>
      </w:pPr>
      <w:r>
        <w:t>НОРМАТИВНЫЕ ПРАВОВЫЕ АКТЫ,</w:t>
      </w:r>
    </w:p>
    <w:p w:rsidR="00E1075A" w:rsidRDefault="00E1075A">
      <w:pPr>
        <w:pStyle w:val="ConsPlusTitle"/>
        <w:jc w:val="center"/>
      </w:pPr>
      <w:r>
        <w:t>РЕГУЛИРУЮЩИЕ ПРЕДОСТАВЛЕНИЕ ГОСУДАРСТВЕННОЙ УСЛУГИ</w:t>
      </w:r>
    </w:p>
    <w:p w:rsidR="00E1075A" w:rsidRDefault="00E1075A">
      <w:pPr>
        <w:pStyle w:val="ConsPlusNormal"/>
        <w:ind w:firstLine="540"/>
        <w:jc w:val="both"/>
      </w:pPr>
    </w:p>
    <w:p w:rsidR="00E1075A" w:rsidRDefault="00E1075A">
      <w:pPr>
        <w:pStyle w:val="ConsPlusNormal"/>
        <w:ind w:firstLine="540"/>
        <w:jc w:val="both"/>
      </w:pPr>
      <w:r>
        <w:t>15.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уполномоченного органа в сети Интернет (</w:t>
      </w:r>
      <w:hyperlink r:id="rId45">
        <w:r>
          <w:rPr>
            <w:color w:val="0000FF"/>
          </w:rPr>
          <w:t>https://xn--90aciakhhg8arp.xn--p1ai/structura/395857/396025</w:t>
        </w:r>
      </w:hyperlink>
      <w:r>
        <w:t>) и на Едином портале (</w:t>
      </w:r>
      <w:hyperlink r:id="rId46">
        <w:r>
          <w:rPr>
            <w:color w:val="0000FF"/>
          </w:rPr>
          <w:t>https://www.gosuslugi.ru/57468/1/info</w:t>
        </w:r>
      </w:hyperlink>
      <w:r>
        <w:t>).</w:t>
      </w:r>
    </w:p>
    <w:p w:rsidR="00E1075A" w:rsidRDefault="00E1075A">
      <w:pPr>
        <w:pStyle w:val="ConsPlusNormal"/>
        <w:spacing w:before="220"/>
        <w:ind w:firstLine="540"/>
        <w:jc w:val="both"/>
      </w:pPr>
      <w:r>
        <w:t>Уполномоченный орган обеспечивает размещение и актуализацию перечня указанных нормативных правовых актов на своем официальном сайте в сети Интернет, на Едином портале, в региональном реестре.</w:t>
      </w:r>
    </w:p>
    <w:p w:rsidR="00E1075A" w:rsidRDefault="00E1075A">
      <w:pPr>
        <w:pStyle w:val="ConsPlusNormal"/>
        <w:ind w:firstLine="540"/>
        <w:jc w:val="both"/>
      </w:pPr>
    </w:p>
    <w:p w:rsidR="00E1075A" w:rsidRDefault="00E1075A">
      <w:pPr>
        <w:pStyle w:val="ConsPlusTitle"/>
        <w:jc w:val="center"/>
        <w:outlineLvl w:val="2"/>
      </w:pPr>
      <w:r>
        <w:t>ИСЧЕРПЫВАЮЩИЙ ПЕРЕЧЕНЬ ДОКУМЕНТОВ, НЕОБХОДИМЫХ</w:t>
      </w:r>
    </w:p>
    <w:p w:rsidR="00E1075A" w:rsidRDefault="00E1075A">
      <w:pPr>
        <w:pStyle w:val="ConsPlusTitle"/>
        <w:jc w:val="center"/>
      </w:pPr>
      <w:r>
        <w:t>В СООТВЕТСТВИИ С ЗАКОНОДАТЕЛЬСТВОМ РОССИЙСКОЙ ФЕДЕРАЦИИ</w:t>
      </w:r>
    </w:p>
    <w:p w:rsidR="00E1075A" w:rsidRDefault="00E1075A">
      <w:pPr>
        <w:pStyle w:val="ConsPlusTitle"/>
        <w:jc w:val="center"/>
      </w:pPr>
      <w:r>
        <w:t>И ЗАКОНОДАТЕЛЬСТВОМ СВЕРДЛОВСКОЙ ОБЛАСТИ ДЛЯ ПРЕДОСТАВЛЕНИЯ</w:t>
      </w:r>
    </w:p>
    <w:p w:rsidR="00E1075A" w:rsidRDefault="00E1075A">
      <w:pPr>
        <w:pStyle w:val="ConsPlusTitle"/>
        <w:jc w:val="center"/>
      </w:pPr>
      <w:r>
        <w:t>ГОСУДАРСТВЕННОЙ УСЛУГИ И УСЛУГ, ЯВЛЯЮЩИХСЯ НЕОБХОДИМЫМИ И</w:t>
      </w:r>
    </w:p>
    <w:p w:rsidR="00E1075A" w:rsidRDefault="00E1075A">
      <w:pPr>
        <w:pStyle w:val="ConsPlusTitle"/>
        <w:jc w:val="center"/>
      </w:pPr>
      <w:r>
        <w:t>ОБЯЗАТЕЛЬНЫМИ ДЛЯ ПРЕДОСТАВЛЕНИЯ ГОСУДАРСТВЕННОЙ УСЛУГИ</w:t>
      </w:r>
    </w:p>
    <w:p w:rsidR="00E1075A" w:rsidRDefault="00E1075A">
      <w:pPr>
        <w:pStyle w:val="ConsPlusTitle"/>
        <w:jc w:val="center"/>
      </w:pPr>
      <w:r>
        <w:t>И ПОДЛЕЖАЩИХ ПРЕДСТАВЛЕНИЮ ЗАЯВИТЕЛЕМ, СПОСОБЫ ИХ ПОЛУЧЕНИЯ</w:t>
      </w:r>
    </w:p>
    <w:p w:rsidR="00E1075A" w:rsidRDefault="00E1075A">
      <w:pPr>
        <w:pStyle w:val="ConsPlusTitle"/>
        <w:jc w:val="center"/>
      </w:pPr>
      <w:r>
        <w:t>ЗАЯВИТЕЛЕМ, В ТОМ ЧИСЛЕ В ЭЛЕКТРОННОЙ ФОРМЕ,</w:t>
      </w:r>
    </w:p>
    <w:p w:rsidR="00E1075A" w:rsidRDefault="00E1075A">
      <w:pPr>
        <w:pStyle w:val="ConsPlusTitle"/>
        <w:jc w:val="center"/>
      </w:pPr>
      <w:r>
        <w:t>ПОРЯДОК ИХ ПРЕДСТАВЛЕНИЯ</w:t>
      </w:r>
    </w:p>
    <w:p w:rsidR="00E1075A" w:rsidRDefault="00E1075A">
      <w:pPr>
        <w:pStyle w:val="ConsPlusNormal"/>
        <w:ind w:firstLine="540"/>
        <w:jc w:val="both"/>
      </w:pPr>
    </w:p>
    <w:p w:rsidR="00E1075A" w:rsidRDefault="00E1075A">
      <w:pPr>
        <w:pStyle w:val="ConsPlusNormal"/>
        <w:ind w:firstLine="540"/>
        <w:jc w:val="both"/>
      </w:pPr>
      <w:r>
        <w:t>16. Для предоставления государственной услуги заявитель представляет в уполномоченный орган по месту жительства либо в МФЦ заявление о назначении компенсации расходов и предъявляет паспорт или иной документ, удостоверяющий личность. Иностранные граждане и лица без гражданства в качестве документа, удостоверяющего личность, предъявляют разрешение на временное проживание либо вид на жительство.</w:t>
      </w:r>
    </w:p>
    <w:p w:rsidR="00E1075A" w:rsidRDefault="00E1075A">
      <w:pPr>
        <w:pStyle w:val="ConsPlusNormal"/>
        <w:spacing w:before="220"/>
        <w:ind w:firstLine="540"/>
        <w:jc w:val="both"/>
      </w:pPr>
      <w:r>
        <w:t>Документы иностранного государства о рождении, смерти, заключении брака (расторжении) представляются заявителем лично с заверенным переводом на русский язык в соответствии с законодательством Российской Федерации.</w:t>
      </w:r>
    </w:p>
    <w:p w:rsidR="00E1075A" w:rsidRDefault="00E1075A">
      <w:pPr>
        <w:pStyle w:val="ConsPlusNormal"/>
        <w:jc w:val="both"/>
      </w:pPr>
      <w:r>
        <w:t xml:space="preserve">(абзац введен </w:t>
      </w:r>
      <w:hyperlink r:id="rId47">
        <w:r>
          <w:rPr>
            <w:color w:val="0000FF"/>
          </w:rPr>
          <w:t>Постановлением</w:t>
        </w:r>
      </w:hyperlink>
      <w:r>
        <w:t xml:space="preserve"> Администрации Березовского городского округа от 24.08.2023 N 903)</w:t>
      </w:r>
    </w:p>
    <w:p w:rsidR="00E1075A" w:rsidRDefault="00E1075A">
      <w:pPr>
        <w:pStyle w:val="ConsPlusNormal"/>
        <w:spacing w:before="220"/>
        <w:ind w:firstLine="540"/>
        <w:jc w:val="both"/>
      </w:pPr>
      <w:r>
        <w:t xml:space="preserve">Документы (сведения), составленные на украинском языке, представляются заявителями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(30 сентября 2022 г.), постоянно проживавших на территориях Донецкой Народной Республики и Луганской Народной Республики с 11 мая 2014 г. по 29 сентября 2022 г., на территориях Запорожской области и Херсонской области с 24 февраля 2022 г. по 29 сентября 2022 г. и выехавших в эти периоды за пределы указанных территорий в Российскую Федерацию, в том числе через территории третьих государств, или постоянно проживавших по состоянию на день вступления в силу Федерального закона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на территориях указанных субъектов Российской Федерации, лично без </w:t>
      </w:r>
      <w:r>
        <w:lastRenderedPageBreak/>
        <w:t>перевода на русский язык".</w:t>
      </w:r>
    </w:p>
    <w:p w:rsidR="00E1075A" w:rsidRDefault="00E1075A">
      <w:pPr>
        <w:pStyle w:val="ConsPlusNormal"/>
        <w:jc w:val="both"/>
      </w:pPr>
      <w:r>
        <w:t xml:space="preserve">(абзац введен </w:t>
      </w:r>
      <w:hyperlink r:id="rId48">
        <w:r>
          <w:rPr>
            <w:color w:val="0000FF"/>
          </w:rPr>
          <w:t>Постановлением</w:t>
        </w:r>
      </w:hyperlink>
      <w:r>
        <w:t xml:space="preserve"> Администрации Березовского городского округа от 24.08.2023 N 903)</w:t>
      </w:r>
    </w:p>
    <w:p w:rsidR="00E1075A" w:rsidRDefault="00E1075A">
      <w:pPr>
        <w:pStyle w:val="ConsPlusNormal"/>
        <w:spacing w:before="220"/>
        <w:ind w:firstLine="540"/>
        <w:jc w:val="both"/>
      </w:pPr>
      <w:r>
        <w:t>При обращении с заявлением представителя заявителя полномочия представителя должны быть подтверждены в соответствии с действующим законодательством, в том числе надлежащим образом оформленной доверенностью.</w:t>
      </w:r>
    </w:p>
    <w:p w:rsidR="00E1075A" w:rsidRDefault="00E1075A">
      <w:pPr>
        <w:pStyle w:val="ConsPlusNormal"/>
        <w:spacing w:before="220"/>
        <w:ind w:firstLine="540"/>
        <w:jc w:val="both"/>
      </w:pPr>
      <w:r>
        <w:t>17. Заявление представляется в уполномоченный орган посредством личного обращения заявителя, через МФЦ или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(далее - информационно-телекоммуникационные технологии), в случаях и порядке, установленных законодательством Российской Федерации, в форме электронных документов.</w:t>
      </w:r>
    </w:p>
    <w:p w:rsidR="00E1075A" w:rsidRDefault="00E1075A">
      <w:pPr>
        <w:pStyle w:val="ConsPlusNormal"/>
        <w:spacing w:before="220"/>
        <w:ind w:firstLine="540"/>
        <w:jc w:val="both"/>
      </w:pPr>
      <w:r>
        <w:t>В случае направления заявления и документов, необходимых для предоставления государственной услуги, почтовым отправлением подпись заявителя в заявлении, а также копии документов, необходимых для предоставления государственной услуги, должны быть заверены в порядке, установленном действующим законодательством. При этом днем обращения за предоставлением государственной услуги считается дата получения документов уполномоченным органом. Обязанность подтверждения факта отправки документов лежит на заявителе.</w:t>
      </w:r>
    </w:p>
    <w:p w:rsidR="00E1075A" w:rsidRDefault="00E1075A">
      <w:pPr>
        <w:pStyle w:val="ConsPlusNormal"/>
        <w:spacing w:before="220"/>
        <w:ind w:firstLine="540"/>
        <w:jc w:val="both"/>
      </w:pPr>
      <w:r>
        <w:t>В случае направления заявления посредством Единого портала формирование заявления осуществляется в личном кабинете путем заполнения интерактивной формы на Едином портале без необходимости дополнительной подачи заявления в какой-либо иной форме.</w:t>
      </w:r>
    </w:p>
    <w:p w:rsidR="00E1075A" w:rsidRDefault="00E1075A">
      <w:pPr>
        <w:pStyle w:val="ConsPlusNormal"/>
        <w:spacing w:before="220"/>
        <w:ind w:firstLine="540"/>
        <w:jc w:val="both"/>
      </w:pPr>
      <w:r>
        <w:t>В заявлении также указывается один из следующих способов направления результата предоставления услуги:</w:t>
      </w:r>
    </w:p>
    <w:p w:rsidR="00E1075A" w:rsidRDefault="00E1075A">
      <w:pPr>
        <w:pStyle w:val="ConsPlusNormal"/>
        <w:spacing w:before="220"/>
        <w:ind w:firstLine="540"/>
        <w:jc w:val="both"/>
      </w:pPr>
      <w:r>
        <w:t>в форме электронного документа в личном кабинете на Едином портале;</w:t>
      </w:r>
    </w:p>
    <w:p w:rsidR="00E1075A" w:rsidRDefault="00E1075A">
      <w:pPr>
        <w:pStyle w:val="ConsPlusNormal"/>
        <w:spacing w:before="220"/>
        <w:ind w:firstLine="540"/>
        <w:jc w:val="both"/>
      </w:pPr>
      <w: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E1075A" w:rsidRDefault="00E1075A">
      <w:pPr>
        <w:pStyle w:val="ConsPlusNormal"/>
        <w:spacing w:before="220"/>
        <w:ind w:firstLine="540"/>
        <w:jc w:val="both"/>
      </w:pPr>
      <w:r>
        <w:t>В случае обращения за предоставлением государственной услуги с использованием информационно-телекоммуникационных технологий заявление подписывается электронной подписью. Представление заявления в форме электронного документа приравнивается к согласию заявителя с обработкой его персональных данных в уполномоченном органе в целях и объеме, необходимых для предоставления государственной услуги.</w:t>
      </w:r>
    </w:p>
    <w:p w:rsidR="00E1075A" w:rsidRDefault="00E1075A">
      <w:pPr>
        <w:pStyle w:val="ConsPlusNormal"/>
        <w:ind w:firstLine="540"/>
        <w:jc w:val="both"/>
      </w:pPr>
    </w:p>
    <w:p w:rsidR="00E1075A" w:rsidRDefault="00E1075A">
      <w:pPr>
        <w:pStyle w:val="ConsPlusTitle"/>
        <w:jc w:val="center"/>
        <w:outlineLvl w:val="2"/>
      </w:pPr>
      <w:r>
        <w:t>ИСЧЕРПЫВАЮЩИЙ ПЕРЕЧЕНЬ ДОКУМЕНТОВ, НЕОБХОДИМЫХ</w:t>
      </w:r>
    </w:p>
    <w:p w:rsidR="00E1075A" w:rsidRDefault="00E1075A">
      <w:pPr>
        <w:pStyle w:val="ConsPlusTitle"/>
        <w:jc w:val="center"/>
      </w:pPr>
      <w:r>
        <w:t>В СООТВЕТСТВИИ С ЗАКОНОДАТЕЛЬСТВОМ РОССИЙСКОЙ ФЕДЕРАЦИИ</w:t>
      </w:r>
    </w:p>
    <w:p w:rsidR="00E1075A" w:rsidRDefault="00E1075A">
      <w:pPr>
        <w:pStyle w:val="ConsPlusTitle"/>
        <w:jc w:val="center"/>
      </w:pPr>
      <w:r>
        <w:t>И ЗАКОНОДАТЕЛЬСТВОМ СВЕРДЛОВСКОЙ ОБЛАСТИ ДЛЯ ПРЕДОСТАВЛЕНИЯ</w:t>
      </w:r>
    </w:p>
    <w:p w:rsidR="00E1075A" w:rsidRDefault="00E1075A">
      <w:pPr>
        <w:pStyle w:val="ConsPlusTitle"/>
        <w:jc w:val="center"/>
      </w:pPr>
      <w:r>
        <w:t>ГОСУДАРСТВЕННОЙ УСЛУГИ, КОТОРЫЕ НАХОДЯТСЯ</w:t>
      </w:r>
    </w:p>
    <w:p w:rsidR="00E1075A" w:rsidRDefault="00E1075A">
      <w:pPr>
        <w:pStyle w:val="ConsPlusTitle"/>
        <w:jc w:val="center"/>
      </w:pPr>
      <w:r>
        <w:t>В РАСПОРЯЖЕНИИ ГОСУДАРСТВЕННЫХ ОРГАНОВ И ИНЫХ ОРГАНОВ,</w:t>
      </w:r>
    </w:p>
    <w:p w:rsidR="00E1075A" w:rsidRDefault="00E1075A">
      <w:pPr>
        <w:pStyle w:val="ConsPlusTitle"/>
        <w:jc w:val="center"/>
      </w:pPr>
      <w:r>
        <w:t>УЧАСТВУЮЩИХ В ПРЕДОСТАВЛЕНИИ ГОСУДАРСТВЕННЫХ УСЛУГ,</w:t>
      </w:r>
    </w:p>
    <w:p w:rsidR="00E1075A" w:rsidRDefault="00E1075A">
      <w:pPr>
        <w:pStyle w:val="ConsPlusTitle"/>
        <w:jc w:val="center"/>
      </w:pPr>
      <w:r>
        <w:t>И КОТОРЫЕ ЗАЯВИТЕЛЬ ВПРАВЕ ПРЕДСТАВИТЬ, А ТАКЖЕ СПОСОБЫ ИХ</w:t>
      </w:r>
    </w:p>
    <w:p w:rsidR="00E1075A" w:rsidRDefault="00E1075A">
      <w:pPr>
        <w:pStyle w:val="ConsPlusTitle"/>
        <w:jc w:val="center"/>
      </w:pPr>
      <w:r>
        <w:t>ПОЛУЧЕНИЯ ЗАЯВИТЕЛЯМИ, В ТОМ ЧИСЛЕ В ЭЛЕКТРОННОЙ ФОРМЕ,</w:t>
      </w:r>
    </w:p>
    <w:p w:rsidR="00E1075A" w:rsidRDefault="00E1075A">
      <w:pPr>
        <w:pStyle w:val="ConsPlusTitle"/>
        <w:jc w:val="center"/>
      </w:pPr>
      <w:r>
        <w:t>ПОРЯДОК ИХ ПРЕДСТАВЛЕНИЯ</w:t>
      </w:r>
    </w:p>
    <w:p w:rsidR="00E1075A" w:rsidRDefault="00E1075A">
      <w:pPr>
        <w:pStyle w:val="ConsPlusNormal"/>
        <w:ind w:firstLine="540"/>
        <w:jc w:val="both"/>
      </w:pPr>
    </w:p>
    <w:p w:rsidR="00E1075A" w:rsidRDefault="00E1075A">
      <w:pPr>
        <w:pStyle w:val="ConsPlusNormal"/>
        <w:ind w:firstLine="540"/>
        <w:jc w:val="both"/>
      </w:pPr>
      <w:bookmarkStart w:id="14" w:name="P262"/>
      <w:bookmarkEnd w:id="14"/>
      <w:r>
        <w:t>18. Документами (сведениями), необходимыми в соответствии с законодательством Российской Федерации и Свердловской области для предоставления государственной услуги, которые находятся в распоряжении государственных органов и организаций, участвующих в предоставлении государственной услуги, являются:</w:t>
      </w:r>
    </w:p>
    <w:p w:rsidR="00E1075A" w:rsidRDefault="00E1075A">
      <w:pPr>
        <w:pStyle w:val="ConsPlusNormal"/>
        <w:jc w:val="both"/>
      </w:pPr>
      <w:r>
        <w:t xml:space="preserve">(в ред. </w:t>
      </w:r>
      <w:hyperlink r:id="rId49">
        <w:r>
          <w:rPr>
            <w:color w:val="0000FF"/>
          </w:rPr>
          <w:t>Постановления</w:t>
        </w:r>
      </w:hyperlink>
      <w:r>
        <w:t xml:space="preserve"> Администрации Березовского городского округа от 24.08.2023 N 903)</w:t>
      </w:r>
    </w:p>
    <w:p w:rsidR="00E1075A" w:rsidRDefault="00E1075A">
      <w:pPr>
        <w:pStyle w:val="ConsPlusNormal"/>
        <w:spacing w:before="220"/>
        <w:ind w:firstLine="540"/>
        <w:jc w:val="both"/>
      </w:pPr>
      <w:r>
        <w:lastRenderedPageBreak/>
        <w:t>1) сведения о праве заявителя на меру социальной поддержки по компенсации расходов на оплату жилого помещения и коммунальных услуг, в том числе сведения, подтверждающие правовые основания владения и пользования заявителем жилым помещением, в котором он зарегистрирован по месту жительства (пребывания);</w:t>
      </w:r>
    </w:p>
    <w:p w:rsidR="00E1075A" w:rsidRDefault="00E1075A">
      <w:pPr>
        <w:pStyle w:val="ConsPlusNormal"/>
        <w:spacing w:before="220"/>
        <w:ind w:firstLine="540"/>
        <w:jc w:val="both"/>
      </w:pPr>
      <w:r>
        <w:t>2) сведения о регистрации заявителя по месту жительства либо пребывания (в случае если информация о регистрации по месту жительства либо пребывания отсутствует в документах, удостоверяющих личность);</w:t>
      </w:r>
    </w:p>
    <w:p w:rsidR="00E1075A" w:rsidRDefault="00E1075A">
      <w:pPr>
        <w:pStyle w:val="ConsPlusNormal"/>
        <w:spacing w:before="220"/>
        <w:ind w:firstLine="540"/>
        <w:jc w:val="both"/>
      </w:pPr>
      <w:r>
        <w:t>3) сведения о гражданах, зарегистрированных в установленном порядке в жилом помещении по месту жительства или месту пребывания заявителя, с указанием степени их родства, вида их регистрационного учета, даты регистрации и снятия их с регистрационного учета, размера занимаемой общей площади жилого помещения, условий проживания (квартира, коммунальная квартира, жилой дом, общежитие, другое), вида жилого фонда, к которому относится жилое помещение (муниципальный, государственный, частный);</w:t>
      </w:r>
    </w:p>
    <w:p w:rsidR="00E1075A" w:rsidRDefault="00E1075A">
      <w:pPr>
        <w:pStyle w:val="ConsPlusNormal"/>
        <w:spacing w:before="220"/>
        <w:ind w:firstLine="540"/>
        <w:jc w:val="both"/>
      </w:pPr>
      <w:r>
        <w:t>4) сведения об оплате заявителем жилого помещения и коммунальных услуг за месяц, предшествующий месяцу обращения, о размере фактически начисленной платы за жилое помещение и коммунальные услуги;</w:t>
      </w:r>
    </w:p>
    <w:p w:rsidR="00E1075A" w:rsidRDefault="00E1075A">
      <w:pPr>
        <w:pStyle w:val="ConsPlusNormal"/>
        <w:spacing w:before="220"/>
        <w:ind w:firstLine="540"/>
        <w:jc w:val="both"/>
      </w:pPr>
      <w:r>
        <w:t>5) описание объекта недвижимости, стоимости твердого топлива (уголь, дрова) и его доставки и (или) сжиженного баллонного газа - в случае отсутствия центрального отопления и (или) газоснабжения;</w:t>
      </w:r>
    </w:p>
    <w:p w:rsidR="00E1075A" w:rsidRDefault="00E1075A">
      <w:pPr>
        <w:pStyle w:val="ConsPlusNormal"/>
        <w:spacing w:before="220"/>
        <w:ind w:firstLine="540"/>
        <w:jc w:val="both"/>
      </w:pPr>
      <w:r>
        <w:t>6) сведения о неполучении меры социальной поддержки по компенсации расходов на оплату жилого помещения и коммунальных услуг по месту жительства (в случае обращения за назначением компенсации расходов по месту пребывания) или по месту пребывания (в случае обращения за назначением компенсации расходов по месту жительства);</w:t>
      </w:r>
    </w:p>
    <w:p w:rsidR="00E1075A" w:rsidRDefault="00E1075A">
      <w:pPr>
        <w:pStyle w:val="ConsPlusNormal"/>
        <w:spacing w:before="220"/>
        <w:ind w:firstLine="540"/>
        <w:jc w:val="both"/>
      </w:pPr>
      <w:r>
        <w:t>7) сведения, подтверждающие отсутствие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rsidR="00E1075A" w:rsidRDefault="00E1075A">
      <w:pPr>
        <w:pStyle w:val="ConsPlusNormal"/>
        <w:spacing w:before="220"/>
        <w:ind w:firstLine="540"/>
        <w:jc w:val="both"/>
      </w:pPr>
      <w:r>
        <w:t xml:space="preserve">Заявитель вправе представить документы, содержащие сведения, указанные в </w:t>
      </w:r>
      <w:hyperlink w:anchor="P262">
        <w:r>
          <w:rPr>
            <w:color w:val="0000FF"/>
          </w:rPr>
          <w:t>части первой</w:t>
        </w:r>
      </w:hyperlink>
      <w:r>
        <w:t xml:space="preserve"> настоящего пункта, по собственной инициативе.</w:t>
      </w:r>
    </w:p>
    <w:p w:rsidR="00E1075A" w:rsidRDefault="00E1075A">
      <w:pPr>
        <w:pStyle w:val="ConsPlusNormal"/>
        <w:spacing w:before="220"/>
        <w:ind w:firstLine="540"/>
        <w:jc w:val="both"/>
      </w:pPr>
      <w:r>
        <w:t xml:space="preserve">Для получения документов, содержащих сведения, указанные в </w:t>
      </w:r>
      <w:hyperlink w:anchor="P262">
        <w:r>
          <w:rPr>
            <w:color w:val="0000FF"/>
          </w:rPr>
          <w:t>части первой</w:t>
        </w:r>
      </w:hyperlink>
      <w:r>
        <w:t xml:space="preserve"> настоящего пункта, заявитель лично обращается в органы государственной власти, учреждения и организации.</w:t>
      </w:r>
    </w:p>
    <w:p w:rsidR="00E1075A" w:rsidRDefault="00E1075A">
      <w:pPr>
        <w:pStyle w:val="ConsPlusNormal"/>
        <w:spacing w:before="220"/>
        <w:ind w:firstLine="540"/>
        <w:jc w:val="both"/>
      </w:pPr>
      <w:r>
        <w:t>Непредставление заявителем документов, которые он вправе представить по собственной инициативе, не является основанием для отказа заявителю в предоставлении государственной услуги.</w:t>
      </w:r>
    </w:p>
    <w:p w:rsidR="00E1075A" w:rsidRDefault="00E1075A">
      <w:pPr>
        <w:pStyle w:val="ConsPlusNormal"/>
        <w:spacing w:before="220"/>
        <w:ind w:firstLine="540"/>
        <w:jc w:val="both"/>
      </w:pPr>
      <w:r>
        <w:t>Заявитель вправе представить документы (сведения),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самостоятельно.</w:t>
      </w:r>
    </w:p>
    <w:p w:rsidR="00E1075A" w:rsidRDefault="00E1075A">
      <w:pPr>
        <w:pStyle w:val="ConsPlusNormal"/>
        <w:jc w:val="both"/>
      </w:pPr>
      <w:r>
        <w:t xml:space="preserve">(абзац введен </w:t>
      </w:r>
      <w:hyperlink r:id="rId50">
        <w:r>
          <w:rPr>
            <w:color w:val="0000FF"/>
          </w:rPr>
          <w:t>Постановлением</w:t>
        </w:r>
      </w:hyperlink>
      <w:r>
        <w:t xml:space="preserve"> Администрации Березовского городского округа от 24.08.2023 N 903)</w:t>
      </w:r>
    </w:p>
    <w:p w:rsidR="00E1075A" w:rsidRDefault="00E1075A">
      <w:pPr>
        <w:pStyle w:val="ConsPlusNormal"/>
        <w:ind w:firstLine="540"/>
        <w:jc w:val="both"/>
      </w:pPr>
    </w:p>
    <w:p w:rsidR="00E1075A" w:rsidRDefault="00E1075A">
      <w:pPr>
        <w:pStyle w:val="ConsPlusTitle"/>
        <w:jc w:val="center"/>
        <w:outlineLvl w:val="2"/>
      </w:pPr>
      <w:r>
        <w:t>УКАЗАНИЕ НА ЗАПРЕТ ТРЕБОВАТЬ ОТ ЗАЯВИТЕЛЯ ПРЕДСТАВЛЕНИЯ</w:t>
      </w:r>
    </w:p>
    <w:p w:rsidR="00E1075A" w:rsidRDefault="00E1075A">
      <w:pPr>
        <w:pStyle w:val="ConsPlusTitle"/>
        <w:jc w:val="center"/>
      </w:pPr>
      <w:r>
        <w:t>ДОКУМЕНТОВ И ИНФОРМАЦИИ ИЛИ ОСУЩЕСТВЛЕНИЯ ДЕЙСТВИЙ</w:t>
      </w:r>
    </w:p>
    <w:p w:rsidR="00E1075A" w:rsidRDefault="00E1075A">
      <w:pPr>
        <w:pStyle w:val="ConsPlusNormal"/>
        <w:ind w:firstLine="540"/>
        <w:jc w:val="both"/>
      </w:pPr>
    </w:p>
    <w:p w:rsidR="00E1075A" w:rsidRDefault="00E1075A">
      <w:pPr>
        <w:pStyle w:val="ConsPlusNormal"/>
        <w:ind w:firstLine="540"/>
        <w:jc w:val="both"/>
      </w:pPr>
      <w:r>
        <w:t>19. Запрещается требовать от заявителя:</w:t>
      </w:r>
    </w:p>
    <w:p w:rsidR="00E1075A" w:rsidRDefault="00E1075A">
      <w:pPr>
        <w:pStyle w:val="ConsPlusNormal"/>
        <w:spacing w:before="220"/>
        <w:ind w:firstLine="540"/>
        <w:jc w:val="both"/>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lastRenderedPageBreak/>
        <w:t>отношения, возникающие в связи с предоставлением государственной услуги;</w:t>
      </w:r>
    </w:p>
    <w:p w:rsidR="00E1075A" w:rsidRDefault="00E1075A">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51">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 (далее - Федеральный закон от 27 июля 2010 года N 210-ФЗ);</w:t>
      </w:r>
    </w:p>
    <w:p w:rsidR="00E1075A" w:rsidRDefault="00E1075A">
      <w:pPr>
        <w:pStyle w:val="ConsPlusNormal"/>
        <w:spacing w:before="220"/>
        <w:ind w:firstLine="540"/>
        <w:jc w:val="both"/>
      </w:pPr>
      <w:r>
        <w:t>представления документов, подтверждающих внесение заявителем платы за предоставление государственной услуги;</w:t>
      </w:r>
    </w:p>
    <w:p w:rsidR="00E1075A" w:rsidRDefault="00E1075A">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E1075A" w:rsidRDefault="00E1075A">
      <w:pPr>
        <w:pStyle w:val="ConsPlusNormal"/>
        <w:spacing w:before="22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E1075A" w:rsidRDefault="00E1075A">
      <w:pPr>
        <w:pStyle w:val="ConsPlusNormal"/>
        <w:spacing w:before="220"/>
        <w:ind w:firstLine="540"/>
        <w:jc w:val="both"/>
      </w:pPr>
      <w: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E1075A" w:rsidRDefault="00E1075A">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E1075A" w:rsidRDefault="00E1075A">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В данном случае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государственной услуги, заявитель уведомляется об указанном факте, а также приносятся извинения за доставленные неудобства.</w:t>
      </w:r>
    </w:p>
    <w:p w:rsidR="00E1075A" w:rsidRDefault="00E1075A">
      <w:pPr>
        <w:pStyle w:val="ConsPlusNormal"/>
        <w:spacing w:before="220"/>
        <w:ind w:firstLine="540"/>
        <w:jc w:val="both"/>
      </w:pPr>
      <w:r>
        <w:t>При предоставлении государственной услуги запрещается:</w:t>
      </w:r>
    </w:p>
    <w:p w:rsidR="00E1075A" w:rsidRDefault="00E1075A">
      <w:pPr>
        <w:pStyle w:val="ConsPlusNormal"/>
        <w:spacing w:before="220"/>
        <w:ind w:firstLine="540"/>
        <w:jc w:val="both"/>
      </w:pPr>
      <w:r>
        <w:t>отказывать в приеме заявления в случае, если заявление подано в соответствии с информацией о сроках и порядке предоставления государственной услуги, опубликованной на Едином портале либо на официальном сайте уполномоченного органа в сети Интернет;</w:t>
      </w:r>
    </w:p>
    <w:p w:rsidR="00E1075A" w:rsidRDefault="00E1075A">
      <w:pPr>
        <w:pStyle w:val="ConsPlusNormal"/>
        <w:spacing w:before="220"/>
        <w:ind w:firstLine="540"/>
        <w:jc w:val="both"/>
      </w:pPr>
      <w:r>
        <w:t>отказывать в предоставлении государственной услуги в случае, если заявление подано в соответствии с информацией о сроках и порядке предоставления государственной услуги, опубликованной на Едином портале, либо на официальном сайте уполномоченного органа в сети Интернет.</w:t>
      </w:r>
    </w:p>
    <w:p w:rsidR="00E1075A" w:rsidRDefault="00E1075A">
      <w:pPr>
        <w:pStyle w:val="ConsPlusNormal"/>
        <w:ind w:firstLine="540"/>
        <w:jc w:val="both"/>
      </w:pPr>
    </w:p>
    <w:p w:rsidR="00E1075A" w:rsidRDefault="00E1075A">
      <w:pPr>
        <w:pStyle w:val="ConsPlusTitle"/>
        <w:jc w:val="center"/>
        <w:outlineLvl w:val="2"/>
      </w:pPr>
      <w:r>
        <w:t>ИСЧЕРПЫВАЮЩИЙ ПЕРЕЧЕНЬ ОСНОВАНИЙ ДЛЯ ОТКАЗА В ПРИЕМЕ</w:t>
      </w:r>
    </w:p>
    <w:p w:rsidR="00E1075A" w:rsidRDefault="00E1075A">
      <w:pPr>
        <w:pStyle w:val="ConsPlusTitle"/>
        <w:jc w:val="center"/>
      </w:pPr>
      <w:r>
        <w:t>ДОКУМЕНТОВ, НЕОБХОДИМЫХ ДЛЯ ПРЕДОСТАВЛЕНИЯ</w:t>
      </w:r>
    </w:p>
    <w:p w:rsidR="00E1075A" w:rsidRDefault="00E1075A">
      <w:pPr>
        <w:pStyle w:val="ConsPlusTitle"/>
        <w:jc w:val="center"/>
      </w:pPr>
      <w:r>
        <w:lastRenderedPageBreak/>
        <w:t>ГОСУДАРСТВЕННОЙ УСЛУГИ</w:t>
      </w:r>
    </w:p>
    <w:p w:rsidR="00E1075A" w:rsidRDefault="00E1075A">
      <w:pPr>
        <w:pStyle w:val="ConsPlusNormal"/>
        <w:ind w:firstLine="540"/>
        <w:jc w:val="both"/>
      </w:pPr>
    </w:p>
    <w:p w:rsidR="00E1075A" w:rsidRDefault="00E1075A">
      <w:pPr>
        <w:pStyle w:val="ConsPlusNormal"/>
        <w:ind w:firstLine="540"/>
        <w:jc w:val="both"/>
      </w:pPr>
      <w:bookmarkStart w:id="15" w:name="P297"/>
      <w:bookmarkEnd w:id="15"/>
      <w:r>
        <w:t>20. Основания для отказа в приеме заявления и документов, необходимых для предоставления государственной услуги:</w:t>
      </w:r>
    </w:p>
    <w:p w:rsidR="00E1075A" w:rsidRDefault="00E1075A">
      <w:pPr>
        <w:pStyle w:val="ConsPlusNormal"/>
        <w:spacing w:before="220"/>
        <w:ind w:firstLine="540"/>
        <w:jc w:val="both"/>
      </w:pPr>
      <w:r>
        <w:t>1) неполное или некорректное заполнение полей в форме заявления о компенсации, в том числе в интерактивной форме заявления о компенсации на едином портале или региональном портале;</w:t>
      </w:r>
    </w:p>
    <w:p w:rsidR="00E1075A" w:rsidRDefault="00E1075A">
      <w:pPr>
        <w:pStyle w:val="ConsPlusNormal"/>
        <w:spacing w:before="220"/>
        <w:ind w:firstLine="540"/>
        <w:jc w:val="both"/>
      </w:pPr>
      <w:r>
        <w:t>2) истечение срока действия документа (сведений) (на день подачи заявления о компенсации);</w:t>
      </w:r>
    </w:p>
    <w:p w:rsidR="00E1075A" w:rsidRDefault="00E1075A">
      <w:pPr>
        <w:pStyle w:val="ConsPlusNormal"/>
        <w:spacing w:before="220"/>
        <w:ind w:firstLine="540"/>
        <w:jc w:val="both"/>
      </w:pPr>
      <w:r>
        <w:t>3) 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rsidR="00E1075A" w:rsidRDefault="00E1075A">
      <w:pPr>
        <w:pStyle w:val="ConsPlusNormal"/>
        <w:spacing w:before="220"/>
        <w:ind w:firstLine="540"/>
        <w:jc w:val="both"/>
      </w:pPr>
      <w:r>
        <w:t>4) подача заявления о компенсации лицом, не уполномоченным на осуществление таких действий;</w:t>
      </w:r>
    </w:p>
    <w:p w:rsidR="00E1075A" w:rsidRDefault="00E1075A">
      <w:pPr>
        <w:pStyle w:val="ConsPlusNormal"/>
        <w:spacing w:before="220"/>
        <w:ind w:firstLine="540"/>
        <w:jc w:val="both"/>
      </w:pPr>
      <w:r>
        <w:t>5) 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услуги;</w:t>
      </w:r>
    </w:p>
    <w:p w:rsidR="00E1075A" w:rsidRDefault="00E1075A">
      <w:pPr>
        <w:pStyle w:val="ConsPlusNormal"/>
        <w:spacing w:before="220"/>
        <w:ind w:firstLine="540"/>
        <w:jc w:val="both"/>
      </w:pPr>
      <w:r>
        <w:t>6) представление документов (сведений), не соответствующих по форме или содержанию требованиям законодательства Российской Федерации;</w:t>
      </w:r>
    </w:p>
    <w:p w:rsidR="00E1075A" w:rsidRDefault="00E1075A">
      <w:pPr>
        <w:pStyle w:val="ConsPlusNormal"/>
        <w:spacing w:before="220"/>
        <w:ind w:firstLine="540"/>
        <w:jc w:val="both"/>
      </w:pPr>
      <w:r>
        <w:t>7) заявление о компенсации с документами (сведениями) подано в электронной форме с нарушением установленных требований.</w:t>
      </w:r>
    </w:p>
    <w:p w:rsidR="00E1075A" w:rsidRDefault="00E1075A">
      <w:pPr>
        <w:pStyle w:val="ConsPlusNormal"/>
        <w:jc w:val="both"/>
      </w:pPr>
      <w:r>
        <w:t xml:space="preserve">(п. 20 в ред. </w:t>
      </w:r>
      <w:hyperlink r:id="rId52">
        <w:r>
          <w:rPr>
            <w:color w:val="0000FF"/>
          </w:rPr>
          <w:t>Постановления</w:t>
        </w:r>
      </w:hyperlink>
      <w:r>
        <w:t xml:space="preserve"> Администрации Березовского городского округа от 24.08.2023 N 903)</w:t>
      </w:r>
    </w:p>
    <w:p w:rsidR="00E1075A" w:rsidRDefault="00E1075A">
      <w:pPr>
        <w:pStyle w:val="ConsPlusNormal"/>
        <w:ind w:firstLine="540"/>
        <w:jc w:val="both"/>
      </w:pPr>
    </w:p>
    <w:p w:rsidR="00E1075A" w:rsidRDefault="00E1075A">
      <w:pPr>
        <w:pStyle w:val="ConsPlusTitle"/>
        <w:jc w:val="center"/>
        <w:outlineLvl w:val="2"/>
      </w:pPr>
      <w:r>
        <w:t>ИСЧЕРПЫВАЮЩИЙ ПЕРЕЧЕНЬ ОСНОВАНИЙ ДЛЯ ПРИОСТАНОВЛЕНИЯ</w:t>
      </w:r>
    </w:p>
    <w:p w:rsidR="00E1075A" w:rsidRDefault="00E1075A">
      <w:pPr>
        <w:pStyle w:val="ConsPlusTitle"/>
        <w:jc w:val="center"/>
      </w:pPr>
      <w:r>
        <w:t>ИЛИ ОТКАЗА В ПРЕДОСТАВЛЕНИИ ГОСУДАРСТВЕННОЙ УСЛУГИ</w:t>
      </w:r>
    </w:p>
    <w:p w:rsidR="00E1075A" w:rsidRDefault="00E1075A">
      <w:pPr>
        <w:pStyle w:val="ConsPlusNormal"/>
        <w:ind w:firstLine="540"/>
        <w:jc w:val="both"/>
      </w:pPr>
    </w:p>
    <w:p w:rsidR="00E1075A" w:rsidRDefault="00E1075A">
      <w:pPr>
        <w:pStyle w:val="ConsPlusNormal"/>
        <w:ind w:firstLine="540"/>
        <w:jc w:val="both"/>
      </w:pPr>
      <w:bookmarkStart w:id="16" w:name="P310"/>
      <w:bookmarkEnd w:id="16"/>
      <w:r>
        <w:t>21. Основания для приостановления предоставления государственной услуги:</w:t>
      </w:r>
    </w:p>
    <w:p w:rsidR="00E1075A" w:rsidRDefault="00E1075A">
      <w:pPr>
        <w:pStyle w:val="ConsPlusNormal"/>
        <w:spacing w:before="220"/>
        <w:ind w:firstLine="540"/>
        <w:jc w:val="both"/>
      </w:pPr>
      <w:r>
        <w:t>1) непоступление документов (сведений), запрашиваемых посредством единой системы межведомственного электронного взаимодействия (срок рассмотрения заявления о компенсации приостанавливается на 10 рабочих дней);</w:t>
      </w:r>
    </w:p>
    <w:p w:rsidR="00E1075A" w:rsidRDefault="00E1075A">
      <w:pPr>
        <w:pStyle w:val="ConsPlusNormal"/>
        <w:spacing w:before="220"/>
        <w:ind w:firstLine="540"/>
        <w:jc w:val="both"/>
      </w:pPr>
      <w:r>
        <w:t>2) установление факта наличия в заявлении о компенсации и (или) документах (сведениях), представленных заявителем, неполной информации (уполномоченный орган приостанавливает предоставление услуги и не позднее одного рабочего дня со дня принятия данного решения уведомляет заявителя о приостановлении рассмотрения заявления о компенсации с указанием информации, подлежащей корректировке, но не более чем на 5 рабочих дней со дня получения заявителем уведомления).</w:t>
      </w:r>
    </w:p>
    <w:p w:rsidR="00E1075A" w:rsidRDefault="00E1075A">
      <w:pPr>
        <w:pStyle w:val="ConsPlusNormal"/>
        <w:spacing w:before="220"/>
        <w:ind w:firstLine="540"/>
        <w:jc w:val="both"/>
      </w:pPr>
      <w:r>
        <w:t>Заявитель в течение 5 рабочих дней после получения уведомления о приостановке предоставления услуги направляет в уполномоченный орган способом, указанным в заявлении о компенсации, доработанное заявление о компенсации и (или) доработанные документы (сведения).</w:t>
      </w:r>
    </w:p>
    <w:p w:rsidR="00E1075A" w:rsidRDefault="00E1075A">
      <w:pPr>
        <w:pStyle w:val="ConsPlusNormal"/>
        <w:spacing w:before="220"/>
        <w:ind w:firstLine="540"/>
        <w:jc w:val="both"/>
      </w:pPr>
      <w:r>
        <w:t>Основания для отказа в предоставлении услуги:</w:t>
      </w:r>
    </w:p>
    <w:p w:rsidR="00E1075A" w:rsidRDefault="00E1075A">
      <w:pPr>
        <w:pStyle w:val="ConsPlusNormal"/>
        <w:spacing w:before="220"/>
        <w:ind w:firstLine="540"/>
        <w:jc w:val="both"/>
      </w:pPr>
      <w:r>
        <w:t>1) отсутствие у лица, обратившегося за назначением компенсации расходов, права на меру социальной поддержки по компенсации расходов на оплату жилого помещения и коммунальных услуг, уплату взноса на капитальный ремонт общего имущества в многоквартирном доме;</w:t>
      </w:r>
    </w:p>
    <w:p w:rsidR="00E1075A" w:rsidRDefault="00E1075A">
      <w:pPr>
        <w:pStyle w:val="ConsPlusNormal"/>
        <w:spacing w:before="220"/>
        <w:ind w:firstLine="540"/>
        <w:jc w:val="both"/>
      </w:pPr>
      <w:r>
        <w:lastRenderedPageBreak/>
        <w:t>2) получение лицом, обратившимся за назначением компенсации расходов, меры социальной поддержки по компенсации расходов на оплату жилого помещения и коммунальных услуг, уплату взноса на капитальный ремонт общего имущества в многоквартирном доме по иным основаниям;</w:t>
      </w:r>
    </w:p>
    <w:p w:rsidR="00E1075A" w:rsidRDefault="00E1075A">
      <w:pPr>
        <w:pStyle w:val="ConsPlusNormal"/>
        <w:spacing w:before="220"/>
        <w:ind w:firstLine="540"/>
        <w:jc w:val="both"/>
      </w:pPr>
      <w:r>
        <w:t>3) наличие у лица, обратившегося за назначением компенсации расходов,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rsidR="00E1075A" w:rsidRDefault="00E1075A">
      <w:pPr>
        <w:pStyle w:val="ConsPlusNormal"/>
        <w:spacing w:before="220"/>
        <w:ind w:firstLine="540"/>
        <w:jc w:val="both"/>
      </w:pPr>
      <w:r>
        <w:t>4) получение лицом, обратившимся за назначением компенсации расходов, компенсации расходов по месту жительства (в случае если заявление о назначении компенсации расходов подано по месту пребывания) либо компенсации расходов по месту пребывания (в случае если заявление о назначении компенсации расходов подано по месту жительства);</w:t>
      </w:r>
    </w:p>
    <w:p w:rsidR="00E1075A" w:rsidRDefault="00E1075A">
      <w:pPr>
        <w:pStyle w:val="ConsPlusNormal"/>
        <w:spacing w:before="220"/>
        <w:ind w:firstLine="540"/>
        <w:jc w:val="both"/>
      </w:pPr>
      <w:r>
        <w:t>5) представление документов (сведений), противоречащих сведениям, полученным в ходе межведомственного информационного взаимодействия в электронной форме;</w:t>
      </w:r>
    </w:p>
    <w:p w:rsidR="00E1075A" w:rsidRDefault="00E1075A">
      <w:pPr>
        <w:pStyle w:val="ConsPlusNormal"/>
        <w:spacing w:before="220"/>
        <w:ind w:firstLine="540"/>
        <w:jc w:val="both"/>
      </w:pPr>
      <w:r>
        <w:t>6) предоставление неполного комплекта пакета документов, обязанность по предоставлению которых возложена на заявителя, по истечении срока, предусмотренного для предоставления доработанных заявителем документов (сведений).</w:t>
      </w:r>
    </w:p>
    <w:p w:rsidR="00E1075A" w:rsidRDefault="00E1075A">
      <w:pPr>
        <w:pStyle w:val="ConsPlusNormal"/>
        <w:jc w:val="both"/>
      </w:pPr>
      <w:r>
        <w:t xml:space="preserve">(п. 21 в ред. </w:t>
      </w:r>
      <w:hyperlink r:id="rId53">
        <w:r>
          <w:rPr>
            <w:color w:val="0000FF"/>
          </w:rPr>
          <w:t>Постановления</w:t>
        </w:r>
      </w:hyperlink>
      <w:r>
        <w:t xml:space="preserve"> Администрации Березовского городского округа от 24.08.2023 N 903)</w:t>
      </w:r>
    </w:p>
    <w:p w:rsidR="00E1075A" w:rsidRDefault="00E1075A">
      <w:pPr>
        <w:pStyle w:val="ConsPlusNormal"/>
        <w:ind w:firstLine="540"/>
        <w:jc w:val="both"/>
      </w:pPr>
    </w:p>
    <w:p w:rsidR="00E1075A" w:rsidRDefault="00E1075A">
      <w:pPr>
        <w:pStyle w:val="ConsPlusTitle"/>
        <w:jc w:val="center"/>
        <w:outlineLvl w:val="2"/>
      </w:pPr>
      <w:r>
        <w:t>ПЕРЕЧЕНЬ УСЛУГ, КОТОРЫЕ ЯВЛЯЮТСЯ НЕОБХОДИМЫМИ И</w:t>
      </w:r>
    </w:p>
    <w:p w:rsidR="00E1075A" w:rsidRDefault="00E1075A">
      <w:pPr>
        <w:pStyle w:val="ConsPlusTitle"/>
        <w:jc w:val="center"/>
      </w:pPr>
      <w:r>
        <w:t>ОБЯЗАТЕЛЬНЫМИ ДЛЯ ПРЕДОСТАВЛЕНИЯ ГОСУДАРСТВЕННОЙ УСЛУГИ,</w:t>
      </w:r>
    </w:p>
    <w:p w:rsidR="00E1075A" w:rsidRDefault="00E1075A">
      <w:pPr>
        <w:pStyle w:val="ConsPlusTitle"/>
        <w:jc w:val="center"/>
      </w:pPr>
      <w:r>
        <w:t>В ТОМ ЧИСЛЕ СВЕДЕНИЯ О ДОКУМЕНТЕ (ДОКУМЕНТАХ),</w:t>
      </w:r>
    </w:p>
    <w:p w:rsidR="00E1075A" w:rsidRDefault="00E1075A">
      <w:pPr>
        <w:pStyle w:val="ConsPlusTitle"/>
        <w:jc w:val="center"/>
      </w:pPr>
      <w:r>
        <w:t>ВЫДАВАЕМОМ (ВЫДАВАЕМЫХ) ОРГАНИЗАЦИЯМИ,</w:t>
      </w:r>
    </w:p>
    <w:p w:rsidR="00E1075A" w:rsidRDefault="00E1075A">
      <w:pPr>
        <w:pStyle w:val="ConsPlusTitle"/>
        <w:jc w:val="center"/>
      </w:pPr>
      <w:r>
        <w:t>УЧАСТВУЮЩИМИ В ПРЕДОСТАВЛЕНИИ ГОСУДАРСТВЕННОЙ УСЛУГИ</w:t>
      </w:r>
    </w:p>
    <w:p w:rsidR="00E1075A" w:rsidRDefault="00E1075A">
      <w:pPr>
        <w:pStyle w:val="ConsPlusNormal"/>
        <w:ind w:firstLine="540"/>
        <w:jc w:val="both"/>
      </w:pPr>
    </w:p>
    <w:p w:rsidR="00E1075A" w:rsidRDefault="00E1075A">
      <w:pPr>
        <w:pStyle w:val="ConsPlusNormal"/>
        <w:ind w:firstLine="540"/>
        <w:jc w:val="both"/>
      </w:pPr>
      <w:r>
        <w:t xml:space="preserve">22. Услуг, которые являются необходимыми и обязательными для предоставления государственной услуги в соответствии с </w:t>
      </w:r>
      <w:hyperlink r:id="rId54">
        <w:r>
          <w:rPr>
            <w:color w:val="0000FF"/>
          </w:rPr>
          <w:t>Постановлением</w:t>
        </w:r>
      </w:hyperlink>
      <w:r>
        <w:t xml:space="preserve"> Правительства Свердловской области от 14.09.2011 N 1211-ПП, не предусмотрено.</w:t>
      </w:r>
    </w:p>
    <w:p w:rsidR="00E1075A" w:rsidRDefault="00E1075A">
      <w:pPr>
        <w:pStyle w:val="ConsPlusNormal"/>
        <w:ind w:firstLine="540"/>
        <w:jc w:val="both"/>
      </w:pPr>
    </w:p>
    <w:p w:rsidR="00E1075A" w:rsidRDefault="00E1075A">
      <w:pPr>
        <w:pStyle w:val="ConsPlusTitle"/>
        <w:jc w:val="center"/>
        <w:outlineLvl w:val="2"/>
      </w:pPr>
      <w:r>
        <w:t>ПОРЯДОК, РАЗМЕР И ОСНОВАНИЯ ВЗИМАНИЯ ГОСУДАРСТВЕННОЙ ПОШЛИНЫ</w:t>
      </w:r>
    </w:p>
    <w:p w:rsidR="00E1075A" w:rsidRDefault="00E1075A">
      <w:pPr>
        <w:pStyle w:val="ConsPlusTitle"/>
        <w:jc w:val="center"/>
      </w:pPr>
      <w:r>
        <w:t>ИЛИ ИНОЙ ПЛАТЫ, ВЗИМАЕМОЙ ЗА ПРЕДОСТАВЛЕНИЕ</w:t>
      </w:r>
    </w:p>
    <w:p w:rsidR="00E1075A" w:rsidRDefault="00E1075A">
      <w:pPr>
        <w:pStyle w:val="ConsPlusTitle"/>
        <w:jc w:val="center"/>
      </w:pPr>
      <w:r>
        <w:t>ГОСУДАРСТВЕННОЙ УСЛУГИ</w:t>
      </w:r>
    </w:p>
    <w:p w:rsidR="00E1075A" w:rsidRDefault="00E1075A">
      <w:pPr>
        <w:pStyle w:val="ConsPlusNormal"/>
        <w:ind w:firstLine="540"/>
        <w:jc w:val="both"/>
      </w:pPr>
    </w:p>
    <w:p w:rsidR="00E1075A" w:rsidRDefault="00E1075A">
      <w:pPr>
        <w:pStyle w:val="ConsPlusNormal"/>
        <w:ind w:firstLine="540"/>
        <w:jc w:val="both"/>
      </w:pPr>
      <w:r>
        <w:t>23. Государственная услуга предоставляется без взимания государственной пошлины или иной платы.</w:t>
      </w:r>
    </w:p>
    <w:p w:rsidR="00E1075A" w:rsidRDefault="00E1075A">
      <w:pPr>
        <w:pStyle w:val="ConsPlusNormal"/>
        <w:ind w:firstLine="540"/>
        <w:jc w:val="both"/>
      </w:pPr>
    </w:p>
    <w:p w:rsidR="00E1075A" w:rsidRDefault="00E1075A">
      <w:pPr>
        <w:pStyle w:val="ConsPlusTitle"/>
        <w:jc w:val="center"/>
        <w:outlineLvl w:val="2"/>
      </w:pPr>
      <w:r>
        <w:t>ПОРЯДОК, РАЗМЕР И ОСНОВАНИЯ ВЗИМАНИЯ ПЛАТЫ</w:t>
      </w:r>
    </w:p>
    <w:p w:rsidR="00E1075A" w:rsidRDefault="00E1075A">
      <w:pPr>
        <w:pStyle w:val="ConsPlusTitle"/>
        <w:jc w:val="center"/>
      </w:pPr>
      <w:r>
        <w:t>ЗА ПРЕДОСТАВЛЕНИЕ УСЛУГ, КОТОРЫЕ ЯВЛЯЮТСЯ НЕОБХОДИМЫМИ И</w:t>
      </w:r>
    </w:p>
    <w:p w:rsidR="00E1075A" w:rsidRDefault="00E1075A">
      <w:pPr>
        <w:pStyle w:val="ConsPlusTitle"/>
        <w:jc w:val="center"/>
      </w:pPr>
      <w:r>
        <w:t>ОБЯЗАТЕЛЬНЫМИ ДЛЯ ПРЕДОСТАВЛЕНИЯ ГОСУДАРСТВЕННОЙ УСЛУГИ,</w:t>
      </w:r>
    </w:p>
    <w:p w:rsidR="00E1075A" w:rsidRDefault="00E1075A">
      <w:pPr>
        <w:pStyle w:val="ConsPlusTitle"/>
        <w:jc w:val="center"/>
      </w:pPr>
      <w:r>
        <w:t>ВКЛЮЧАЯ ИНФОРМАЦИЮ О МЕТОДИКЕ РАСЧЕТА РАЗМЕРА ТАКОЙ ПЛАТЫ</w:t>
      </w:r>
    </w:p>
    <w:p w:rsidR="00E1075A" w:rsidRDefault="00E1075A">
      <w:pPr>
        <w:pStyle w:val="ConsPlusNormal"/>
        <w:ind w:firstLine="540"/>
        <w:jc w:val="both"/>
      </w:pPr>
    </w:p>
    <w:p w:rsidR="00E1075A" w:rsidRDefault="00E1075A">
      <w:pPr>
        <w:pStyle w:val="ConsPlusNormal"/>
        <w:ind w:firstLine="540"/>
        <w:jc w:val="both"/>
      </w:pPr>
      <w:r>
        <w:t>24. Услуги, которые являются необходимыми и обязательными для предоставления государственной услуги, предоставляются без взимания государственной пошлины или иной платы.</w:t>
      </w:r>
    </w:p>
    <w:p w:rsidR="00E1075A" w:rsidRDefault="00E1075A">
      <w:pPr>
        <w:pStyle w:val="ConsPlusNormal"/>
        <w:ind w:firstLine="540"/>
        <w:jc w:val="both"/>
      </w:pPr>
    </w:p>
    <w:p w:rsidR="00E1075A" w:rsidRDefault="00E1075A">
      <w:pPr>
        <w:pStyle w:val="ConsPlusTitle"/>
        <w:jc w:val="center"/>
        <w:outlineLvl w:val="2"/>
      </w:pPr>
      <w:r>
        <w:t>МАКСИМАЛЬНЫЙ СРОК ОЖИДАНИЯ В ОЧЕРЕДИ ПРИ ПОДАЧЕ</w:t>
      </w:r>
    </w:p>
    <w:p w:rsidR="00E1075A" w:rsidRDefault="00E1075A">
      <w:pPr>
        <w:pStyle w:val="ConsPlusTitle"/>
        <w:jc w:val="center"/>
      </w:pPr>
      <w:r>
        <w:t>ЗАПРОСА О ПРЕДОСТАВЛЕНИИ ГОСУДАРСТВЕННОЙ УСЛУГИ, УСЛУГИ,</w:t>
      </w:r>
    </w:p>
    <w:p w:rsidR="00E1075A" w:rsidRDefault="00E1075A">
      <w:pPr>
        <w:pStyle w:val="ConsPlusTitle"/>
        <w:jc w:val="center"/>
      </w:pPr>
      <w:r>
        <w:t>ПРЕДОСТАВЛЯЕМОЙ ОРГАНИЗАЦИЕЙ, УЧАСТВУЮЩЕЙ В ПРЕДОСТАВЛЕНИИ</w:t>
      </w:r>
    </w:p>
    <w:p w:rsidR="00E1075A" w:rsidRDefault="00E1075A">
      <w:pPr>
        <w:pStyle w:val="ConsPlusTitle"/>
        <w:jc w:val="center"/>
      </w:pPr>
      <w:r>
        <w:t>ГОСУДАРСТВЕННОЙ УСЛУГИ, И ПРИ ПОЛУЧЕНИИ РЕЗУЛЬТАТА</w:t>
      </w:r>
    </w:p>
    <w:p w:rsidR="00E1075A" w:rsidRDefault="00E1075A">
      <w:pPr>
        <w:pStyle w:val="ConsPlusTitle"/>
        <w:jc w:val="center"/>
      </w:pPr>
      <w:r>
        <w:t>ПРЕДОСТАВЛЕНИЯ ТАКИХ УСЛУГ</w:t>
      </w:r>
    </w:p>
    <w:p w:rsidR="00E1075A" w:rsidRDefault="00E1075A">
      <w:pPr>
        <w:pStyle w:val="ConsPlusNormal"/>
        <w:ind w:firstLine="540"/>
        <w:jc w:val="both"/>
      </w:pPr>
    </w:p>
    <w:p w:rsidR="00E1075A" w:rsidRDefault="00E1075A">
      <w:pPr>
        <w:pStyle w:val="ConsPlusNormal"/>
        <w:ind w:firstLine="540"/>
        <w:jc w:val="both"/>
      </w:pPr>
      <w:r>
        <w:t>25. Максимальный срок ожидания в очереди при подаче заявления и при получении копии решения о предоставлении либо об отказе в предоставлении государственной услуги не должен превышать 15 минут.</w:t>
      </w:r>
    </w:p>
    <w:p w:rsidR="00E1075A" w:rsidRDefault="00E1075A">
      <w:pPr>
        <w:pStyle w:val="ConsPlusNormal"/>
        <w:spacing w:before="220"/>
        <w:ind w:firstLine="540"/>
        <w:jc w:val="both"/>
      </w:pPr>
      <w:r>
        <w:t>При обращении заявителя в МФЦ срок ожидания в очереди при подаче заявления и при получении копии решения о предоставлении государственной услуги либо об отказе в предоставлении государственной услуги также не должен превышать 15 минут.</w:t>
      </w:r>
    </w:p>
    <w:p w:rsidR="00E1075A" w:rsidRDefault="00E1075A">
      <w:pPr>
        <w:pStyle w:val="ConsPlusNormal"/>
        <w:spacing w:before="220"/>
        <w:ind w:firstLine="540"/>
        <w:jc w:val="both"/>
      </w:pPr>
      <w:r>
        <w:t xml:space="preserve">В случае наличия оснований для отказа в приеме документов, необходимых для предоставления государственной услуги, указанных в </w:t>
      </w:r>
      <w:hyperlink w:anchor="P297">
        <w:r>
          <w:rPr>
            <w:color w:val="0000FF"/>
          </w:rPr>
          <w:t>пунктах 20</w:t>
        </w:r>
      </w:hyperlink>
      <w:r>
        <w:t xml:space="preserve"> - </w:t>
      </w:r>
      <w:hyperlink w:anchor="P310">
        <w:r>
          <w:rPr>
            <w:color w:val="0000FF"/>
          </w:rPr>
          <w:t>21</w:t>
        </w:r>
      </w:hyperlink>
      <w:r>
        <w:t xml:space="preserve"> настоящего Регламента, уполномоченный орган не позднее следующего за днем поступления заявления и документов, необходимых для предоставления государственной услуги, рабочего дня, направляет заявителю либо его представителю решение об отказе в приеме документов, необходимых для предоставления государственной услуги по форме.</w:t>
      </w:r>
    </w:p>
    <w:p w:rsidR="00E1075A" w:rsidRDefault="00E1075A">
      <w:pPr>
        <w:pStyle w:val="ConsPlusNormal"/>
        <w:ind w:firstLine="540"/>
        <w:jc w:val="both"/>
      </w:pPr>
    </w:p>
    <w:p w:rsidR="00E1075A" w:rsidRDefault="00E1075A">
      <w:pPr>
        <w:pStyle w:val="ConsPlusTitle"/>
        <w:jc w:val="center"/>
        <w:outlineLvl w:val="2"/>
      </w:pPr>
      <w:r>
        <w:t>СРОК И ПОРЯДОК РЕГИСТРАЦИИ ЗАЯВЛЕНИЯ</w:t>
      </w:r>
    </w:p>
    <w:p w:rsidR="00E1075A" w:rsidRDefault="00E1075A">
      <w:pPr>
        <w:pStyle w:val="ConsPlusTitle"/>
        <w:jc w:val="center"/>
      </w:pPr>
      <w:r>
        <w:t>О ПРЕДОСТАВЛЕНИИ ГОСУДАРСТВЕННОЙ УСЛУГИ И УСЛУГИ,</w:t>
      </w:r>
    </w:p>
    <w:p w:rsidR="00E1075A" w:rsidRDefault="00E1075A">
      <w:pPr>
        <w:pStyle w:val="ConsPlusTitle"/>
        <w:jc w:val="center"/>
      </w:pPr>
      <w:r>
        <w:t>ПРЕДОСТАВЛЯЕМОЙ ОРГАНИЗАЦИЕЙ, УЧАСТВУЮЩЕЙ В ПРЕДОСТАВЛЕНИИ</w:t>
      </w:r>
    </w:p>
    <w:p w:rsidR="00E1075A" w:rsidRDefault="00E1075A">
      <w:pPr>
        <w:pStyle w:val="ConsPlusTitle"/>
        <w:jc w:val="center"/>
      </w:pPr>
      <w:r>
        <w:t>ГОСУДАРСТВЕННОЙ УСЛУГИ, В ТОМ ЧИСЛЕ В ЭЛЕКТРОННОЙ ФОРМЕ</w:t>
      </w:r>
    </w:p>
    <w:p w:rsidR="00E1075A" w:rsidRDefault="00E1075A">
      <w:pPr>
        <w:pStyle w:val="ConsPlusNormal"/>
        <w:ind w:firstLine="540"/>
        <w:jc w:val="both"/>
      </w:pPr>
    </w:p>
    <w:p w:rsidR="00E1075A" w:rsidRDefault="00E1075A">
      <w:pPr>
        <w:pStyle w:val="ConsPlusNormal"/>
        <w:ind w:firstLine="540"/>
        <w:jc w:val="both"/>
      </w:pPr>
      <w:r>
        <w:t>26. Регистрация документов, необходимых для предоставления государственной услуги, осуществляется уполномоченным органом не позднее одного рабочего дня со дня подачи заявления о компенсации лично (со дня направления заявления о компенсации в случае подачи заявления с использованием единого портала или регионального портала либо со дня поступления заявления о компенсации в орган, предоставляющий услугу, в случае его подачи через многофункциональный центр).</w:t>
      </w:r>
    </w:p>
    <w:p w:rsidR="00E1075A" w:rsidRDefault="00E1075A">
      <w:pPr>
        <w:pStyle w:val="ConsPlusNormal"/>
        <w:jc w:val="both"/>
      </w:pPr>
      <w:r>
        <w:t xml:space="preserve">(в ред. </w:t>
      </w:r>
      <w:hyperlink r:id="rId55">
        <w:r>
          <w:rPr>
            <w:color w:val="0000FF"/>
          </w:rPr>
          <w:t>Постановления</w:t>
        </w:r>
      </w:hyperlink>
      <w:r>
        <w:t xml:space="preserve"> Администрации Березовского городского округа от 24.08.2023 N 903)</w:t>
      </w:r>
    </w:p>
    <w:p w:rsidR="00E1075A" w:rsidRDefault="00E1075A">
      <w:pPr>
        <w:pStyle w:val="ConsPlusNormal"/>
        <w:spacing w:before="220"/>
        <w:ind w:firstLine="540"/>
        <w:jc w:val="both"/>
      </w:pPr>
      <w:r>
        <w:t>Если документы (копии документов), направленные почтовым отправлением, получены после окончания рабочего времени уполномоченного органа, днем их получения считается следующий рабочий день.</w:t>
      </w:r>
    </w:p>
    <w:p w:rsidR="00E1075A" w:rsidRDefault="00E1075A">
      <w:pPr>
        <w:pStyle w:val="ConsPlusNormal"/>
        <w:spacing w:before="220"/>
        <w:ind w:firstLine="540"/>
        <w:jc w:val="both"/>
      </w:pPr>
      <w:r>
        <w:t>Если документы (копии документов) получены в выходной или праздничный день, днем их получения считается следующий за ним рабочий день.</w:t>
      </w:r>
    </w:p>
    <w:p w:rsidR="00E1075A" w:rsidRDefault="00E1075A">
      <w:pPr>
        <w:pStyle w:val="ConsPlusNormal"/>
        <w:spacing w:before="220"/>
        <w:ind w:firstLine="540"/>
        <w:jc w:val="both"/>
      </w:pPr>
      <w:r>
        <w:t xml:space="preserve">При наличии обстоятельств, ограничивающих транспортную доступность (от места жительства заявителя до ближайшего населенного пункта, в котором есть организация почтовой связи или МФЦ, и обратно время, затраченное на дорогу, составляет более 10 часов), днем подачи заявления о предоставлении субсидии считается день поступления заявления в организацию почтовой связи или МФЦ. Субсидия такому заявителю предоставляется с учетом особенностей исчисления дня подачи заявления в пределах периода ограниченной транспортной доступности, предусмотренной настоящим пунктом, и сроков, установленных в </w:t>
      </w:r>
      <w:hyperlink w:anchor="P218">
        <w:r>
          <w:rPr>
            <w:color w:val="0000FF"/>
          </w:rPr>
          <w:t>абзаце десятом пункта 14</w:t>
        </w:r>
      </w:hyperlink>
      <w:r>
        <w:t xml:space="preserve"> настоящего Регламента. Перечень населенных пунктов, имеющих ограниченную транспортную доступность, устанавливается органом государственной власти субъекта Российской Федерации с учетом климатических, географических особенностей, доступности транспортных услуг, услуг почтовой связи.</w:t>
      </w:r>
    </w:p>
    <w:p w:rsidR="00E1075A" w:rsidRDefault="00E1075A">
      <w:pPr>
        <w:pStyle w:val="ConsPlusNormal"/>
        <w:spacing w:before="220"/>
        <w:ind w:firstLine="540"/>
        <w:jc w:val="both"/>
      </w:pPr>
      <w:r>
        <w:t>27. В случае если заявление подано в форме электронного документа, уполномоченный орган не позднее рабочего дня, следующего за днем подачи заявления, направляет заявителю электронное сообщение о принятии либо об отказе в принятии заявления.</w:t>
      </w:r>
    </w:p>
    <w:p w:rsidR="00E1075A" w:rsidRDefault="00E1075A">
      <w:pPr>
        <w:pStyle w:val="ConsPlusNormal"/>
        <w:spacing w:before="220"/>
        <w:ind w:firstLine="540"/>
        <w:jc w:val="both"/>
      </w:pPr>
      <w:r>
        <w:t xml:space="preserve">28. Регистрация заявления и документов, необходимых для предоставления государственной услуги, осуществляется в порядке, предусмотренном </w:t>
      </w:r>
      <w:hyperlink w:anchor="P519">
        <w:r>
          <w:rPr>
            <w:color w:val="0000FF"/>
          </w:rPr>
          <w:t>пунктом 45</w:t>
        </w:r>
      </w:hyperlink>
      <w:r>
        <w:t xml:space="preserve"> настоящего Регламента.</w:t>
      </w:r>
    </w:p>
    <w:p w:rsidR="00E1075A" w:rsidRDefault="00E1075A">
      <w:pPr>
        <w:pStyle w:val="ConsPlusNormal"/>
        <w:ind w:firstLine="540"/>
        <w:jc w:val="both"/>
      </w:pPr>
    </w:p>
    <w:p w:rsidR="00E1075A" w:rsidRDefault="00E1075A">
      <w:pPr>
        <w:pStyle w:val="ConsPlusTitle"/>
        <w:jc w:val="center"/>
        <w:outlineLvl w:val="2"/>
      </w:pPr>
      <w:r>
        <w:lastRenderedPageBreak/>
        <w:t>ТРЕБОВАНИЯ К ПОМЕЩЕНИЯМ, В КОТОРЫХ ПРЕДОСТАВЛЯЕТСЯ</w:t>
      </w:r>
    </w:p>
    <w:p w:rsidR="00E1075A" w:rsidRDefault="00E1075A">
      <w:pPr>
        <w:pStyle w:val="ConsPlusTitle"/>
        <w:jc w:val="center"/>
      </w:pPr>
      <w:r>
        <w:t>ГОСУДАРСТВЕННАЯ УСЛУГА, К ЗАЛУ ОЖИДАНИЯ, МЕСТАМ</w:t>
      </w:r>
    </w:p>
    <w:p w:rsidR="00E1075A" w:rsidRDefault="00E1075A">
      <w:pPr>
        <w:pStyle w:val="ConsPlusTitle"/>
        <w:jc w:val="center"/>
      </w:pPr>
      <w:r>
        <w:t>ДЛЯ ЗАПОЛНЕНИЯ ЗАПРОСОВ О ПРЕДОСТАВЛЕНИИ ГОСУДАРСТВЕННОЙ</w:t>
      </w:r>
    </w:p>
    <w:p w:rsidR="00E1075A" w:rsidRDefault="00E1075A">
      <w:pPr>
        <w:pStyle w:val="ConsPlusTitle"/>
        <w:jc w:val="center"/>
      </w:pPr>
      <w:r>
        <w:t>УСЛУГИ, ИНФОРМАЦИОННЫМ СТЕНДАМ С ОБРАЗЦАМИ ИХ ЗАПОЛНЕНИЯ</w:t>
      </w:r>
    </w:p>
    <w:p w:rsidR="00E1075A" w:rsidRDefault="00E1075A">
      <w:pPr>
        <w:pStyle w:val="ConsPlusTitle"/>
        <w:jc w:val="center"/>
      </w:pPr>
      <w:r>
        <w:t>И ПЕРЕЧНЕМ ДОКУМЕНТОВ, НЕОБХОДИМЫХ ДЛЯ ПРЕДОСТАВЛЕНИЯ</w:t>
      </w:r>
    </w:p>
    <w:p w:rsidR="00E1075A" w:rsidRDefault="00E1075A">
      <w:pPr>
        <w:pStyle w:val="ConsPlusTitle"/>
        <w:jc w:val="center"/>
      </w:pPr>
      <w:r>
        <w:t>КАЖДОЙ ГОСУДАРСТВЕННОЙ УСЛУГИ, РАЗМЕЩЕНИЮ И ОФОРМЛЕНИЮ</w:t>
      </w:r>
    </w:p>
    <w:p w:rsidR="00E1075A" w:rsidRDefault="00E1075A">
      <w:pPr>
        <w:pStyle w:val="ConsPlusTitle"/>
        <w:jc w:val="center"/>
      </w:pPr>
      <w:r>
        <w:t>ВИЗУАЛЬНОЙ, ТЕКСТОВОЙ И МУЛЬТИМЕДИЙНОЙ ИНФОРМАЦИИ О ПОРЯДКЕ</w:t>
      </w:r>
    </w:p>
    <w:p w:rsidR="00E1075A" w:rsidRDefault="00E1075A">
      <w:pPr>
        <w:pStyle w:val="ConsPlusTitle"/>
        <w:jc w:val="center"/>
      </w:pPr>
      <w:r>
        <w:t>ПРЕДОСТАВЛЕНИЯ ТАКОЙ УСЛУГИ, В ТОМ ЧИСЛЕ К ОБЕСПЕЧЕНИЮ</w:t>
      </w:r>
    </w:p>
    <w:p w:rsidR="00E1075A" w:rsidRDefault="00E1075A">
      <w:pPr>
        <w:pStyle w:val="ConsPlusTitle"/>
        <w:jc w:val="center"/>
      </w:pPr>
      <w:r>
        <w:t>ДОСТУПНОСТИ ДЛЯ ИНВАЛИДОВ УКАЗАННЫХ ОБЪЕКТОВ В СООТВЕТСТВИИ</w:t>
      </w:r>
    </w:p>
    <w:p w:rsidR="00E1075A" w:rsidRDefault="00E1075A">
      <w:pPr>
        <w:pStyle w:val="ConsPlusTitle"/>
        <w:jc w:val="center"/>
      </w:pPr>
      <w:r>
        <w:t>С ЗАКОНОДАТЕЛЬСТВОМ РОССИЙСКОЙ ФЕДЕРАЦИИ И ЗАКОНОДАТЕЛЬСТВОМ</w:t>
      </w:r>
    </w:p>
    <w:p w:rsidR="00E1075A" w:rsidRDefault="00E1075A">
      <w:pPr>
        <w:pStyle w:val="ConsPlusTitle"/>
        <w:jc w:val="center"/>
      </w:pPr>
      <w:r>
        <w:t>СВЕРДЛОВСКОЙ ОБЛАСТИ О СОЦИАЛЬНОЙ ЗАЩИТЕ ИНВАЛИДОВ</w:t>
      </w:r>
    </w:p>
    <w:p w:rsidR="00E1075A" w:rsidRDefault="00E1075A">
      <w:pPr>
        <w:pStyle w:val="ConsPlusNormal"/>
        <w:ind w:firstLine="540"/>
        <w:jc w:val="both"/>
      </w:pPr>
    </w:p>
    <w:p w:rsidR="00E1075A" w:rsidRDefault="00E1075A">
      <w:pPr>
        <w:pStyle w:val="ConsPlusNormal"/>
        <w:ind w:firstLine="540"/>
        <w:jc w:val="both"/>
      </w:pPr>
      <w:r>
        <w:t>29. В помещениях, в которых предоставляется государственная услуга, обеспечивается:</w:t>
      </w:r>
    </w:p>
    <w:p w:rsidR="00E1075A" w:rsidRDefault="00E1075A">
      <w:pPr>
        <w:pStyle w:val="ConsPlusNormal"/>
        <w:spacing w:before="220"/>
        <w:ind w:firstLine="540"/>
        <w:jc w:val="both"/>
      </w:pPr>
      <w:r>
        <w:t>1) соответствие санитарно-эпидемиологическим правилам и нормативам, правилам противопожарной безопасности;</w:t>
      </w:r>
    </w:p>
    <w:p w:rsidR="00E1075A" w:rsidRDefault="00E1075A">
      <w:pPr>
        <w:pStyle w:val="ConsPlusNormal"/>
        <w:spacing w:before="220"/>
        <w:ind w:firstLine="540"/>
        <w:jc w:val="both"/>
      </w:pPr>
      <w: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E1075A" w:rsidRDefault="00E1075A">
      <w:pPr>
        <w:pStyle w:val="ConsPlusNormal"/>
        <w:spacing w:before="220"/>
        <w:ind w:firstLine="540"/>
        <w:jc w:val="both"/>
      </w:pPr>
      <w:r>
        <w:t>возможность беспрепятственного входа в объекты и выхода из них;</w:t>
      </w:r>
    </w:p>
    <w:p w:rsidR="00E1075A" w:rsidRDefault="00E1075A">
      <w:pPr>
        <w:pStyle w:val="ConsPlusNormal"/>
        <w:spacing w:before="220"/>
        <w:ind w:firstLine="540"/>
        <w:jc w:val="both"/>
      </w:pPr>
      <w:r>
        <w:t>возможность самостоятельного передвижения по территории объекта в целях доступа к месту предоставления государственной услуги, в том числе с помощью работников объекта, предоставляющих государственную услугу, ассистивных и вспомогательных технологий, а также сменного кресла-коляски;</w:t>
      </w:r>
    </w:p>
    <w:p w:rsidR="00E1075A" w:rsidRDefault="00E1075A">
      <w:pPr>
        <w:pStyle w:val="ConsPlusNormal"/>
        <w:spacing w:before="220"/>
        <w:ind w:firstLine="540"/>
        <w:jc w:val="both"/>
      </w:pPr>
      <w: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E1075A" w:rsidRDefault="00E1075A">
      <w:pPr>
        <w:pStyle w:val="ConsPlusNormal"/>
        <w:spacing w:before="220"/>
        <w:ind w:firstLine="540"/>
        <w:jc w:val="both"/>
      </w:pPr>
      <w:r>
        <w:t>сопровождение инвалидов, имеющих стойкие нарушения функции зрения и самостоятельного передвижения, по территории объекта;</w:t>
      </w:r>
    </w:p>
    <w:p w:rsidR="00E1075A" w:rsidRDefault="00E1075A">
      <w:pPr>
        <w:pStyle w:val="ConsPlusNormal"/>
        <w:spacing w:before="220"/>
        <w:ind w:firstLine="540"/>
        <w:jc w:val="both"/>
      </w:pPr>
      <w:r>
        <w:t>содействие инвалиду при входе в объект и выходе из него, информирование инвалида о доступных маршрутах общественного транспорта;</w:t>
      </w:r>
    </w:p>
    <w:p w:rsidR="00E1075A" w:rsidRDefault="00E1075A">
      <w:pPr>
        <w:pStyle w:val="ConsPlusNormal"/>
        <w:spacing w:before="220"/>
        <w:ind w:firstLine="540"/>
        <w:jc w:val="both"/>
      </w:pPr>
      <w:r>
        <w:t>надлежащее размещение носителей информации, необходимой для обеспечения беспрепятственного доступа инвалидов к объектам и государственной услуге,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E1075A" w:rsidRDefault="00E1075A">
      <w:pPr>
        <w:pStyle w:val="ConsPlusNormal"/>
        <w:spacing w:before="220"/>
        <w:ind w:firstLine="540"/>
        <w:jc w:val="both"/>
      </w:pPr>
      <w:r>
        <w:t>обеспечение допуска на объект, в котором предоставляется государственная услуга, собаки-проводника при наличии документа, подтверждающего ее специальное обучение;</w:t>
      </w:r>
    </w:p>
    <w:p w:rsidR="00E1075A" w:rsidRDefault="00E1075A">
      <w:pPr>
        <w:pStyle w:val="ConsPlusNormal"/>
        <w:spacing w:before="220"/>
        <w:ind w:firstLine="540"/>
        <w:jc w:val="both"/>
      </w:pPr>
      <w:r>
        <w:t>3) помещения должны иметь места для ожидания, информирования, приема заявителей.</w:t>
      </w:r>
    </w:p>
    <w:p w:rsidR="00E1075A" w:rsidRDefault="00E1075A">
      <w:pPr>
        <w:pStyle w:val="ConsPlusNormal"/>
        <w:spacing w:before="220"/>
        <w:ind w:firstLine="540"/>
        <w:jc w:val="both"/>
      </w:pPr>
      <w:r>
        <w:t>Места ожидания обеспечиваются стульями, кресельными секциями, скамьями (банкетками);</w:t>
      </w:r>
    </w:p>
    <w:p w:rsidR="00E1075A" w:rsidRDefault="00E1075A">
      <w:pPr>
        <w:pStyle w:val="ConsPlusNormal"/>
        <w:spacing w:before="220"/>
        <w:ind w:firstLine="540"/>
        <w:jc w:val="both"/>
      </w:pPr>
      <w:r>
        <w:t>4) помещения должны иметь туалет со свободным доступом к нему в рабочее время;</w:t>
      </w:r>
    </w:p>
    <w:p w:rsidR="00E1075A" w:rsidRDefault="00E1075A">
      <w:pPr>
        <w:pStyle w:val="ConsPlusNormal"/>
        <w:spacing w:before="220"/>
        <w:ind w:firstLine="540"/>
        <w:jc w:val="both"/>
      </w:pPr>
      <w:r>
        <w:t>5) места информирования, предназначенные для ознакомления граждан с информационными материалами, оборудуются:</w:t>
      </w:r>
    </w:p>
    <w:p w:rsidR="00E1075A" w:rsidRDefault="00E1075A">
      <w:pPr>
        <w:pStyle w:val="ConsPlusNormal"/>
        <w:spacing w:before="220"/>
        <w:ind w:firstLine="540"/>
        <w:jc w:val="both"/>
      </w:pPr>
      <w:r>
        <w:lastRenderedPageBreak/>
        <w:t>информационными стендами или информационными электронными терминалами;</w:t>
      </w:r>
    </w:p>
    <w:p w:rsidR="00E1075A" w:rsidRDefault="00E1075A">
      <w:pPr>
        <w:pStyle w:val="ConsPlusNormal"/>
        <w:spacing w:before="220"/>
        <w:ind w:firstLine="540"/>
        <w:jc w:val="both"/>
      </w:pPr>
      <w:r>
        <w:t>столами (стойками) с канцелярскими принадлежностями для оформления документов, стульями.</w:t>
      </w:r>
    </w:p>
    <w:p w:rsidR="00E1075A" w:rsidRDefault="00E1075A">
      <w:pPr>
        <w:pStyle w:val="ConsPlusNormal"/>
        <w:spacing w:before="220"/>
        <w:ind w:firstLine="540"/>
        <w:jc w:val="both"/>
      </w:pPr>
      <w:r>
        <w:t xml:space="preserve">На информационных стендах в помещениях, предназначенных для приема граждан, размещается информация, указанная в </w:t>
      </w:r>
      <w:hyperlink w:anchor="P139">
        <w:r>
          <w:rPr>
            <w:color w:val="0000FF"/>
          </w:rPr>
          <w:t>пункте 5</w:t>
        </w:r>
      </w:hyperlink>
      <w:r>
        <w:t xml:space="preserve"> настоящего Регламента.</w:t>
      </w:r>
    </w:p>
    <w:p w:rsidR="00E1075A" w:rsidRDefault="00E1075A">
      <w:pPr>
        <w:pStyle w:val="ConsPlusNormal"/>
        <w:spacing w:before="220"/>
        <w:ind w:firstLine="540"/>
        <w:jc w:val="both"/>
      </w:pPr>
      <w: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E1075A" w:rsidRDefault="00E1075A">
      <w:pPr>
        <w:pStyle w:val="ConsPlusNormal"/>
        <w:ind w:firstLine="540"/>
        <w:jc w:val="both"/>
      </w:pPr>
    </w:p>
    <w:p w:rsidR="00E1075A" w:rsidRDefault="00E1075A">
      <w:pPr>
        <w:pStyle w:val="ConsPlusTitle"/>
        <w:jc w:val="center"/>
        <w:outlineLvl w:val="2"/>
      </w:pPr>
      <w:r>
        <w:t>ПОКАЗАТЕЛИ ДОСТУПНОСТИ И КАЧЕСТВА ГОСУДАРСТВЕННОЙ УСЛУГИ,</w:t>
      </w:r>
    </w:p>
    <w:p w:rsidR="00E1075A" w:rsidRDefault="00E1075A">
      <w:pPr>
        <w:pStyle w:val="ConsPlusTitle"/>
        <w:jc w:val="center"/>
      </w:pPr>
      <w:r>
        <w:t>В ТОМ ЧИСЛЕ КОЛИЧЕСТВО ВЗАИМОДЕЙСТВИЙ ЗАЯВИТЕЛЯ</w:t>
      </w:r>
    </w:p>
    <w:p w:rsidR="00E1075A" w:rsidRDefault="00E1075A">
      <w:pPr>
        <w:pStyle w:val="ConsPlusTitle"/>
        <w:jc w:val="center"/>
      </w:pPr>
      <w:r>
        <w:t>С ДОЛЖНОСТНЫМИ ЛИЦАМИ ПРИ ПРЕДОСТАВЛЕНИИ ГОСУДАРСТВЕННОЙ</w:t>
      </w:r>
    </w:p>
    <w:p w:rsidR="00E1075A" w:rsidRDefault="00E1075A">
      <w:pPr>
        <w:pStyle w:val="ConsPlusTitle"/>
        <w:jc w:val="center"/>
      </w:pPr>
      <w:r>
        <w:t>УСЛУГИ И ИХ ПРОДОЛЖИТЕЛЬНОСТЬ, ВОЗМОЖНОСТЬ ПОЛУЧЕНИЯ</w:t>
      </w:r>
    </w:p>
    <w:p w:rsidR="00E1075A" w:rsidRDefault="00E1075A">
      <w:pPr>
        <w:pStyle w:val="ConsPlusTitle"/>
        <w:jc w:val="center"/>
      </w:pPr>
      <w:r>
        <w:t>ИНФОРМАЦИИ О ХОДЕ ПРЕДОСТАВЛЕНИЯ ГОСУДАРСТВЕННОЙ УСЛУГИ,</w:t>
      </w:r>
    </w:p>
    <w:p w:rsidR="00E1075A" w:rsidRDefault="00E1075A">
      <w:pPr>
        <w:pStyle w:val="ConsPlusTitle"/>
        <w:jc w:val="center"/>
      </w:pPr>
      <w:r>
        <w:t>В ТОМ ЧИСЛЕ С ИСПОЛЬЗОВАНИЕМ ИНФОРМАЦИОННО-КОММУНИКАЦИОННЫХ</w:t>
      </w:r>
    </w:p>
    <w:p w:rsidR="00E1075A" w:rsidRDefault="00E1075A">
      <w:pPr>
        <w:pStyle w:val="ConsPlusTitle"/>
        <w:jc w:val="center"/>
      </w:pPr>
      <w:r>
        <w:t>ТЕХНОЛОГИЙ, ВОЗМОЖНОСТЬ ЛИБО НЕВОЗМОЖНОСТЬ ПОЛУЧЕНИЯ</w:t>
      </w:r>
    </w:p>
    <w:p w:rsidR="00E1075A" w:rsidRDefault="00E1075A">
      <w:pPr>
        <w:pStyle w:val="ConsPlusTitle"/>
        <w:jc w:val="center"/>
      </w:pPr>
      <w:r>
        <w:t>ГОСУДАРСТВЕННОЙ УСЛУГИ В МФЦ (В ТОМ ЧИСЛЕ В ПОЛНОМ ОБЪЕМЕ),</w:t>
      </w:r>
    </w:p>
    <w:p w:rsidR="00E1075A" w:rsidRDefault="00E1075A">
      <w:pPr>
        <w:pStyle w:val="ConsPlusTitle"/>
        <w:jc w:val="center"/>
      </w:pPr>
      <w:r>
        <w:t>В ЛЮБОМ ТЕРРИТОРИАЛЬНОМ ПОДРАЗДЕЛЕНИИ ОРГАНА,</w:t>
      </w:r>
    </w:p>
    <w:p w:rsidR="00E1075A" w:rsidRDefault="00E1075A">
      <w:pPr>
        <w:pStyle w:val="ConsPlusTitle"/>
        <w:jc w:val="center"/>
      </w:pPr>
      <w:r>
        <w:t>ПРЕДОСТАВЛЯЮЩЕГО ГОСУДАРСТВЕННУЮ УСЛУГУ, ПО ВЫБОРУ</w:t>
      </w:r>
    </w:p>
    <w:p w:rsidR="00E1075A" w:rsidRDefault="00E1075A">
      <w:pPr>
        <w:pStyle w:val="ConsPlusTitle"/>
        <w:jc w:val="center"/>
      </w:pPr>
      <w:r>
        <w:t>ЗАЯВИТЕЛЯ (ЭКСТЕРРИТОРИАЛЬНЫЙ ПРИНЦИП), ПОСРЕДСТВОМ ЗАПРОСА</w:t>
      </w:r>
    </w:p>
    <w:p w:rsidR="00E1075A" w:rsidRDefault="00E1075A">
      <w:pPr>
        <w:pStyle w:val="ConsPlusTitle"/>
        <w:jc w:val="center"/>
      </w:pPr>
      <w:r>
        <w:t>О ПРЕДОСТАВЛЕНИИ НЕСКОЛЬКИХ ГОСУДАРСТВЕННЫХ И (ИЛИ)</w:t>
      </w:r>
    </w:p>
    <w:p w:rsidR="00E1075A" w:rsidRDefault="00E1075A">
      <w:pPr>
        <w:pStyle w:val="ConsPlusTitle"/>
        <w:jc w:val="center"/>
      </w:pPr>
      <w:r>
        <w:t>МУНИЦИПАЛЬНЫХ УСЛУГ В МФЦ</w:t>
      </w:r>
    </w:p>
    <w:p w:rsidR="00E1075A" w:rsidRDefault="00E1075A">
      <w:pPr>
        <w:pStyle w:val="ConsPlusNormal"/>
        <w:ind w:firstLine="540"/>
        <w:jc w:val="both"/>
      </w:pPr>
    </w:p>
    <w:p w:rsidR="00E1075A" w:rsidRDefault="00E1075A">
      <w:pPr>
        <w:pStyle w:val="ConsPlusNormal"/>
        <w:ind w:firstLine="540"/>
        <w:jc w:val="both"/>
      </w:pPr>
      <w:r>
        <w:t>30. Показателями доступности предоставления государственной услуги являются:</w:t>
      </w:r>
    </w:p>
    <w:p w:rsidR="00E1075A" w:rsidRDefault="00E1075A">
      <w:pPr>
        <w:pStyle w:val="ConsPlusNormal"/>
        <w:spacing w:before="220"/>
        <w:ind w:firstLine="540"/>
        <w:jc w:val="both"/>
      </w:pPr>
      <w:r>
        <w:t>1) 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w:t>
      </w:r>
    </w:p>
    <w:p w:rsidR="00E1075A" w:rsidRDefault="00E1075A">
      <w:pPr>
        <w:pStyle w:val="ConsPlusNormal"/>
        <w:spacing w:before="220"/>
        <w:ind w:firstLine="540"/>
        <w:jc w:val="both"/>
      </w:pPr>
      <w:r>
        <w:t>2) возможность получения информации о ходе предоставления государственной услуги лично или с использованием информационно-коммуникационных технологий;</w:t>
      </w:r>
    </w:p>
    <w:p w:rsidR="00E1075A" w:rsidRDefault="00E1075A">
      <w:pPr>
        <w:pStyle w:val="ConsPlusNormal"/>
        <w:spacing w:before="220"/>
        <w:ind w:firstLine="540"/>
        <w:jc w:val="both"/>
      </w:pPr>
      <w:r>
        <w:t>3) возможность получения заявителем уведомлений о предоставлении государственной (муниципальной) услуги с помощью ЕПГУ;</w:t>
      </w:r>
    </w:p>
    <w:p w:rsidR="00E1075A" w:rsidRDefault="00E1075A">
      <w:pPr>
        <w:pStyle w:val="ConsPlusNormal"/>
        <w:spacing w:before="220"/>
        <w:ind w:firstLine="540"/>
        <w:jc w:val="both"/>
      </w:pPr>
      <w:r>
        <w:t>4) возможность обращения за предоставлением государственной услуги через МФЦ;</w:t>
      </w:r>
    </w:p>
    <w:p w:rsidR="00E1075A" w:rsidRDefault="00E1075A">
      <w:pPr>
        <w:pStyle w:val="ConsPlusNormal"/>
        <w:spacing w:before="220"/>
        <w:ind w:firstLine="540"/>
        <w:jc w:val="both"/>
      </w:pPr>
      <w:r>
        <w:t>5) возможность обращения за предоставлением государственной услуги по экстерриториальному принципу на базе МФЦ при наличии технической возможности передачи документов из МФЦ в электронном виде (интеграция информационных систем);</w:t>
      </w:r>
    </w:p>
    <w:p w:rsidR="00E1075A" w:rsidRDefault="00E1075A">
      <w:pPr>
        <w:pStyle w:val="ConsPlusNormal"/>
        <w:spacing w:before="220"/>
        <w:ind w:firstLine="540"/>
        <w:jc w:val="both"/>
      </w:pPr>
      <w:r>
        <w:t>6) возможность обращения за предоставлением государственной услуги посредством запроса о предоставлении нескольких государственных и (или) муниципальных услуг в МФЦ (далее - комплексный запрос).</w:t>
      </w:r>
    </w:p>
    <w:p w:rsidR="00E1075A" w:rsidRDefault="00E1075A">
      <w:pPr>
        <w:pStyle w:val="ConsPlusNormal"/>
        <w:spacing w:before="220"/>
        <w:ind w:firstLine="540"/>
        <w:jc w:val="both"/>
      </w:pPr>
      <w:r>
        <w:t>Показателями качества предоставления государственной услуги являются:</w:t>
      </w:r>
    </w:p>
    <w:p w:rsidR="00E1075A" w:rsidRDefault="00E1075A">
      <w:pPr>
        <w:pStyle w:val="ConsPlusNormal"/>
        <w:spacing w:before="220"/>
        <w:ind w:firstLine="540"/>
        <w:jc w:val="both"/>
      </w:pPr>
      <w:r>
        <w:t>1) своевременность предоставления государственной услуги в соответствии со стандартом ее предоставления, установленным настоящим Регламентом;</w:t>
      </w:r>
    </w:p>
    <w:p w:rsidR="00E1075A" w:rsidRDefault="00E1075A">
      <w:pPr>
        <w:pStyle w:val="ConsPlusNormal"/>
        <w:spacing w:before="220"/>
        <w:ind w:firstLine="540"/>
        <w:jc w:val="both"/>
      </w:pPr>
      <w:r>
        <w:t>2) минимально возможное количество взаимодействий гражданина с должностными лицами, участвующими в предоставлении государственной услуги;</w:t>
      </w:r>
    </w:p>
    <w:p w:rsidR="00E1075A" w:rsidRDefault="00E1075A">
      <w:pPr>
        <w:pStyle w:val="ConsPlusNormal"/>
        <w:spacing w:before="220"/>
        <w:ind w:firstLine="540"/>
        <w:jc w:val="both"/>
      </w:pPr>
      <w:r>
        <w:lastRenderedPageBreak/>
        <w:t>3) отсутствие обоснованных жалоб на действия (бездействие) сотрудников и их некорректное (невнимательное) отношение к заявителям;</w:t>
      </w:r>
    </w:p>
    <w:p w:rsidR="00E1075A" w:rsidRDefault="00E1075A">
      <w:pPr>
        <w:pStyle w:val="ConsPlusNormal"/>
        <w:spacing w:before="220"/>
        <w:ind w:firstLine="540"/>
        <w:jc w:val="both"/>
      </w:pPr>
      <w:r>
        <w:t>4) отсутствие нарушений установленных сроков в процессе предоставления государственной услуги;</w:t>
      </w:r>
    </w:p>
    <w:p w:rsidR="00E1075A" w:rsidRDefault="00E1075A">
      <w:pPr>
        <w:pStyle w:val="ConsPlusNormal"/>
        <w:spacing w:before="220"/>
        <w:ind w:firstLine="540"/>
        <w:jc w:val="both"/>
      </w:pPr>
      <w: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услуги, по итогам рассмотрения которых вынесены решения об удовлетворении (частичном удовлетворении) требований заявителей.</w:t>
      </w:r>
    </w:p>
    <w:p w:rsidR="00E1075A" w:rsidRDefault="00E1075A">
      <w:pPr>
        <w:pStyle w:val="ConsPlusNormal"/>
        <w:spacing w:before="220"/>
        <w:ind w:firstLine="540"/>
        <w:jc w:val="both"/>
      </w:pPr>
      <w:r>
        <w:t>31. Возможность получения государственной услуги в МФЦ в полном объеме, а также в любом уполномоченном органе по выбору заявителя (экстерриториальный принцип) не предусмотрена.</w:t>
      </w:r>
    </w:p>
    <w:p w:rsidR="00E1075A" w:rsidRDefault="00E1075A">
      <w:pPr>
        <w:pStyle w:val="ConsPlusNormal"/>
        <w:spacing w:before="220"/>
        <w:ind w:firstLine="540"/>
        <w:jc w:val="both"/>
      </w:pPr>
      <w:r>
        <w:t>32. При предоставлении государственной услуги взаимодействие заявителя с должностным лицом уполномоченного органа осуществляется:</w:t>
      </w:r>
    </w:p>
    <w:p w:rsidR="00E1075A" w:rsidRDefault="00E1075A">
      <w:pPr>
        <w:pStyle w:val="ConsPlusNormal"/>
        <w:spacing w:before="220"/>
        <w:ind w:firstLine="540"/>
        <w:jc w:val="both"/>
      </w:pPr>
      <w:r>
        <w:t>1) при приеме заявления и документов, необходимых для предоставления государственной услуги;</w:t>
      </w:r>
    </w:p>
    <w:p w:rsidR="00E1075A" w:rsidRDefault="00E1075A">
      <w:pPr>
        <w:pStyle w:val="ConsPlusNormal"/>
        <w:spacing w:before="220"/>
        <w:ind w:firstLine="540"/>
        <w:jc w:val="both"/>
      </w:pPr>
      <w:r>
        <w:t>2) при выдаче результата предоставления государственной услуги.</w:t>
      </w:r>
    </w:p>
    <w:p w:rsidR="00E1075A" w:rsidRDefault="00E1075A">
      <w:pPr>
        <w:pStyle w:val="ConsPlusNormal"/>
        <w:spacing w:before="220"/>
        <w:ind w:firstLine="540"/>
        <w:jc w:val="both"/>
      </w:pPr>
      <w:r>
        <w:t>В каждом случае заявитель взаимодействует с должностным лицом уполномоченного органа один раз.</w:t>
      </w:r>
    </w:p>
    <w:p w:rsidR="00E1075A" w:rsidRDefault="00E1075A">
      <w:pPr>
        <w:pStyle w:val="ConsPlusNormal"/>
        <w:spacing w:before="220"/>
        <w:ind w:firstLine="540"/>
        <w:jc w:val="both"/>
      </w:pPr>
      <w:r>
        <w:t>Продолжительность взаимодействия заявителя с должностным лицом уполномоченного органа при предоставлении государственной услуги не должна превышать 15 минут.</w:t>
      </w:r>
    </w:p>
    <w:p w:rsidR="00E1075A" w:rsidRDefault="00E1075A">
      <w:pPr>
        <w:pStyle w:val="ConsPlusNormal"/>
        <w:ind w:firstLine="540"/>
        <w:jc w:val="both"/>
      </w:pPr>
    </w:p>
    <w:p w:rsidR="00E1075A" w:rsidRDefault="00E1075A">
      <w:pPr>
        <w:pStyle w:val="ConsPlusTitle"/>
        <w:jc w:val="center"/>
        <w:outlineLvl w:val="2"/>
      </w:pPr>
      <w:r>
        <w:t>ИНЫЕ ТРЕБОВАНИЯ, В ТОМ ЧИСЛЕ УЧИТЫВАЮЩИЕ ОСОБЕННОСТИ</w:t>
      </w:r>
    </w:p>
    <w:p w:rsidR="00E1075A" w:rsidRDefault="00E1075A">
      <w:pPr>
        <w:pStyle w:val="ConsPlusTitle"/>
        <w:jc w:val="center"/>
      </w:pPr>
      <w:r>
        <w:t>ПРЕДОСТАВЛЕНИЯ ГОСУДАРСТВЕННОЙ УСЛУГИ В МФЦ,</w:t>
      </w:r>
    </w:p>
    <w:p w:rsidR="00E1075A" w:rsidRDefault="00E1075A">
      <w:pPr>
        <w:pStyle w:val="ConsPlusTitle"/>
        <w:jc w:val="center"/>
      </w:pPr>
      <w:r>
        <w:t>ОСОБЕННОСТИ ПРЕДОСТАВЛЕНИЯ ГОСУДАРСТВЕННОЙ УСЛУГИ</w:t>
      </w:r>
    </w:p>
    <w:p w:rsidR="00E1075A" w:rsidRDefault="00E1075A">
      <w:pPr>
        <w:pStyle w:val="ConsPlusTitle"/>
        <w:jc w:val="center"/>
      </w:pPr>
      <w:r>
        <w:t>ПО ЭКСТЕРРИТОРИАЛЬНОМУ ПРИНЦИПУ И ОСОБЕННОСТИ</w:t>
      </w:r>
    </w:p>
    <w:p w:rsidR="00E1075A" w:rsidRDefault="00E1075A">
      <w:pPr>
        <w:pStyle w:val="ConsPlusTitle"/>
        <w:jc w:val="center"/>
      </w:pPr>
      <w:r>
        <w:t>ПРЕДОСТАВЛЕНИЯ ГОСУДАРСТВЕННОЙ УСЛУГИ В ЭЛЕКТРОННОЙ ФОРМЕ</w:t>
      </w:r>
    </w:p>
    <w:p w:rsidR="00E1075A" w:rsidRDefault="00E1075A">
      <w:pPr>
        <w:pStyle w:val="ConsPlusNormal"/>
        <w:ind w:firstLine="540"/>
        <w:jc w:val="both"/>
      </w:pPr>
    </w:p>
    <w:p w:rsidR="00E1075A" w:rsidRDefault="00E1075A">
      <w:pPr>
        <w:pStyle w:val="ConsPlusNormal"/>
        <w:ind w:firstLine="540"/>
        <w:jc w:val="both"/>
      </w:pPr>
      <w:r>
        <w:t>33. При обращении заявителя за предоставлением государственной услуги в МФЦ работник МФЦ осуществляет действия, предусмотренные настоящим Регламентом и соглашением о взаимодействии, заключенным между МФЦ и уполномоченным органом.</w:t>
      </w:r>
    </w:p>
    <w:p w:rsidR="00E1075A" w:rsidRDefault="00E1075A">
      <w:pPr>
        <w:pStyle w:val="ConsPlusNormal"/>
        <w:spacing w:before="220"/>
        <w:ind w:firstLine="540"/>
        <w:jc w:val="both"/>
      </w:pPr>
      <w:r>
        <w:t>МФЦ обеспечивает передачу принятых от заявителя заявления и документов, необходимых для предоставления государственной услуги (в случае их предоставления заявителем), в уполномоченный орган в порядке и сроки, установленные соглашением о взаимодействии, но не позднее следующего рабочего дня после принятия заявления.</w:t>
      </w:r>
    </w:p>
    <w:p w:rsidR="00E1075A" w:rsidRDefault="00E1075A">
      <w:pPr>
        <w:pStyle w:val="ConsPlusNormal"/>
        <w:spacing w:before="220"/>
        <w:ind w:firstLine="540"/>
        <w:jc w:val="both"/>
      </w:pPr>
      <w:r>
        <w:t xml:space="preserve">34. Обращение за предоставлением государственной услуги может осуществляться с использованием электронных документов, подписанных простой электронной подписью или усиленной квалифицированной электронной подписью в соответствии с требованиями Федерального </w:t>
      </w:r>
      <w:hyperlink r:id="rId56">
        <w:r>
          <w:rPr>
            <w:color w:val="0000FF"/>
          </w:rPr>
          <w:t>закона</w:t>
        </w:r>
      </w:hyperlink>
      <w:r>
        <w:t xml:space="preserve"> от 6 апреля 2011 года N 63-ФЗ "Об электронной подписи".</w:t>
      </w:r>
    </w:p>
    <w:p w:rsidR="00E1075A" w:rsidRDefault="00E1075A">
      <w:pPr>
        <w:pStyle w:val="ConsPlusNormal"/>
        <w:spacing w:before="220"/>
        <w:ind w:firstLine="540"/>
        <w:jc w:val="both"/>
      </w:pPr>
      <w:r>
        <w:t>Обращение за предоставлением государственной услуги может осуществляться по экстерриториальному принципу на базе МФЦ при наличии технической возможности передачи документов из МФЦ в уполномоченный орган в электронном виде (интеграция информационных систем).</w:t>
      </w:r>
    </w:p>
    <w:p w:rsidR="00E1075A" w:rsidRDefault="00E1075A">
      <w:pPr>
        <w:pStyle w:val="ConsPlusNormal"/>
        <w:spacing w:before="220"/>
        <w:ind w:firstLine="540"/>
        <w:jc w:val="both"/>
      </w:pPr>
      <w:r>
        <w:t>Предоставление государственной услуги в любом уполномоченном органе по выбору заявителя (экстерриториальный принцип) не предусмотрено.</w:t>
      </w:r>
    </w:p>
    <w:p w:rsidR="00E1075A" w:rsidRDefault="00E1075A">
      <w:pPr>
        <w:pStyle w:val="ConsPlusNormal"/>
        <w:spacing w:before="220"/>
        <w:ind w:firstLine="540"/>
        <w:jc w:val="both"/>
      </w:pPr>
      <w:r>
        <w:lastRenderedPageBreak/>
        <w:t>35. Заявителям обеспечивается возможность представления заявления и прилагаемых документов в форме электронных документов посредством Единого портала.</w:t>
      </w:r>
    </w:p>
    <w:p w:rsidR="00E1075A" w:rsidRDefault="00E1075A">
      <w:pPr>
        <w:pStyle w:val="ConsPlusNormal"/>
        <w:spacing w:before="220"/>
        <w:ind w:firstLine="540"/>
        <w:jc w:val="both"/>
      </w:pPr>
      <w:r>
        <w:t>В случае направления заявления посредством Единого портала сведения из документа, удостоверяющего личность заявителя, представителя, проверяются при подтверждении учетной записи в ЕСИА.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E1075A" w:rsidRDefault="00E1075A">
      <w:pPr>
        <w:pStyle w:val="ConsPlusNormal"/>
        <w:spacing w:before="220"/>
        <w:ind w:firstLine="540"/>
        <w:jc w:val="both"/>
      </w:pPr>
      <w:r>
        <w:t>Заявление о предоставлении государственной услуги заполняется с использованием интерактивной формы в электронном виде,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w:t>
      </w:r>
    </w:p>
    <w:p w:rsidR="00E1075A" w:rsidRDefault="00E1075A">
      <w:pPr>
        <w:pStyle w:val="ConsPlusNormal"/>
        <w:spacing w:before="220"/>
        <w:ind w:firstLine="540"/>
        <w:jc w:val="both"/>
      </w:pPr>
      <w:r>
        <w:t>В личном кабинете заявителя на Едином портале размещаются статусы о ходе предоставления услуги:</w:t>
      </w:r>
    </w:p>
    <w:p w:rsidR="00E1075A" w:rsidRDefault="00E1075A">
      <w:pPr>
        <w:pStyle w:val="ConsPlusNormal"/>
        <w:jc w:val="both"/>
      </w:pPr>
      <w:r>
        <w:t xml:space="preserve">(абзац введен </w:t>
      </w:r>
      <w:hyperlink r:id="rId57">
        <w:r>
          <w:rPr>
            <w:color w:val="0000FF"/>
          </w:rPr>
          <w:t>Постановлением</w:t>
        </w:r>
      </w:hyperlink>
      <w:r>
        <w:t xml:space="preserve"> Администрации Березовского городского округа от 24.08.2023 N 903)</w:t>
      </w:r>
    </w:p>
    <w:p w:rsidR="00E1075A" w:rsidRDefault="00E1075A">
      <w:pPr>
        <w:pStyle w:val="ConsPlusNormal"/>
        <w:spacing w:before="220"/>
        <w:ind w:firstLine="540"/>
        <w:jc w:val="both"/>
      </w:pPr>
      <w:r>
        <w:t>а) заявление о компенсации зарегистрировано;</w:t>
      </w:r>
    </w:p>
    <w:p w:rsidR="00E1075A" w:rsidRDefault="00E1075A">
      <w:pPr>
        <w:pStyle w:val="ConsPlusNormal"/>
        <w:jc w:val="both"/>
      </w:pPr>
      <w:r>
        <w:t xml:space="preserve">(подп. "а" введен </w:t>
      </w:r>
      <w:hyperlink r:id="rId58">
        <w:r>
          <w:rPr>
            <w:color w:val="0000FF"/>
          </w:rPr>
          <w:t>Постановлением</w:t>
        </w:r>
      </w:hyperlink>
      <w:r>
        <w:t xml:space="preserve"> Администрации Березовского городского округа от 24.08.2023 N 903)</w:t>
      </w:r>
    </w:p>
    <w:p w:rsidR="00E1075A" w:rsidRDefault="00E1075A">
      <w:pPr>
        <w:pStyle w:val="ConsPlusNormal"/>
        <w:spacing w:before="220"/>
        <w:ind w:firstLine="540"/>
        <w:jc w:val="both"/>
      </w:pPr>
      <w:r>
        <w:t>б) предоставление услуги приостановлено;</w:t>
      </w:r>
    </w:p>
    <w:p w:rsidR="00E1075A" w:rsidRDefault="00E1075A">
      <w:pPr>
        <w:pStyle w:val="ConsPlusNormal"/>
        <w:jc w:val="both"/>
      </w:pPr>
      <w:r>
        <w:t xml:space="preserve">(подп. "б" введен </w:t>
      </w:r>
      <w:hyperlink r:id="rId59">
        <w:r>
          <w:rPr>
            <w:color w:val="0000FF"/>
          </w:rPr>
          <w:t>Постановлением</w:t>
        </w:r>
      </w:hyperlink>
      <w:r>
        <w:t xml:space="preserve"> Администрации Березовского городского округа от 24.08.2023 N 903)</w:t>
      </w:r>
    </w:p>
    <w:p w:rsidR="00E1075A" w:rsidRDefault="00E1075A">
      <w:pPr>
        <w:pStyle w:val="ConsPlusNormal"/>
        <w:spacing w:before="220"/>
        <w:ind w:firstLine="540"/>
        <w:jc w:val="both"/>
      </w:pPr>
      <w:r>
        <w:t>в) услуга предоставлена;</w:t>
      </w:r>
    </w:p>
    <w:p w:rsidR="00E1075A" w:rsidRDefault="00E1075A">
      <w:pPr>
        <w:pStyle w:val="ConsPlusNormal"/>
        <w:jc w:val="both"/>
      </w:pPr>
      <w:r>
        <w:t xml:space="preserve">(подп. "в" введен </w:t>
      </w:r>
      <w:hyperlink r:id="rId60">
        <w:r>
          <w:rPr>
            <w:color w:val="0000FF"/>
          </w:rPr>
          <w:t>Постановлением</w:t>
        </w:r>
      </w:hyperlink>
      <w:r>
        <w:t xml:space="preserve"> Администрации Березовского городского округа от 24.08.2023 N 903)</w:t>
      </w:r>
    </w:p>
    <w:p w:rsidR="00E1075A" w:rsidRDefault="00E1075A">
      <w:pPr>
        <w:pStyle w:val="ConsPlusNormal"/>
        <w:spacing w:before="220"/>
        <w:ind w:firstLine="540"/>
        <w:jc w:val="both"/>
      </w:pPr>
      <w:r>
        <w:t>г) в предоставлении услуги отказано.</w:t>
      </w:r>
    </w:p>
    <w:p w:rsidR="00E1075A" w:rsidRDefault="00E1075A">
      <w:pPr>
        <w:pStyle w:val="ConsPlusNormal"/>
        <w:jc w:val="both"/>
      </w:pPr>
      <w:r>
        <w:t xml:space="preserve">(подп. "г" введен </w:t>
      </w:r>
      <w:hyperlink r:id="rId61">
        <w:r>
          <w:rPr>
            <w:color w:val="0000FF"/>
          </w:rPr>
          <w:t>Постановлением</w:t>
        </w:r>
      </w:hyperlink>
      <w:r>
        <w:t xml:space="preserve"> Администрации Березовского городского округа от 24.08.2023 N 903)</w:t>
      </w:r>
    </w:p>
    <w:p w:rsidR="00E1075A" w:rsidRDefault="00E1075A">
      <w:pPr>
        <w:pStyle w:val="ConsPlusNormal"/>
        <w:spacing w:before="220"/>
        <w:ind w:firstLine="540"/>
        <w:jc w:val="both"/>
      </w:pPr>
      <w:r>
        <w:t>Результаты предоставления государственной услуги направляются заявителю, представителю в личный кабинет на Единый портал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E1075A" w:rsidRDefault="00E1075A">
      <w:pPr>
        <w:pStyle w:val="ConsPlusNormal"/>
        <w:spacing w:before="220"/>
        <w:ind w:firstLine="540"/>
        <w:jc w:val="both"/>
      </w:pPr>
      <w:r>
        <w:t>36. Электронные документы представляются в следующих форматах:</w:t>
      </w:r>
    </w:p>
    <w:p w:rsidR="00E1075A" w:rsidRDefault="00E1075A">
      <w:pPr>
        <w:pStyle w:val="ConsPlusNormal"/>
        <w:spacing w:before="220"/>
        <w:ind w:firstLine="540"/>
        <w:jc w:val="both"/>
      </w:pPr>
      <w:r>
        <w:t>1) xml - для формализованных документов;</w:t>
      </w:r>
    </w:p>
    <w:p w:rsidR="00E1075A" w:rsidRDefault="00E1075A">
      <w:pPr>
        <w:pStyle w:val="ConsPlusNormal"/>
        <w:spacing w:before="220"/>
        <w:ind w:firstLine="540"/>
        <w:jc w:val="both"/>
      </w:pPr>
      <w:r>
        <w:t xml:space="preserve">2) doc, docx, odt - для документов с текстовым содержанием, не включающим формулы (за исключением документов, указанных в </w:t>
      </w:r>
      <w:hyperlink w:anchor="P460">
        <w:r>
          <w:rPr>
            <w:color w:val="0000FF"/>
          </w:rPr>
          <w:t>подпункте 3</w:t>
        </w:r>
      </w:hyperlink>
      <w:r>
        <w:t xml:space="preserve"> настоящего пункта);</w:t>
      </w:r>
    </w:p>
    <w:p w:rsidR="00E1075A" w:rsidRDefault="00E1075A">
      <w:pPr>
        <w:pStyle w:val="ConsPlusNormal"/>
        <w:spacing w:before="220"/>
        <w:ind w:firstLine="540"/>
        <w:jc w:val="both"/>
      </w:pPr>
      <w:bookmarkStart w:id="17" w:name="P460"/>
      <w:bookmarkEnd w:id="17"/>
      <w:r>
        <w:t>3) xls, xlsx, ods - для документов, содержащих расчеты;</w:t>
      </w:r>
    </w:p>
    <w:p w:rsidR="00E1075A" w:rsidRDefault="00E1075A">
      <w:pPr>
        <w:pStyle w:val="ConsPlusNormal"/>
        <w:spacing w:before="220"/>
        <w:ind w:firstLine="540"/>
        <w:jc w:val="both"/>
      </w:pPr>
      <w:r>
        <w:t xml:space="preserve">4)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460">
        <w:r>
          <w:rPr>
            <w:color w:val="0000FF"/>
          </w:rPr>
          <w:t>подпункте 3</w:t>
        </w:r>
      </w:hyperlink>
      <w:r>
        <w:t xml:space="preserve"> настоящего пункта), а также документов с графическим содержанием.</w:t>
      </w:r>
    </w:p>
    <w:p w:rsidR="00E1075A" w:rsidRDefault="00E1075A">
      <w:pPr>
        <w:pStyle w:val="ConsPlusNormal"/>
        <w:spacing w:before="220"/>
        <w:ind w:firstLine="54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w:t>
      </w:r>
      <w:r>
        <w:lastRenderedPageBreak/>
        <w:t>использованием следующих режимов:</w:t>
      </w:r>
    </w:p>
    <w:p w:rsidR="00E1075A" w:rsidRDefault="00E1075A">
      <w:pPr>
        <w:pStyle w:val="ConsPlusNormal"/>
        <w:spacing w:before="220"/>
        <w:ind w:firstLine="540"/>
        <w:jc w:val="both"/>
      </w:pPr>
      <w:r>
        <w:t>"черно-белый" (при отсутствии в документе графических изображений и (или) цветного текста);</w:t>
      </w:r>
    </w:p>
    <w:p w:rsidR="00E1075A" w:rsidRDefault="00E1075A">
      <w:pPr>
        <w:pStyle w:val="ConsPlusNormal"/>
        <w:spacing w:before="220"/>
        <w:ind w:firstLine="540"/>
        <w:jc w:val="both"/>
      </w:pPr>
      <w:r>
        <w:t>"оттенки серого" (при наличии в документе графических изображений, отличных от цветного графического изображения);</w:t>
      </w:r>
    </w:p>
    <w:p w:rsidR="00E1075A" w:rsidRDefault="00E1075A">
      <w:pPr>
        <w:pStyle w:val="ConsPlusNormal"/>
        <w:spacing w:before="220"/>
        <w:ind w:firstLine="540"/>
        <w:jc w:val="both"/>
      </w:pPr>
      <w:r>
        <w:t>"цветной" или "режим полной цветопередачи" (при наличии в документе цветных графических изображений либо цветного текста);</w:t>
      </w:r>
    </w:p>
    <w:p w:rsidR="00E1075A" w:rsidRDefault="00E1075A">
      <w:pPr>
        <w:pStyle w:val="ConsPlusNormal"/>
        <w:spacing w:before="220"/>
        <w:ind w:firstLine="540"/>
        <w:jc w:val="both"/>
      </w:pPr>
      <w:r>
        <w:t>сохранением всех аутентичных признаков подлинности, а именно: графической подписи лица, печати, углового штампа бланка;</w:t>
      </w:r>
    </w:p>
    <w:p w:rsidR="00E1075A" w:rsidRDefault="00E1075A">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E1075A" w:rsidRDefault="00E1075A">
      <w:pPr>
        <w:pStyle w:val="ConsPlusNormal"/>
        <w:spacing w:before="220"/>
        <w:ind w:firstLine="540"/>
        <w:jc w:val="both"/>
      </w:pPr>
      <w:r>
        <w:t>Электронные документы должны обеспечивать:</w:t>
      </w:r>
    </w:p>
    <w:p w:rsidR="00E1075A" w:rsidRDefault="00E1075A">
      <w:pPr>
        <w:pStyle w:val="ConsPlusNormal"/>
        <w:spacing w:before="220"/>
        <w:ind w:firstLine="540"/>
        <w:jc w:val="both"/>
      </w:pPr>
      <w:r>
        <w:t>возможность идентифицировать документ и количество листов в документе;</w:t>
      </w:r>
    </w:p>
    <w:p w:rsidR="00E1075A" w:rsidRDefault="00E1075A">
      <w:pPr>
        <w:pStyle w:val="ConsPlusNormal"/>
        <w:spacing w:before="220"/>
        <w:ind w:firstLine="54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1075A" w:rsidRDefault="00E1075A">
      <w:pPr>
        <w:pStyle w:val="ConsPlusNormal"/>
        <w:spacing w:before="220"/>
        <w:ind w:firstLine="540"/>
        <w:jc w:val="both"/>
      </w:pPr>
      <w:r>
        <w:t>Документы, подлежащие представлению в форматах xls, xlsx или ods, формируются в виде отдельного электронного документа.</w:t>
      </w:r>
    </w:p>
    <w:p w:rsidR="00E1075A" w:rsidRDefault="00E1075A">
      <w:pPr>
        <w:pStyle w:val="ConsPlusNormal"/>
        <w:spacing w:before="220"/>
        <w:ind w:firstLine="540"/>
        <w:jc w:val="both"/>
      </w:pPr>
      <w:r>
        <w:t>Максимально допустимый размер прикрепленного файла не должен превышать 50 Мб.</w:t>
      </w:r>
    </w:p>
    <w:p w:rsidR="00E1075A" w:rsidRDefault="00E1075A">
      <w:pPr>
        <w:pStyle w:val="ConsPlusNormal"/>
        <w:ind w:firstLine="540"/>
        <w:jc w:val="both"/>
      </w:pPr>
    </w:p>
    <w:p w:rsidR="00E1075A" w:rsidRDefault="00E1075A">
      <w:pPr>
        <w:pStyle w:val="ConsPlusTitle"/>
        <w:jc w:val="center"/>
        <w:outlineLvl w:val="1"/>
      </w:pPr>
      <w:r>
        <w:t>Раздел III. СОСТАВ, ПОСЛЕДОВАТЕЛЬНОСТЬ И СРОКИ ВЫПОЛНЕНИЯ</w:t>
      </w:r>
    </w:p>
    <w:p w:rsidR="00E1075A" w:rsidRDefault="00E1075A">
      <w:pPr>
        <w:pStyle w:val="ConsPlusTitle"/>
        <w:jc w:val="center"/>
      </w:pPr>
      <w:r>
        <w:t>АДМИНИСТРАТИВНЫХ ПРОЦЕДУР (ДЕЙСТВИЙ), ТРЕБОВАНИЯ К ПОРЯДКУ</w:t>
      </w:r>
    </w:p>
    <w:p w:rsidR="00E1075A" w:rsidRDefault="00E1075A">
      <w:pPr>
        <w:pStyle w:val="ConsPlusTitle"/>
        <w:jc w:val="center"/>
      </w:pPr>
      <w:r>
        <w:t>ИХ ВЫПОЛНЕНИЯ, В ТОМ ЧИСЛЕ ОСОБЕННОСТИ ВЫПОЛНЕНИЯ</w:t>
      </w:r>
    </w:p>
    <w:p w:rsidR="00E1075A" w:rsidRDefault="00E1075A">
      <w:pPr>
        <w:pStyle w:val="ConsPlusTitle"/>
        <w:jc w:val="center"/>
      </w:pPr>
      <w:r>
        <w:t>АДМИНИСТРАТИВНЫХ ПРОЦЕДУР (ДЕЙСТВИЙ) В ЭЛЕКТРОННОЙ ФОРМЕ,</w:t>
      </w:r>
    </w:p>
    <w:p w:rsidR="00E1075A" w:rsidRDefault="00E1075A">
      <w:pPr>
        <w:pStyle w:val="ConsPlusTitle"/>
        <w:jc w:val="center"/>
      </w:pPr>
      <w:r>
        <w:t>А ТАКЖЕ ОСОБЕННОСТИ ВЫПОЛНЕНИЯ АДМИНИСТРАТИВНЫХ ПРОЦЕДУР</w:t>
      </w:r>
    </w:p>
    <w:p w:rsidR="00E1075A" w:rsidRDefault="00E1075A">
      <w:pPr>
        <w:pStyle w:val="ConsPlusTitle"/>
        <w:jc w:val="center"/>
      </w:pPr>
      <w:r>
        <w:t>(ДЕЙСТВИЙ) В МФЦ</w:t>
      </w:r>
    </w:p>
    <w:p w:rsidR="00E1075A" w:rsidRDefault="00E1075A">
      <w:pPr>
        <w:pStyle w:val="ConsPlusNormal"/>
        <w:ind w:firstLine="540"/>
        <w:jc w:val="both"/>
      </w:pPr>
    </w:p>
    <w:p w:rsidR="00E1075A" w:rsidRDefault="00E1075A">
      <w:pPr>
        <w:pStyle w:val="ConsPlusNormal"/>
        <w:ind w:firstLine="540"/>
        <w:jc w:val="both"/>
      </w:pPr>
      <w:r>
        <w:t>37. Перечень административных процедур в уполномоченном органе по предоставлению заявителю государственной услуги включает в себя:</w:t>
      </w:r>
    </w:p>
    <w:p w:rsidR="00E1075A" w:rsidRDefault="00E1075A">
      <w:pPr>
        <w:pStyle w:val="ConsPlusNormal"/>
        <w:spacing w:before="220"/>
        <w:ind w:firstLine="540"/>
        <w:jc w:val="both"/>
      </w:pPr>
      <w:r>
        <w:t>1) прием заявления и документов, необходимых для предоставления государственной услуги, их первичная проверка и регистрация либо отказ в приеме заявления и документов, необходимых для предоставления государственной услуги;</w:t>
      </w:r>
    </w:p>
    <w:p w:rsidR="00E1075A" w:rsidRDefault="00E1075A">
      <w:pPr>
        <w:pStyle w:val="ConsPlusNormal"/>
        <w:spacing w:before="220"/>
        <w:ind w:firstLine="540"/>
        <w:jc w:val="both"/>
      </w:pPr>
      <w:r>
        <w:t>2) формирование и направление межведомственного запроса в органы, государственные органы, организации, участвующие в предоставлении государственной услуги, и (или) получение сведений посредством ЕГР ЗАГС;</w:t>
      </w:r>
    </w:p>
    <w:p w:rsidR="00E1075A" w:rsidRDefault="00E1075A">
      <w:pPr>
        <w:pStyle w:val="ConsPlusNormal"/>
        <w:spacing w:before="220"/>
        <w:ind w:firstLine="540"/>
        <w:jc w:val="both"/>
      </w:pPr>
      <w:r>
        <w:t>3) рассмотрение заявления и документов, необходимых для предоставления государственной услуги, и принятие решения о предоставлении либо об отказе в предоставлении государственной услуги;</w:t>
      </w:r>
    </w:p>
    <w:p w:rsidR="00E1075A" w:rsidRDefault="00E1075A">
      <w:pPr>
        <w:pStyle w:val="ConsPlusNormal"/>
        <w:spacing w:before="220"/>
        <w:ind w:firstLine="540"/>
        <w:jc w:val="both"/>
      </w:pPr>
      <w:r>
        <w:t>4) организация выплаты компенсации расходов.</w:t>
      </w:r>
    </w:p>
    <w:p w:rsidR="00E1075A" w:rsidRDefault="00E1075A">
      <w:pPr>
        <w:pStyle w:val="ConsPlusNormal"/>
        <w:spacing w:before="220"/>
        <w:ind w:firstLine="540"/>
        <w:jc w:val="both"/>
      </w:pPr>
      <w:r>
        <w:t>38. Перечень административных процедур по предоставлению государственной услуги в электронной форме, в том числе с использованием Единого портала, включает в себя:</w:t>
      </w:r>
    </w:p>
    <w:p w:rsidR="00E1075A" w:rsidRDefault="00E1075A">
      <w:pPr>
        <w:pStyle w:val="ConsPlusNormal"/>
        <w:spacing w:before="220"/>
        <w:ind w:firstLine="540"/>
        <w:jc w:val="both"/>
      </w:pPr>
      <w:r>
        <w:lastRenderedPageBreak/>
        <w:t>1) получение информации о порядке и сроках предоставления государственной услуги;</w:t>
      </w:r>
    </w:p>
    <w:p w:rsidR="00E1075A" w:rsidRDefault="00E1075A">
      <w:pPr>
        <w:pStyle w:val="ConsPlusNormal"/>
        <w:spacing w:before="220"/>
        <w:ind w:firstLine="540"/>
        <w:jc w:val="both"/>
      </w:pPr>
      <w:r>
        <w:t>2) запись на прием в уполномоченный орган для подачи заявления (при наличии технической возможности);</w:t>
      </w:r>
    </w:p>
    <w:p w:rsidR="00E1075A" w:rsidRDefault="00E1075A">
      <w:pPr>
        <w:pStyle w:val="ConsPlusNormal"/>
        <w:spacing w:before="220"/>
        <w:ind w:firstLine="540"/>
        <w:jc w:val="both"/>
      </w:pPr>
      <w:r>
        <w:t>3) формирование заявления;</w:t>
      </w:r>
    </w:p>
    <w:p w:rsidR="00E1075A" w:rsidRDefault="00E1075A">
      <w:pPr>
        <w:pStyle w:val="ConsPlusNormal"/>
        <w:spacing w:before="220"/>
        <w:ind w:firstLine="540"/>
        <w:jc w:val="both"/>
      </w:pPr>
      <w:r>
        <w:t>4) прием и регистрация заявления и документов, необходимых для предоставления государственной услуги, либо отказ в приеме заявления и документов, необходимых для предоставления государственной услуги;</w:t>
      </w:r>
    </w:p>
    <w:p w:rsidR="00E1075A" w:rsidRDefault="00E1075A">
      <w:pPr>
        <w:pStyle w:val="ConsPlusNormal"/>
        <w:spacing w:before="220"/>
        <w:ind w:firstLine="540"/>
        <w:jc w:val="both"/>
      </w:pPr>
      <w:r>
        <w:t>5) получение заявителем сведений о ходе предоставления государственной услуги;</w:t>
      </w:r>
    </w:p>
    <w:p w:rsidR="00E1075A" w:rsidRDefault="00E1075A">
      <w:pPr>
        <w:pStyle w:val="ConsPlusNormal"/>
        <w:spacing w:before="220"/>
        <w:ind w:firstLine="540"/>
        <w:jc w:val="both"/>
      </w:pPr>
      <w:r>
        <w:t>6) направление заявителю копии решения о предоставлении либо об отказе в предоставлении государственной услуги (при наличии технической возможности);</w:t>
      </w:r>
    </w:p>
    <w:p w:rsidR="00E1075A" w:rsidRDefault="00E1075A">
      <w:pPr>
        <w:pStyle w:val="ConsPlusNormal"/>
        <w:spacing w:before="220"/>
        <w:ind w:firstLine="540"/>
        <w:jc w:val="both"/>
      </w:pPr>
      <w:r>
        <w:t>7) взаимодействие уполномоченного органа с государственными органами организациями, участвующими в предоставлении государственной услуги, в том числе порядок и условия такого взаимодействия;</w:t>
      </w:r>
    </w:p>
    <w:p w:rsidR="00E1075A" w:rsidRDefault="00E1075A">
      <w:pPr>
        <w:pStyle w:val="ConsPlusNormal"/>
        <w:spacing w:before="220"/>
        <w:ind w:firstLine="540"/>
        <w:jc w:val="both"/>
      </w:pPr>
      <w:r>
        <w:t>8) осуществление оценки качества предоставления государственной услуги;</w:t>
      </w:r>
    </w:p>
    <w:p w:rsidR="00E1075A" w:rsidRDefault="00E1075A">
      <w:pPr>
        <w:pStyle w:val="ConsPlusNormal"/>
        <w:spacing w:before="220"/>
        <w:ind w:firstLine="540"/>
        <w:jc w:val="both"/>
      </w:pPr>
      <w:r>
        <w:t>9)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услугу;</w:t>
      </w:r>
    </w:p>
    <w:p w:rsidR="00E1075A" w:rsidRDefault="00E1075A">
      <w:pPr>
        <w:pStyle w:val="ConsPlusNormal"/>
        <w:spacing w:before="220"/>
        <w:ind w:firstLine="540"/>
        <w:jc w:val="both"/>
      </w:pPr>
      <w:r>
        <w:t>10)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E1075A" w:rsidRDefault="00E1075A">
      <w:pPr>
        <w:pStyle w:val="ConsPlusNormal"/>
        <w:spacing w:before="220"/>
        <w:ind w:firstLine="540"/>
        <w:jc w:val="both"/>
      </w:pPr>
      <w:r>
        <w:t>39. Перечень административных процедур по предоставлению государственной услуги, выполняемых МФЦ, включает в себя:</w:t>
      </w:r>
    </w:p>
    <w:p w:rsidR="00E1075A" w:rsidRDefault="00E1075A">
      <w:pPr>
        <w:pStyle w:val="ConsPlusNormal"/>
        <w:spacing w:before="220"/>
        <w:ind w:firstLine="540"/>
        <w:jc w:val="both"/>
      </w:pPr>
      <w:r>
        <w:t>1) информирование заявителей о порядке и ходе предоставления государственной услуги в МФЦ,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w:t>
      </w:r>
    </w:p>
    <w:p w:rsidR="00E1075A" w:rsidRDefault="00E1075A">
      <w:pPr>
        <w:pStyle w:val="ConsPlusNormal"/>
        <w:spacing w:before="220"/>
        <w:ind w:firstLine="540"/>
        <w:jc w:val="both"/>
      </w:pPr>
      <w:r>
        <w:t>2) прием заявления и документов, необходимых для предоставления государственной услуги (в случае их предоставления заявителем), и направление заявления и документов, необходимых для предоставления государственной услуги, в уполномоченный орган либо отказ в приеме заявления и документов, необходимых для предоставления государственной услуги;</w:t>
      </w:r>
    </w:p>
    <w:p w:rsidR="00E1075A" w:rsidRDefault="00E1075A">
      <w:pPr>
        <w:pStyle w:val="ConsPlusNormal"/>
        <w:spacing w:before="220"/>
        <w:ind w:firstLine="540"/>
        <w:jc w:val="both"/>
      </w:pPr>
      <w:r>
        <w:t>3) предоставление государственной услуги посредством комплексного запроса.</w:t>
      </w:r>
    </w:p>
    <w:p w:rsidR="00E1075A" w:rsidRDefault="00E1075A">
      <w:pPr>
        <w:pStyle w:val="ConsPlusNormal"/>
        <w:ind w:firstLine="540"/>
        <w:jc w:val="both"/>
      </w:pPr>
    </w:p>
    <w:p w:rsidR="00E1075A" w:rsidRDefault="00E1075A">
      <w:pPr>
        <w:pStyle w:val="ConsPlusTitle"/>
        <w:jc w:val="center"/>
        <w:outlineLvl w:val="2"/>
      </w:pPr>
      <w:r>
        <w:t>ПРИЕМ ЗАЯВЛЕНИЯ И ДОКУМЕНТОВ, НЕОБХОДИМЫХ ДЛЯ ПРЕДОСТАВЛЕНИЯ</w:t>
      </w:r>
    </w:p>
    <w:p w:rsidR="00E1075A" w:rsidRDefault="00E1075A">
      <w:pPr>
        <w:pStyle w:val="ConsPlusTitle"/>
        <w:jc w:val="center"/>
      </w:pPr>
      <w:r>
        <w:t>ГОСУДАРСТВЕННОЙ УСЛУГИ, ИХ ПЕРВИЧНАЯ ПРОВЕРКА И</w:t>
      </w:r>
    </w:p>
    <w:p w:rsidR="00E1075A" w:rsidRDefault="00E1075A">
      <w:pPr>
        <w:pStyle w:val="ConsPlusTitle"/>
        <w:jc w:val="center"/>
      </w:pPr>
      <w:r>
        <w:t>РЕГИСТРАЦИЯ ЛИБО ОТКАЗ В ПРИЕМЕ ЗАЯВЛЕНИЯ И ДОКУМЕНТОВ,</w:t>
      </w:r>
    </w:p>
    <w:p w:rsidR="00E1075A" w:rsidRDefault="00E1075A">
      <w:pPr>
        <w:pStyle w:val="ConsPlusTitle"/>
        <w:jc w:val="center"/>
      </w:pPr>
      <w:r>
        <w:t>НЕОБХОДИМЫХ ДЛЯ ПРЕДОСТАВЛЕНИЯ ГОСУДАРСТВЕННОЙ УСЛУГИ</w:t>
      </w:r>
    </w:p>
    <w:p w:rsidR="00E1075A" w:rsidRDefault="00E1075A">
      <w:pPr>
        <w:pStyle w:val="ConsPlusNormal"/>
        <w:ind w:firstLine="540"/>
        <w:jc w:val="both"/>
      </w:pPr>
    </w:p>
    <w:p w:rsidR="00E1075A" w:rsidRDefault="00E1075A">
      <w:pPr>
        <w:pStyle w:val="ConsPlusNormal"/>
        <w:ind w:firstLine="540"/>
        <w:jc w:val="both"/>
      </w:pPr>
      <w:r>
        <w:t xml:space="preserve">40. Основанием для начала административной процедуры является обращение заявителя в </w:t>
      </w:r>
      <w:r>
        <w:lastRenderedPageBreak/>
        <w:t>уполномоченный орган либо поступление заявления и документов, необходимых для предоставления государственной услуги (в случае их предоставления заявителем), в уполномоченный орган почтовым отправлением, из МФЦ (в том числе в электронной форме при интеграции информационных систем), в электронной форме.</w:t>
      </w:r>
    </w:p>
    <w:p w:rsidR="00E1075A" w:rsidRDefault="00E1075A">
      <w:pPr>
        <w:pStyle w:val="ConsPlusNormal"/>
        <w:spacing w:before="220"/>
        <w:ind w:firstLine="540"/>
        <w:jc w:val="both"/>
      </w:pPr>
      <w:r>
        <w:t>41. В состав административной процедуры входят следующие административные действия:</w:t>
      </w:r>
    </w:p>
    <w:p w:rsidR="00E1075A" w:rsidRDefault="00E1075A">
      <w:pPr>
        <w:pStyle w:val="ConsPlusNormal"/>
        <w:spacing w:before="220"/>
        <w:ind w:firstLine="540"/>
        <w:jc w:val="both"/>
      </w:pPr>
      <w:r>
        <w:t>1) прием и первичная проверка заявления и документов, необходимых для предоставления государственной услуги;</w:t>
      </w:r>
    </w:p>
    <w:p w:rsidR="00E1075A" w:rsidRDefault="00E1075A">
      <w:pPr>
        <w:pStyle w:val="ConsPlusNormal"/>
        <w:spacing w:before="220"/>
        <w:ind w:firstLine="540"/>
        <w:jc w:val="both"/>
      </w:pPr>
      <w:r>
        <w:t>2) отказ в приеме заявления и документов, необходимых для предоставления государственной услуги, либо регистрация заявления и документов, необходимых для предоставления государственной услуги.</w:t>
      </w:r>
    </w:p>
    <w:p w:rsidR="00E1075A" w:rsidRDefault="00E1075A">
      <w:pPr>
        <w:pStyle w:val="ConsPlusNormal"/>
        <w:spacing w:before="220"/>
        <w:ind w:firstLine="540"/>
        <w:jc w:val="both"/>
      </w:pPr>
      <w:r>
        <w:t>42. Ответственным за выполнение административного действия "Прием и первичная проверка заявления и документов, необходимых для предоставления государственной услуги" является должностное лицо уполномоченного органа, которое определяется в соответствии с должностной инструкцией.</w:t>
      </w:r>
    </w:p>
    <w:p w:rsidR="00E1075A" w:rsidRDefault="00E1075A">
      <w:pPr>
        <w:pStyle w:val="ConsPlusNormal"/>
        <w:spacing w:before="220"/>
        <w:ind w:firstLine="540"/>
        <w:jc w:val="both"/>
      </w:pPr>
      <w:r>
        <w:t>43. Должностное лицо уполномоченного органа, ответственное за выполнение административного действия "Прием и первичная проверка заявления и документов, необходимых для предоставления государственной услуги":</w:t>
      </w:r>
    </w:p>
    <w:p w:rsidR="00E1075A" w:rsidRDefault="00E1075A">
      <w:pPr>
        <w:pStyle w:val="ConsPlusNormal"/>
        <w:spacing w:before="220"/>
        <w:ind w:firstLine="540"/>
        <w:jc w:val="both"/>
      </w:pPr>
      <w:r>
        <w:t>1) проверяет документы, удостоверяющие личность заявителя, свидетельствует своей подписью правильность внесения в заявление паспортных данных заявителя. В случае подачи заявления через представителя заявителя в заявлении указываются фамилия, имя, отчество, почтовый адрес места жительства (места пребывания, фактического проживания) представителя, наименование и реквизиты документа, удостоверяющего личность представителя, реквизиты документа, подтверждающего полномочия представителя. Указанные сведения подтверждаются подписью представителя заявителя с проставлением даты представления заявления;</w:t>
      </w:r>
    </w:p>
    <w:p w:rsidR="00E1075A" w:rsidRDefault="00E1075A">
      <w:pPr>
        <w:pStyle w:val="ConsPlusNormal"/>
        <w:spacing w:before="220"/>
        <w:ind w:firstLine="540"/>
        <w:jc w:val="both"/>
      </w:pPr>
      <w:r>
        <w:t>2) проверяет комплектность документов, правильность оформления и содержание представленных документов, соответствие сведений, содержащихся в документах, необходимых для предоставления государственной услуги;</w:t>
      </w:r>
    </w:p>
    <w:p w:rsidR="00E1075A" w:rsidRDefault="00E1075A">
      <w:pPr>
        <w:pStyle w:val="ConsPlusNormal"/>
        <w:spacing w:before="220"/>
        <w:ind w:firstLine="540"/>
        <w:jc w:val="both"/>
      </w:pPr>
      <w:r>
        <w:t>3) принимает заверенные в установленном порядке копии документов, необходимых для предоставления государственной услуги, заверяет копии документов, приложенных к заявлению, сверяя их с подлинниками.</w:t>
      </w:r>
    </w:p>
    <w:p w:rsidR="00E1075A" w:rsidRDefault="00E1075A">
      <w:pPr>
        <w:pStyle w:val="ConsPlusNormal"/>
        <w:spacing w:before="220"/>
        <w:ind w:firstLine="540"/>
        <w:jc w:val="both"/>
      </w:pPr>
      <w:r>
        <w:t xml:space="preserve">Первичная проверка заявления и документов, необходимых для предоставления государственной услуги, представленных в электронной форме, осуществляется в порядке, предусмотренном </w:t>
      </w:r>
      <w:hyperlink w:anchor="P637">
        <w:r>
          <w:rPr>
            <w:color w:val="0000FF"/>
          </w:rPr>
          <w:t>пунктом 76</w:t>
        </w:r>
      </w:hyperlink>
      <w:r>
        <w:t xml:space="preserve"> настоящего Регламента.</w:t>
      </w:r>
    </w:p>
    <w:p w:rsidR="00E1075A" w:rsidRDefault="00E1075A">
      <w:pPr>
        <w:pStyle w:val="ConsPlusNormal"/>
        <w:spacing w:before="220"/>
        <w:ind w:firstLine="540"/>
        <w:jc w:val="both"/>
      </w:pPr>
      <w:r>
        <w:t>Максимальный срок выполнения административного действия "Прием и первичная проверка заявления и документов, необходимых для предоставления государственной услуги" составляет 10 минут.</w:t>
      </w:r>
    </w:p>
    <w:p w:rsidR="00E1075A" w:rsidRDefault="00E1075A">
      <w:pPr>
        <w:pStyle w:val="ConsPlusNormal"/>
        <w:spacing w:before="220"/>
        <w:ind w:firstLine="540"/>
        <w:jc w:val="both"/>
      </w:pPr>
      <w:r>
        <w:t>44. Ответственным за выполнение административного действия "Отказ в приеме заявления и документов, необходимых для предоставления государственной услуги, либо регистрация заявления и документов, необходимых для предоставления государственной услуги" является должностное лицо уполномоченного органа, которое определяется в соответствии с должностной инструкцией.</w:t>
      </w:r>
    </w:p>
    <w:p w:rsidR="00E1075A" w:rsidRDefault="00E1075A">
      <w:pPr>
        <w:pStyle w:val="ConsPlusNormal"/>
        <w:spacing w:before="220"/>
        <w:ind w:firstLine="540"/>
        <w:jc w:val="both"/>
      </w:pPr>
      <w:bookmarkStart w:id="18" w:name="P519"/>
      <w:bookmarkEnd w:id="18"/>
      <w:r>
        <w:t xml:space="preserve">45. Должностное лицо уполномоченного органа, ответственное за выполнение административного действия "Отказ в приеме заявления и документов, необходимых для предоставления государственной услуги, либо регистрация заявления и документов, необходимых </w:t>
      </w:r>
      <w:r>
        <w:lastRenderedPageBreak/>
        <w:t>для предоставления государственной услуги":</w:t>
      </w:r>
    </w:p>
    <w:p w:rsidR="00E1075A" w:rsidRDefault="00E1075A">
      <w:pPr>
        <w:pStyle w:val="ConsPlusNormal"/>
        <w:spacing w:before="220"/>
        <w:ind w:firstLine="540"/>
        <w:jc w:val="both"/>
      </w:pPr>
      <w:r>
        <w:t xml:space="preserve">1) при наличии оснований для отказа в приеме заявления и документов, необходимых для предоставления государственной услуги, указанных в </w:t>
      </w:r>
      <w:hyperlink w:anchor="P297">
        <w:r>
          <w:rPr>
            <w:color w:val="0000FF"/>
          </w:rPr>
          <w:t>пункте 20</w:t>
        </w:r>
      </w:hyperlink>
      <w:r>
        <w:t xml:space="preserve"> настоящего Регламента, отказывает в приеме заявления и документов, необходимых для предоставления государственной услуги;</w:t>
      </w:r>
    </w:p>
    <w:p w:rsidR="00E1075A" w:rsidRDefault="00E1075A">
      <w:pPr>
        <w:pStyle w:val="ConsPlusNormal"/>
        <w:spacing w:before="220"/>
        <w:ind w:firstLine="540"/>
        <w:jc w:val="both"/>
      </w:pPr>
      <w:r>
        <w:t xml:space="preserve">2) при отсутствии оснований для отказа в приеме заявления и документов, необходимых для предоставления государственной услуги, указанных в </w:t>
      </w:r>
      <w:hyperlink w:anchor="P297">
        <w:r>
          <w:rPr>
            <w:color w:val="0000FF"/>
          </w:rPr>
          <w:t>пункте 20</w:t>
        </w:r>
      </w:hyperlink>
      <w:r>
        <w:t xml:space="preserve"> настоящего Регламента, регистрирует заявление в Журнале регистрации заявлений о назначении компенсации расходов на оплату жилого помещения и коммунальных услуг (далее - Журнал) в день подачи заявления заявителем лично, либо в день поступления заявления из МФЦ, через организации почтовой связи, либо не позднее рабочего дня, следующего за днем подачи заявления в уполномоченный орган, направленного с использованием информационно-телекоммуникационных технологий;</w:t>
      </w:r>
    </w:p>
    <w:p w:rsidR="00E1075A" w:rsidRDefault="00E1075A">
      <w:pPr>
        <w:pStyle w:val="ConsPlusNormal"/>
        <w:spacing w:before="220"/>
        <w:ind w:firstLine="540"/>
        <w:jc w:val="both"/>
      </w:pPr>
      <w:r>
        <w:t>3) в случае личного обращения заявителя выдает расписку-уведомление, в которой указывается регистрационный номер заявления, фамилия и подпись должностного лица уполномоченного органа, принявшего заявление, а в случае принятия заявления в электронной форме - направляет заявителю электронное сообщение о его принятии либо об отказе в принятии заявления не позднее рабочего дня, следующего за днем подачи заявления.</w:t>
      </w:r>
    </w:p>
    <w:p w:rsidR="00E1075A" w:rsidRDefault="00E1075A">
      <w:pPr>
        <w:pStyle w:val="ConsPlusNormal"/>
        <w:spacing w:before="220"/>
        <w:ind w:firstLine="540"/>
        <w:jc w:val="both"/>
      </w:pPr>
      <w:r>
        <w:t>В случае отказа в приеме заявления и документов, необходимых для предоставления государственной услуги, возвращает заявителю либо в МФЦ (в случае подачи заявления и документов необходимых для предоставления государственной услуги, через МФЦ) либо направляет через организации почтовой связи заявление и документы, необходимые для предоставления государственной услуги (в случае их представления заявителем), не позднее рабочего дня, следующего за днем поступления заявления и документов, необходимых для предоставления государственной услуги.</w:t>
      </w:r>
    </w:p>
    <w:p w:rsidR="00E1075A" w:rsidRDefault="00E1075A">
      <w:pPr>
        <w:pStyle w:val="ConsPlusNormal"/>
        <w:spacing w:before="220"/>
        <w:ind w:firstLine="540"/>
        <w:jc w:val="both"/>
      </w:pPr>
      <w:r>
        <w:t>Максимальный срок выполнения административного действия "Отказ в приеме заявления и документов, необходимых для предоставления государственной услуги, либо регистрация заявления и документов, необходимых для предоставления государственной услуги":</w:t>
      </w:r>
    </w:p>
    <w:p w:rsidR="00E1075A" w:rsidRDefault="00E1075A">
      <w:pPr>
        <w:pStyle w:val="ConsPlusNormal"/>
        <w:spacing w:before="220"/>
        <w:ind w:firstLine="540"/>
        <w:jc w:val="both"/>
      </w:pPr>
      <w:r>
        <w:t>1) в случае личного обращения заявителя или через законного представителя не может превышать 5 минут, а регистрация заявления о компенсации осуществляется не позднее одного рабочего дня со дня подачи заявления о компенсации лично;</w:t>
      </w:r>
    </w:p>
    <w:p w:rsidR="00E1075A" w:rsidRDefault="00E1075A">
      <w:pPr>
        <w:pStyle w:val="ConsPlusNormal"/>
        <w:jc w:val="both"/>
      </w:pPr>
      <w:r>
        <w:t xml:space="preserve">(подп. 1 в ред. </w:t>
      </w:r>
      <w:hyperlink r:id="rId62">
        <w:r>
          <w:rPr>
            <w:color w:val="0000FF"/>
          </w:rPr>
          <w:t>Постановления</w:t>
        </w:r>
      </w:hyperlink>
      <w:r>
        <w:t xml:space="preserve"> Администрации Березовского городского округа от 24.08.2023 N 903)</w:t>
      </w:r>
    </w:p>
    <w:p w:rsidR="00E1075A" w:rsidRDefault="00E1075A">
      <w:pPr>
        <w:pStyle w:val="ConsPlusNormal"/>
        <w:spacing w:before="220"/>
        <w:ind w:firstLine="540"/>
        <w:jc w:val="both"/>
      </w:pPr>
      <w:r>
        <w:t>2) в случае подачи заявления и документов, необходимых для предоставления государственной услуги, через МФЦ, организации почтовой связи не позднее одного рабочего дня со дня поступления заявления и документов, необходимых для предоставления государственной услуги, в уполномоченный орган;</w:t>
      </w:r>
    </w:p>
    <w:p w:rsidR="00E1075A" w:rsidRDefault="00E1075A">
      <w:pPr>
        <w:pStyle w:val="ConsPlusNormal"/>
        <w:jc w:val="both"/>
      </w:pPr>
      <w:r>
        <w:t xml:space="preserve">(в ред. </w:t>
      </w:r>
      <w:hyperlink r:id="rId63">
        <w:r>
          <w:rPr>
            <w:color w:val="0000FF"/>
          </w:rPr>
          <w:t>Постановления</w:t>
        </w:r>
      </w:hyperlink>
      <w:r>
        <w:t xml:space="preserve"> Администрации Березовского городского округа от 24.08.2023 N 903)</w:t>
      </w:r>
    </w:p>
    <w:p w:rsidR="00E1075A" w:rsidRDefault="00E1075A">
      <w:pPr>
        <w:pStyle w:val="ConsPlusNormal"/>
        <w:spacing w:before="220"/>
        <w:ind w:firstLine="540"/>
        <w:jc w:val="both"/>
      </w:pPr>
      <w:r>
        <w:t>3) в случае подачи заявления и документов, необходимых для предоставления государственной услуги, направленных в форме электронных документов, не позднее одного рабочего дня, следующего за днем подачи заявления и документов, необходимых для предоставления государственной услуги, в уполномоченный орган.</w:t>
      </w:r>
    </w:p>
    <w:p w:rsidR="00E1075A" w:rsidRDefault="00E1075A">
      <w:pPr>
        <w:pStyle w:val="ConsPlusNormal"/>
        <w:jc w:val="both"/>
      </w:pPr>
      <w:r>
        <w:t xml:space="preserve">(в ред. </w:t>
      </w:r>
      <w:hyperlink r:id="rId64">
        <w:r>
          <w:rPr>
            <w:color w:val="0000FF"/>
          </w:rPr>
          <w:t>Постановления</w:t>
        </w:r>
      </w:hyperlink>
      <w:r>
        <w:t xml:space="preserve"> Администрации Березовского городского округа от 24.08.2023 N 903)</w:t>
      </w:r>
    </w:p>
    <w:p w:rsidR="00E1075A" w:rsidRDefault="00E1075A">
      <w:pPr>
        <w:pStyle w:val="ConsPlusNormal"/>
        <w:spacing w:before="220"/>
        <w:ind w:firstLine="540"/>
        <w:jc w:val="both"/>
      </w:pPr>
      <w:r>
        <w:t>46. Критерием принятия решения о приеме заявления и документов, необходимых для предоставления государственной услуги, является отсутствие оснований для отказа в приеме заявления и документов, необходимых для предоставления государственной услуги.</w:t>
      </w:r>
    </w:p>
    <w:p w:rsidR="00E1075A" w:rsidRDefault="00E1075A">
      <w:pPr>
        <w:pStyle w:val="ConsPlusNormal"/>
        <w:spacing w:before="220"/>
        <w:ind w:firstLine="540"/>
        <w:jc w:val="both"/>
      </w:pPr>
      <w:r>
        <w:t>Критерием принятия решения об отказе в приеме заявления и документов, необходимых для предоставления государственной услуги, является наличие оснований для отказа в приеме заявления и документов, необходимых для предоставления государственной услуги.</w:t>
      </w:r>
    </w:p>
    <w:p w:rsidR="00E1075A" w:rsidRDefault="00E1075A">
      <w:pPr>
        <w:pStyle w:val="ConsPlusNormal"/>
        <w:spacing w:before="220"/>
        <w:ind w:firstLine="540"/>
        <w:jc w:val="both"/>
      </w:pPr>
      <w:r>
        <w:lastRenderedPageBreak/>
        <w:t>47. Результатом административной процедуры является регистрация заявления и документов, необходимых для предоставления государственной услуги, в Журнале либо отказ в приеме заявления и документов, необходимых для предоставления государственной услуги.</w:t>
      </w:r>
    </w:p>
    <w:p w:rsidR="00E1075A" w:rsidRDefault="00E1075A">
      <w:pPr>
        <w:pStyle w:val="ConsPlusNormal"/>
        <w:spacing w:before="220"/>
        <w:ind w:firstLine="540"/>
        <w:jc w:val="both"/>
      </w:pPr>
      <w:r>
        <w:t>48. Способом фиксации результата выполнения административной процедуры является внесение информации о приеме заявления и документов, необходимых для предоставления государственной услуги, в Журнал при отсутствии оснований для отказа в приеме заявления и документов, необходимых для предоставления государственной услуги. В случае отказа в приеме заявления и документов, необходимых для предоставления государственной услуги, - внесение информации об отказе в приеме заявления и документов, необходимых для предоставления государственной услуги, в Журнал устного приема по форме, утвержденной уполномоченным органом.</w:t>
      </w:r>
    </w:p>
    <w:p w:rsidR="00E1075A" w:rsidRDefault="00E1075A">
      <w:pPr>
        <w:pStyle w:val="ConsPlusNormal"/>
        <w:ind w:firstLine="540"/>
        <w:jc w:val="both"/>
      </w:pPr>
    </w:p>
    <w:p w:rsidR="00E1075A" w:rsidRDefault="00E1075A">
      <w:pPr>
        <w:pStyle w:val="ConsPlusTitle"/>
        <w:jc w:val="center"/>
        <w:outlineLvl w:val="2"/>
      </w:pPr>
      <w:r>
        <w:t>ФОРМИРОВАНИЕ И НАПРАВЛЕНИЕ МЕЖВЕДОМСТВЕННОГО ЗАПРОСА</w:t>
      </w:r>
    </w:p>
    <w:p w:rsidR="00E1075A" w:rsidRDefault="00E1075A">
      <w:pPr>
        <w:pStyle w:val="ConsPlusTitle"/>
        <w:jc w:val="center"/>
      </w:pPr>
      <w:r>
        <w:t>В ГОСУДАРСТВЕННЫЕ ОРГАНЫ, УЧАСТВУЮЩИЕ В ПРЕДОСТАВЛЕНИИ</w:t>
      </w:r>
    </w:p>
    <w:p w:rsidR="00E1075A" w:rsidRDefault="00E1075A">
      <w:pPr>
        <w:pStyle w:val="ConsPlusTitle"/>
        <w:jc w:val="center"/>
      </w:pPr>
      <w:r>
        <w:t>ГОСУДАРСТВЕННОЙ УСЛУГИ</w:t>
      </w:r>
    </w:p>
    <w:p w:rsidR="00E1075A" w:rsidRDefault="00E1075A">
      <w:pPr>
        <w:pStyle w:val="ConsPlusNormal"/>
        <w:ind w:firstLine="540"/>
        <w:jc w:val="both"/>
      </w:pPr>
    </w:p>
    <w:p w:rsidR="00E1075A" w:rsidRDefault="00E1075A">
      <w:pPr>
        <w:pStyle w:val="ConsPlusNormal"/>
        <w:ind w:firstLine="540"/>
        <w:jc w:val="both"/>
      </w:pPr>
      <w:bookmarkStart w:id="19" w:name="P540"/>
      <w:bookmarkEnd w:id="19"/>
      <w:r>
        <w:t>49. Основанием для начала выполнения административной процедуры является регистрация поступившего заявления в Журнале и непредставление заявителем документов, содержащих сведения, необходимые для предоставления государственной услуги.</w:t>
      </w:r>
    </w:p>
    <w:p w:rsidR="00E1075A" w:rsidRDefault="00E1075A">
      <w:pPr>
        <w:pStyle w:val="ConsPlusNormal"/>
        <w:spacing w:before="220"/>
        <w:ind w:firstLine="540"/>
        <w:jc w:val="both"/>
      </w:pPr>
      <w:r>
        <w:t>50. Должностное лицо уполномоченного органа, ответственное за выполнение административной процедуры "Формирование и направление межведомственного запроса в государственные органы, участвующие в предоставлении государственной услуги", определяется в соответствии с должностной инструкцией.</w:t>
      </w:r>
    </w:p>
    <w:p w:rsidR="00E1075A" w:rsidRDefault="00E1075A">
      <w:pPr>
        <w:pStyle w:val="ConsPlusNormal"/>
        <w:spacing w:before="220"/>
        <w:ind w:firstLine="540"/>
        <w:jc w:val="both"/>
      </w:pPr>
      <w:r>
        <w:t>51. Должностное лицо уполномоченного органа, ответственное за выполнение административной процедуры, в течение 2 рабочих дней со дня регистрации заявления и документов, необходимых для предоставления государственной услуги, направляет запрос, содержащий перечень необходимых сведений,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 о предоставлении сведений:</w:t>
      </w:r>
    </w:p>
    <w:p w:rsidR="00E1075A" w:rsidRDefault="00E1075A">
      <w:pPr>
        <w:pStyle w:val="ConsPlusNormal"/>
        <w:spacing w:before="220"/>
        <w:ind w:firstLine="540"/>
        <w:jc w:val="both"/>
      </w:pPr>
      <w:r>
        <w:t>1) о праве заявителя на меру социальной поддержки по компенсации расходов на оплату жилого помещения и коммунальных услуг - в управление социальной политики, федеральную государственную информационную систему "Федеральный реестр инвалидов", различные министерства, ведомства и организации, выдающие документы о праве на меры социальной поддержки, организации-работодатели, состоящие в трудовых отношениях с работниками бюджетной сферы в поселках городского типа и сельских населенных пунктах;</w:t>
      </w:r>
    </w:p>
    <w:p w:rsidR="00E1075A" w:rsidRDefault="00E1075A">
      <w:pPr>
        <w:pStyle w:val="ConsPlusNormal"/>
        <w:spacing w:before="220"/>
        <w:ind w:firstLine="540"/>
        <w:jc w:val="both"/>
      </w:pPr>
      <w:r>
        <w:t>2) подтверждающих правовые основания владения и пользования заявителем или членом его семьи жилым помещением, в котором он зарегистрирован по месту постоянного жительства, - в случае, если заявитель является пользователем жилого помещения государственного или муниципального жилищного фонда, а также собственником жилого помещения - в Единый государственный реестр недвижимости (Росреестр), Бюро технической инвентаризации;</w:t>
      </w:r>
    </w:p>
    <w:p w:rsidR="00E1075A" w:rsidRDefault="00E1075A">
      <w:pPr>
        <w:pStyle w:val="ConsPlusNormal"/>
        <w:spacing w:before="220"/>
        <w:ind w:firstLine="540"/>
        <w:jc w:val="both"/>
      </w:pPr>
      <w:r>
        <w:t xml:space="preserve">3) о регистрации заявителя по месту жительства либо пребывания (в случае если информация о регистрации по месту жительства либо пребывания отсутствует в документах, удостоверяющих личность) - в территориальные органы Главного управления по вопросам миграции Министерства внутренних дел Российской Федерации по Свердловской области, а в населенных пунктах, в которых отсутствует территориальный орган Главного управления по вопросам миграции Министерства внутренних дел Российской Федерации по Свердловской области, в организации, </w:t>
      </w:r>
      <w:r>
        <w:lastRenderedPageBreak/>
        <w:t>осуществляющие управление эксплуатацией жилых помещений;</w:t>
      </w:r>
    </w:p>
    <w:p w:rsidR="00E1075A" w:rsidRDefault="00E1075A">
      <w:pPr>
        <w:pStyle w:val="ConsPlusNormal"/>
        <w:spacing w:before="220"/>
        <w:ind w:firstLine="540"/>
        <w:jc w:val="both"/>
      </w:pPr>
      <w:r>
        <w:t>4) о гражданах, зарегистрированных в установленном порядке в жилом помещении по месту жительства или месту пребывания заявителя, с указанием степени их родства, вида их регистрационного учета, даты регистрации и снятия их с регистрационного учета, размера занимаемой общей площади жилого помещения, условий проживания (квартира, коммунальная квартира, жилой дом, общежитие, другое), вида жилого фонда, к которому относится жилое помещение (муниципальный, государственный, частный) - в территориальные органы Главного управления по вопросам миграции Министерства внутренних дел Российской Федерации по Свердловской области, а в населенных пунктах, в которых отсутствует территориальный орган Главного управления по вопросам миграции Министерства внутренних дел Российской Федерации по Свердловской области, в организации, осуществляющие управление эксплуатацией жилых помещений;</w:t>
      </w:r>
    </w:p>
    <w:p w:rsidR="00E1075A" w:rsidRDefault="00E1075A">
      <w:pPr>
        <w:pStyle w:val="ConsPlusNormal"/>
        <w:spacing w:before="220"/>
        <w:ind w:firstLine="540"/>
        <w:jc w:val="both"/>
      </w:pPr>
      <w:r>
        <w:t>5) о размере фактически начисленной платы за жилое помещение и коммунальные услуги за месяц, предшествующий месяцу обращения, - в организации жилищно-коммунального хозяйства, независимо от их организационно-правовой формы, начисляющие плату за жилое помещение и коммунальные услуги;</w:t>
      </w:r>
    </w:p>
    <w:p w:rsidR="00E1075A" w:rsidRDefault="00E1075A">
      <w:pPr>
        <w:pStyle w:val="ConsPlusNormal"/>
        <w:spacing w:before="220"/>
        <w:ind w:firstLine="540"/>
        <w:jc w:val="both"/>
      </w:pPr>
      <w:r>
        <w:t>6) описание объекта недвижимости, стоимости твердого топлива (уголь, дрова) и его доставки и (или) сжиженного баллонного газа - в случае отсутствия центрального отопления и (или) газоснабжения - в Бюро технической инвентаризации;</w:t>
      </w:r>
    </w:p>
    <w:p w:rsidR="00E1075A" w:rsidRDefault="00E1075A">
      <w:pPr>
        <w:pStyle w:val="ConsPlusNormal"/>
        <w:spacing w:before="220"/>
        <w:ind w:firstLine="540"/>
        <w:jc w:val="both"/>
      </w:pPr>
      <w:r>
        <w:t>7) о понесенных расходах на приобретение твердого топлива - в организации независимо от их организационно-правовой формы, оказывающие услуги по поставке твердого топлива;</w:t>
      </w:r>
    </w:p>
    <w:p w:rsidR="00E1075A" w:rsidRDefault="00E1075A">
      <w:pPr>
        <w:pStyle w:val="ConsPlusNormal"/>
        <w:spacing w:before="220"/>
        <w:ind w:firstLine="540"/>
        <w:jc w:val="both"/>
      </w:pPr>
      <w:r>
        <w:t>8) сведения о неполучении меры социальной поддержки по компенсации расходов на оплату жилого помещения и коммунальных услуг по месту жительства либо по месту пребывания (в случае обращения за назначением компенсации расходов по месту пребывания или по месту жительства соответственно) - в уполномоченный орган по месту регистрации заявителя или на Единую централизованную цифровую платформу в социальной сфере;</w:t>
      </w:r>
    </w:p>
    <w:p w:rsidR="00E1075A" w:rsidRDefault="00E1075A">
      <w:pPr>
        <w:pStyle w:val="ConsPlusNormal"/>
        <w:jc w:val="both"/>
      </w:pPr>
      <w:r>
        <w:t xml:space="preserve">(в ред. </w:t>
      </w:r>
      <w:hyperlink r:id="rId65">
        <w:r>
          <w:rPr>
            <w:color w:val="0000FF"/>
          </w:rPr>
          <w:t>Постановления</w:t>
        </w:r>
      </w:hyperlink>
      <w:r>
        <w:t xml:space="preserve"> Администрации Березовского городского округа от 01.04.2024 N 394)</w:t>
      </w:r>
    </w:p>
    <w:p w:rsidR="00E1075A" w:rsidRDefault="00E1075A">
      <w:pPr>
        <w:pStyle w:val="ConsPlusNormal"/>
        <w:spacing w:before="220"/>
        <w:ind w:firstLine="540"/>
        <w:jc w:val="both"/>
      </w:pPr>
      <w:r>
        <w:t xml:space="preserve">9) сведения об отсутствии факта работы, в отношении лиц, указанных в </w:t>
      </w:r>
      <w:hyperlink w:anchor="P126">
        <w:r>
          <w:rPr>
            <w:color w:val="0000FF"/>
          </w:rPr>
          <w:t>подпунктах 55</w:t>
        </w:r>
      </w:hyperlink>
      <w:r>
        <w:t xml:space="preserve"> - </w:t>
      </w:r>
      <w:hyperlink w:anchor="P129">
        <w:r>
          <w:rPr>
            <w:color w:val="0000FF"/>
          </w:rPr>
          <w:t>58 пункта 3</w:t>
        </w:r>
      </w:hyperlink>
      <w:r>
        <w:t xml:space="preserve"> настоящего Регламента, - Социальный фонд России;</w:t>
      </w:r>
    </w:p>
    <w:p w:rsidR="00E1075A" w:rsidRDefault="00E1075A">
      <w:pPr>
        <w:pStyle w:val="ConsPlusNormal"/>
        <w:jc w:val="both"/>
      </w:pPr>
      <w:r>
        <w:t xml:space="preserve">(подп. 9 в ред. </w:t>
      </w:r>
      <w:hyperlink r:id="rId66">
        <w:r>
          <w:rPr>
            <w:color w:val="0000FF"/>
          </w:rPr>
          <w:t>Постановления</w:t>
        </w:r>
      </w:hyperlink>
      <w:r>
        <w:t xml:space="preserve"> Администрации Березовского городского округа от 24.08.2023 N 903)</w:t>
      </w:r>
    </w:p>
    <w:p w:rsidR="00E1075A" w:rsidRDefault="00E1075A">
      <w:pPr>
        <w:pStyle w:val="ConsPlusNormal"/>
        <w:spacing w:before="220"/>
        <w:ind w:firstLine="540"/>
        <w:jc w:val="both"/>
      </w:pPr>
      <w:r>
        <w:t>10) сведения, подтверждающие отсутствие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 - в государственную информационную систему жилищно-коммунального хозяйства;</w:t>
      </w:r>
    </w:p>
    <w:p w:rsidR="00E1075A" w:rsidRDefault="00E1075A">
      <w:pPr>
        <w:pStyle w:val="ConsPlusNormal"/>
        <w:spacing w:before="220"/>
        <w:ind w:firstLine="540"/>
        <w:jc w:val="both"/>
      </w:pPr>
      <w:r>
        <w:t>11) сведения, подтверждающие факт родственных отношений заявителя и совместно проживающих граждан (рождение, смерть, заключение брака, расторжение брака, установление отцовства, перемена фамилии, имени, отчества) - в единый государственный реестр записей актов гражданского состояния;</w:t>
      </w:r>
    </w:p>
    <w:p w:rsidR="00E1075A" w:rsidRDefault="00E1075A">
      <w:pPr>
        <w:pStyle w:val="ConsPlusNormal"/>
        <w:spacing w:before="220"/>
        <w:ind w:firstLine="540"/>
        <w:jc w:val="both"/>
      </w:pPr>
      <w:r>
        <w:t>12) страховой номер индивидуального лицевого счета - в территориальные органы Пенсионного фонда Российской Федерации;</w:t>
      </w:r>
    </w:p>
    <w:p w:rsidR="00E1075A" w:rsidRDefault="00E1075A">
      <w:pPr>
        <w:pStyle w:val="ConsPlusNormal"/>
        <w:spacing w:before="220"/>
        <w:ind w:firstLine="540"/>
        <w:jc w:val="both"/>
      </w:pPr>
      <w:r>
        <w:t xml:space="preserve">13) утратил силу. - </w:t>
      </w:r>
      <w:hyperlink r:id="rId67">
        <w:r>
          <w:rPr>
            <w:color w:val="0000FF"/>
          </w:rPr>
          <w:t>Постановление</w:t>
        </w:r>
      </w:hyperlink>
      <w:r>
        <w:t xml:space="preserve"> Администрации Березовского городского округа от 24.08.2023 N 903.</w:t>
      </w:r>
    </w:p>
    <w:p w:rsidR="00E1075A" w:rsidRDefault="00E1075A">
      <w:pPr>
        <w:pStyle w:val="ConsPlusNormal"/>
        <w:jc w:val="both"/>
      </w:pPr>
      <w:r>
        <w:t xml:space="preserve">(п. 51 в ред. </w:t>
      </w:r>
      <w:hyperlink r:id="rId68">
        <w:r>
          <w:rPr>
            <w:color w:val="0000FF"/>
          </w:rPr>
          <w:t>Постановления</w:t>
        </w:r>
      </w:hyperlink>
      <w:r>
        <w:t xml:space="preserve"> Администрации Березовского городского округа от 30.11.2022 N 1408)</w:t>
      </w:r>
    </w:p>
    <w:p w:rsidR="00E1075A" w:rsidRDefault="00E1075A">
      <w:pPr>
        <w:pStyle w:val="ConsPlusNormal"/>
        <w:spacing w:before="220"/>
        <w:ind w:firstLine="540"/>
        <w:jc w:val="both"/>
      </w:pPr>
      <w:r>
        <w:t xml:space="preserve">52. Результатом административной процедуры по формированию и направлению межведомственного запроса в государственные органы, участвующие в предоставлении </w:t>
      </w:r>
      <w:r>
        <w:lastRenderedPageBreak/>
        <w:t>государственной услуги, является направление межведомственного запроса в соответствующие органы, организации и учреждения.</w:t>
      </w:r>
    </w:p>
    <w:p w:rsidR="00E1075A" w:rsidRDefault="00E1075A">
      <w:pPr>
        <w:pStyle w:val="ConsPlusNormal"/>
        <w:spacing w:before="220"/>
        <w:ind w:firstLine="540"/>
        <w:jc w:val="both"/>
      </w:pPr>
      <w:r>
        <w:t>Административная процедура "Формирование и направление межведомственного запроса в государственные органы, участвующие в предоставлении государственной услуги" выполняется в течение 2 рабочих дней со дня регистрации заявления.</w:t>
      </w:r>
    </w:p>
    <w:p w:rsidR="00E1075A" w:rsidRDefault="00E1075A">
      <w:pPr>
        <w:pStyle w:val="ConsPlusNormal"/>
        <w:spacing w:before="220"/>
        <w:ind w:firstLine="540"/>
        <w:jc w:val="both"/>
      </w:pPr>
      <w:r>
        <w:t>Максимальный срок выполнения административной процедуры "Формирование и направление межведомственного запроса в государственные органы (организации), участвующие в предоставлении государственной услуги" не может превышать 2 рабочих дней со дня приема заявления.</w:t>
      </w:r>
    </w:p>
    <w:p w:rsidR="00E1075A" w:rsidRDefault="00E1075A">
      <w:pPr>
        <w:pStyle w:val="ConsPlusNormal"/>
        <w:spacing w:before="220"/>
        <w:ind w:firstLine="540"/>
        <w:jc w:val="both"/>
      </w:pPr>
      <w:r>
        <w:t xml:space="preserve">53. Критерием административной процедуры являются зарегистрированные в уполномоченном органе заявление и непредставление заявителем документов, содержащих сведения, указанные в </w:t>
      </w:r>
      <w:hyperlink w:anchor="P262">
        <w:r>
          <w:rPr>
            <w:color w:val="0000FF"/>
          </w:rPr>
          <w:t>пункте 18</w:t>
        </w:r>
      </w:hyperlink>
      <w:r>
        <w:t xml:space="preserve"> настоящего Регламента.</w:t>
      </w:r>
    </w:p>
    <w:p w:rsidR="00E1075A" w:rsidRDefault="00E1075A">
      <w:pPr>
        <w:pStyle w:val="ConsPlusNormal"/>
        <w:spacing w:before="220"/>
        <w:ind w:firstLine="540"/>
        <w:jc w:val="both"/>
      </w:pPr>
      <w:r>
        <w:t>54. Результатом административной процедуры является направление межведомственного запроса в государственные органы, участвующие в предоставлении государственной услуги.</w:t>
      </w:r>
    </w:p>
    <w:p w:rsidR="00E1075A" w:rsidRDefault="00E1075A">
      <w:pPr>
        <w:pStyle w:val="ConsPlusNormal"/>
        <w:spacing w:before="220"/>
        <w:ind w:firstLine="540"/>
        <w:jc w:val="both"/>
      </w:pPr>
      <w:bookmarkStart w:id="20" w:name="P564"/>
      <w:bookmarkEnd w:id="20"/>
      <w:r>
        <w:t>55. Способом фиксации результата выполнения административной процедуры является присвоение регистрационного номера межведомственному запросу в порядке, установленном уполномоченным органом.</w:t>
      </w:r>
    </w:p>
    <w:p w:rsidR="00E1075A" w:rsidRDefault="00E1075A">
      <w:pPr>
        <w:pStyle w:val="ConsPlusNormal"/>
        <w:ind w:firstLine="540"/>
        <w:jc w:val="both"/>
      </w:pPr>
    </w:p>
    <w:p w:rsidR="00E1075A" w:rsidRDefault="00E1075A">
      <w:pPr>
        <w:pStyle w:val="ConsPlusTitle"/>
        <w:jc w:val="center"/>
        <w:outlineLvl w:val="2"/>
      </w:pPr>
      <w:r>
        <w:t>РАССМОТРЕНИЕ ЗАЯВЛЕНИЯ И ДОКУМЕНТОВ,</w:t>
      </w:r>
    </w:p>
    <w:p w:rsidR="00E1075A" w:rsidRDefault="00E1075A">
      <w:pPr>
        <w:pStyle w:val="ConsPlusTitle"/>
        <w:jc w:val="center"/>
      </w:pPr>
      <w:r>
        <w:t>НЕОБХОДИМЫХ ДЛЯ ПРЕДОСТАВЛЕНИЯ ГОСУДАРСТВЕННОЙ УСЛУГИ,</w:t>
      </w:r>
    </w:p>
    <w:p w:rsidR="00E1075A" w:rsidRDefault="00E1075A">
      <w:pPr>
        <w:pStyle w:val="ConsPlusTitle"/>
        <w:jc w:val="center"/>
      </w:pPr>
      <w:r>
        <w:t>ПРИНЯТИЕ РЕШЕНИЯ О ПРЕДОСТАВЛЕНИИ ЛИБО ОБ ОТКАЗЕ</w:t>
      </w:r>
    </w:p>
    <w:p w:rsidR="00E1075A" w:rsidRDefault="00E1075A">
      <w:pPr>
        <w:pStyle w:val="ConsPlusTitle"/>
        <w:jc w:val="center"/>
      </w:pPr>
      <w:r>
        <w:t>В ПРЕДОСТАВЛЕНИИ ГОСУДАРСТВЕННОЙ УСЛУГИ</w:t>
      </w:r>
    </w:p>
    <w:p w:rsidR="00E1075A" w:rsidRDefault="00E1075A">
      <w:pPr>
        <w:pStyle w:val="ConsPlusNormal"/>
        <w:ind w:firstLine="540"/>
        <w:jc w:val="both"/>
      </w:pPr>
    </w:p>
    <w:p w:rsidR="00E1075A" w:rsidRDefault="00E1075A">
      <w:pPr>
        <w:pStyle w:val="ConsPlusNormal"/>
        <w:ind w:firstLine="540"/>
        <w:jc w:val="both"/>
      </w:pPr>
      <w:bookmarkStart w:id="21" w:name="P571"/>
      <w:bookmarkEnd w:id="21"/>
      <w:r>
        <w:t>56. Основанием для начала административной процедуры является зарегистрированное в уполномоченном органе заявление и документы, необходимые для предоставления государственной услуги, в том числе полученные в порядке межведомственного взаимодействия.</w:t>
      </w:r>
    </w:p>
    <w:p w:rsidR="00E1075A" w:rsidRDefault="00E1075A">
      <w:pPr>
        <w:pStyle w:val="ConsPlusNormal"/>
        <w:spacing w:before="220"/>
        <w:ind w:firstLine="540"/>
        <w:jc w:val="both"/>
      </w:pPr>
      <w:r>
        <w:t>57. В состав административной процедуры входят следующие административные действия:</w:t>
      </w:r>
    </w:p>
    <w:p w:rsidR="00E1075A" w:rsidRDefault="00E1075A">
      <w:pPr>
        <w:pStyle w:val="ConsPlusNormal"/>
        <w:spacing w:before="220"/>
        <w:ind w:firstLine="540"/>
        <w:jc w:val="both"/>
      </w:pPr>
      <w:r>
        <w:t>1) рассмотрение заявления и документов, необходимых для предоставления государственной услуги;</w:t>
      </w:r>
    </w:p>
    <w:p w:rsidR="00E1075A" w:rsidRDefault="00E1075A">
      <w:pPr>
        <w:pStyle w:val="ConsPlusNormal"/>
        <w:spacing w:before="220"/>
        <w:ind w:firstLine="540"/>
        <w:jc w:val="both"/>
      </w:pPr>
      <w:r>
        <w:t>2) принятие решения о предоставлении либо об отказе в предоставлении государственной услуги.</w:t>
      </w:r>
    </w:p>
    <w:p w:rsidR="00E1075A" w:rsidRDefault="00E1075A">
      <w:pPr>
        <w:pStyle w:val="ConsPlusNormal"/>
        <w:spacing w:before="220"/>
        <w:ind w:firstLine="540"/>
        <w:jc w:val="both"/>
      </w:pPr>
      <w:r>
        <w:t>58. Должностное лицо уполномоченного органа, ответственное за выполнение административного действия "Рассмотрение заявления и документов, необходимых для предоставления государственной услуги", определяется в соответствии с должностной инструкцией.</w:t>
      </w:r>
    </w:p>
    <w:p w:rsidR="00E1075A" w:rsidRDefault="00E1075A">
      <w:pPr>
        <w:pStyle w:val="ConsPlusNormal"/>
        <w:spacing w:before="220"/>
        <w:ind w:firstLine="540"/>
        <w:jc w:val="both"/>
      </w:pPr>
      <w:r>
        <w:t>59. Должностное лицо уполномоченного органа, ответственное за выполнение административного действия "Рассмотрение заявления и документов, необходимых для предоставления государственной услуги":</w:t>
      </w:r>
    </w:p>
    <w:p w:rsidR="00E1075A" w:rsidRDefault="00E1075A">
      <w:pPr>
        <w:pStyle w:val="ConsPlusNormal"/>
        <w:spacing w:before="220"/>
        <w:ind w:firstLine="540"/>
        <w:jc w:val="both"/>
      </w:pPr>
      <w:r>
        <w:t>1) проверяет соответствие представленных заявления и документов, необходимых для предоставления государственной услуги, требованиям законодательства о порядке предоставления государственной услуги;</w:t>
      </w:r>
    </w:p>
    <w:p w:rsidR="00E1075A" w:rsidRDefault="00E1075A">
      <w:pPr>
        <w:pStyle w:val="ConsPlusNormal"/>
        <w:spacing w:before="220"/>
        <w:ind w:firstLine="540"/>
        <w:jc w:val="both"/>
      </w:pPr>
      <w:r>
        <w:t>2) готовит проект решения о предоставлении либо об отказе в предоставлении государственной услуги;</w:t>
      </w:r>
    </w:p>
    <w:p w:rsidR="00E1075A" w:rsidRDefault="00E1075A">
      <w:pPr>
        <w:pStyle w:val="ConsPlusNormal"/>
        <w:spacing w:before="220"/>
        <w:ind w:firstLine="540"/>
        <w:jc w:val="both"/>
      </w:pPr>
      <w:r>
        <w:lastRenderedPageBreak/>
        <w:t>3) передает подготовленный проект решения о предоставлении либо об отказе в предоставлении государственной услуги для проверки должностному лицу уполномоченного органа, осуществляющему контрольные функции;</w:t>
      </w:r>
    </w:p>
    <w:p w:rsidR="00E1075A" w:rsidRDefault="00E1075A">
      <w:pPr>
        <w:pStyle w:val="ConsPlusNormal"/>
        <w:spacing w:before="220"/>
        <w:ind w:firstLine="540"/>
        <w:jc w:val="both"/>
      </w:pPr>
      <w:r>
        <w:t>4) передает документы, по которым осуществлялся контроль, на рассмотрение руководителю уполномоченного органа или уполномоченному им лицу для рассмотрения и вынесения решения о предоставлении либо об отказе в предоставлении государственной услуги.</w:t>
      </w:r>
    </w:p>
    <w:p w:rsidR="00E1075A" w:rsidRDefault="00E1075A">
      <w:pPr>
        <w:pStyle w:val="ConsPlusNormal"/>
        <w:spacing w:before="220"/>
        <w:ind w:firstLine="540"/>
        <w:jc w:val="both"/>
      </w:pPr>
      <w:r>
        <w:t>Административное действие "Рассмотрение заявления и документов, необходимых для предоставления государственной услуги" выполняется в течение 3 рабочих дней после поступления заявления и документов, необходимых для предоставления государственной услуги, а также документов (сведений), необходимых для предоставления государственной услуги, полученных в порядке межведомственного взаимодействия.</w:t>
      </w:r>
    </w:p>
    <w:p w:rsidR="00E1075A" w:rsidRDefault="00E1075A">
      <w:pPr>
        <w:pStyle w:val="ConsPlusNormal"/>
        <w:spacing w:before="220"/>
        <w:ind w:firstLine="540"/>
        <w:jc w:val="both"/>
      </w:pPr>
      <w:r>
        <w:t>60. Должностным лицом уполномоченного органа, ответственным за выполнение административного действия "Принятие решения о предоставлении либо об отказе в предоставлении государственной услуги", является руководитель уполномоченного органа.</w:t>
      </w:r>
    </w:p>
    <w:p w:rsidR="00E1075A" w:rsidRDefault="00E1075A">
      <w:pPr>
        <w:pStyle w:val="ConsPlusNormal"/>
        <w:spacing w:before="220"/>
        <w:ind w:firstLine="540"/>
        <w:jc w:val="both"/>
      </w:pPr>
      <w:r>
        <w:t>61. Руководитель уполномоченного органа:</w:t>
      </w:r>
    </w:p>
    <w:p w:rsidR="00E1075A" w:rsidRDefault="00E1075A">
      <w:pPr>
        <w:pStyle w:val="ConsPlusNormal"/>
        <w:spacing w:before="220"/>
        <w:ind w:firstLine="540"/>
        <w:jc w:val="both"/>
      </w:pPr>
      <w:r>
        <w:t>рассматривает представленные должностным лицом уполномоченного органа, ответственным за выполнение административного действия "Рассмотрение заявления и документов, необходимых для предоставления государственной услуги", документы;</w:t>
      </w:r>
    </w:p>
    <w:p w:rsidR="00E1075A" w:rsidRDefault="00E1075A">
      <w:pPr>
        <w:pStyle w:val="ConsPlusNormal"/>
        <w:spacing w:before="220"/>
        <w:ind w:firstLine="540"/>
        <w:jc w:val="both"/>
      </w:pPr>
      <w:r>
        <w:t>принимает решение о предоставлении государственной услуги либо об отказе в предоставлении государственной услуги, что свидетельствуется его подписью в решении и заверяется печатью уполномоченного органа.</w:t>
      </w:r>
    </w:p>
    <w:p w:rsidR="00E1075A" w:rsidRDefault="00E1075A">
      <w:pPr>
        <w:pStyle w:val="ConsPlusNormal"/>
        <w:spacing w:before="220"/>
        <w:ind w:firstLine="540"/>
        <w:jc w:val="both"/>
      </w:pPr>
      <w:r>
        <w:t>Максимальный срок выполнения административного действия - 1 рабочий день.</w:t>
      </w:r>
    </w:p>
    <w:p w:rsidR="00E1075A" w:rsidRDefault="00E1075A">
      <w:pPr>
        <w:pStyle w:val="ConsPlusNormal"/>
        <w:spacing w:before="220"/>
        <w:ind w:firstLine="540"/>
        <w:jc w:val="both"/>
      </w:pPr>
      <w:r>
        <w:t>62. Критерием рассмотрения заявления и документов, необходимых для предоставления государственной услуги, принятия решения о предоставлении либо об отказе в предоставлении государственной услуги являются зарегистрированные в уполномоченном органе заявление и документы, необходимые для предоставления государственной услуги, или документы (сведения), необходимые для предоставления государственной услуги, полученные в порядке межведомственного взаимодействия.</w:t>
      </w:r>
    </w:p>
    <w:p w:rsidR="00E1075A" w:rsidRDefault="00E1075A">
      <w:pPr>
        <w:pStyle w:val="ConsPlusNormal"/>
        <w:spacing w:before="220"/>
        <w:ind w:firstLine="540"/>
        <w:jc w:val="both"/>
      </w:pPr>
      <w:r>
        <w:t>63. Результатом административной процедуры является принятие руководителем уполномоченного органа решения о предоставлении либо об отказе в предоставлении государственной услуги.</w:t>
      </w:r>
    </w:p>
    <w:p w:rsidR="00E1075A" w:rsidRDefault="00E1075A">
      <w:pPr>
        <w:pStyle w:val="ConsPlusNormal"/>
        <w:spacing w:before="220"/>
        <w:ind w:firstLine="540"/>
        <w:jc w:val="both"/>
      </w:pPr>
      <w:r>
        <w:t>Решение о предоставлении либо об отказе в предоставлении государственной услуги направляется заявителю в течение пяти дней со дня принятия этого решения, но не позднее следующего рабочего дня после истечения срока оказания государственной услуги способом, позволяющим подтвердить факт и дату направления.</w:t>
      </w:r>
    </w:p>
    <w:p w:rsidR="00E1075A" w:rsidRDefault="00E1075A">
      <w:pPr>
        <w:pStyle w:val="ConsPlusNormal"/>
        <w:spacing w:before="220"/>
        <w:ind w:firstLine="540"/>
        <w:jc w:val="both"/>
      </w:pPr>
      <w:bookmarkStart w:id="22" w:name="P590"/>
      <w:bookmarkEnd w:id="22"/>
      <w:r>
        <w:t>64. Способом фиксации результата выполнения административной процедуры является внесение сведений о принятом решении в Журнал.</w:t>
      </w:r>
    </w:p>
    <w:p w:rsidR="00E1075A" w:rsidRDefault="00E1075A">
      <w:pPr>
        <w:pStyle w:val="ConsPlusNormal"/>
        <w:ind w:firstLine="540"/>
        <w:jc w:val="both"/>
      </w:pPr>
    </w:p>
    <w:p w:rsidR="00E1075A" w:rsidRDefault="00E1075A">
      <w:pPr>
        <w:pStyle w:val="ConsPlusTitle"/>
        <w:jc w:val="center"/>
        <w:outlineLvl w:val="2"/>
      </w:pPr>
      <w:r>
        <w:t>ОРГАНИЗАЦИЯ ВЫПЛАТЫ КОМПЕНСАЦИИ РАСХОДОВ</w:t>
      </w:r>
    </w:p>
    <w:p w:rsidR="00E1075A" w:rsidRDefault="00E1075A">
      <w:pPr>
        <w:pStyle w:val="ConsPlusNormal"/>
        <w:ind w:firstLine="540"/>
        <w:jc w:val="both"/>
      </w:pPr>
    </w:p>
    <w:p w:rsidR="00E1075A" w:rsidRDefault="00E1075A">
      <w:pPr>
        <w:pStyle w:val="ConsPlusNormal"/>
        <w:ind w:firstLine="540"/>
        <w:jc w:val="both"/>
      </w:pPr>
      <w:r>
        <w:t>65. Основанием для начала административной процедуры является принятие руководителем уполномоченного органа решения о предоставлении государственной услуги.</w:t>
      </w:r>
    </w:p>
    <w:p w:rsidR="00E1075A" w:rsidRDefault="00E1075A">
      <w:pPr>
        <w:pStyle w:val="ConsPlusNormal"/>
        <w:spacing w:before="220"/>
        <w:ind w:firstLine="540"/>
        <w:jc w:val="both"/>
      </w:pPr>
      <w:r>
        <w:t xml:space="preserve">66. Должностное лицо уполномоченного органа, ответственное за выполнение административной процедуры "Организация выплаты компенсации расходов", определяется в </w:t>
      </w:r>
      <w:r>
        <w:lastRenderedPageBreak/>
        <w:t>соответствии с должностной инструкцией.</w:t>
      </w:r>
    </w:p>
    <w:p w:rsidR="00E1075A" w:rsidRDefault="00E1075A">
      <w:pPr>
        <w:pStyle w:val="ConsPlusNormal"/>
        <w:spacing w:before="220"/>
        <w:ind w:firstLine="540"/>
        <w:jc w:val="both"/>
      </w:pPr>
      <w:r>
        <w:t>67. Должностное лицо уполномоченного органа, ответственное за выполнение административной процедуры "Организация выплаты компенсации расходов", на основании решения о предоставлении государственной услуги:</w:t>
      </w:r>
    </w:p>
    <w:p w:rsidR="00E1075A" w:rsidRDefault="00E1075A">
      <w:pPr>
        <w:pStyle w:val="ConsPlusNormal"/>
        <w:spacing w:before="220"/>
        <w:ind w:firstLine="540"/>
        <w:jc w:val="both"/>
      </w:pPr>
      <w:r>
        <w:t>1) начисляет сумму компенсации расходов в программном обеспечении "Монетизация";</w:t>
      </w:r>
    </w:p>
    <w:p w:rsidR="00E1075A" w:rsidRDefault="00E1075A">
      <w:pPr>
        <w:pStyle w:val="ConsPlusNormal"/>
        <w:spacing w:before="220"/>
        <w:ind w:firstLine="540"/>
        <w:jc w:val="both"/>
      </w:pPr>
      <w:r>
        <w:t>2) вносит в программное обеспечение "Монетизация" информацию о способе выплаты компенсации расходов по выбору заявителя через кредитные организации с использованием Единой социальной карты, организации федеральной почтовой связи, либо иные субъекты, осуществляющие деятельность по доставке социальных пособий.</w:t>
      </w:r>
    </w:p>
    <w:p w:rsidR="00E1075A" w:rsidRDefault="00E1075A">
      <w:pPr>
        <w:pStyle w:val="ConsPlusNormal"/>
        <w:spacing w:before="220"/>
        <w:ind w:firstLine="540"/>
        <w:jc w:val="both"/>
      </w:pPr>
      <w:r>
        <w:t>68. Максимальный срок выполнения административной процедуры не должен превышать одного рабочего дня со дня принятия руководителем уполномоченного органа решения о предоставлении государственной услуги.</w:t>
      </w:r>
    </w:p>
    <w:p w:rsidR="00E1075A" w:rsidRDefault="00E1075A">
      <w:pPr>
        <w:pStyle w:val="ConsPlusNormal"/>
        <w:spacing w:before="220"/>
        <w:ind w:firstLine="540"/>
        <w:jc w:val="both"/>
      </w:pPr>
      <w:r>
        <w:t>69. Критерием организации выплаты компенсации расходов является принятие руководителем уполномоченного органа решения о предоставлении государственной услуги.</w:t>
      </w:r>
    </w:p>
    <w:p w:rsidR="00E1075A" w:rsidRDefault="00E1075A">
      <w:pPr>
        <w:pStyle w:val="ConsPlusNormal"/>
        <w:spacing w:before="220"/>
        <w:ind w:firstLine="540"/>
        <w:jc w:val="both"/>
      </w:pPr>
      <w:r>
        <w:t>70. Результатом административной процедуры является внесение в программное обеспечение "Монетизация" информации, необходимой для выплаты компенсации расходов заявителю через кредитные организации с использованием Единой социальной карты, организации федеральной почтовой связи, либо иные субъекты, осуществляющие деятельность по доставке социальных пособий.</w:t>
      </w:r>
    </w:p>
    <w:p w:rsidR="00E1075A" w:rsidRDefault="00E1075A">
      <w:pPr>
        <w:pStyle w:val="ConsPlusNormal"/>
        <w:spacing w:before="220"/>
        <w:ind w:firstLine="540"/>
        <w:jc w:val="both"/>
      </w:pPr>
      <w:r>
        <w:t>71. Способом фиксации результата выполнения административной процедуры является внесенная в программное обеспечение "Монетизация" информация, необходимая для выплаты компенсации расходов заявителю через кредитные организации с использованием Единой социальной карты, организации федеральной почтовой связи, либо иные субъекты, осуществляющие деятельность по доставке социальных пособий.</w:t>
      </w:r>
    </w:p>
    <w:p w:rsidR="00E1075A" w:rsidRDefault="00E1075A">
      <w:pPr>
        <w:pStyle w:val="ConsPlusNormal"/>
        <w:ind w:firstLine="540"/>
        <w:jc w:val="both"/>
      </w:pPr>
    </w:p>
    <w:p w:rsidR="00E1075A" w:rsidRDefault="00E1075A">
      <w:pPr>
        <w:pStyle w:val="ConsPlusTitle"/>
        <w:jc w:val="center"/>
        <w:outlineLvl w:val="2"/>
      </w:pPr>
      <w:r>
        <w:t>ПОРЯДОК ОСУЩЕСТВЛЕНИЯ АДМИНИСТРАТИВНЫХ ПРОЦЕДУР</w:t>
      </w:r>
    </w:p>
    <w:p w:rsidR="00E1075A" w:rsidRDefault="00E1075A">
      <w:pPr>
        <w:pStyle w:val="ConsPlusTitle"/>
        <w:jc w:val="center"/>
      </w:pPr>
      <w:r>
        <w:t>(ДЕЙСТВИЙ) В ЭЛЕКТРОННОЙ ФОРМЕ, В ТОМ ЧИСЛЕ</w:t>
      </w:r>
    </w:p>
    <w:p w:rsidR="00E1075A" w:rsidRDefault="00E1075A">
      <w:pPr>
        <w:pStyle w:val="ConsPlusTitle"/>
        <w:jc w:val="center"/>
      </w:pPr>
      <w:r>
        <w:t>С ИСПОЛЬЗОВАНИЕМ ЕДИНОГО ПОРТАЛА</w:t>
      </w:r>
    </w:p>
    <w:p w:rsidR="00E1075A" w:rsidRDefault="00E1075A">
      <w:pPr>
        <w:pStyle w:val="ConsPlusNormal"/>
        <w:ind w:firstLine="540"/>
        <w:jc w:val="both"/>
      </w:pPr>
    </w:p>
    <w:p w:rsidR="00E1075A" w:rsidRDefault="00E1075A">
      <w:pPr>
        <w:pStyle w:val="ConsPlusNormal"/>
        <w:ind w:firstLine="540"/>
        <w:jc w:val="both"/>
      </w:pPr>
      <w:r>
        <w:t>72. Административные процедуры (действия) по предоставлению государственной услуги предоставляются в электронной форме, в том числе с использованием Единого портала.</w:t>
      </w:r>
    </w:p>
    <w:p w:rsidR="00E1075A" w:rsidRDefault="00E1075A">
      <w:pPr>
        <w:pStyle w:val="ConsPlusNormal"/>
        <w:spacing w:before="220"/>
        <w:ind w:firstLine="540"/>
        <w:jc w:val="both"/>
      </w:pPr>
      <w:r>
        <w:t>73. На Едином портале размещается следующая информация о предоставлении государственной услуги:</w:t>
      </w:r>
    </w:p>
    <w:p w:rsidR="00E1075A" w:rsidRDefault="00E1075A">
      <w:pPr>
        <w:pStyle w:val="ConsPlusNormal"/>
        <w:spacing w:before="220"/>
        <w:ind w:firstLine="540"/>
        <w:jc w:val="both"/>
      </w:pPr>
      <w:r>
        <w:t>1) исчерпывающий перечень документов, необходимых для предоставления государственной услуги;</w:t>
      </w:r>
    </w:p>
    <w:p w:rsidR="00E1075A" w:rsidRDefault="00E1075A">
      <w:pPr>
        <w:pStyle w:val="ConsPlusNormal"/>
        <w:spacing w:before="220"/>
        <w:ind w:firstLine="540"/>
        <w:jc w:val="both"/>
      </w:pPr>
      <w:r>
        <w:t>2) круг заявителей;</w:t>
      </w:r>
    </w:p>
    <w:p w:rsidR="00E1075A" w:rsidRDefault="00E1075A">
      <w:pPr>
        <w:pStyle w:val="ConsPlusNormal"/>
        <w:spacing w:before="220"/>
        <w:ind w:firstLine="540"/>
        <w:jc w:val="both"/>
      </w:pPr>
      <w:r>
        <w:t>3) срок предоставления государственной услуги;</w:t>
      </w:r>
    </w:p>
    <w:p w:rsidR="00E1075A" w:rsidRDefault="00E1075A">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E1075A" w:rsidRDefault="00E1075A">
      <w:pPr>
        <w:pStyle w:val="ConsPlusNormal"/>
        <w:spacing w:before="220"/>
        <w:ind w:firstLine="540"/>
        <w:jc w:val="both"/>
      </w:pPr>
      <w:r>
        <w:t>5) исчерпывающий перечень оснований для приостановления или отказа в предоставлении государственной услуги;</w:t>
      </w:r>
    </w:p>
    <w:p w:rsidR="00E1075A" w:rsidRDefault="00E1075A">
      <w:pPr>
        <w:pStyle w:val="ConsPlusNormal"/>
        <w:spacing w:before="220"/>
        <w:ind w:firstLine="540"/>
        <w:jc w:val="both"/>
      </w:pPr>
      <w:r>
        <w:t xml:space="preserve">6) о праве заявителя на досудебное (внесудебное) обжалование действий (бездействия) и </w:t>
      </w:r>
      <w:r>
        <w:lastRenderedPageBreak/>
        <w:t>решений, принятых (осуществляемых) в ходе предоставления государственной услуги;</w:t>
      </w:r>
    </w:p>
    <w:p w:rsidR="00E1075A" w:rsidRDefault="00E1075A">
      <w:pPr>
        <w:pStyle w:val="ConsPlusNormal"/>
        <w:spacing w:before="220"/>
        <w:ind w:firstLine="540"/>
        <w:jc w:val="both"/>
      </w:pPr>
      <w:r>
        <w:t>7) формы заявлений, используемые при предоставлении государственной услуги.</w:t>
      </w:r>
    </w:p>
    <w:p w:rsidR="00E1075A" w:rsidRDefault="00E1075A">
      <w:pPr>
        <w:pStyle w:val="ConsPlusNormal"/>
        <w:spacing w:before="220"/>
        <w:ind w:firstLine="540"/>
        <w:jc w:val="both"/>
      </w:pPr>
      <w:r>
        <w:t>Информация на Едином портале о порядке и сроках предоставления государственной услуги на основании сведений, содержащихся в региональном реестре, предоставляется заявителю бесплатно.</w:t>
      </w:r>
    </w:p>
    <w:p w:rsidR="00E1075A" w:rsidRDefault="00E1075A">
      <w:pPr>
        <w:pStyle w:val="ConsPlusNormal"/>
        <w:spacing w:before="22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1075A" w:rsidRDefault="00E1075A">
      <w:pPr>
        <w:pStyle w:val="ConsPlusNormal"/>
        <w:spacing w:before="220"/>
        <w:ind w:firstLine="540"/>
        <w:jc w:val="both"/>
      </w:pPr>
      <w:r>
        <w:t>74. Запись на прием в уполномоченный орган для подачи заявления с использованием Единого портала, официального сайта уполномоченного органа не осуществляется.</w:t>
      </w:r>
    </w:p>
    <w:p w:rsidR="00E1075A" w:rsidRDefault="00E1075A">
      <w:pPr>
        <w:pStyle w:val="ConsPlusNormal"/>
        <w:spacing w:before="220"/>
        <w:ind w:firstLine="540"/>
        <w:jc w:val="both"/>
      </w:pPr>
      <w:r>
        <w:t>75. Формирование заявления осуществляется заявителем посредством заполнения электронной формы заявления на Едином портале.</w:t>
      </w:r>
    </w:p>
    <w:p w:rsidR="00E1075A" w:rsidRDefault="00E1075A">
      <w:pPr>
        <w:pStyle w:val="ConsPlusNormal"/>
        <w:spacing w:before="220"/>
        <w:ind w:firstLine="540"/>
        <w:jc w:val="both"/>
      </w:pPr>
      <w:r>
        <w:t>На Едином портале размещаются образцы заполнения электронной формы заявления.</w:t>
      </w:r>
    </w:p>
    <w:p w:rsidR="00E1075A" w:rsidRDefault="00E1075A">
      <w:pPr>
        <w:pStyle w:val="ConsPlusNormal"/>
        <w:spacing w:before="220"/>
        <w:ind w:firstLine="540"/>
        <w:jc w:val="both"/>
      </w:pPr>
      <w: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1075A" w:rsidRDefault="00E1075A">
      <w:pPr>
        <w:pStyle w:val="ConsPlusNormal"/>
        <w:spacing w:before="220"/>
        <w:ind w:firstLine="540"/>
        <w:jc w:val="both"/>
      </w:pPr>
      <w:r>
        <w:t>При формировании заявления заявителю обеспечивается:</w:t>
      </w:r>
    </w:p>
    <w:p w:rsidR="00E1075A" w:rsidRDefault="00E1075A">
      <w:pPr>
        <w:pStyle w:val="ConsPlusNormal"/>
        <w:spacing w:before="220"/>
        <w:ind w:firstLine="540"/>
        <w:jc w:val="both"/>
      </w:pPr>
      <w:r>
        <w:t xml:space="preserve">возможность копирования и сохранения заявления и документов, необходимых для предоставления государственной услуги, указанных в </w:t>
      </w:r>
      <w:hyperlink w:anchor="P262">
        <w:r>
          <w:rPr>
            <w:color w:val="0000FF"/>
          </w:rPr>
          <w:t>пункте 18</w:t>
        </w:r>
      </w:hyperlink>
      <w:r>
        <w:t xml:space="preserve"> настоящего Регламента;</w:t>
      </w:r>
    </w:p>
    <w:p w:rsidR="00E1075A" w:rsidRDefault="00E1075A">
      <w:pPr>
        <w:pStyle w:val="ConsPlusNormal"/>
        <w:spacing w:before="220"/>
        <w:ind w:firstLine="540"/>
        <w:jc w:val="both"/>
      </w:pPr>
      <w:r>
        <w:t>возможность печати на бумажном носителе копии электронной формы заявления;</w:t>
      </w:r>
    </w:p>
    <w:p w:rsidR="00E1075A" w:rsidRDefault="00E1075A">
      <w:pPr>
        <w:pStyle w:val="ConsPlusNormal"/>
        <w:spacing w:before="220"/>
        <w:ind w:firstLine="540"/>
        <w:jc w:val="both"/>
      </w:pPr>
      <w: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E1075A" w:rsidRDefault="00E1075A">
      <w:pPr>
        <w:pStyle w:val="ConsPlusNormal"/>
        <w:spacing w:before="220"/>
        <w:ind w:firstLine="540"/>
        <w:jc w:val="both"/>
      </w:pPr>
      <w: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уполномоченного органа в сети Интернет, в части, касающейся сведений, отсутствующих в единой системе идентификации и аутентификации;</w:t>
      </w:r>
    </w:p>
    <w:p w:rsidR="00E1075A" w:rsidRDefault="00E1075A">
      <w:pPr>
        <w:pStyle w:val="ConsPlusNormal"/>
        <w:spacing w:before="220"/>
        <w:ind w:firstLine="540"/>
        <w:jc w:val="both"/>
      </w:pPr>
      <w:r>
        <w:t>возможность вернуться на любой из этапов заполнения электронной формы заявления без потери ранее введенной информации;</w:t>
      </w:r>
    </w:p>
    <w:p w:rsidR="00E1075A" w:rsidRDefault="00E1075A">
      <w:pPr>
        <w:pStyle w:val="ConsPlusNormal"/>
        <w:spacing w:before="220"/>
        <w:ind w:firstLine="540"/>
        <w:jc w:val="both"/>
      </w:pPr>
      <w:r>
        <w:t>возможность доступа заявителя на Едином портале к ранее поданным им заявлениям в течение не менее 1 года, а также частично сформированных заявлений - в течение не менее 3 месяцев.</w:t>
      </w:r>
    </w:p>
    <w:p w:rsidR="00E1075A" w:rsidRDefault="00E1075A">
      <w:pPr>
        <w:pStyle w:val="ConsPlusNormal"/>
        <w:spacing w:before="220"/>
        <w:ind w:firstLine="540"/>
        <w:jc w:val="both"/>
      </w:pPr>
      <w:r>
        <w:lastRenderedPageBreak/>
        <w:t xml:space="preserve">Сформированное, подписанное заявление и документы, необходимые для предоставления государственной услуги, указанные в </w:t>
      </w:r>
      <w:hyperlink w:anchor="P262">
        <w:r>
          <w:rPr>
            <w:color w:val="0000FF"/>
          </w:rPr>
          <w:t>пункте 18</w:t>
        </w:r>
      </w:hyperlink>
      <w:r>
        <w:t xml:space="preserve"> настоящего Регламента, направляются заявителем в уполномоченный орган по месту жительства посредством Единого портала.</w:t>
      </w:r>
    </w:p>
    <w:p w:rsidR="00E1075A" w:rsidRDefault="00E1075A">
      <w:pPr>
        <w:pStyle w:val="ConsPlusNormal"/>
        <w:spacing w:before="220"/>
        <w:ind w:firstLine="540"/>
        <w:jc w:val="both"/>
      </w:pPr>
      <w:r>
        <w:t>Уполномоченный орган обеспечивает в срок не позднее 1 рабочего дня со дня подачи заявления через Единый портал, а в случае его поступления в нерабочий или праздничный день - в следующий за ним первый рабочий день:</w:t>
      </w:r>
    </w:p>
    <w:p w:rsidR="00E1075A" w:rsidRDefault="00E1075A">
      <w:pPr>
        <w:pStyle w:val="ConsPlusNormal"/>
        <w:jc w:val="both"/>
      </w:pPr>
      <w:r>
        <w:t xml:space="preserve">(в ред. </w:t>
      </w:r>
      <w:hyperlink r:id="rId69">
        <w:r>
          <w:rPr>
            <w:color w:val="0000FF"/>
          </w:rPr>
          <w:t>Постановления</w:t>
        </w:r>
      </w:hyperlink>
      <w:r>
        <w:t xml:space="preserve"> Администрации Березовского городского округа от 24.08.2023 N 903)</w:t>
      </w:r>
    </w:p>
    <w:p w:rsidR="00E1075A" w:rsidRDefault="00E1075A">
      <w:pPr>
        <w:pStyle w:val="ConsPlusNormal"/>
        <w:spacing w:before="220"/>
        <w:ind w:firstLine="540"/>
        <w:jc w:val="both"/>
      </w:pPr>
      <w:r>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E1075A" w:rsidRDefault="00E1075A">
      <w:pPr>
        <w:pStyle w:val="ConsPlusNormal"/>
        <w:jc w:val="both"/>
      </w:pPr>
      <w:r>
        <w:t xml:space="preserve">(в ред. </w:t>
      </w:r>
      <w:hyperlink r:id="rId70">
        <w:r>
          <w:rPr>
            <w:color w:val="0000FF"/>
          </w:rPr>
          <w:t>Постановления</w:t>
        </w:r>
      </w:hyperlink>
      <w:r>
        <w:t xml:space="preserve"> Администрации Березовского городского округа от 24.08.2023 N 903)</w:t>
      </w:r>
    </w:p>
    <w:p w:rsidR="00E1075A" w:rsidRDefault="00E1075A">
      <w:pPr>
        <w:pStyle w:val="ConsPlusNormal"/>
        <w:spacing w:before="220"/>
        <w:ind w:firstLine="540"/>
        <w:jc w:val="both"/>
      </w:pPr>
      <w: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услуги.</w:t>
      </w:r>
    </w:p>
    <w:p w:rsidR="00E1075A" w:rsidRDefault="00E1075A">
      <w:pPr>
        <w:pStyle w:val="ConsPlusNormal"/>
        <w:jc w:val="both"/>
      </w:pPr>
      <w:r>
        <w:t xml:space="preserve">(в ред. </w:t>
      </w:r>
      <w:hyperlink r:id="rId71">
        <w:r>
          <w:rPr>
            <w:color w:val="0000FF"/>
          </w:rPr>
          <w:t>Постановления</w:t>
        </w:r>
      </w:hyperlink>
      <w:r>
        <w:t xml:space="preserve"> Администрации Березовского городского округа от 24.08.2023 N 903)</w:t>
      </w:r>
    </w:p>
    <w:p w:rsidR="00E1075A" w:rsidRDefault="00E1075A">
      <w:pPr>
        <w:pStyle w:val="ConsPlusNormal"/>
        <w:spacing w:before="220"/>
        <w:ind w:firstLine="540"/>
        <w:jc w:val="both"/>
      </w:pPr>
      <w:bookmarkStart w:id="23" w:name="P637"/>
      <w:bookmarkEnd w:id="23"/>
      <w:r>
        <w:t>76. Должностное лицо уполномоченного органа, ответственное за выполнение административного действия "Прием и первичная проверка заявления и документов, необходимых для предоставления государственной услуги", проверяет:</w:t>
      </w:r>
    </w:p>
    <w:p w:rsidR="00E1075A" w:rsidRDefault="00E1075A">
      <w:pPr>
        <w:pStyle w:val="ConsPlusNormal"/>
        <w:spacing w:before="220"/>
        <w:ind w:firstLine="540"/>
        <w:jc w:val="both"/>
      </w:pPr>
      <w:r>
        <w:t>наличие простой электронной подписи или усиленной квалифицированной электронной подписи заявителя в заявлении и документах, необходимых для предоставления государственной услуги;</w:t>
      </w:r>
    </w:p>
    <w:p w:rsidR="00E1075A" w:rsidRDefault="00E1075A">
      <w:pPr>
        <w:pStyle w:val="ConsPlusNormal"/>
        <w:spacing w:before="220"/>
        <w:ind w:firstLine="540"/>
        <w:jc w:val="both"/>
      </w:pPr>
      <w:r>
        <w:t>действительность усиленной квалифицированной электронной подписи, если заявление и документы, необходимые для предоставления государственной услуги, подписаны усиленной квалифицированной электронной подписью;</w:t>
      </w:r>
    </w:p>
    <w:p w:rsidR="00E1075A" w:rsidRDefault="00E1075A">
      <w:pPr>
        <w:pStyle w:val="ConsPlusNormal"/>
        <w:spacing w:before="220"/>
        <w:ind w:firstLine="540"/>
        <w:jc w:val="both"/>
      </w:pPr>
      <w:r>
        <w:t xml:space="preserve">наличие документов, указанных в </w:t>
      </w:r>
      <w:hyperlink w:anchor="P262">
        <w:r>
          <w:rPr>
            <w:color w:val="0000FF"/>
          </w:rPr>
          <w:t>пункте 18</w:t>
        </w:r>
      </w:hyperlink>
      <w:r>
        <w:t xml:space="preserve"> настоящего Регламента.</w:t>
      </w:r>
    </w:p>
    <w:p w:rsidR="00E1075A" w:rsidRDefault="00E1075A">
      <w:pPr>
        <w:pStyle w:val="ConsPlusNormal"/>
        <w:spacing w:before="220"/>
        <w:ind w:firstLine="540"/>
        <w:jc w:val="both"/>
      </w:pPr>
      <w:r>
        <w:t>Должностное лицо уполномоченного органа либо работник МФЦ не позднее рабочего дня, следующего за днем получения заявления, формирует и направляет заявителю электронное уведомление о получении его заявления.</w:t>
      </w:r>
    </w:p>
    <w:p w:rsidR="00E1075A" w:rsidRDefault="00E1075A">
      <w:pPr>
        <w:pStyle w:val="ConsPlusNormal"/>
        <w:spacing w:before="220"/>
        <w:ind w:firstLine="540"/>
        <w:jc w:val="both"/>
      </w:pPr>
      <w:r>
        <w:t>Документы, необходимые для предоставления государственной услуги, представленные в форме электронных документов и подписанные усиленной квалифицированной электронной подписью, признаются электронными документами, равнозначными документам на бумажном носителе, и исключают необходимость их представления в бумажном виде.</w:t>
      </w:r>
    </w:p>
    <w:p w:rsidR="00E1075A" w:rsidRDefault="00E1075A">
      <w:pPr>
        <w:pStyle w:val="ConsPlusNormal"/>
        <w:spacing w:before="220"/>
        <w:ind w:firstLine="540"/>
        <w:jc w:val="both"/>
      </w:pPr>
      <w:r>
        <w:t>77. При наличии оснований для отказа в приеме заявления и документов, необходимых для предоставления государственной услуги, должностное лицо уполномоченного органа, ответственное за выполнение административного действия "Прием и первичная проверка заявления и документов, необходимых для предоставления государственной услуги", в срок не позднее рабочего дня, следующего за днем подачи заявления и документов, необходимых для предоставления государственной услуги, в уполномоченный орган, направляет электронное сообщение об отказе в принятии заявления (при наличии технической возможности).</w:t>
      </w:r>
    </w:p>
    <w:p w:rsidR="00E1075A" w:rsidRDefault="00E1075A">
      <w:pPr>
        <w:pStyle w:val="ConsPlusNormal"/>
        <w:spacing w:before="220"/>
        <w:ind w:firstLine="540"/>
        <w:jc w:val="both"/>
      </w:pPr>
      <w:r>
        <w:t>При отсутствии оснований для отказа в приеме заявления и документов, необходимых для предоставления государственной услуги, заявителю сообщается присвоенный заявлению в электронной форме уникальный номер, по которому в соответствующем разделе Единого портала заявителю будет представлена информация о ходе рассмотрения указанного заявления (при наличии технической возможности).</w:t>
      </w:r>
    </w:p>
    <w:p w:rsidR="00E1075A" w:rsidRDefault="00E1075A">
      <w:pPr>
        <w:pStyle w:val="ConsPlusNormal"/>
        <w:spacing w:before="220"/>
        <w:ind w:firstLine="540"/>
        <w:jc w:val="both"/>
      </w:pPr>
      <w:r>
        <w:t xml:space="preserve">После принятия заявления должностным лицом уполномоченного органа статус заявления в личном кабинете на Едином портале обновляется до статуса "принято"/"заявление о компенсации </w:t>
      </w:r>
      <w:r>
        <w:lastRenderedPageBreak/>
        <w:t>зарегистрировано.</w:t>
      </w:r>
    </w:p>
    <w:p w:rsidR="00E1075A" w:rsidRDefault="00E1075A">
      <w:pPr>
        <w:pStyle w:val="ConsPlusNormal"/>
        <w:jc w:val="both"/>
      </w:pPr>
      <w:r>
        <w:t xml:space="preserve">(в ред. </w:t>
      </w:r>
      <w:hyperlink r:id="rId72">
        <w:r>
          <w:rPr>
            <w:color w:val="0000FF"/>
          </w:rPr>
          <w:t>Постановления</w:t>
        </w:r>
      </w:hyperlink>
      <w:r>
        <w:t xml:space="preserve"> Администрации Березовского городского округа от 24.08.2023 N 903)</w:t>
      </w:r>
    </w:p>
    <w:p w:rsidR="00E1075A" w:rsidRDefault="00E1075A">
      <w:pPr>
        <w:pStyle w:val="ConsPlusNormal"/>
        <w:spacing w:before="220"/>
        <w:ind w:firstLine="540"/>
        <w:jc w:val="both"/>
      </w:pPr>
      <w:r>
        <w:t xml:space="preserve">78. Регистрация заявления осуществляется в порядке, предусмотренном </w:t>
      </w:r>
      <w:hyperlink w:anchor="P519">
        <w:r>
          <w:rPr>
            <w:color w:val="0000FF"/>
          </w:rPr>
          <w:t>пунктом 45</w:t>
        </w:r>
      </w:hyperlink>
      <w:r>
        <w:t xml:space="preserve"> настоящего Регламента.</w:t>
      </w:r>
    </w:p>
    <w:p w:rsidR="00E1075A" w:rsidRDefault="00E1075A">
      <w:pPr>
        <w:pStyle w:val="ConsPlusNormal"/>
        <w:ind w:firstLine="540"/>
        <w:jc w:val="both"/>
      </w:pPr>
    </w:p>
    <w:p w:rsidR="00E1075A" w:rsidRDefault="00E1075A">
      <w:pPr>
        <w:pStyle w:val="ConsPlusTitle"/>
        <w:jc w:val="center"/>
        <w:outlineLvl w:val="2"/>
      </w:pPr>
      <w:r>
        <w:t>ОПЛАТА ГОСУДАРСТВЕННОЙ ПОШЛИНЫ ЗА ПРЕДОСТАВЛЕНИЕ</w:t>
      </w:r>
    </w:p>
    <w:p w:rsidR="00E1075A" w:rsidRDefault="00E1075A">
      <w:pPr>
        <w:pStyle w:val="ConsPlusTitle"/>
        <w:jc w:val="center"/>
      </w:pPr>
      <w:r>
        <w:t>ГОСУДАРСТВЕННОЙ УСЛУГИ И УПЛАТА ИНЫХ ПЛАТЕЖЕЙ,</w:t>
      </w:r>
    </w:p>
    <w:p w:rsidR="00E1075A" w:rsidRDefault="00E1075A">
      <w:pPr>
        <w:pStyle w:val="ConsPlusTitle"/>
        <w:jc w:val="center"/>
      </w:pPr>
      <w:r>
        <w:t>ВЗИМАЕМЫХ В СООТВЕТСТВИИ С ЗАКОНОДАТЕЛЬСТВОМ</w:t>
      </w:r>
    </w:p>
    <w:p w:rsidR="00E1075A" w:rsidRDefault="00E1075A">
      <w:pPr>
        <w:pStyle w:val="ConsPlusTitle"/>
        <w:jc w:val="center"/>
      </w:pPr>
      <w:r>
        <w:t>РОССИЙСКОЙ ФЕДЕРАЦИИ</w:t>
      </w:r>
    </w:p>
    <w:p w:rsidR="00E1075A" w:rsidRDefault="00E1075A">
      <w:pPr>
        <w:pStyle w:val="ConsPlusNormal"/>
        <w:ind w:firstLine="540"/>
        <w:jc w:val="both"/>
      </w:pPr>
    </w:p>
    <w:p w:rsidR="00E1075A" w:rsidRDefault="00E1075A">
      <w:pPr>
        <w:pStyle w:val="ConsPlusNormal"/>
        <w:ind w:firstLine="540"/>
        <w:jc w:val="both"/>
      </w:pPr>
      <w:r>
        <w:t>79. Оплата государственной пошлины за предоставление государственной услуги с использованием Единого портала не предусмотрена в связи с тем, что государственная пошлина за предоставление государственной услуги не взимается.</w:t>
      </w:r>
    </w:p>
    <w:p w:rsidR="00E1075A" w:rsidRDefault="00E1075A">
      <w:pPr>
        <w:pStyle w:val="ConsPlusNormal"/>
        <w:ind w:firstLine="540"/>
        <w:jc w:val="both"/>
      </w:pPr>
    </w:p>
    <w:p w:rsidR="00E1075A" w:rsidRDefault="00E1075A">
      <w:pPr>
        <w:pStyle w:val="ConsPlusTitle"/>
        <w:jc w:val="center"/>
        <w:outlineLvl w:val="2"/>
      </w:pPr>
      <w:r>
        <w:t>ПОЛУЧЕНИЕ ЗАЯВИТЕЛЕМ СВЕДЕНИЙ О ХОДЕ</w:t>
      </w:r>
    </w:p>
    <w:p w:rsidR="00E1075A" w:rsidRDefault="00E1075A">
      <w:pPr>
        <w:pStyle w:val="ConsPlusTitle"/>
        <w:jc w:val="center"/>
      </w:pPr>
      <w:r>
        <w:t>ПРЕДОСТАВЛЕНИЯ ГОСУДАРСТВЕННОЙ УСЛУГИ</w:t>
      </w:r>
    </w:p>
    <w:p w:rsidR="00E1075A" w:rsidRDefault="00E1075A">
      <w:pPr>
        <w:pStyle w:val="ConsPlusNormal"/>
        <w:ind w:firstLine="540"/>
        <w:jc w:val="both"/>
      </w:pPr>
    </w:p>
    <w:p w:rsidR="00E1075A" w:rsidRDefault="00E1075A">
      <w:pPr>
        <w:pStyle w:val="ConsPlusNormal"/>
        <w:ind w:firstLine="540"/>
        <w:jc w:val="both"/>
      </w:pPr>
      <w:r>
        <w:t>80. Заявитель имеет возможность получения информации о ходе предоставления государственной услуги (при наличии технической возможности).</w:t>
      </w:r>
    </w:p>
    <w:p w:rsidR="00E1075A" w:rsidRDefault="00E1075A">
      <w:pPr>
        <w:pStyle w:val="ConsPlusNormal"/>
        <w:spacing w:before="220"/>
        <w:ind w:firstLine="540"/>
        <w:jc w:val="both"/>
      </w:pPr>
      <w:r>
        <w:t>Информация о ходе предоставления государственной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E1075A" w:rsidRDefault="00E1075A">
      <w:pPr>
        <w:pStyle w:val="ConsPlusNormal"/>
        <w:spacing w:before="220"/>
        <w:ind w:firstLine="540"/>
        <w:jc w:val="both"/>
      </w:pPr>
      <w:r>
        <w:t>При предоставлении государственной услуги в электронной форме заявителю направляется электронное сообщение о принятии заявления либо об отказе в принятии заявления.</w:t>
      </w:r>
    </w:p>
    <w:p w:rsidR="00E1075A" w:rsidRDefault="00E1075A">
      <w:pPr>
        <w:pStyle w:val="ConsPlusNormal"/>
        <w:spacing w:before="220"/>
        <w:ind w:firstLine="540"/>
        <w:jc w:val="both"/>
      </w:pPr>
      <w:r>
        <w:t xml:space="preserve">81. Рассмотрение заявления и документов, необходимых для предоставления государственной услуги, и принятие решения о предоставлении либо об отказе в предоставлении государственной услуги осуществляется в порядке, предусмотренном </w:t>
      </w:r>
      <w:hyperlink w:anchor="P571">
        <w:r>
          <w:rPr>
            <w:color w:val="0000FF"/>
          </w:rPr>
          <w:t>пунктами 56</w:t>
        </w:r>
      </w:hyperlink>
      <w:r>
        <w:t xml:space="preserve"> - </w:t>
      </w:r>
      <w:hyperlink w:anchor="P590">
        <w:r>
          <w:rPr>
            <w:color w:val="0000FF"/>
          </w:rPr>
          <w:t>64</w:t>
        </w:r>
      </w:hyperlink>
      <w:r>
        <w:t xml:space="preserve"> настоящего Регламента.</w:t>
      </w:r>
    </w:p>
    <w:p w:rsidR="00E1075A" w:rsidRDefault="00E1075A">
      <w:pPr>
        <w:pStyle w:val="ConsPlusNormal"/>
        <w:ind w:firstLine="540"/>
        <w:jc w:val="both"/>
      </w:pPr>
    </w:p>
    <w:p w:rsidR="00E1075A" w:rsidRDefault="00E1075A">
      <w:pPr>
        <w:pStyle w:val="ConsPlusTitle"/>
        <w:jc w:val="center"/>
        <w:outlineLvl w:val="2"/>
      </w:pPr>
      <w:r>
        <w:t>ВЗАИМОДЕЙСТВИЕ УПОЛНОМОЧЕННОГО ОРГАНА</w:t>
      </w:r>
    </w:p>
    <w:p w:rsidR="00E1075A" w:rsidRDefault="00E1075A">
      <w:pPr>
        <w:pStyle w:val="ConsPlusTitle"/>
        <w:jc w:val="center"/>
      </w:pPr>
      <w:r>
        <w:t>С ГОСУДАРСТВЕННЫМИ ОРГАНАМИ (ОРГАНИЗАЦИЯМИ),</w:t>
      </w:r>
    </w:p>
    <w:p w:rsidR="00E1075A" w:rsidRDefault="00E1075A">
      <w:pPr>
        <w:pStyle w:val="ConsPlusTitle"/>
        <w:jc w:val="center"/>
      </w:pPr>
      <w:r>
        <w:t>УЧАСТВУЮЩИМИ В ПРЕДОСТАВЛЕНИИ ГОСУДАРСТВЕННОЙ УСЛУГИ,</w:t>
      </w:r>
    </w:p>
    <w:p w:rsidR="00E1075A" w:rsidRDefault="00E1075A">
      <w:pPr>
        <w:pStyle w:val="ConsPlusTitle"/>
        <w:jc w:val="center"/>
      </w:pPr>
      <w:r>
        <w:t>В ТОМ ЧИСЛЕ ПОРЯДОК И УСЛОВИЯ ТАКОГО ВЗАИМОДЕЙСТВИЯ</w:t>
      </w:r>
    </w:p>
    <w:p w:rsidR="00E1075A" w:rsidRDefault="00E1075A">
      <w:pPr>
        <w:pStyle w:val="ConsPlusNormal"/>
        <w:ind w:firstLine="540"/>
        <w:jc w:val="both"/>
      </w:pPr>
    </w:p>
    <w:p w:rsidR="00E1075A" w:rsidRDefault="00E1075A">
      <w:pPr>
        <w:pStyle w:val="ConsPlusNormal"/>
        <w:ind w:firstLine="540"/>
        <w:jc w:val="both"/>
      </w:pPr>
      <w:r>
        <w:t xml:space="preserve">82. Взаимодействие уполномоченного органа с государственными органами, организациями, участвующими в предоставлении государственной услуги, осуществляется в порядке, предусмотренном </w:t>
      </w:r>
      <w:hyperlink w:anchor="P540">
        <w:r>
          <w:rPr>
            <w:color w:val="0000FF"/>
          </w:rPr>
          <w:t>пунктами 49</w:t>
        </w:r>
      </w:hyperlink>
      <w:r>
        <w:t xml:space="preserve"> - </w:t>
      </w:r>
      <w:hyperlink w:anchor="P564">
        <w:r>
          <w:rPr>
            <w:color w:val="0000FF"/>
          </w:rPr>
          <w:t>55</w:t>
        </w:r>
      </w:hyperlink>
      <w:r>
        <w:t xml:space="preserve"> настоящего Регламента.</w:t>
      </w:r>
    </w:p>
    <w:p w:rsidR="00E1075A" w:rsidRDefault="00E1075A">
      <w:pPr>
        <w:pStyle w:val="ConsPlusNormal"/>
        <w:ind w:firstLine="540"/>
        <w:jc w:val="both"/>
      </w:pPr>
    </w:p>
    <w:p w:rsidR="00E1075A" w:rsidRDefault="00E1075A">
      <w:pPr>
        <w:pStyle w:val="ConsPlusTitle"/>
        <w:jc w:val="center"/>
        <w:outlineLvl w:val="2"/>
      </w:pPr>
      <w:r>
        <w:t>НАПРАВЛЕНИЕ РЕШЕНИЯ О ПРЕДОСТАВЛЕНИИ ЛИБО</w:t>
      </w:r>
    </w:p>
    <w:p w:rsidR="00E1075A" w:rsidRDefault="00E1075A">
      <w:pPr>
        <w:pStyle w:val="ConsPlusTitle"/>
        <w:jc w:val="center"/>
      </w:pPr>
      <w:r>
        <w:t>ОБ ОТКАЗЕ В ПРЕДОСТАВЛЕНИИ ГОСУДАРСТВЕННОЙ УСЛУГИ</w:t>
      </w:r>
    </w:p>
    <w:p w:rsidR="00E1075A" w:rsidRDefault="00E1075A">
      <w:pPr>
        <w:pStyle w:val="ConsPlusNormal"/>
        <w:ind w:firstLine="540"/>
        <w:jc w:val="both"/>
      </w:pPr>
    </w:p>
    <w:p w:rsidR="00E1075A" w:rsidRDefault="00E1075A">
      <w:pPr>
        <w:pStyle w:val="ConsPlusNormal"/>
        <w:ind w:firstLine="540"/>
        <w:jc w:val="both"/>
      </w:pPr>
      <w:r>
        <w:t>83. Заявитель вправе получить результат предоставления государственной услуги в форме электронного документа или документа на бумажном носителе.</w:t>
      </w:r>
    </w:p>
    <w:p w:rsidR="00E1075A" w:rsidRDefault="00E1075A">
      <w:pPr>
        <w:pStyle w:val="ConsPlusNormal"/>
        <w:spacing w:before="220"/>
        <w:ind w:firstLine="540"/>
        <w:jc w:val="both"/>
      </w:pPr>
      <w:r>
        <w:t>Решение о предоставлении компенсации либо об отказе в предоставлении компенсации направляется способом, указанным в заявлении о компенсации (</w:t>
      </w:r>
      <w:hyperlink w:anchor="P1073">
        <w:r>
          <w:rPr>
            <w:color w:val="0000FF"/>
          </w:rPr>
          <w:t>приложения N 2</w:t>
        </w:r>
      </w:hyperlink>
      <w:r>
        <w:t xml:space="preserve">, </w:t>
      </w:r>
      <w:hyperlink w:anchor="P1129">
        <w:r>
          <w:rPr>
            <w:color w:val="0000FF"/>
          </w:rPr>
          <w:t>3</w:t>
        </w:r>
      </w:hyperlink>
      <w:r>
        <w:t>).</w:t>
      </w:r>
    </w:p>
    <w:p w:rsidR="00E1075A" w:rsidRDefault="00E1075A">
      <w:pPr>
        <w:pStyle w:val="ConsPlusNormal"/>
        <w:spacing w:before="220"/>
        <w:ind w:firstLine="540"/>
        <w:jc w:val="both"/>
      </w:pPr>
      <w:r>
        <w:t xml:space="preserve">В качестве результата предоставления государственной услуги заявитель вправе получить решение о предоставлении либо об отказе в предоставлении государственной услуги в форме электронного документа, подписанного руководителем уполномоченного органа с </w:t>
      </w:r>
      <w:r>
        <w:lastRenderedPageBreak/>
        <w:t>использованием усиленной квалифицированной электронной подписи (при наличии технической возможности).</w:t>
      </w:r>
    </w:p>
    <w:p w:rsidR="00E1075A" w:rsidRDefault="00E1075A">
      <w:pPr>
        <w:pStyle w:val="ConsPlusNormal"/>
        <w:spacing w:before="220"/>
        <w:ind w:firstLine="540"/>
        <w:jc w:val="both"/>
      </w:pPr>
      <w:r>
        <w:t>Решение о предоставлении либо об отказе в предоставлении государственной услуги размещается в личном кабинете заявителя на Едином портале.</w:t>
      </w:r>
    </w:p>
    <w:p w:rsidR="00E1075A" w:rsidRDefault="00E1075A">
      <w:pPr>
        <w:pStyle w:val="ConsPlusNormal"/>
        <w:spacing w:before="220"/>
        <w:ind w:firstLine="540"/>
        <w:jc w:val="both"/>
      </w:pPr>
      <w:r>
        <w:t xml:space="preserve">Информация о принятом решении о предоставлении компенсации размещается органом, предоставляющим услугу, на Единой централизованной цифровой платформе в социальной сфере не позднее одного рабочего дня после принятия решения в соответствии с требованиями, установленными Федеральным </w:t>
      </w:r>
      <w:hyperlink r:id="rId73">
        <w:r>
          <w:rPr>
            <w:color w:val="0000FF"/>
          </w:rPr>
          <w:t>законом</w:t>
        </w:r>
      </w:hyperlink>
      <w:r>
        <w:t xml:space="preserve"> "О государственной социальной помощи".</w:t>
      </w:r>
    </w:p>
    <w:p w:rsidR="00E1075A" w:rsidRDefault="00E1075A">
      <w:pPr>
        <w:pStyle w:val="ConsPlusNormal"/>
        <w:jc w:val="both"/>
      </w:pPr>
      <w:r>
        <w:t xml:space="preserve">(в ред. </w:t>
      </w:r>
      <w:hyperlink r:id="rId74">
        <w:r>
          <w:rPr>
            <w:color w:val="0000FF"/>
          </w:rPr>
          <w:t>Постановления</w:t>
        </w:r>
      </w:hyperlink>
      <w:r>
        <w:t xml:space="preserve"> Администрации Березовского городского округа от 01.04.2024 N 394)</w:t>
      </w:r>
    </w:p>
    <w:p w:rsidR="00E1075A" w:rsidRDefault="00E1075A">
      <w:pPr>
        <w:pStyle w:val="ConsPlusNormal"/>
        <w:jc w:val="both"/>
      </w:pPr>
      <w:r>
        <w:t xml:space="preserve">(п. 83 в ред. </w:t>
      </w:r>
      <w:hyperlink r:id="rId75">
        <w:r>
          <w:rPr>
            <w:color w:val="0000FF"/>
          </w:rPr>
          <w:t>Постановления</w:t>
        </w:r>
      </w:hyperlink>
      <w:r>
        <w:t xml:space="preserve"> Администрации Березовского городского округа от 24.08.2023 N 903)</w:t>
      </w:r>
    </w:p>
    <w:p w:rsidR="00E1075A" w:rsidRDefault="00E1075A">
      <w:pPr>
        <w:pStyle w:val="ConsPlusNormal"/>
        <w:ind w:firstLine="540"/>
        <w:jc w:val="both"/>
      </w:pPr>
    </w:p>
    <w:p w:rsidR="00E1075A" w:rsidRDefault="00E1075A">
      <w:pPr>
        <w:pStyle w:val="ConsPlusTitle"/>
        <w:jc w:val="center"/>
        <w:outlineLvl w:val="2"/>
      </w:pPr>
      <w:r>
        <w:t>ОСУЩЕСТВЛЕНИЕ ОЦЕНКИ КАЧЕСТВА ПРЕДОСТАВЛЕНИЯ</w:t>
      </w:r>
    </w:p>
    <w:p w:rsidR="00E1075A" w:rsidRDefault="00E1075A">
      <w:pPr>
        <w:pStyle w:val="ConsPlusTitle"/>
        <w:jc w:val="center"/>
      </w:pPr>
      <w:r>
        <w:t>ГОСУДАРСТВЕННОЙ УСЛУГИ</w:t>
      </w:r>
    </w:p>
    <w:p w:rsidR="00E1075A" w:rsidRDefault="00E1075A">
      <w:pPr>
        <w:pStyle w:val="ConsPlusNormal"/>
        <w:ind w:firstLine="540"/>
        <w:jc w:val="both"/>
      </w:pPr>
    </w:p>
    <w:p w:rsidR="00E1075A" w:rsidRDefault="00E1075A">
      <w:pPr>
        <w:pStyle w:val="ConsPlusNormal"/>
        <w:ind w:firstLine="540"/>
        <w:jc w:val="both"/>
      </w:pPr>
      <w:r>
        <w:t>84. Заявителю обеспечивается возможность оценить доступность и качество государственной услуги на Едином портале.</w:t>
      </w:r>
    </w:p>
    <w:p w:rsidR="00E1075A" w:rsidRDefault="00E1075A">
      <w:pPr>
        <w:pStyle w:val="ConsPlusNormal"/>
        <w:ind w:firstLine="540"/>
        <w:jc w:val="both"/>
      </w:pPr>
    </w:p>
    <w:p w:rsidR="00E1075A" w:rsidRDefault="00E1075A">
      <w:pPr>
        <w:pStyle w:val="ConsPlusTitle"/>
        <w:jc w:val="center"/>
        <w:outlineLvl w:val="2"/>
      </w:pPr>
      <w:r>
        <w:t>ИНЫЕ ДЕЙСТВИЯ, НЕОБХОДИМЫЕ ДЛЯ ПРЕДОСТАВЛЕНИЯ</w:t>
      </w:r>
    </w:p>
    <w:p w:rsidR="00E1075A" w:rsidRDefault="00E1075A">
      <w:pPr>
        <w:pStyle w:val="ConsPlusTitle"/>
        <w:jc w:val="center"/>
      </w:pPr>
      <w:r>
        <w:t>ГОСУДАРСТВЕННОЙ УСЛУГИ, В ТОМ ЧИСЛЕ СВЯЗАННЫЕ С ПРОВЕРКОЙ</w:t>
      </w:r>
    </w:p>
    <w:p w:rsidR="00E1075A" w:rsidRDefault="00E1075A">
      <w:pPr>
        <w:pStyle w:val="ConsPlusTitle"/>
        <w:jc w:val="center"/>
      </w:pPr>
      <w:r>
        <w:t>ДЕЙСТВИТЕЛЬНОСТИ УСИЛЕННОЙ КВАЛИФИЦИРОВАННОЙ</w:t>
      </w:r>
    </w:p>
    <w:p w:rsidR="00E1075A" w:rsidRDefault="00E1075A">
      <w:pPr>
        <w:pStyle w:val="ConsPlusTitle"/>
        <w:jc w:val="center"/>
      </w:pPr>
      <w:r>
        <w:t>ЭЛЕКТРОННОЙ ПОДПИСИ ЗАЯВИТЕЛЯ, ИСПОЛЬЗОВАННОЙ ПРИ ОБРАЩЕНИИ</w:t>
      </w:r>
    </w:p>
    <w:p w:rsidR="00E1075A" w:rsidRDefault="00E1075A">
      <w:pPr>
        <w:pStyle w:val="ConsPlusTitle"/>
        <w:jc w:val="center"/>
      </w:pPr>
      <w:r>
        <w:t>ЗА ПОЛУЧЕНИЕМ ГОСУДАРСТВЕННОЙ УСЛУГИ, А ТАКЖЕ</w:t>
      </w:r>
    </w:p>
    <w:p w:rsidR="00E1075A" w:rsidRDefault="00E1075A">
      <w:pPr>
        <w:pStyle w:val="ConsPlusTitle"/>
        <w:jc w:val="center"/>
      </w:pPr>
      <w:r>
        <w:t>С УСТАНОВЛЕНИЕМ ПЕРЕЧНЯ КЛАССОВ СРЕДСТВ УДОСТОВЕРЯЮЩИХ</w:t>
      </w:r>
    </w:p>
    <w:p w:rsidR="00E1075A" w:rsidRDefault="00E1075A">
      <w:pPr>
        <w:pStyle w:val="ConsPlusTitle"/>
        <w:jc w:val="center"/>
      </w:pPr>
      <w:r>
        <w:t>ЦЕНТРОВ, КОТОРЫЕ ДОПУСКАЮТСЯ ДЛЯ ИСПОЛЬЗОВАНИЯ В ЦЕЛЯХ</w:t>
      </w:r>
    </w:p>
    <w:p w:rsidR="00E1075A" w:rsidRDefault="00E1075A">
      <w:pPr>
        <w:pStyle w:val="ConsPlusTitle"/>
        <w:jc w:val="center"/>
      </w:pPr>
      <w:r>
        <w:t>ОБЕСПЕЧЕНИЯ УКАЗАННОЙ ПРОВЕРКИ И ОПРЕДЕЛЯЮТСЯ НА ОСНОВАНИИ</w:t>
      </w:r>
    </w:p>
    <w:p w:rsidR="00E1075A" w:rsidRDefault="00E1075A">
      <w:pPr>
        <w:pStyle w:val="ConsPlusTitle"/>
        <w:jc w:val="center"/>
      </w:pPr>
      <w:r>
        <w:t>УТВЕРЖДАЕМОЙ ФЕДЕРАЛЬНЫМ ОРГАНОМ ИСПОЛНИТЕЛЬНОЙ ВЛАСТИ</w:t>
      </w:r>
    </w:p>
    <w:p w:rsidR="00E1075A" w:rsidRDefault="00E1075A">
      <w:pPr>
        <w:pStyle w:val="ConsPlusTitle"/>
        <w:jc w:val="center"/>
      </w:pPr>
      <w:r>
        <w:t>ПО СОГЛАСОВАНИЮ С ФЕДЕРАЛЬНОЙ СЛУЖБОЙ БЕЗОПАСНОСТИ</w:t>
      </w:r>
    </w:p>
    <w:p w:rsidR="00E1075A" w:rsidRDefault="00E1075A">
      <w:pPr>
        <w:pStyle w:val="ConsPlusTitle"/>
        <w:jc w:val="center"/>
      </w:pPr>
      <w:r>
        <w:t>РОССИЙСКОЙ ФЕДЕРАЦИИ МОДЕЛИ УГРОЗ БЕЗОПАСНОСТИ ИНФОРМАЦИИ</w:t>
      </w:r>
    </w:p>
    <w:p w:rsidR="00E1075A" w:rsidRDefault="00E1075A">
      <w:pPr>
        <w:pStyle w:val="ConsPlusTitle"/>
        <w:jc w:val="center"/>
      </w:pPr>
      <w:r>
        <w:t>В ИНФОРМАЦИОННОЙ СИСТЕМЕ, ИСПОЛЬЗУЕМОЙ В ЦЕЛЯХ ПРИЕМА</w:t>
      </w:r>
    </w:p>
    <w:p w:rsidR="00E1075A" w:rsidRDefault="00E1075A">
      <w:pPr>
        <w:pStyle w:val="ConsPlusTitle"/>
        <w:jc w:val="center"/>
      </w:pPr>
      <w:r>
        <w:t>ОБРАЩЕНИЙ ЗА ПОЛУЧЕНИЕМ ГОСУДАРСТВЕННОЙ УСЛУГИ И (ИЛИ)</w:t>
      </w:r>
    </w:p>
    <w:p w:rsidR="00E1075A" w:rsidRDefault="00E1075A">
      <w:pPr>
        <w:pStyle w:val="ConsPlusTitle"/>
        <w:jc w:val="center"/>
      </w:pPr>
      <w:r>
        <w:t>ПРЕДОСТАВЛЕНИЯ ТАКОЙ УСЛУГИ</w:t>
      </w:r>
    </w:p>
    <w:p w:rsidR="00E1075A" w:rsidRDefault="00E1075A">
      <w:pPr>
        <w:pStyle w:val="ConsPlusNormal"/>
        <w:ind w:firstLine="540"/>
        <w:jc w:val="both"/>
      </w:pPr>
    </w:p>
    <w:p w:rsidR="00E1075A" w:rsidRDefault="00E1075A">
      <w:pPr>
        <w:pStyle w:val="ConsPlusNormal"/>
        <w:ind w:firstLine="540"/>
        <w:jc w:val="both"/>
      </w:pPr>
      <w:r>
        <w:t>85. Проверка усиленной квалифицированной электронной подписи заявителя может осуществляться должностным лицом уполномоченного органа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E1075A" w:rsidRDefault="00E1075A">
      <w:pPr>
        <w:pStyle w:val="ConsPlusNormal"/>
        <w:ind w:firstLine="540"/>
        <w:jc w:val="both"/>
      </w:pPr>
    </w:p>
    <w:p w:rsidR="00E1075A" w:rsidRDefault="00E1075A">
      <w:pPr>
        <w:pStyle w:val="ConsPlusTitle"/>
        <w:jc w:val="center"/>
        <w:outlineLvl w:val="2"/>
      </w:pPr>
      <w:r>
        <w:t>ПОРЯДОК ВЫПОЛНЕНИЯ АДМИНИСТРАТИВНЫХ ПРОЦЕДУР (ДЕЙСТВИЙ)</w:t>
      </w:r>
    </w:p>
    <w:p w:rsidR="00E1075A" w:rsidRDefault="00E1075A">
      <w:pPr>
        <w:pStyle w:val="ConsPlusTitle"/>
        <w:jc w:val="center"/>
      </w:pPr>
      <w:r>
        <w:t>МФЦ, В ТОМ ЧИСЛЕ АДМИНИСТРАТИВНЫХ ПРОЦЕДУР (ДЕЙСТВИЙ),</w:t>
      </w:r>
    </w:p>
    <w:p w:rsidR="00E1075A" w:rsidRDefault="00E1075A">
      <w:pPr>
        <w:pStyle w:val="ConsPlusTitle"/>
        <w:jc w:val="center"/>
      </w:pPr>
      <w:r>
        <w:t>ВЫПОЛНЯЕМЫХ МФЦ ПРИ ПРЕДОСТАВЛЕНИИ ГОСУДАРСТВЕННОЙ УСЛУГИ</w:t>
      </w:r>
    </w:p>
    <w:p w:rsidR="00E1075A" w:rsidRDefault="00E1075A">
      <w:pPr>
        <w:pStyle w:val="ConsPlusTitle"/>
        <w:jc w:val="center"/>
      </w:pPr>
      <w:r>
        <w:t>В ПОЛНОМ ОБЪЕМЕ И ПРИ ПРЕДОСТАВЛЕНИИ ГОСУДАРСТВЕННОЙ УСЛУГИ</w:t>
      </w:r>
    </w:p>
    <w:p w:rsidR="00E1075A" w:rsidRDefault="00E1075A">
      <w:pPr>
        <w:pStyle w:val="ConsPlusTitle"/>
        <w:jc w:val="center"/>
      </w:pPr>
      <w:r>
        <w:t>ПОСРЕДСТВОМ КОМПЛЕКСНОГО ЗАПРОСА</w:t>
      </w:r>
    </w:p>
    <w:p w:rsidR="00E1075A" w:rsidRDefault="00E1075A">
      <w:pPr>
        <w:pStyle w:val="ConsPlusNormal"/>
        <w:ind w:firstLine="540"/>
        <w:jc w:val="both"/>
      </w:pPr>
    </w:p>
    <w:p w:rsidR="00E1075A" w:rsidRDefault="00E1075A">
      <w:pPr>
        <w:pStyle w:val="ConsPlusNormal"/>
        <w:ind w:firstLine="540"/>
        <w:jc w:val="both"/>
      </w:pPr>
      <w:r>
        <w:t xml:space="preserve">86. Информация о предоставлении государственной услуги размещается в соответствии с </w:t>
      </w:r>
      <w:hyperlink w:anchor="P139">
        <w:r>
          <w:rPr>
            <w:color w:val="0000FF"/>
          </w:rPr>
          <w:t>пунктом 5</w:t>
        </w:r>
      </w:hyperlink>
      <w:r>
        <w:t xml:space="preserve"> настоящего Регламента на официальном сайте МФЦ в сети Интернет и предоставляется заявителю бесплатно.</w:t>
      </w:r>
    </w:p>
    <w:p w:rsidR="00E1075A" w:rsidRDefault="00E1075A">
      <w:pPr>
        <w:pStyle w:val="ConsPlusNormal"/>
        <w:spacing w:before="220"/>
        <w:ind w:firstLine="540"/>
        <w:jc w:val="both"/>
      </w:pPr>
      <w:r>
        <w:t xml:space="preserve">Информирование заявителей о порядке предоставления государственной услуги в МФЦ </w:t>
      </w:r>
      <w:r>
        <w:lastRenderedPageBreak/>
        <w:t>может осуществляться:</w:t>
      </w:r>
    </w:p>
    <w:p w:rsidR="00E1075A" w:rsidRDefault="00E1075A">
      <w:pPr>
        <w:pStyle w:val="ConsPlusNormal"/>
        <w:spacing w:before="220"/>
        <w:ind w:firstLine="540"/>
        <w:jc w:val="both"/>
      </w:pPr>
      <w:r>
        <w:t>при личном, письменном обращении заявителя или при поступлении обращений в МФЦ с использованием ресурсов телефонной сети общего пользования или сети Интернет;</w:t>
      </w:r>
    </w:p>
    <w:p w:rsidR="00E1075A" w:rsidRDefault="00E1075A">
      <w:pPr>
        <w:pStyle w:val="ConsPlusNormal"/>
        <w:spacing w:before="220"/>
        <w:ind w:firstLine="540"/>
        <w:jc w:val="both"/>
      </w:pPr>
      <w:r>
        <w:t>с использованием инфоматов или иных программно-аппаратных комплексов, обеспечивающих доступ к информации о государственной услуге, предоставляемой в МФЦ;</w:t>
      </w:r>
    </w:p>
    <w:p w:rsidR="00E1075A" w:rsidRDefault="00E1075A">
      <w:pPr>
        <w:pStyle w:val="ConsPlusNormal"/>
        <w:spacing w:before="220"/>
        <w:ind w:firstLine="540"/>
        <w:jc w:val="both"/>
      </w:pPr>
      <w:r>
        <w:t>с использованием иных способов информирования, доступных в МФЦ.</w:t>
      </w:r>
    </w:p>
    <w:p w:rsidR="00E1075A" w:rsidRDefault="00E1075A">
      <w:pPr>
        <w:pStyle w:val="ConsPlusNormal"/>
        <w:spacing w:before="220"/>
        <w:ind w:firstLine="540"/>
        <w:jc w:val="both"/>
      </w:pPr>
      <w:r>
        <w:t>87. Основанием для начала административной процедуры "Прием заявления и документов, необходимых для предоставления государственной услуги, и направление заявления и документов, необходимых для предоставления государственной услуги, в уполномоченный орган либо отказ в приеме заявления и документов, необходимых для предоставления государственной услуги" является обращение заявителя в МФЦ.</w:t>
      </w:r>
    </w:p>
    <w:p w:rsidR="00E1075A" w:rsidRDefault="00E1075A">
      <w:pPr>
        <w:pStyle w:val="ConsPlusNormal"/>
        <w:spacing w:before="220"/>
        <w:ind w:firstLine="540"/>
        <w:jc w:val="both"/>
      </w:pPr>
      <w:r>
        <w:t>88. Работник МФЦ:</w:t>
      </w:r>
    </w:p>
    <w:p w:rsidR="00E1075A" w:rsidRDefault="00E1075A">
      <w:pPr>
        <w:pStyle w:val="ConsPlusNormal"/>
        <w:spacing w:before="220"/>
        <w:ind w:firstLine="540"/>
        <w:jc w:val="both"/>
      </w:pPr>
      <w:r>
        <w:t>1) проверяет документы, удостоверяющие личность заявителя, свидетельствует своей подписью правильность внесения в заявление паспортных данных заявителя. В случае подачи заявления через представителя заявителя в заявлении указываются фамилия, имя, отчество, почтовый адрес места жительства (места пребывания, фактического проживания) представителя, наименование и реквизиты документа, удостоверяющего личность представителя, реквизиты документа, подтверждающего полномочия представителя. Указанные сведения подтверждаются подписью представителя заявителя с проставлением даты представления заявления. В случае если заявление подано лицом, не имеющим на это полномочий, отказывает в приеме заявления и документов, необходимых для предоставления государственной услуги, и возвращает заявителю заявление и документы;</w:t>
      </w:r>
    </w:p>
    <w:p w:rsidR="00E1075A" w:rsidRDefault="00E1075A">
      <w:pPr>
        <w:pStyle w:val="ConsPlusNormal"/>
        <w:spacing w:before="220"/>
        <w:ind w:firstLine="540"/>
        <w:jc w:val="both"/>
      </w:pPr>
      <w:r>
        <w:t>2) принимает заверенные в установленном порядке копии документов, необходимых для предоставления государственной услуги, заверяет копии документов, приложенных к заявлению, сверяя их с подлинниками;</w:t>
      </w:r>
    </w:p>
    <w:p w:rsidR="00E1075A" w:rsidRDefault="00E1075A">
      <w:pPr>
        <w:pStyle w:val="ConsPlusNormal"/>
        <w:spacing w:before="220"/>
        <w:ind w:firstLine="540"/>
        <w:jc w:val="both"/>
      </w:pPr>
      <w:r>
        <w:t>3) при отсутствии оснований для отказа в приеме заявления формирует запрос заявителя на организацию предоставления государственной услуги (далее - запрос) с помощью автоматизированной информационной системы деятельности государственного бюджетного учреждения Свердловской области "Многофункциональный центр" (далее - АИС МФЦ). Запрос распечатывается в двух экземплярах, в которых заявитель проставляет свою подпись, чем подтверждает указанные в нем сведения, а работник МФЦ проставляет свою подпись, означающую подтверждение принятия заявления и документов, необходимых для предоставления государственной услуги. Один экземпляр запроса выдается заявителю, другой подлежит хранению в МФЦ.</w:t>
      </w:r>
    </w:p>
    <w:p w:rsidR="00E1075A" w:rsidRDefault="00E1075A">
      <w:pPr>
        <w:pStyle w:val="ConsPlusNormal"/>
        <w:spacing w:before="220"/>
        <w:ind w:firstLine="540"/>
        <w:jc w:val="both"/>
      </w:pPr>
      <w:r>
        <w:t>89. Максимальный срок выполнения административной процедуры составляет 10 минут.</w:t>
      </w:r>
    </w:p>
    <w:p w:rsidR="00E1075A" w:rsidRDefault="00E1075A">
      <w:pPr>
        <w:pStyle w:val="ConsPlusNormal"/>
        <w:spacing w:before="220"/>
        <w:ind w:firstLine="540"/>
        <w:jc w:val="both"/>
      </w:pPr>
      <w:r>
        <w:t>90. Результатом административной процедуры является прием заявления и документов, необходимых для предоставления государственной услуги, и их направление в уполномоченный орган либо отказ в приеме заявления и документов, необходимых для предоставления государственной услуги.</w:t>
      </w:r>
    </w:p>
    <w:p w:rsidR="00E1075A" w:rsidRDefault="00E1075A">
      <w:pPr>
        <w:pStyle w:val="ConsPlusNormal"/>
        <w:spacing w:before="220"/>
        <w:ind w:firstLine="540"/>
        <w:jc w:val="both"/>
      </w:pPr>
      <w:r>
        <w:t>91. МФЦ обеспечивает передачу принятых от заявителя заявления и документов, необходимых для предоставления государственной услуги, в уполномоченный орган в порядке и сроки, установленные соглашением о взаимодействии, заключенным между МФЦ и уполномоченным органом, но не позднее рабочего дня, следующего за днем приема документов у заявителя, в том числе в электронной форме (при интеграции информационных систем).</w:t>
      </w:r>
    </w:p>
    <w:p w:rsidR="00E1075A" w:rsidRDefault="00E1075A">
      <w:pPr>
        <w:pStyle w:val="ConsPlusNormal"/>
        <w:spacing w:before="220"/>
        <w:ind w:firstLine="540"/>
        <w:jc w:val="both"/>
      </w:pPr>
      <w:r>
        <w:lastRenderedPageBreak/>
        <w:t>92. Способом фиксации результата выполнения административной процедуры в случае приема заявления и документов, необходимых для предоставления государственной услуги, является формирование запроса с помощью АИС МФЦ, а в случае отказа в приеме заявления и документов, необходимых для предоставления государственной услуги, результат фиксируется в программе АИС МФЦ как консультация заявителя.</w:t>
      </w:r>
    </w:p>
    <w:p w:rsidR="00E1075A" w:rsidRDefault="00E1075A">
      <w:pPr>
        <w:pStyle w:val="ConsPlusNormal"/>
        <w:spacing w:before="220"/>
        <w:ind w:firstLine="540"/>
        <w:jc w:val="both"/>
      </w:pPr>
      <w:r>
        <w:t>93. Формирование и направление МФЦ межведомственного запроса в органы, предоставляющие государственные услуги, в иные государственные органы (организации), участвующие в предоставлении государственных услуг, работниками МФЦ не осуществляется.</w:t>
      </w:r>
    </w:p>
    <w:p w:rsidR="00E1075A" w:rsidRDefault="00E1075A">
      <w:pPr>
        <w:pStyle w:val="ConsPlusNormal"/>
        <w:spacing w:before="220"/>
        <w:ind w:firstLine="540"/>
        <w:jc w:val="both"/>
      </w:pPr>
      <w:r>
        <w:t>94. Результат предоставления государственной услуги по результатам рассмотрения заявления направляется заявителю уполномоченным органом.</w:t>
      </w:r>
    </w:p>
    <w:p w:rsidR="00E1075A" w:rsidRDefault="00E1075A">
      <w:pPr>
        <w:pStyle w:val="ConsPlusNormal"/>
        <w:ind w:firstLine="540"/>
        <w:jc w:val="both"/>
      </w:pPr>
    </w:p>
    <w:p w:rsidR="00E1075A" w:rsidRDefault="00E1075A">
      <w:pPr>
        <w:pStyle w:val="ConsPlusTitle"/>
        <w:jc w:val="center"/>
        <w:outlineLvl w:val="2"/>
      </w:pPr>
      <w:r>
        <w:t>ПРЕДОСТАВЛЕНИЕ ГОСУДАРСТВЕННОЙ УСЛУГИ</w:t>
      </w:r>
    </w:p>
    <w:p w:rsidR="00E1075A" w:rsidRDefault="00E1075A">
      <w:pPr>
        <w:pStyle w:val="ConsPlusTitle"/>
        <w:jc w:val="center"/>
      </w:pPr>
      <w:r>
        <w:t>ПОСРЕДСТВОМ КОМПЛЕКСНОГО ЗАПРОСА</w:t>
      </w:r>
    </w:p>
    <w:p w:rsidR="00E1075A" w:rsidRDefault="00E1075A">
      <w:pPr>
        <w:pStyle w:val="ConsPlusNormal"/>
        <w:ind w:firstLine="540"/>
        <w:jc w:val="both"/>
      </w:pPr>
    </w:p>
    <w:p w:rsidR="00E1075A" w:rsidRDefault="00E1075A">
      <w:pPr>
        <w:pStyle w:val="ConsPlusNormal"/>
        <w:ind w:firstLine="540"/>
        <w:jc w:val="both"/>
      </w:pPr>
      <w:r>
        <w:t>95. Предоставление государственной услуги возможно посредством комплексного запроса и включает в себя следующие административные процедуры (действия):</w:t>
      </w:r>
    </w:p>
    <w:p w:rsidR="00E1075A" w:rsidRDefault="00E1075A">
      <w:pPr>
        <w:pStyle w:val="ConsPlusNormal"/>
        <w:spacing w:before="220"/>
        <w:ind w:firstLine="540"/>
        <w:jc w:val="both"/>
      </w:pPr>
      <w:r>
        <w:t>1) информирование заявителей о порядке предоставления государственной услуги в МФЦ посредством комплексного запроса, о ходе выполнения комплексного запроса, по иным вопросам, связанным с предоставлением государственной услуги;</w:t>
      </w:r>
    </w:p>
    <w:p w:rsidR="00E1075A" w:rsidRDefault="00E1075A">
      <w:pPr>
        <w:pStyle w:val="ConsPlusNormal"/>
        <w:spacing w:before="220"/>
        <w:ind w:firstLine="540"/>
        <w:jc w:val="both"/>
      </w:pPr>
      <w:r>
        <w:t>2) формирование комплексного запроса и оформление заявлений работником МФЦ при однократном обращении заявителя для получения двух и более государственных услуг;</w:t>
      </w:r>
    </w:p>
    <w:p w:rsidR="00E1075A" w:rsidRDefault="00E1075A">
      <w:pPr>
        <w:pStyle w:val="ConsPlusNormal"/>
        <w:spacing w:before="220"/>
        <w:ind w:firstLine="540"/>
        <w:jc w:val="both"/>
      </w:pPr>
      <w:r>
        <w:t>3) прием комплексного запроса с заявлениями и документами, необходимыми для предоставления государственной услуги, и направление комплексного запроса с заявлениями и документами, необходимыми для предоставления государственной услуги, в управление социальной политики либо отказ в приеме заявления и документов, необходимых для предоставления государственной услуги.</w:t>
      </w:r>
    </w:p>
    <w:p w:rsidR="00E1075A" w:rsidRDefault="00E1075A">
      <w:pPr>
        <w:pStyle w:val="ConsPlusNormal"/>
        <w:spacing w:before="220"/>
        <w:ind w:firstLine="540"/>
        <w:jc w:val="both"/>
      </w:pPr>
      <w:r>
        <w:t>При однократном обращении заявителя в МФЦ с запросом на получение двух и более государственных и (или) муниципальных услуг заявление о предоставлении услуги формируется уполномоченным работником МФЦ и скрепляется печатью МФЦ. При этом составление и подписание таких заявлений заявителем не требуется. МФЦ передает в уполномоченный орган оформленное заявление и документы, предоставленные заявителем, с приложением заверенной МФЦ копии комплексного запроса в срок не позднее одного рабочего дня, следующего за днем оформления комплексного запроса.</w:t>
      </w:r>
    </w:p>
    <w:p w:rsidR="00E1075A" w:rsidRDefault="00E1075A">
      <w:pPr>
        <w:pStyle w:val="ConsPlusNormal"/>
        <w:spacing w:before="220"/>
        <w:ind w:firstLine="540"/>
        <w:jc w:val="both"/>
      </w:pPr>
      <w:r>
        <w:t>В случае если для получения государственной услуги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уполномоченный орган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уполномоченным органом.</w:t>
      </w:r>
    </w:p>
    <w:p w:rsidR="00E1075A" w:rsidRDefault="00E1075A">
      <w:pPr>
        <w:pStyle w:val="ConsPlusNormal"/>
        <w:spacing w:before="220"/>
        <w:ind w:firstLine="540"/>
        <w:jc w:val="both"/>
      </w:pPr>
      <w:r>
        <w:t>Результат предоставления государственной услуги по результатам рассмотрения комплексного запроса направляется заявителю уполномоченным органом.</w:t>
      </w:r>
    </w:p>
    <w:p w:rsidR="00E1075A" w:rsidRDefault="00E1075A">
      <w:pPr>
        <w:pStyle w:val="ConsPlusNormal"/>
        <w:ind w:firstLine="540"/>
        <w:jc w:val="both"/>
      </w:pPr>
    </w:p>
    <w:p w:rsidR="00E1075A" w:rsidRDefault="00E1075A">
      <w:pPr>
        <w:pStyle w:val="ConsPlusTitle"/>
        <w:jc w:val="center"/>
        <w:outlineLvl w:val="2"/>
      </w:pPr>
      <w:r>
        <w:t>ПОРЯДОК ИСПРАВЛЕНИЯ ДОПУЩЕННЫХ ОПЕЧАТОК И ОШИБОК</w:t>
      </w:r>
    </w:p>
    <w:p w:rsidR="00E1075A" w:rsidRDefault="00E1075A">
      <w:pPr>
        <w:pStyle w:val="ConsPlusTitle"/>
        <w:jc w:val="center"/>
      </w:pPr>
      <w:r>
        <w:t>В ВЫДАННЫХ В РЕЗУЛЬТАТЕ ПРЕДОСТАВЛЕНИЯ</w:t>
      </w:r>
    </w:p>
    <w:p w:rsidR="00E1075A" w:rsidRDefault="00E1075A">
      <w:pPr>
        <w:pStyle w:val="ConsPlusTitle"/>
        <w:jc w:val="center"/>
      </w:pPr>
      <w:r>
        <w:lastRenderedPageBreak/>
        <w:t>ГОСУДАРСТВЕННОЙ УСЛУГИ ДОКУМЕНТАХ</w:t>
      </w:r>
    </w:p>
    <w:p w:rsidR="00E1075A" w:rsidRDefault="00E1075A">
      <w:pPr>
        <w:pStyle w:val="ConsPlusNormal"/>
        <w:ind w:firstLine="540"/>
        <w:jc w:val="both"/>
      </w:pPr>
    </w:p>
    <w:p w:rsidR="00E1075A" w:rsidRDefault="00E1075A">
      <w:pPr>
        <w:pStyle w:val="ConsPlusNormal"/>
        <w:ind w:firstLine="540"/>
        <w:jc w:val="both"/>
      </w:pPr>
      <w:r>
        <w:t>96. Исправление допущенных опечаток и (или) ошибок в выданном решении о предоставлении либо об отказе в предоставлении государственной услуги осуществляется по заявлению заявителя, составленному в произвольной форме, в котором содержится указание на их описание (далее - заявление об исправлении ошибок).</w:t>
      </w:r>
    </w:p>
    <w:p w:rsidR="00E1075A" w:rsidRDefault="00E1075A">
      <w:pPr>
        <w:pStyle w:val="ConsPlusNormal"/>
        <w:jc w:val="both"/>
      </w:pPr>
      <w:r>
        <w:t xml:space="preserve">(в ред. </w:t>
      </w:r>
      <w:hyperlink r:id="rId76">
        <w:r>
          <w:rPr>
            <w:color w:val="0000FF"/>
          </w:rPr>
          <w:t>Постановления</w:t>
        </w:r>
      </w:hyperlink>
      <w:r>
        <w:t xml:space="preserve"> Администрации Березовского городского округа от 24.08.2023 N 903)</w:t>
      </w:r>
    </w:p>
    <w:p w:rsidR="00E1075A" w:rsidRDefault="00E1075A">
      <w:pPr>
        <w:pStyle w:val="ConsPlusNormal"/>
        <w:spacing w:before="220"/>
        <w:ind w:firstLine="540"/>
        <w:jc w:val="both"/>
      </w:pPr>
      <w:r>
        <w:t xml:space="preserve">Абзацы второй - четвертый утратили силу. - </w:t>
      </w:r>
      <w:hyperlink r:id="rId77">
        <w:r>
          <w:rPr>
            <w:color w:val="0000FF"/>
          </w:rPr>
          <w:t>Постановление</w:t>
        </w:r>
      </w:hyperlink>
      <w:r>
        <w:t xml:space="preserve"> Администрации Березовского городского округа от 24.08.2023 N 903.</w:t>
      </w:r>
    </w:p>
    <w:p w:rsidR="00E1075A" w:rsidRDefault="00E1075A">
      <w:pPr>
        <w:pStyle w:val="ConsPlusNormal"/>
        <w:spacing w:before="220"/>
        <w:ind w:firstLine="540"/>
        <w:jc w:val="both"/>
      </w:pPr>
      <w:r>
        <w:t>Уполномоченный орган при получении указанного заявления рассматривает вопрос о необходимости внесения изменений в выданные в результате предоставления услуги документы.</w:t>
      </w:r>
    </w:p>
    <w:p w:rsidR="00E1075A" w:rsidRDefault="00E1075A">
      <w:pPr>
        <w:pStyle w:val="ConsPlusNormal"/>
        <w:jc w:val="both"/>
      </w:pPr>
      <w:r>
        <w:t xml:space="preserve">(абзац введен </w:t>
      </w:r>
      <w:hyperlink r:id="rId78">
        <w:r>
          <w:rPr>
            <w:color w:val="0000FF"/>
          </w:rPr>
          <w:t>Постановлением</w:t>
        </w:r>
      </w:hyperlink>
      <w:r>
        <w:t xml:space="preserve"> Администрации Березовского городского округа от 24.08.2023 N 903)</w:t>
      </w:r>
    </w:p>
    <w:p w:rsidR="00E1075A" w:rsidRDefault="00E1075A">
      <w:pPr>
        <w:pStyle w:val="ConsPlusNormal"/>
        <w:spacing w:before="220"/>
        <w:ind w:firstLine="540"/>
        <w:jc w:val="both"/>
      </w:pPr>
      <w:r>
        <w:t>В случае необходимости внесения изменений в выданные в результате предоставления услуги документы орган, предоставляющий услугу, обеспечивает устранение допущенных опечаток и ошибок в таких документах и уведомляет заявителя о возможности получения исправленных документов способом, указанным в заявлении о необходимости исправления опечаток и ошибок, в срок, не превышающий 5 рабочих дней со дня регистрации такого заявления о необходимости исправления опечаток и ошибок.</w:t>
      </w:r>
    </w:p>
    <w:p w:rsidR="00E1075A" w:rsidRDefault="00E1075A">
      <w:pPr>
        <w:pStyle w:val="ConsPlusNormal"/>
        <w:jc w:val="both"/>
      </w:pPr>
      <w:r>
        <w:t xml:space="preserve">(абзац введен </w:t>
      </w:r>
      <w:hyperlink r:id="rId79">
        <w:r>
          <w:rPr>
            <w:color w:val="0000FF"/>
          </w:rPr>
          <w:t>Постановлением</w:t>
        </w:r>
      </w:hyperlink>
      <w:r>
        <w:t xml:space="preserve"> Администрации Березовского городского округа от 24.08.2023 N 903)</w:t>
      </w:r>
    </w:p>
    <w:p w:rsidR="00E1075A" w:rsidRDefault="00E1075A">
      <w:pPr>
        <w:pStyle w:val="ConsPlusNormal"/>
        <w:spacing w:before="220"/>
        <w:ind w:firstLine="540"/>
        <w:jc w:val="both"/>
      </w:pPr>
      <w:r>
        <w:t>В случае отсутствия необходимости внесения изменений в выданные в результате предоставления услуги документы орган, предоставляющий услугу, уведомляет об этом заявителя способом, указанным в заявлении о необходимости исправления опечаток и ошибок, в срок, не превышающий 5 рабочих дней со дня регистрации заявления о необходимости исправления опечаток и ошибок.</w:t>
      </w:r>
    </w:p>
    <w:p w:rsidR="00E1075A" w:rsidRDefault="00E1075A">
      <w:pPr>
        <w:pStyle w:val="ConsPlusNormal"/>
        <w:jc w:val="both"/>
      </w:pPr>
      <w:r>
        <w:t xml:space="preserve">(абзац введен </w:t>
      </w:r>
      <w:hyperlink r:id="rId80">
        <w:r>
          <w:rPr>
            <w:color w:val="0000FF"/>
          </w:rPr>
          <w:t>Постановлением</w:t>
        </w:r>
      </w:hyperlink>
      <w:r>
        <w:t xml:space="preserve"> Администрации Березовского городского округа от 24.08.2023 N 903)</w:t>
      </w:r>
    </w:p>
    <w:p w:rsidR="00E1075A" w:rsidRDefault="00E1075A">
      <w:pPr>
        <w:pStyle w:val="ConsPlusNormal"/>
        <w:spacing w:before="220"/>
        <w:ind w:firstLine="540"/>
        <w:jc w:val="both"/>
      </w:pPr>
      <w:r>
        <w:t xml:space="preserve">97. Абзац утратил силу. - </w:t>
      </w:r>
      <w:hyperlink r:id="rId81">
        <w:r>
          <w:rPr>
            <w:color w:val="0000FF"/>
          </w:rPr>
          <w:t>Постановление</w:t>
        </w:r>
      </w:hyperlink>
      <w:r>
        <w:t xml:space="preserve"> Администрации Березовского городского округа от 24.08.2023 N 903.</w:t>
      </w:r>
    </w:p>
    <w:p w:rsidR="00E1075A" w:rsidRDefault="00E1075A">
      <w:pPr>
        <w:pStyle w:val="ConsPlusNormal"/>
        <w:spacing w:before="220"/>
        <w:ind w:firstLine="540"/>
        <w:jc w:val="both"/>
      </w:pPr>
      <w:r>
        <w:t>В случае обращения за предоставлением государственной услуги в форме электронного документа посредством Единого портала исправленное решение о предоставлении либо об отказе в предоставлении государственной услуги размещается в личном кабинете заявителя на Едином портале (при наличии технической возможности).</w:t>
      </w:r>
    </w:p>
    <w:p w:rsidR="00E1075A" w:rsidRDefault="00E1075A">
      <w:pPr>
        <w:pStyle w:val="ConsPlusNormal"/>
        <w:spacing w:before="220"/>
        <w:ind w:firstLine="540"/>
        <w:jc w:val="both"/>
      </w:pPr>
      <w:r>
        <w:t>Орган, предоставляющий услугу, при обнаружении допущенных опечаток и ошибок в выданных в результате предоставления услуги документах обеспечивает их устранение и направляет заявителю документы в срок, не превышающий 5 рабочих дней со дня обнаружения таких опечаток и ошибок, способом, указанным в заявлении о компенсации.</w:t>
      </w:r>
    </w:p>
    <w:p w:rsidR="00E1075A" w:rsidRDefault="00E1075A">
      <w:pPr>
        <w:pStyle w:val="ConsPlusNormal"/>
        <w:jc w:val="both"/>
      </w:pPr>
      <w:r>
        <w:t xml:space="preserve">(абзац введен </w:t>
      </w:r>
      <w:hyperlink r:id="rId82">
        <w:r>
          <w:rPr>
            <w:color w:val="0000FF"/>
          </w:rPr>
          <w:t>Постановлением</w:t>
        </w:r>
      </w:hyperlink>
      <w:r>
        <w:t xml:space="preserve"> Администрации Березовского городского округа от 24.08.2023 N 903)</w:t>
      </w:r>
    </w:p>
    <w:p w:rsidR="00E1075A" w:rsidRDefault="00E1075A">
      <w:pPr>
        <w:pStyle w:val="ConsPlusNormal"/>
        <w:spacing w:before="220"/>
        <w:ind w:firstLine="540"/>
        <w:jc w:val="both"/>
      </w:pPr>
      <w:r>
        <w:t>Оформление дубликата документа, выданного по результатам предоставления услуги, не предусмотрено.</w:t>
      </w:r>
    </w:p>
    <w:p w:rsidR="00E1075A" w:rsidRDefault="00E1075A">
      <w:pPr>
        <w:pStyle w:val="ConsPlusNormal"/>
        <w:jc w:val="both"/>
      </w:pPr>
      <w:r>
        <w:t xml:space="preserve">(абзац введен </w:t>
      </w:r>
      <w:hyperlink r:id="rId83">
        <w:r>
          <w:rPr>
            <w:color w:val="0000FF"/>
          </w:rPr>
          <w:t>Постановлением</w:t>
        </w:r>
      </w:hyperlink>
      <w:r>
        <w:t xml:space="preserve"> Администрации Березовского городского округа от 24.08.2023 N 903)</w:t>
      </w:r>
    </w:p>
    <w:p w:rsidR="00E1075A" w:rsidRDefault="00E1075A">
      <w:pPr>
        <w:pStyle w:val="ConsPlusNormal"/>
        <w:ind w:firstLine="540"/>
        <w:jc w:val="both"/>
      </w:pPr>
    </w:p>
    <w:p w:rsidR="00E1075A" w:rsidRDefault="00E1075A">
      <w:pPr>
        <w:pStyle w:val="ConsPlusTitle"/>
        <w:jc w:val="center"/>
        <w:outlineLvl w:val="1"/>
      </w:pPr>
      <w:r>
        <w:t>Раздел IV. ФОРМЫ КОНТРОЛЯ ЗА ПРЕДОСТАВЛЕНИЕМ</w:t>
      </w:r>
    </w:p>
    <w:p w:rsidR="00E1075A" w:rsidRDefault="00E1075A">
      <w:pPr>
        <w:pStyle w:val="ConsPlusTitle"/>
        <w:jc w:val="center"/>
      </w:pPr>
      <w:r>
        <w:t>ГОСУДАРСТВЕННОЙ УСЛУГИ</w:t>
      </w:r>
    </w:p>
    <w:p w:rsidR="00E1075A" w:rsidRDefault="00E1075A">
      <w:pPr>
        <w:pStyle w:val="ConsPlusNormal"/>
        <w:ind w:firstLine="540"/>
        <w:jc w:val="both"/>
      </w:pPr>
    </w:p>
    <w:p w:rsidR="00E1075A" w:rsidRDefault="00E1075A">
      <w:pPr>
        <w:pStyle w:val="ConsPlusTitle"/>
        <w:jc w:val="center"/>
        <w:outlineLvl w:val="2"/>
      </w:pPr>
      <w:r>
        <w:t>ПОРЯДОК ОСУЩЕСТВЛЕНИЯ ТЕКУЩЕГО КОНТРОЛЯ ЗА СОБЛЮДЕНИЕМ</w:t>
      </w:r>
    </w:p>
    <w:p w:rsidR="00E1075A" w:rsidRDefault="00E1075A">
      <w:pPr>
        <w:pStyle w:val="ConsPlusTitle"/>
        <w:jc w:val="center"/>
      </w:pPr>
      <w:r>
        <w:t>И ИСПОЛНЕНИЕМ ОТВЕТСТВЕННЫМИ ДОЛЖНОСТНЫМИ ЛИЦАМИ</w:t>
      </w:r>
    </w:p>
    <w:p w:rsidR="00E1075A" w:rsidRDefault="00E1075A">
      <w:pPr>
        <w:pStyle w:val="ConsPlusTitle"/>
        <w:jc w:val="center"/>
      </w:pPr>
      <w:r>
        <w:t>ПОЛОЖЕНИЙ РЕГЛАМЕНТА И ИНЫХ НОРМАТИВНЫХ ПРАВОВЫХ АКТОВ,</w:t>
      </w:r>
    </w:p>
    <w:p w:rsidR="00E1075A" w:rsidRDefault="00E1075A">
      <w:pPr>
        <w:pStyle w:val="ConsPlusTitle"/>
        <w:jc w:val="center"/>
      </w:pPr>
      <w:r>
        <w:t>УСТАНАВЛИВАЮЩИХ ТРЕБОВАНИЯ К ПРЕДОСТАВЛЕНИЮ</w:t>
      </w:r>
    </w:p>
    <w:p w:rsidR="00E1075A" w:rsidRDefault="00E1075A">
      <w:pPr>
        <w:pStyle w:val="ConsPlusTitle"/>
        <w:jc w:val="center"/>
      </w:pPr>
      <w:r>
        <w:t>ГОСУДАРСТВЕННОЙ УСЛУГИ, А ТАКЖЕ ПРИНЯТИЕМ ИМИ РЕШЕНИЙ</w:t>
      </w:r>
    </w:p>
    <w:p w:rsidR="00E1075A" w:rsidRDefault="00E1075A">
      <w:pPr>
        <w:pStyle w:val="ConsPlusNormal"/>
        <w:ind w:firstLine="540"/>
        <w:jc w:val="both"/>
      </w:pPr>
    </w:p>
    <w:p w:rsidR="00E1075A" w:rsidRDefault="00E1075A">
      <w:pPr>
        <w:pStyle w:val="ConsPlusNormal"/>
        <w:ind w:firstLine="540"/>
        <w:jc w:val="both"/>
      </w:pPr>
      <w:r>
        <w:t>98.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уполномоченного органа и должностными лицами уполномоченного органа, ответственными за предоставление государственной услуги, на постоянной основе, а также путем проведения плановых и внеплановых проверок по соблюдению и исполнению положений настоящего Регламента.</w:t>
      </w:r>
    </w:p>
    <w:p w:rsidR="00E1075A" w:rsidRDefault="00E1075A">
      <w:pPr>
        <w:pStyle w:val="ConsPlusNormal"/>
        <w:spacing w:before="220"/>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Текущий контроль осуществляется путем проведения проверок:</w:t>
      </w:r>
    </w:p>
    <w:p w:rsidR="00E1075A" w:rsidRDefault="00E1075A">
      <w:pPr>
        <w:pStyle w:val="ConsPlusNormal"/>
        <w:spacing w:before="220"/>
        <w:ind w:firstLine="540"/>
        <w:jc w:val="both"/>
      </w:pPr>
      <w:r>
        <w:t>решений о предоставлении (об отказе в предоставлении) государственной (муниципальной) услуги;</w:t>
      </w:r>
    </w:p>
    <w:p w:rsidR="00E1075A" w:rsidRDefault="00E1075A">
      <w:pPr>
        <w:pStyle w:val="ConsPlusNormal"/>
        <w:spacing w:before="220"/>
        <w:ind w:firstLine="540"/>
        <w:jc w:val="both"/>
      </w:pPr>
      <w:r>
        <w:t>выявления и устранения нарушений прав граждан;</w:t>
      </w:r>
    </w:p>
    <w:p w:rsidR="00E1075A" w:rsidRDefault="00E1075A">
      <w:pPr>
        <w:pStyle w:val="ConsPlusNormal"/>
        <w:spacing w:before="220"/>
        <w:ind w:firstLine="54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1075A" w:rsidRDefault="00E1075A">
      <w:pPr>
        <w:pStyle w:val="ConsPlusNormal"/>
        <w:ind w:firstLine="540"/>
        <w:jc w:val="both"/>
      </w:pPr>
    </w:p>
    <w:p w:rsidR="00E1075A" w:rsidRDefault="00E1075A">
      <w:pPr>
        <w:pStyle w:val="ConsPlusTitle"/>
        <w:jc w:val="center"/>
        <w:outlineLvl w:val="2"/>
      </w:pPr>
      <w:r>
        <w:t>ПОРЯДОК И ПЕРИОДИЧНОСТЬ ОСУЩЕСТВЛЕНИЯ ПЛАНОВЫХ И</w:t>
      </w:r>
    </w:p>
    <w:p w:rsidR="00E1075A" w:rsidRDefault="00E1075A">
      <w:pPr>
        <w:pStyle w:val="ConsPlusTitle"/>
        <w:jc w:val="center"/>
      </w:pPr>
      <w:r>
        <w:t>ВНЕПЛАНОВЫХ ПРОВЕРОК ПОЛНОТЫ И КАЧЕСТВА ПРЕДОСТАВЛЕНИЯ</w:t>
      </w:r>
    </w:p>
    <w:p w:rsidR="00E1075A" w:rsidRDefault="00E1075A">
      <w:pPr>
        <w:pStyle w:val="ConsPlusTitle"/>
        <w:jc w:val="center"/>
      </w:pPr>
      <w:r>
        <w:t>ГОСУДАРСТВЕННОЙ УСЛУГИ, В ТОМ ЧИСЛЕ ПОРЯДОК И ФОРМЫ</w:t>
      </w:r>
    </w:p>
    <w:p w:rsidR="00E1075A" w:rsidRDefault="00E1075A">
      <w:pPr>
        <w:pStyle w:val="ConsPlusTitle"/>
        <w:jc w:val="center"/>
      </w:pPr>
      <w:r>
        <w:t>КОНТРОЛЯ ЗА ПОЛНОТОЙ И КАЧЕСТВОМ ПРЕДОСТАВЛЕНИЯ</w:t>
      </w:r>
    </w:p>
    <w:p w:rsidR="00E1075A" w:rsidRDefault="00E1075A">
      <w:pPr>
        <w:pStyle w:val="ConsPlusTitle"/>
        <w:jc w:val="center"/>
      </w:pPr>
      <w:r>
        <w:t>ГОСУДАРСТВЕННОЙ УСЛУГИ</w:t>
      </w:r>
    </w:p>
    <w:p w:rsidR="00E1075A" w:rsidRDefault="00E1075A">
      <w:pPr>
        <w:pStyle w:val="ConsPlusNormal"/>
        <w:ind w:firstLine="540"/>
        <w:jc w:val="both"/>
      </w:pPr>
    </w:p>
    <w:p w:rsidR="00E1075A" w:rsidRDefault="00E1075A">
      <w:pPr>
        <w:pStyle w:val="ConsPlusNormal"/>
        <w:ind w:firstLine="540"/>
        <w:jc w:val="both"/>
      </w:pPr>
      <w:r>
        <w:t>99.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должностных лиц уполномоченного органа (далее - жалоба).</w:t>
      </w:r>
    </w:p>
    <w:p w:rsidR="00E1075A" w:rsidRDefault="00E1075A">
      <w:pPr>
        <w:pStyle w:val="ConsPlusNormal"/>
        <w:spacing w:before="220"/>
        <w:ind w:firstLine="540"/>
        <w:jc w:val="both"/>
      </w:pPr>
      <w:r>
        <w:t>Периодичность осуществления проверок полноты и качества предоставления государственной услуги устанавливается руководителем уполномоченного органа либо уполномоченным им лицом, ответственным за организацию работы по предоставлению государственной услуги.</w:t>
      </w:r>
    </w:p>
    <w:p w:rsidR="00E1075A" w:rsidRDefault="00E1075A">
      <w:pPr>
        <w:pStyle w:val="ConsPlusNormal"/>
        <w:spacing w:before="220"/>
        <w:ind w:firstLine="540"/>
        <w:jc w:val="both"/>
      </w:pPr>
      <w:r>
        <w:t>100. Проверки полноты и качества предоставления государственной услуги осуществляются на основании индивидуальных правовых актов (приказов), издаваемых руководителем уполномоченного органа либо уполномоченным им лицом, ответственным за организацию работы по предоставлению государственной услуги.</w:t>
      </w:r>
    </w:p>
    <w:p w:rsidR="00E1075A" w:rsidRDefault="00E1075A">
      <w:pPr>
        <w:pStyle w:val="ConsPlusNormal"/>
        <w:spacing w:before="220"/>
        <w:ind w:firstLine="540"/>
        <w:jc w:val="both"/>
      </w:pPr>
      <w:r>
        <w:t>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заявителя).</w:t>
      </w:r>
    </w:p>
    <w:p w:rsidR="00E1075A" w:rsidRDefault="00E1075A">
      <w:pPr>
        <w:pStyle w:val="ConsPlusNormal"/>
        <w:spacing w:before="220"/>
        <w:ind w:firstLine="540"/>
        <w:jc w:val="both"/>
      </w:pPr>
      <w:r>
        <w:t>При плановой проверке полноты и качества предоставления государственной услуги контролю подлежат:</w:t>
      </w:r>
    </w:p>
    <w:p w:rsidR="00E1075A" w:rsidRDefault="00E1075A">
      <w:pPr>
        <w:pStyle w:val="ConsPlusNormal"/>
        <w:spacing w:before="220"/>
        <w:ind w:firstLine="540"/>
        <w:jc w:val="both"/>
      </w:pPr>
      <w:r>
        <w:t>соблюдение сроков предоставления государственной услуги;</w:t>
      </w:r>
    </w:p>
    <w:p w:rsidR="00E1075A" w:rsidRDefault="00E1075A">
      <w:pPr>
        <w:pStyle w:val="ConsPlusNormal"/>
        <w:spacing w:before="220"/>
        <w:ind w:firstLine="540"/>
        <w:jc w:val="both"/>
      </w:pPr>
      <w:r>
        <w:lastRenderedPageBreak/>
        <w:t>соблюдение положений настоящего Регламента;</w:t>
      </w:r>
    </w:p>
    <w:p w:rsidR="00E1075A" w:rsidRDefault="00E1075A">
      <w:pPr>
        <w:pStyle w:val="ConsPlusNormal"/>
        <w:spacing w:before="220"/>
        <w:ind w:firstLine="540"/>
        <w:jc w:val="both"/>
      </w:pPr>
      <w:r>
        <w:t>правильность и обоснованность принятого решения об отказе в предоставлении государственной услуги.</w:t>
      </w:r>
    </w:p>
    <w:p w:rsidR="00E1075A" w:rsidRDefault="00E1075A">
      <w:pPr>
        <w:pStyle w:val="ConsPlusNormal"/>
        <w:spacing w:before="220"/>
        <w:ind w:firstLine="540"/>
        <w:jc w:val="both"/>
      </w:pPr>
      <w:r>
        <w:t>Результаты проверок оформляются в виде акта, в котором отмечаются выявленные недостатки и даются предложения по их устранению.</w:t>
      </w:r>
    </w:p>
    <w:p w:rsidR="00E1075A" w:rsidRDefault="00E1075A">
      <w:pPr>
        <w:pStyle w:val="ConsPlusNormal"/>
        <w:ind w:firstLine="540"/>
        <w:jc w:val="both"/>
      </w:pPr>
    </w:p>
    <w:p w:rsidR="00E1075A" w:rsidRDefault="00E1075A">
      <w:pPr>
        <w:pStyle w:val="ConsPlusTitle"/>
        <w:jc w:val="center"/>
        <w:outlineLvl w:val="2"/>
      </w:pPr>
      <w:r>
        <w:t>ОТВЕТСТВЕННОСТЬ ДОЛЖНОСТНЫХ ЛИЦ ОРГАНА,</w:t>
      </w:r>
    </w:p>
    <w:p w:rsidR="00E1075A" w:rsidRDefault="00E1075A">
      <w:pPr>
        <w:pStyle w:val="ConsPlusTitle"/>
        <w:jc w:val="center"/>
      </w:pPr>
      <w:r>
        <w:t>ПРЕДОСТАВЛЯЮЩЕГО ГОСУДАРСТВЕННУЮ УСЛУГУ, ЗА РЕШЕНИЯ</w:t>
      </w:r>
    </w:p>
    <w:p w:rsidR="00E1075A" w:rsidRDefault="00E1075A">
      <w:pPr>
        <w:pStyle w:val="ConsPlusTitle"/>
        <w:jc w:val="center"/>
      </w:pPr>
      <w:r>
        <w:t>И ДЕЙСТВИЯ (БЕЗДЕЙСТВИЕ), ПРИНИМАЕМЫЕ (ОСУЩЕСТВЛЯЕМЫЕ) ИМИ</w:t>
      </w:r>
    </w:p>
    <w:p w:rsidR="00E1075A" w:rsidRDefault="00E1075A">
      <w:pPr>
        <w:pStyle w:val="ConsPlusTitle"/>
        <w:jc w:val="center"/>
      </w:pPr>
      <w:r>
        <w:t>В ХОДЕ ПРЕДОСТАВЛЕНИЯ ГОСУДАРСТВЕННОЙ УСЛУГИ</w:t>
      </w:r>
    </w:p>
    <w:p w:rsidR="00E1075A" w:rsidRDefault="00E1075A">
      <w:pPr>
        <w:pStyle w:val="ConsPlusNormal"/>
        <w:ind w:firstLine="540"/>
        <w:jc w:val="both"/>
      </w:pPr>
    </w:p>
    <w:p w:rsidR="00E1075A" w:rsidRDefault="00E1075A">
      <w:pPr>
        <w:pStyle w:val="ConsPlusNormal"/>
        <w:ind w:firstLine="540"/>
        <w:jc w:val="both"/>
      </w:pPr>
      <w:r>
        <w:t>101. По результатам проведенных проверок в случае выявления нарушений прав граждан виновные лица привлекаются к ответственности в порядке, установленном законодательством Российской Федерации.</w:t>
      </w:r>
    </w:p>
    <w:p w:rsidR="00E1075A" w:rsidRDefault="00E1075A">
      <w:pPr>
        <w:pStyle w:val="ConsPlusNormal"/>
        <w:spacing w:before="220"/>
        <w:ind w:firstLine="540"/>
        <w:jc w:val="both"/>
      </w:pPr>
      <w:r>
        <w:t>102. Должностные лица уполномоченного органа, ответственные за осуществление административных процедур по предоставлению государственной услуги, несут установленную законодательством Российской Федерации ответственность за решения и действия (бездействие), принимаемые (осуществляемые) в ходе предоставления государственной услуги.</w:t>
      </w:r>
    </w:p>
    <w:p w:rsidR="00E1075A" w:rsidRDefault="00E1075A">
      <w:pPr>
        <w:pStyle w:val="ConsPlusNormal"/>
        <w:ind w:firstLine="540"/>
        <w:jc w:val="both"/>
      </w:pPr>
    </w:p>
    <w:p w:rsidR="00E1075A" w:rsidRDefault="00E1075A">
      <w:pPr>
        <w:pStyle w:val="ConsPlusTitle"/>
        <w:jc w:val="center"/>
        <w:outlineLvl w:val="2"/>
      </w:pPr>
      <w:r>
        <w:t>ПОЛОЖЕНИЯ, ХАРАКТЕРИЗУЮЩИЕ ТРЕБОВАНИЯ К ПОРЯДКУ И ФОРМАМ</w:t>
      </w:r>
    </w:p>
    <w:p w:rsidR="00E1075A" w:rsidRDefault="00E1075A">
      <w:pPr>
        <w:pStyle w:val="ConsPlusTitle"/>
        <w:jc w:val="center"/>
      </w:pPr>
      <w:r>
        <w:t>КОНТРОЛЯ ЗА ПРЕДОСТАВЛЕНИЕМ ГОСУДАРСТВЕННОЙ УСЛУГИ,</w:t>
      </w:r>
    </w:p>
    <w:p w:rsidR="00E1075A" w:rsidRDefault="00E1075A">
      <w:pPr>
        <w:pStyle w:val="ConsPlusTitle"/>
        <w:jc w:val="center"/>
      </w:pPr>
      <w:r>
        <w:t>В ТОМ ЧИСЛЕ СО СТОРОНЫ ГРАЖДАН, ИХ ОБЪЕДИНЕНИЙ И ОРГАНИЗАЦИЙ</w:t>
      </w:r>
    </w:p>
    <w:p w:rsidR="00E1075A" w:rsidRDefault="00E1075A">
      <w:pPr>
        <w:pStyle w:val="ConsPlusNormal"/>
        <w:ind w:firstLine="540"/>
        <w:jc w:val="both"/>
      </w:pPr>
    </w:p>
    <w:p w:rsidR="00E1075A" w:rsidRDefault="00E1075A">
      <w:pPr>
        <w:pStyle w:val="ConsPlusNormal"/>
        <w:ind w:firstLine="540"/>
        <w:jc w:val="both"/>
      </w:pPr>
      <w:r>
        <w:t>103. Контроль за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должностными лицами уполномоченного органа путем проведения проверок соблюдения и исполнения должностными лицами уполномоченного органа нормативных правовых актов, а также положений настоящего Регламента.</w:t>
      </w:r>
    </w:p>
    <w:p w:rsidR="00E1075A" w:rsidRDefault="00E1075A">
      <w:pPr>
        <w:pStyle w:val="ConsPlusNormal"/>
        <w:spacing w:before="220"/>
        <w:ind w:firstLine="540"/>
        <w:jc w:val="both"/>
      </w:pPr>
      <w:r>
        <w:t>Проверки также могут проводиться по конкретной жалобе заявителя.</w:t>
      </w:r>
    </w:p>
    <w:p w:rsidR="00E1075A" w:rsidRDefault="00E1075A">
      <w:pPr>
        <w:pStyle w:val="ConsPlusNormal"/>
        <w:spacing w:before="220"/>
        <w:ind w:firstLine="540"/>
        <w:jc w:val="both"/>
      </w:pPr>
      <w:r>
        <w:t>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rsidR="00E1075A" w:rsidRDefault="00E1075A">
      <w:pPr>
        <w:pStyle w:val="ConsPlusNormal"/>
        <w:ind w:firstLine="540"/>
        <w:jc w:val="both"/>
      </w:pPr>
    </w:p>
    <w:p w:rsidR="00E1075A" w:rsidRDefault="00E1075A">
      <w:pPr>
        <w:pStyle w:val="ConsPlusTitle"/>
        <w:jc w:val="center"/>
        <w:outlineLvl w:val="1"/>
      </w:pPr>
      <w:r>
        <w:t>Раздел V. ДОСУДЕБНЫЙ (ВНЕСУДЕБНЫЙ) ПОРЯДОК ОБЖАЛОВАНИЯ</w:t>
      </w:r>
    </w:p>
    <w:p w:rsidR="00E1075A" w:rsidRDefault="00E1075A">
      <w:pPr>
        <w:pStyle w:val="ConsPlusTitle"/>
        <w:jc w:val="center"/>
      </w:pPr>
      <w:r>
        <w:t>РЕШЕНИЙ И ДЕЙСТВИЙ (БЕЗДЕЙСТВИЯ) ОРГАНА,</w:t>
      </w:r>
    </w:p>
    <w:p w:rsidR="00E1075A" w:rsidRDefault="00E1075A">
      <w:pPr>
        <w:pStyle w:val="ConsPlusTitle"/>
        <w:jc w:val="center"/>
      </w:pPr>
      <w:r>
        <w:t>ПРЕДОСТАВЛЯЮЩЕГО ГОСУДАРСТВЕННУЮ УСЛУГУ,</w:t>
      </w:r>
    </w:p>
    <w:p w:rsidR="00E1075A" w:rsidRDefault="00E1075A">
      <w:pPr>
        <w:pStyle w:val="ConsPlusTitle"/>
        <w:jc w:val="center"/>
      </w:pPr>
      <w:r>
        <w:t>ЕГО ДОЛЖНОСТНЫХ ЛИЦ, А ТАКЖЕ РЕШЕНИЙ И ДЕЙСТВИЙ</w:t>
      </w:r>
    </w:p>
    <w:p w:rsidR="00E1075A" w:rsidRDefault="00E1075A">
      <w:pPr>
        <w:pStyle w:val="ConsPlusTitle"/>
        <w:jc w:val="center"/>
      </w:pPr>
      <w:r>
        <w:t>(БЕЗДЕЙСТВИЯ) МФЦ, РАБОТНИКОВ МФЦ</w:t>
      </w:r>
    </w:p>
    <w:p w:rsidR="00E1075A" w:rsidRDefault="00E1075A">
      <w:pPr>
        <w:pStyle w:val="ConsPlusNormal"/>
        <w:ind w:firstLine="540"/>
        <w:jc w:val="both"/>
      </w:pPr>
    </w:p>
    <w:p w:rsidR="00E1075A" w:rsidRDefault="00E1075A">
      <w:pPr>
        <w:pStyle w:val="ConsPlusTitle"/>
        <w:jc w:val="center"/>
        <w:outlineLvl w:val="2"/>
      </w:pPr>
      <w:r>
        <w:t>ИНФОРМАЦИЯ ДЛЯ ЗАИНТЕРЕСОВАННЫХ ЛИЦ ОБ ИХ ПРАВЕ</w:t>
      </w:r>
    </w:p>
    <w:p w:rsidR="00E1075A" w:rsidRDefault="00E1075A">
      <w:pPr>
        <w:pStyle w:val="ConsPlusTitle"/>
        <w:jc w:val="center"/>
      </w:pPr>
      <w:r>
        <w:t>НА ДОСУДЕБНОЕ (ВНЕСУДЕБНОЕ) ОБЖАЛОВАНИЕ ДЕЙСТВИЙ</w:t>
      </w:r>
    </w:p>
    <w:p w:rsidR="00E1075A" w:rsidRDefault="00E1075A">
      <w:pPr>
        <w:pStyle w:val="ConsPlusTitle"/>
        <w:jc w:val="center"/>
      </w:pPr>
      <w:r>
        <w:t>(БЕЗДЕЙСТВИЯ) И (ИЛИ) РЕШЕНИЙ, ОСУЩЕСТВЛЯЕМЫХ (ПРИНЯТЫХ)</w:t>
      </w:r>
    </w:p>
    <w:p w:rsidR="00E1075A" w:rsidRDefault="00E1075A">
      <w:pPr>
        <w:pStyle w:val="ConsPlusTitle"/>
        <w:jc w:val="center"/>
      </w:pPr>
      <w:r>
        <w:t>В ХОДЕ ПРЕДОСТАВЛЕНИЯ ГОСУДАРСТВЕННОЙ УСЛУГИ</w:t>
      </w:r>
    </w:p>
    <w:p w:rsidR="00E1075A" w:rsidRDefault="00E1075A">
      <w:pPr>
        <w:pStyle w:val="ConsPlusNormal"/>
        <w:ind w:firstLine="540"/>
        <w:jc w:val="both"/>
      </w:pPr>
    </w:p>
    <w:p w:rsidR="00E1075A" w:rsidRDefault="00E1075A">
      <w:pPr>
        <w:pStyle w:val="ConsPlusNormal"/>
        <w:ind w:firstLine="540"/>
        <w:jc w:val="both"/>
      </w:pPr>
      <w:r>
        <w:t xml:space="preserve">104. Заявитель вправе обжаловать решения и действия (бездействие) уполномоченного органа, его должностных лиц, а также решения и действия (бездействие) МФЦ, работников МФЦ в досудебном (внесудебном) порядке, в том числе в случаях, предусмотренных </w:t>
      </w:r>
      <w:hyperlink r:id="rId84">
        <w:r>
          <w:rPr>
            <w:color w:val="0000FF"/>
          </w:rPr>
          <w:t>статьей 11.1</w:t>
        </w:r>
      </w:hyperlink>
      <w:r>
        <w:t xml:space="preserve"> </w:t>
      </w:r>
      <w:r>
        <w:lastRenderedPageBreak/>
        <w:t>Федерального закона от 27 июля 2010 года N 210-ФЗ.</w:t>
      </w:r>
    </w:p>
    <w:p w:rsidR="00E1075A" w:rsidRDefault="00E1075A">
      <w:pPr>
        <w:pStyle w:val="ConsPlusNormal"/>
        <w:ind w:firstLine="540"/>
        <w:jc w:val="both"/>
      </w:pPr>
    </w:p>
    <w:p w:rsidR="00E1075A" w:rsidRDefault="00E1075A">
      <w:pPr>
        <w:pStyle w:val="ConsPlusTitle"/>
        <w:jc w:val="center"/>
        <w:outlineLvl w:val="2"/>
      </w:pPr>
      <w:r>
        <w:t>ОРГАНЫ ГОСУДАРСТВЕННОЙ ВЛАСТИ, ОРГАНИЗАЦИИ И УПОЛНОМОЧЕННЫЕ</w:t>
      </w:r>
    </w:p>
    <w:p w:rsidR="00E1075A" w:rsidRDefault="00E1075A">
      <w:pPr>
        <w:pStyle w:val="ConsPlusTitle"/>
        <w:jc w:val="center"/>
      </w:pPr>
      <w:r>
        <w:t>НА РАССМОТРЕНИЕ ЖАЛОБЫ ЛИЦА, КОТОРЫМ МОЖЕТ БЫТЬ НАПРАВЛЕНА</w:t>
      </w:r>
    </w:p>
    <w:p w:rsidR="00E1075A" w:rsidRDefault="00E1075A">
      <w:pPr>
        <w:pStyle w:val="ConsPlusTitle"/>
        <w:jc w:val="center"/>
      </w:pPr>
      <w:r>
        <w:t>ЖАЛОБА ЗАЯВИТЕЛЯ В ДОСУДЕБНОМ (ВНЕСУДЕБНОМ) ПОРЯДКЕ</w:t>
      </w:r>
    </w:p>
    <w:p w:rsidR="00E1075A" w:rsidRDefault="00E1075A">
      <w:pPr>
        <w:pStyle w:val="ConsPlusNormal"/>
        <w:ind w:firstLine="540"/>
        <w:jc w:val="both"/>
      </w:pPr>
    </w:p>
    <w:p w:rsidR="00E1075A" w:rsidRDefault="00E1075A">
      <w:pPr>
        <w:pStyle w:val="ConsPlusNormal"/>
        <w:ind w:firstLine="540"/>
        <w:jc w:val="both"/>
      </w:pPr>
      <w:r>
        <w:t>105. В случае обжалования решений и действий (бездействия) уполномоченного органа, его должностных лиц и муниципальных служащих жалоба подается для рассмотрения в уполномоченный орган, в письменной форме на бумажном носителе, в том числе при личном приеме заявителя, по почте или через МФЦ либо в электронной форме.</w:t>
      </w:r>
    </w:p>
    <w:p w:rsidR="00E1075A" w:rsidRDefault="00E1075A">
      <w:pPr>
        <w:pStyle w:val="ConsPlusNormal"/>
        <w:spacing w:before="220"/>
        <w:ind w:firstLine="540"/>
        <w:jc w:val="both"/>
      </w:pPr>
      <w:r>
        <w:t>106. Жалобу на решения и действия (бездействие) уполномоченного органа также возможно подать в Управление социальной политики Министерства социальной политики N 24 по адресам: Свердловская область, г. Екатеринбург, ул. Генеральская, 6 или Свердловская область, г. Березовский, ул. Ленина, 73, в письменной форме на бумажном носителе, в том числе при личном приеме заявителя, по почте или через МФЦ либо в электронной форме.</w:t>
      </w:r>
    </w:p>
    <w:p w:rsidR="00E1075A" w:rsidRDefault="00E1075A">
      <w:pPr>
        <w:pStyle w:val="ConsPlusNormal"/>
        <w:spacing w:before="220"/>
        <w:ind w:firstLine="540"/>
        <w:jc w:val="both"/>
      </w:pPr>
      <w:r>
        <w:t>107. В случае обжалования решений и действий (бездействия) МФЦ, работника МФЦ жалоба подается для рассмотрения в МФЦ в письменной форме на бумажном носителе, в том числе при личном приеме заявителя, в электронной форме, а также по почте.</w:t>
      </w:r>
    </w:p>
    <w:p w:rsidR="00E1075A" w:rsidRDefault="00E1075A">
      <w:pPr>
        <w:pStyle w:val="ConsPlusNormal"/>
        <w:spacing w:before="220"/>
        <w:ind w:firstLine="540"/>
        <w:jc w:val="both"/>
      </w:pPr>
      <w:r>
        <w:t>108. Жалобу на решения и действия (бездействие) МФЦ, его руководителя также возможно подать в Департамент информатизации и связи Свердловской области (далее - учредитель МФЦ) в письменной форме на бумажном носителе, в том числе при личном приеме заявителя, в электронной форме, а также по почте.</w:t>
      </w:r>
    </w:p>
    <w:p w:rsidR="00E1075A" w:rsidRDefault="00E1075A">
      <w:pPr>
        <w:pStyle w:val="ConsPlusNormal"/>
        <w:ind w:firstLine="540"/>
        <w:jc w:val="both"/>
      </w:pPr>
    </w:p>
    <w:p w:rsidR="00E1075A" w:rsidRDefault="00E1075A">
      <w:pPr>
        <w:pStyle w:val="ConsPlusTitle"/>
        <w:jc w:val="center"/>
        <w:outlineLvl w:val="2"/>
      </w:pPr>
      <w:r>
        <w:t>СПОСОБЫ ИНФОРМИРОВАНИЯ ЗАЯВИТЕЛЕЙ О ПОРЯДКЕ ПОДАЧИ</w:t>
      </w:r>
    </w:p>
    <w:p w:rsidR="00E1075A" w:rsidRDefault="00E1075A">
      <w:pPr>
        <w:pStyle w:val="ConsPlusTitle"/>
        <w:jc w:val="center"/>
      </w:pPr>
      <w:r>
        <w:t>И РАССМОТРЕНИЯ ЖАЛОБЫ, В ТОМ ЧИСЛЕ С ИСПОЛЬЗОВАНИЕМ</w:t>
      </w:r>
    </w:p>
    <w:p w:rsidR="00E1075A" w:rsidRDefault="00E1075A">
      <w:pPr>
        <w:pStyle w:val="ConsPlusTitle"/>
        <w:jc w:val="center"/>
      </w:pPr>
      <w:r>
        <w:t>ЕДИНОГО ПОРТАЛА</w:t>
      </w:r>
    </w:p>
    <w:p w:rsidR="00E1075A" w:rsidRDefault="00E1075A">
      <w:pPr>
        <w:pStyle w:val="ConsPlusNormal"/>
        <w:ind w:firstLine="540"/>
        <w:jc w:val="both"/>
      </w:pPr>
    </w:p>
    <w:p w:rsidR="00E1075A" w:rsidRDefault="00E1075A">
      <w:pPr>
        <w:pStyle w:val="ConsPlusNormal"/>
        <w:ind w:firstLine="540"/>
        <w:jc w:val="both"/>
      </w:pPr>
      <w:r>
        <w:t>109. Уполномоченный орган, МФЦ, а также учредитель МФЦ обеспечивают:</w:t>
      </w:r>
    </w:p>
    <w:p w:rsidR="00E1075A" w:rsidRDefault="00E1075A">
      <w:pPr>
        <w:pStyle w:val="ConsPlusNormal"/>
        <w:spacing w:before="220"/>
        <w:ind w:firstLine="540"/>
        <w:jc w:val="both"/>
      </w:pPr>
      <w:r>
        <w:t>1) информирование заявителей о порядке обжалования решений и действий (бездействия) уполномоченного органа, его должностных лиц, а также МФЦ и его работников посредством размещения информации:</w:t>
      </w:r>
    </w:p>
    <w:p w:rsidR="00E1075A" w:rsidRDefault="00E1075A">
      <w:pPr>
        <w:pStyle w:val="ConsPlusNormal"/>
        <w:spacing w:before="220"/>
        <w:ind w:firstLine="540"/>
        <w:jc w:val="both"/>
      </w:pPr>
      <w:r>
        <w:t>на стендах в местах предоставления государственной услуги;</w:t>
      </w:r>
    </w:p>
    <w:p w:rsidR="00E1075A" w:rsidRDefault="00E1075A">
      <w:pPr>
        <w:pStyle w:val="ConsPlusNormal"/>
        <w:spacing w:before="220"/>
        <w:ind w:firstLine="540"/>
        <w:jc w:val="both"/>
      </w:pPr>
      <w:r>
        <w:t>на официальном сайте уполномоченного органа, МФЦ (</w:t>
      </w:r>
      <w:hyperlink r:id="rId85">
        <w:r>
          <w:rPr>
            <w:color w:val="0000FF"/>
          </w:rPr>
          <w:t>https://mfc66.ru</w:t>
        </w:r>
      </w:hyperlink>
      <w:r>
        <w:t>) и учредителя МФЦ (</w:t>
      </w:r>
      <w:hyperlink r:id="rId86">
        <w:r>
          <w:rPr>
            <w:color w:val="0000FF"/>
          </w:rPr>
          <w:t>https://dis.midural.ru</w:t>
        </w:r>
      </w:hyperlink>
      <w:r>
        <w:t>);</w:t>
      </w:r>
    </w:p>
    <w:p w:rsidR="00E1075A" w:rsidRDefault="00E1075A">
      <w:pPr>
        <w:pStyle w:val="ConsPlusNormal"/>
        <w:spacing w:before="220"/>
        <w:ind w:firstLine="540"/>
        <w:jc w:val="both"/>
      </w:pPr>
      <w:r>
        <w:t>на Едином портале в разделе "Дополнительная информация" (</w:t>
      </w:r>
      <w:hyperlink r:id="rId87">
        <w:r>
          <w:rPr>
            <w:color w:val="0000FF"/>
          </w:rPr>
          <w:t>https://www.gosuslugi.ru/57468/1/info</w:t>
        </w:r>
      </w:hyperlink>
      <w:r>
        <w:t>);</w:t>
      </w:r>
    </w:p>
    <w:p w:rsidR="00E1075A" w:rsidRDefault="00E1075A">
      <w:pPr>
        <w:pStyle w:val="ConsPlusNormal"/>
        <w:spacing w:before="220"/>
        <w:ind w:firstLine="540"/>
        <w:jc w:val="both"/>
      </w:pPr>
      <w:r>
        <w:t>2) консультирование заявителей о порядке обжалования решений и действий (бездействия) уполномоченного органа, его должностных лиц, а также на решения и действия (бездействие) МФЦ, и его работников, в том числе по телефону, электронной почте, при личном приеме.</w:t>
      </w:r>
    </w:p>
    <w:p w:rsidR="00E1075A" w:rsidRDefault="00E1075A">
      <w:pPr>
        <w:pStyle w:val="ConsPlusNormal"/>
        <w:ind w:firstLine="540"/>
        <w:jc w:val="both"/>
      </w:pPr>
    </w:p>
    <w:p w:rsidR="00E1075A" w:rsidRDefault="00E1075A">
      <w:pPr>
        <w:pStyle w:val="ConsPlusTitle"/>
        <w:jc w:val="center"/>
        <w:outlineLvl w:val="2"/>
      </w:pPr>
      <w:r>
        <w:t>ПЕРЕЧЕНЬ НОРМАТИВНЫХ ПРАВОВЫХ АКТОВ, РЕГУЛИРУЮЩИХ ПОРЯДОК</w:t>
      </w:r>
    </w:p>
    <w:p w:rsidR="00E1075A" w:rsidRDefault="00E1075A">
      <w:pPr>
        <w:pStyle w:val="ConsPlusTitle"/>
        <w:jc w:val="center"/>
      </w:pPr>
      <w:r>
        <w:t>ДОСУДЕБНОГО (ВНЕСУДЕБНОГО) ОБЖАЛОВАНИЯ РЕШЕНИЙ И ДЕЙСТВИЙ</w:t>
      </w:r>
    </w:p>
    <w:p w:rsidR="00E1075A" w:rsidRDefault="00E1075A">
      <w:pPr>
        <w:pStyle w:val="ConsPlusTitle"/>
        <w:jc w:val="center"/>
      </w:pPr>
      <w:r>
        <w:t>(БЕЗДЕЙСТВИЯ) ОРГАНА, ПРЕДОСТАВЛЯЮЩЕГО ГОСУДАРСТВЕННУЮ</w:t>
      </w:r>
    </w:p>
    <w:p w:rsidR="00E1075A" w:rsidRDefault="00E1075A">
      <w:pPr>
        <w:pStyle w:val="ConsPlusTitle"/>
        <w:jc w:val="center"/>
      </w:pPr>
      <w:r>
        <w:t>УСЛУГУ, ЕГО ДОЛЖНОСТНЫХ ЛИЦ, А ТАКЖЕ РЕШЕНИЙ</w:t>
      </w:r>
    </w:p>
    <w:p w:rsidR="00E1075A" w:rsidRDefault="00E1075A">
      <w:pPr>
        <w:pStyle w:val="ConsPlusTitle"/>
        <w:jc w:val="center"/>
      </w:pPr>
      <w:r>
        <w:t>И ДЕЙСТВИЙ (БЕЗДЕЙСТВИЯ) МФЦ, РАБОТНИКОВ МФЦ</w:t>
      </w:r>
    </w:p>
    <w:p w:rsidR="00E1075A" w:rsidRDefault="00E1075A">
      <w:pPr>
        <w:pStyle w:val="ConsPlusNormal"/>
        <w:ind w:firstLine="540"/>
        <w:jc w:val="both"/>
      </w:pPr>
    </w:p>
    <w:p w:rsidR="00E1075A" w:rsidRDefault="00E1075A">
      <w:pPr>
        <w:pStyle w:val="ConsPlusNormal"/>
        <w:ind w:firstLine="540"/>
        <w:jc w:val="both"/>
      </w:pPr>
      <w:r>
        <w:t xml:space="preserve">110. Порядок досудебного (внесудебного) обжалования решений и действий (бездействия) </w:t>
      </w:r>
      <w:r>
        <w:lastRenderedPageBreak/>
        <w:t>уполномоченного органа, его должностных лиц, а также решений и действий (бездействия) МФЦ, работников МФЦ регулируется:</w:t>
      </w:r>
    </w:p>
    <w:p w:rsidR="00E1075A" w:rsidRDefault="00E1075A">
      <w:pPr>
        <w:pStyle w:val="ConsPlusNormal"/>
        <w:spacing w:before="220"/>
        <w:ind w:firstLine="540"/>
        <w:jc w:val="both"/>
      </w:pPr>
      <w:hyperlink r:id="rId88">
        <w:r>
          <w:rPr>
            <w:color w:val="0000FF"/>
          </w:rPr>
          <w:t>статьями 11.1</w:t>
        </w:r>
      </w:hyperlink>
      <w:r>
        <w:t xml:space="preserve"> - </w:t>
      </w:r>
      <w:hyperlink r:id="rId89">
        <w:r>
          <w:rPr>
            <w:color w:val="0000FF"/>
          </w:rPr>
          <w:t>11.3</w:t>
        </w:r>
      </w:hyperlink>
      <w:r>
        <w:t xml:space="preserve"> Федерального закона от 27 июля 2010 года N 210-ФЗ;</w:t>
      </w:r>
    </w:p>
    <w:p w:rsidR="00E1075A" w:rsidRDefault="00E1075A">
      <w:pPr>
        <w:pStyle w:val="ConsPlusNormal"/>
        <w:spacing w:before="220"/>
        <w:ind w:firstLine="540"/>
        <w:jc w:val="both"/>
      </w:pPr>
      <w:hyperlink r:id="rId90">
        <w:r>
          <w:rPr>
            <w:color w:val="0000FF"/>
          </w:rPr>
          <w:t>Постановлением</w:t>
        </w:r>
      </w:hyperlink>
      <w:r>
        <w:t xml:space="preserve"> Правительства Свердловской области от 22.11.2018 N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E1075A" w:rsidRDefault="00E1075A">
      <w:pPr>
        <w:pStyle w:val="ConsPlusNormal"/>
        <w:spacing w:before="220"/>
        <w:ind w:firstLine="540"/>
        <w:jc w:val="both"/>
      </w:pPr>
      <w:hyperlink r:id="rId91">
        <w:r>
          <w:rPr>
            <w:color w:val="0000FF"/>
          </w:rPr>
          <w:t>Постановлением</w:t>
        </w:r>
      </w:hyperlink>
      <w:r>
        <w:t xml:space="preserve"> администрации Березовского городского округа от 26.12.2018 N 1145 "Об утверждении положения об особенностях подачи и рассмотрения жалоб на решения и действия (бездействие) органов местного самоуправления, предоставляющих муниципальные услуги, их должностных лиц, муниципальных служащих Березовского муниципального округа";</w:t>
      </w:r>
    </w:p>
    <w:p w:rsidR="00E1075A" w:rsidRDefault="00E1075A">
      <w:pPr>
        <w:pStyle w:val="ConsPlusNormal"/>
        <w:jc w:val="both"/>
      </w:pPr>
      <w:r>
        <w:t xml:space="preserve">(в ред. </w:t>
      </w:r>
      <w:hyperlink r:id="rId92">
        <w:r>
          <w:rPr>
            <w:color w:val="0000FF"/>
          </w:rPr>
          <w:t>Постановления</w:t>
        </w:r>
      </w:hyperlink>
      <w:r>
        <w:t xml:space="preserve"> Администрации Березовского городского округа от 28.11.2024 N 1360)</w:t>
      </w:r>
    </w:p>
    <w:p w:rsidR="00E1075A" w:rsidRDefault="00E1075A">
      <w:pPr>
        <w:pStyle w:val="ConsPlusNormal"/>
        <w:spacing w:before="220"/>
        <w:ind w:firstLine="540"/>
        <w:jc w:val="both"/>
      </w:pPr>
      <w:r>
        <w:t>Приказом муниципального казенного учреждения Березовского городского округа "Центр предоставления субсидий и компенсаций" от 25.12.2020 N 61 "Об определении должностного лица, уполномоченного на прием и рассмотрение жалоб на решения и действия (бездействие) должностных лиц муниципального казенного учреждения Березовского муниципального округа "Центр предоставления субсидий и компенсаций" при предоставлении государственных услуг".</w:t>
      </w:r>
    </w:p>
    <w:p w:rsidR="00E1075A" w:rsidRDefault="00E1075A">
      <w:pPr>
        <w:pStyle w:val="ConsPlusNormal"/>
        <w:jc w:val="both"/>
      </w:pPr>
      <w:r>
        <w:t xml:space="preserve">(в ред. </w:t>
      </w:r>
      <w:hyperlink r:id="rId93">
        <w:r>
          <w:rPr>
            <w:color w:val="0000FF"/>
          </w:rPr>
          <w:t>Постановления</w:t>
        </w:r>
      </w:hyperlink>
      <w:r>
        <w:t xml:space="preserve"> Администрации Березовского городского округа от 28.11.2024 N 1360)</w:t>
      </w:r>
    </w:p>
    <w:p w:rsidR="00E1075A" w:rsidRDefault="00E1075A">
      <w:pPr>
        <w:pStyle w:val="ConsPlusNormal"/>
        <w:spacing w:before="220"/>
        <w:ind w:firstLine="540"/>
        <w:jc w:val="both"/>
      </w:pPr>
      <w:r>
        <w:t>111. Полная информация о порядке подачи и рассмотрения жалобы на решения и действия (бездействие) уполномоченного органа, его должностных лиц, а также решения и действия (бездействие) МФЦ, работников МФЦ размещена в разделе "Дополнительная информация" на Едином портале (</w:t>
      </w:r>
      <w:hyperlink r:id="rId94">
        <w:r>
          <w:rPr>
            <w:color w:val="0000FF"/>
          </w:rPr>
          <w:t>https://www.gosuslugi.ru/57468/1/info</w:t>
        </w:r>
      </w:hyperlink>
      <w:r>
        <w:t>).</w:t>
      </w:r>
    </w:p>
    <w:p w:rsidR="00E1075A" w:rsidRDefault="00E1075A">
      <w:pPr>
        <w:pStyle w:val="ConsPlusNormal"/>
        <w:ind w:firstLine="540"/>
        <w:jc w:val="both"/>
      </w:pPr>
    </w:p>
    <w:p w:rsidR="00E1075A" w:rsidRDefault="00E1075A">
      <w:pPr>
        <w:pStyle w:val="ConsPlusNormal"/>
        <w:ind w:firstLine="540"/>
        <w:jc w:val="both"/>
      </w:pPr>
    </w:p>
    <w:p w:rsidR="00E1075A" w:rsidRDefault="00E1075A">
      <w:pPr>
        <w:pStyle w:val="ConsPlusNormal"/>
        <w:ind w:firstLine="540"/>
        <w:jc w:val="both"/>
      </w:pPr>
    </w:p>
    <w:p w:rsidR="00E1075A" w:rsidRDefault="00E1075A">
      <w:pPr>
        <w:pStyle w:val="ConsPlusNormal"/>
        <w:ind w:firstLine="540"/>
        <w:jc w:val="both"/>
      </w:pPr>
    </w:p>
    <w:p w:rsidR="00E1075A" w:rsidRDefault="00E1075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07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75A" w:rsidRDefault="00E107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075A" w:rsidRDefault="00E107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075A" w:rsidRDefault="00E1075A">
            <w:pPr>
              <w:pStyle w:val="ConsPlusNormal"/>
              <w:jc w:val="both"/>
            </w:pPr>
            <w:hyperlink r:id="rId95">
              <w:r>
                <w:rPr>
                  <w:color w:val="0000FF"/>
                </w:rPr>
                <w:t>Постановлением</w:t>
              </w:r>
            </w:hyperlink>
            <w:r>
              <w:rPr>
                <w:color w:val="392C69"/>
              </w:rPr>
              <w:t xml:space="preserve"> Администрации Березовского городского округа от 28.11.2024 N 1360 внесены изменения в данный документ, в соответствии с которыми по всему тексту приложения N 1 слова "городской округ" в соответствующем падеже заменить словами "муниципальный округ" в соответствующем падеже.</w:t>
            </w:r>
          </w:p>
        </w:tc>
        <w:tc>
          <w:tcPr>
            <w:tcW w:w="113" w:type="dxa"/>
            <w:tcBorders>
              <w:top w:val="nil"/>
              <w:left w:val="nil"/>
              <w:bottom w:val="nil"/>
              <w:right w:val="nil"/>
            </w:tcBorders>
            <w:shd w:val="clear" w:color="auto" w:fill="F4F3F8"/>
            <w:tcMar>
              <w:top w:w="0" w:type="dxa"/>
              <w:left w:w="0" w:type="dxa"/>
              <w:bottom w:w="0" w:type="dxa"/>
              <w:right w:w="0" w:type="dxa"/>
            </w:tcMar>
          </w:tcPr>
          <w:p w:rsidR="00E1075A" w:rsidRDefault="00E1075A">
            <w:pPr>
              <w:pStyle w:val="ConsPlusNormal"/>
            </w:pPr>
          </w:p>
        </w:tc>
      </w:tr>
    </w:tbl>
    <w:p w:rsidR="00E1075A" w:rsidRDefault="00E1075A">
      <w:pPr>
        <w:pStyle w:val="ConsPlusNonformat"/>
        <w:spacing w:before="260"/>
        <w:jc w:val="both"/>
      </w:pPr>
      <w:r>
        <w:t>Форма                                                        Приложение N 1</w:t>
      </w:r>
    </w:p>
    <w:p w:rsidR="00E1075A" w:rsidRDefault="00E1075A">
      <w:pPr>
        <w:pStyle w:val="ConsPlusNonformat"/>
        <w:jc w:val="both"/>
      </w:pPr>
      <w:r>
        <w:t xml:space="preserve">                                             к Административному регламенту</w:t>
      </w:r>
    </w:p>
    <w:p w:rsidR="00E1075A" w:rsidRDefault="00E107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07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75A" w:rsidRDefault="00E107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075A" w:rsidRDefault="00E107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075A" w:rsidRDefault="00E1075A">
            <w:pPr>
              <w:pStyle w:val="ConsPlusNormal"/>
              <w:jc w:val="center"/>
            </w:pPr>
            <w:r>
              <w:rPr>
                <w:color w:val="392C69"/>
              </w:rPr>
              <w:t>Список изменяющих документов</w:t>
            </w:r>
          </w:p>
          <w:p w:rsidR="00E1075A" w:rsidRDefault="00E1075A">
            <w:pPr>
              <w:pStyle w:val="ConsPlusNormal"/>
              <w:jc w:val="center"/>
            </w:pPr>
            <w:r>
              <w:rPr>
                <w:color w:val="392C69"/>
              </w:rPr>
              <w:t xml:space="preserve">(введено </w:t>
            </w:r>
            <w:hyperlink r:id="rId96">
              <w:r>
                <w:rPr>
                  <w:color w:val="0000FF"/>
                </w:rPr>
                <w:t>Постановлением</w:t>
              </w:r>
            </w:hyperlink>
            <w:r>
              <w:rPr>
                <w:color w:val="392C69"/>
              </w:rPr>
              <w:t xml:space="preserve"> Администрации Березовского городского округа</w:t>
            </w:r>
          </w:p>
          <w:p w:rsidR="00E1075A" w:rsidRDefault="00E1075A">
            <w:pPr>
              <w:pStyle w:val="ConsPlusNormal"/>
              <w:jc w:val="center"/>
            </w:pPr>
            <w:r>
              <w:rPr>
                <w:color w:val="392C69"/>
              </w:rPr>
              <w:t>от 24.08.2023 N 903)</w:t>
            </w:r>
          </w:p>
        </w:tc>
        <w:tc>
          <w:tcPr>
            <w:tcW w:w="113" w:type="dxa"/>
            <w:tcBorders>
              <w:top w:val="nil"/>
              <w:left w:val="nil"/>
              <w:bottom w:val="nil"/>
              <w:right w:val="nil"/>
            </w:tcBorders>
            <w:shd w:val="clear" w:color="auto" w:fill="F4F3F8"/>
            <w:tcMar>
              <w:top w:w="0" w:type="dxa"/>
              <w:left w:w="0" w:type="dxa"/>
              <w:bottom w:w="0" w:type="dxa"/>
              <w:right w:w="0" w:type="dxa"/>
            </w:tcMar>
          </w:tcPr>
          <w:p w:rsidR="00E1075A" w:rsidRDefault="00E1075A">
            <w:pPr>
              <w:pStyle w:val="ConsPlusNormal"/>
            </w:pPr>
          </w:p>
        </w:tc>
      </w:tr>
    </w:tbl>
    <w:p w:rsidR="00E1075A" w:rsidRDefault="00E1075A">
      <w:pPr>
        <w:pStyle w:val="ConsPlusNormal"/>
        <w:ind w:firstLine="540"/>
        <w:jc w:val="both"/>
      </w:pPr>
    </w:p>
    <w:p w:rsidR="00E1075A" w:rsidRDefault="00E1075A">
      <w:pPr>
        <w:pStyle w:val="ConsPlusNormal"/>
        <w:jc w:val="center"/>
      </w:pPr>
      <w:r>
        <w:t>ЗАЯВЛЕНИЕ</w:t>
      </w:r>
    </w:p>
    <w:p w:rsidR="00E1075A" w:rsidRDefault="00E1075A">
      <w:pPr>
        <w:pStyle w:val="ConsPlusNormal"/>
        <w:jc w:val="center"/>
      </w:pPr>
      <w:r>
        <w:t>о компенсации расходов на оплату жилого помещения и</w:t>
      </w:r>
    </w:p>
    <w:p w:rsidR="00E1075A" w:rsidRDefault="00E1075A">
      <w:pPr>
        <w:pStyle w:val="ConsPlusNormal"/>
        <w:jc w:val="center"/>
      </w:pPr>
      <w:r>
        <w:t>коммунальных услуг отдельным категориям граждан</w:t>
      </w:r>
    </w:p>
    <w:p w:rsidR="00E1075A" w:rsidRDefault="00E1075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5"/>
        <w:gridCol w:w="8561"/>
      </w:tblGrid>
      <w:tr w:rsidR="00E1075A">
        <w:tc>
          <w:tcPr>
            <w:tcW w:w="465" w:type="dxa"/>
            <w:tcBorders>
              <w:top w:val="nil"/>
              <w:left w:val="nil"/>
              <w:bottom w:val="nil"/>
              <w:right w:val="nil"/>
            </w:tcBorders>
            <w:vAlign w:val="bottom"/>
          </w:tcPr>
          <w:p w:rsidR="00E1075A" w:rsidRDefault="00E1075A">
            <w:pPr>
              <w:pStyle w:val="ConsPlusNormal"/>
            </w:pPr>
            <w:r>
              <w:t>В</w:t>
            </w:r>
          </w:p>
        </w:tc>
        <w:tc>
          <w:tcPr>
            <w:tcW w:w="8561" w:type="dxa"/>
            <w:tcBorders>
              <w:top w:val="nil"/>
              <w:left w:val="nil"/>
              <w:bottom w:val="single" w:sz="4" w:space="0" w:color="auto"/>
              <w:right w:val="nil"/>
            </w:tcBorders>
          </w:tcPr>
          <w:p w:rsidR="00E1075A" w:rsidRDefault="00E1075A">
            <w:pPr>
              <w:pStyle w:val="ConsPlusNormal"/>
            </w:pPr>
          </w:p>
        </w:tc>
      </w:tr>
      <w:tr w:rsidR="00E1075A">
        <w:tc>
          <w:tcPr>
            <w:tcW w:w="465" w:type="dxa"/>
            <w:tcBorders>
              <w:top w:val="nil"/>
              <w:left w:val="nil"/>
              <w:bottom w:val="nil"/>
              <w:right w:val="nil"/>
            </w:tcBorders>
            <w:vAlign w:val="bottom"/>
          </w:tcPr>
          <w:p w:rsidR="00E1075A" w:rsidRDefault="00E1075A">
            <w:pPr>
              <w:pStyle w:val="ConsPlusNormal"/>
            </w:pPr>
          </w:p>
        </w:tc>
        <w:tc>
          <w:tcPr>
            <w:tcW w:w="8561" w:type="dxa"/>
            <w:tcBorders>
              <w:top w:val="single" w:sz="4" w:space="0" w:color="auto"/>
              <w:left w:val="nil"/>
              <w:bottom w:val="nil"/>
              <w:right w:val="nil"/>
            </w:tcBorders>
          </w:tcPr>
          <w:p w:rsidR="00E1075A" w:rsidRDefault="00E1075A">
            <w:pPr>
              <w:pStyle w:val="ConsPlusNormal"/>
              <w:jc w:val="center"/>
            </w:pPr>
            <w:r>
              <w:t>(наименование органа, предоставляющего услугу)</w:t>
            </w:r>
          </w:p>
        </w:tc>
      </w:tr>
    </w:tbl>
    <w:p w:rsidR="00E1075A" w:rsidRDefault="00E1075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321"/>
        <w:gridCol w:w="570"/>
        <w:gridCol w:w="3680"/>
      </w:tblGrid>
      <w:tr w:rsidR="00E1075A">
        <w:tc>
          <w:tcPr>
            <w:tcW w:w="3458" w:type="dxa"/>
            <w:tcBorders>
              <w:top w:val="nil"/>
              <w:left w:val="nil"/>
              <w:bottom w:val="nil"/>
              <w:right w:val="nil"/>
            </w:tcBorders>
          </w:tcPr>
          <w:p w:rsidR="00E1075A" w:rsidRDefault="00E1075A">
            <w:pPr>
              <w:pStyle w:val="ConsPlusNormal"/>
            </w:pPr>
          </w:p>
        </w:tc>
        <w:tc>
          <w:tcPr>
            <w:tcW w:w="1321" w:type="dxa"/>
            <w:tcBorders>
              <w:top w:val="nil"/>
              <w:left w:val="nil"/>
              <w:bottom w:val="nil"/>
              <w:right w:val="nil"/>
            </w:tcBorders>
            <w:vAlign w:val="bottom"/>
          </w:tcPr>
          <w:p w:rsidR="00E1075A" w:rsidRDefault="00E1075A">
            <w:pPr>
              <w:pStyle w:val="ConsPlusNormal"/>
            </w:pPr>
            <w:r>
              <w:t>Заявитель</w:t>
            </w:r>
          </w:p>
        </w:tc>
        <w:tc>
          <w:tcPr>
            <w:tcW w:w="4250" w:type="dxa"/>
            <w:gridSpan w:val="2"/>
            <w:tcBorders>
              <w:top w:val="nil"/>
              <w:left w:val="nil"/>
              <w:bottom w:val="single" w:sz="4" w:space="0" w:color="auto"/>
              <w:right w:val="nil"/>
            </w:tcBorders>
          </w:tcPr>
          <w:p w:rsidR="00E1075A" w:rsidRDefault="00E1075A">
            <w:pPr>
              <w:pStyle w:val="ConsPlusNormal"/>
            </w:pPr>
          </w:p>
        </w:tc>
      </w:tr>
      <w:tr w:rsidR="00E1075A">
        <w:tc>
          <w:tcPr>
            <w:tcW w:w="3458" w:type="dxa"/>
            <w:tcBorders>
              <w:top w:val="nil"/>
              <w:left w:val="nil"/>
              <w:bottom w:val="nil"/>
              <w:right w:val="nil"/>
            </w:tcBorders>
          </w:tcPr>
          <w:p w:rsidR="00E1075A" w:rsidRDefault="00E1075A">
            <w:pPr>
              <w:pStyle w:val="ConsPlusNormal"/>
            </w:pPr>
          </w:p>
        </w:tc>
        <w:tc>
          <w:tcPr>
            <w:tcW w:w="1891" w:type="dxa"/>
            <w:gridSpan w:val="2"/>
            <w:tcBorders>
              <w:top w:val="nil"/>
              <w:left w:val="nil"/>
              <w:bottom w:val="nil"/>
              <w:right w:val="nil"/>
            </w:tcBorders>
            <w:vAlign w:val="bottom"/>
          </w:tcPr>
          <w:p w:rsidR="00E1075A" w:rsidRDefault="00E1075A">
            <w:pPr>
              <w:pStyle w:val="ConsPlusNormal"/>
            </w:pPr>
            <w:r>
              <w:t>Представитель</w:t>
            </w:r>
          </w:p>
        </w:tc>
        <w:tc>
          <w:tcPr>
            <w:tcW w:w="3680" w:type="dxa"/>
            <w:tcBorders>
              <w:top w:val="single" w:sz="4" w:space="0" w:color="auto"/>
              <w:left w:val="nil"/>
              <w:bottom w:val="single" w:sz="4" w:space="0" w:color="auto"/>
              <w:right w:val="nil"/>
            </w:tcBorders>
          </w:tcPr>
          <w:p w:rsidR="00E1075A" w:rsidRDefault="00E1075A">
            <w:pPr>
              <w:pStyle w:val="ConsPlusNormal"/>
            </w:pPr>
          </w:p>
        </w:tc>
      </w:tr>
    </w:tbl>
    <w:p w:rsidR="00E1075A" w:rsidRDefault="00E1075A">
      <w:pPr>
        <w:pStyle w:val="ConsPlusNormal"/>
        <w:ind w:firstLine="540"/>
        <w:jc w:val="both"/>
      </w:pPr>
    </w:p>
    <w:p w:rsidR="00E1075A" w:rsidRDefault="00E1075A">
      <w:pPr>
        <w:pStyle w:val="ConsPlusNormal"/>
        <w:jc w:val="both"/>
      </w:pPr>
      <w:r>
        <w:t>N _______________ от _______________</w:t>
      </w:r>
    </w:p>
    <w:p w:rsidR="00E1075A" w:rsidRDefault="00E1075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1075A">
        <w:tc>
          <w:tcPr>
            <w:tcW w:w="9071" w:type="dxa"/>
            <w:tcBorders>
              <w:top w:val="nil"/>
              <w:left w:val="nil"/>
              <w:bottom w:val="nil"/>
              <w:right w:val="nil"/>
            </w:tcBorders>
          </w:tcPr>
          <w:p w:rsidR="00E1075A" w:rsidRDefault="00E1075A">
            <w:pPr>
              <w:pStyle w:val="ConsPlusNormal"/>
            </w:pPr>
          </w:p>
        </w:tc>
      </w:tr>
      <w:tr w:rsidR="00E1075A">
        <w:tc>
          <w:tcPr>
            <w:tcW w:w="9071" w:type="dxa"/>
            <w:tcBorders>
              <w:top w:val="nil"/>
              <w:left w:val="nil"/>
              <w:bottom w:val="nil"/>
              <w:right w:val="nil"/>
            </w:tcBorders>
          </w:tcPr>
          <w:p w:rsidR="00E1075A" w:rsidRDefault="00E1075A">
            <w:pPr>
              <w:pStyle w:val="ConsPlusNormal"/>
            </w:pPr>
            <w:r>
              <w:t>(фамилия, имя, отчество (при наличии) заявителя)</w:t>
            </w:r>
          </w:p>
        </w:tc>
      </w:tr>
    </w:tbl>
    <w:p w:rsidR="00E1075A" w:rsidRDefault="00E1075A">
      <w:pPr>
        <w:pStyle w:val="ConsPlusNormal"/>
        <w:ind w:firstLine="540"/>
        <w:jc w:val="both"/>
      </w:pPr>
    </w:p>
    <w:p w:rsidR="00E1075A" w:rsidRDefault="00E1075A">
      <w:pPr>
        <w:pStyle w:val="ConsPlusNormal"/>
        <w:jc w:val="both"/>
      </w:pPr>
      <w:r>
        <w:t>Дата рождения __________________________</w:t>
      </w:r>
    </w:p>
    <w:p w:rsidR="00E1075A" w:rsidRDefault="00E1075A">
      <w:pPr>
        <w:pStyle w:val="ConsPlusNormal"/>
        <w:spacing w:before="220"/>
        <w:jc w:val="both"/>
      </w:pPr>
      <w:r>
        <w:t>СНИЛС ________________________________</w:t>
      </w:r>
    </w:p>
    <w:p w:rsidR="00E1075A" w:rsidRDefault="00E1075A">
      <w:pPr>
        <w:pStyle w:val="ConsPlusNormal"/>
        <w:spacing w:before="220"/>
        <w:jc w:val="both"/>
      </w:pPr>
      <w:r>
        <w:t>Тел. ___________________________________</w:t>
      </w:r>
    </w:p>
    <w:p w:rsidR="00E1075A" w:rsidRDefault="00E1075A">
      <w:pPr>
        <w:pStyle w:val="ConsPlusNormal"/>
        <w:spacing w:before="220"/>
        <w:jc w:val="both"/>
      </w:pPr>
      <w:r>
        <w:t>Адрес электронной почты ________________</w:t>
      </w:r>
    </w:p>
    <w:p w:rsidR="00E1075A" w:rsidRDefault="00E107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0"/>
        <w:gridCol w:w="1945"/>
        <w:gridCol w:w="1984"/>
        <w:gridCol w:w="1871"/>
      </w:tblGrid>
      <w:tr w:rsidR="00E1075A">
        <w:tc>
          <w:tcPr>
            <w:tcW w:w="3230" w:type="dxa"/>
          </w:tcPr>
          <w:p w:rsidR="00E1075A" w:rsidRDefault="00E1075A">
            <w:pPr>
              <w:pStyle w:val="ConsPlusNormal"/>
              <w:jc w:val="center"/>
            </w:pPr>
            <w:r>
              <w:t>Наименование документа, удостоверяющего личность</w:t>
            </w:r>
          </w:p>
        </w:tc>
        <w:tc>
          <w:tcPr>
            <w:tcW w:w="1945" w:type="dxa"/>
          </w:tcPr>
          <w:p w:rsidR="00E1075A" w:rsidRDefault="00E1075A">
            <w:pPr>
              <w:pStyle w:val="ConsPlusNormal"/>
            </w:pPr>
          </w:p>
        </w:tc>
        <w:tc>
          <w:tcPr>
            <w:tcW w:w="1984" w:type="dxa"/>
          </w:tcPr>
          <w:p w:rsidR="00E1075A" w:rsidRDefault="00E1075A">
            <w:pPr>
              <w:pStyle w:val="ConsPlusNormal"/>
              <w:jc w:val="center"/>
            </w:pPr>
            <w:r>
              <w:t>Дата выдачи</w:t>
            </w:r>
          </w:p>
        </w:tc>
        <w:tc>
          <w:tcPr>
            <w:tcW w:w="1871" w:type="dxa"/>
          </w:tcPr>
          <w:p w:rsidR="00E1075A" w:rsidRDefault="00E1075A">
            <w:pPr>
              <w:pStyle w:val="ConsPlusNormal"/>
            </w:pPr>
          </w:p>
        </w:tc>
      </w:tr>
      <w:tr w:rsidR="00E1075A">
        <w:tc>
          <w:tcPr>
            <w:tcW w:w="3230" w:type="dxa"/>
          </w:tcPr>
          <w:p w:rsidR="00E1075A" w:rsidRDefault="00E1075A">
            <w:pPr>
              <w:pStyle w:val="ConsPlusNormal"/>
              <w:jc w:val="center"/>
            </w:pPr>
            <w:r>
              <w:t>Серия и номер документа</w:t>
            </w:r>
          </w:p>
        </w:tc>
        <w:tc>
          <w:tcPr>
            <w:tcW w:w="1945" w:type="dxa"/>
          </w:tcPr>
          <w:p w:rsidR="00E1075A" w:rsidRDefault="00E1075A">
            <w:pPr>
              <w:pStyle w:val="ConsPlusNormal"/>
            </w:pPr>
          </w:p>
        </w:tc>
        <w:tc>
          <w:tcPr>
            <w:tcW w:w="1984" w:type="dxa"/>
          </w:tcPr>
          <w:p w:rsidR="00E1075A" w:rsidRDefault="00E1075A">
            <w:pPr>
              <w:pStyle w:val="ConsPlusNormal"/>
              <w:jc w:val="center"/>
            </w:pPr>
            <w:r>
              <w:t>Дата рождения</w:t>
            </w:r>
          </w:p>
        </w:tc>
        <w:tc>
          <w:tcPr>
            <w:tcW w:w="1871" w:type="dxa"/>
          </w:tcPr>
          <w:p w:rsidR="00E1075A" w:rsidRDefault="00E1075A">
            <w:pPr>
              <w:pStyle w:val="ConsPlusNormal"/>
            </w:pPr>
          </w:p>
        </w:tc>
      </w:tr>
      <w:tr w:rsidR="00E1075A">
        <w:tc>
          <w:tcPr>
            <w:tcW w:w="3230" w:type="dxa"/>
          </w:tcPr>
          <w:p w:rsidR="00E1075A" w:rsidRDefault="00E1075A">
            <w:pPr>
              <w:pStyle w:val="ConsPlusNormal"/>
              <w:jc w:val="center"/>
            </w:pPr>
            <w:r>
              <w:t>Кем выдан</w:t>
            </w:r>
          </w:p>
        </w:tc>
        <w:tc>
          <w:tcPr>
            <w:tcW w:w="1945" w:type="dxa"/>
          </w:tcPr>
          <w:p w:rsidR="00E1075A" w:rsidRDefault="00E1075A">
            <w:pPr>
              <w:pStyle w:val="ConsPlusNormal"/>
            </w:pPr>
          </w:p>
        </w:tc>
        <w:tc>
          <w:tcPr>
            <w:tcW w:w="1984" w:type="dxa"/>
          </w:tcPr>
          <w:p w:rsidR="00E1075A" w:rsidRDefault="00E1075A">
            <w:pPr>
              <w:pStyle w:val="ConsPlusNormal"/>
              <w:jc w:val="center"/>
            </w:pPr>
            <w:r>
              <w:t>Место рождения</w:t>
            </w:r>
          </w:p>
        </w:tc>
        <w:tc>
          <w:tcPr>
            <w:tcW w:w="1871" w:type="dxa"/>
          </w:tcPr>
          <w:p w:rsidR="00E1075A" w:rsidRDefault="00E1075A">
            <w:pPr>
              <w:pStyle w:val="ConsPlusNormal"/>
            </w:pPr>
          </w:p>
        </w:tc>
      </w:tr>
    </w:tbl>
    <w:p w:rsidR="00E1075A" w:rsidRDefault="00E1075A">
      <w:pPr>
        <w:pStyle w:val="ConsPlusNormal"/>
        <w:ind w:firstLine="540"/>
        <w:jc w:val="both"/>
      </w:pPr>
    </w:p>
    <w:p w:rsidR="00E1075A" w:rsidRDefault="00E1075A">
      <w:pPr>
        <w:pStyle w:val="ConsPlusNormal"/>
        <w:ind w:firstLine="540"/>
        <w:jc w:val="both"/>
      </w:pPr>
      <w:r>
        <w:t>Адрес регистрации по месту жительства на территории субъекта Российской Федерации ____________________________________________________________</w:t>
      </w:r>
    </w:p>
    <w:p w:rsidR="00E1075A" w:rsidRDefault="00E1075A">
      <w:pPr>
        <w:pStyle w:val="ConsPlusNormal"/>
        <w:spacing w:before="220"/>
        <w:ind w:firstLine="540"/>
        <w:jc w:val="both"/>
      </w:pPr>
      <w:r>
        <w:t>Адрес регистрации по месту пребывания на территории субъекта Российской Федерации (в случае отсутствия регистрации по месту жительства на территории субъекта Российской Федерации) ____________________________________________________________</w:t>
      </w:r>
    </w:p>
    <w:p w:rsidR="00E1075A" w:rsidRDefault="00E1075A">
      <w:pPr>
        <w:pStyle w:val="ConsPlusNormal"/>
        <w:ind w:firstLine="540"/>
        <w:jc w:val="both"/>
      </w:pPr>
    </w:p>
    <w:p w:rsidR="00E1075A" w:rsidRDefault="00E1075A">
      <w:pPr>
        <w:pStyle w:val="ConsPlusNormal"/>
        <w:ind w:firstLine="540"/>
        <w:jc w:val="both"/>
      </w:pPr>
      <w:r>
        <w:t>Сведения о представителе</w:t>
      </w:r>
    </w:p>
    <w:p w:rsidR="00E1075A" w:rsidRDefault="00E1075A">
      <w:pPr>
        <w:pStyle w:val="ConsPlusNormal"/>
        <w:spacing w:before="220"/>
        <w:ind w:firstLine="540"/>
        <w:jc w:val="both"/>
      </w:pPr>
      <w:r>
        <w:t>Вид представителя __________________________________________</w:t>
      </w:r>
    </w:p>
    <w:p w:rsidR="00E1075A" w:rsidRDefault="00E1075A">
      <w:pPr>
        <w:pStyle w:val="ConsPlusNormal"/>
        <w:spacing w:before="220"/>
        <w:ind w:firstLine="540"/>
        <w:jc w:val="both"/>
      </w:pPr>
      <w:r>
        <w:t>Фамилия, имя, отчество (при наличии) _______________________</w:t>
      </w:r>
    </w:p>
    <w:p w:rsidR="00E1075A" w:rsidRDefault="00E1075A">
      <w:pPr>
        <w:pStyle w:val="ConsPlusNormal"/>
        <w:spacing w:before="220"/>
        <w:ind w:firstLine="540"/>
        <w:jc w:val="both"/>
      </w:pPr>
      <w:r>
        <w:t>Дата рождения _________________________________</w:t>
      </w:r>
    </w:p>
    <w:p w:rsidR="00E1075A" w:rsidRDefault="00E1075A">
      <w:pPr>
        <w:pStyle w:val="ConsPlusNormal"/>
        <w:spacing w:before="220"/>
        <w:ind w:firstLine="540"/>
        <w:jc w:val="both"/>
      </w:pPr>
      <w:r>
        <w:t>СНИЛС _______________________________________</w:t>
      </w:r>
    </w:p>
    <w:p w:rsidR="00E1075A" w:rsidRDefault="00E1075A">
      <w:pPr>
        <w:pStyle w:val="ConsPlusNormal"/>
        <w:spacing w:before="220"/>
        <w:ind w:firstLine="540"/>
        <w:jc w:val="both"/>
      </w:pPr>
      <w:r>
        <w:t>Тел. __________________________________________</w:t>
      </w:r>
    </w:p>
    <w:p w:rsidR="00E1075A" w:rsidRDefault="00E1075A">
      <w:pPr>
        <w:pStyle w:val="ConsPlusNormal"/>
        <w:spacing w:before="220"/>
        <w:ind w:firstLine="540"/>
        <w:jc w:val="both"/>
      </w:pPr>
      <w:r>
        <w:t>Адрес электронной почты _______________________</w:t>
      </w:r>
    </w:p>
    <w:p w:rsidR="00E1075A" w:rsidRDefault="00E107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0"/>
        <w:gridCol w:w="1945"/>
        <w:gridCol w:w="1984"/>
        <w:gridCol w:w="1871"/>
      </w:tblGrid>
      <w:tr w:rsidR="00E1075A">
        <w:tc>
          <w:tcPr>
            <w:tcW w:w="3230" w:type="dxa"/>
          </w:tcPr>
          <w:p w:rsidR="00E1075A" w:rsidRDefault="00E1075A">
            <w:pPr>
              <w:pStyle w:val="ConsPlusNormal"/>
              <w:jc w:val="center"/>
            </w:pPr>
            <w:r>
              <w:t>Наименование документа, удостоверяющего личность</w:t>
            </w:r>
          </w:p>
        </w:tc>
        <w:tc>
          <w:tcPr>
            <w:tcW w:w="1945" w:type="dxa"/>
          </w:tcPr>
          <w:p w:rsidR="00E1075A" w:rsidRDefault="00E1075A">
            <w:pPr>
              <w:pStyle w:val="ConsPlusNormal"/>
            </w:pPr>
          </w:p>
        </w:tc>
        <w:tc>
          <w:tcPr>
            <w:tcW w:w="1984" w:type="dxa"/>
          </w:tcPr>
          <w:p w:rsidR="00E1075A" w:rsidRDefault="00E1075A">
            <w:pPr>
              <w:pStyle w:val="ConsPlusNormal"/>
              <w:jc w:val="center"/>
            </w:pPr>
            <w:r>
              <w:t>Дата выдачи</w:t>
            </w:r>
          </w:p>
        </w:tc>
        <w:tc>
          <w:tcPr>
            <w:tcW w:w="1871" w:type="dxa"/>
          </w:tcPr>
          <w:p w:rsidR="00E1075A" w:rsidRDefault="00E1075A">
            <w:pPr>
              <w:pStyle w:val="ConsPlusNormal"/>
            </w:pPr>
          </w:p>
        </w:tc>
      </w:tr>
      <w:tr w:rsidR="00E1075A">
        <w:tc>
          <w:tcPr>
            <w:tcW w:w="3230" w:type="dxa"/>
          </w:tcPr>
          <w:p w:rsidR="00E1075A" w:rsidRDefault="00E1075A">
            <w:pPr>
              <w:pStyle w:val="ConsPlusNormal"/>
              <w:jc w:val="center"/>
            </w:pPr>
            <w:r>
              <w:t>Серия и номер документа</w:t>
            </w:r>
          </w:p>
        </w:tc>
        <w:tc>
          <w:tcPr>
            <w:tcW w:w="1945" w:type="dxa"/>
          </w:tcPr>
          <w:p w:rsidR="00E1075A" w:rsidRDefault="00E1075A">
            <w:pPr>
              <w:pStyle w:val="ConsPlusNormal"/>
            </w:pPr>
          </w:p>
        </w:tc>
        <w:tc>
          <w:tcPr>
            <w:tcW w:w="1984" w:type="dxa"/>
          </w:tcPr>
          <w:p w:rsidR="00E1075A" w:rsidRDefault="00E1075A">
            <w:pPr>
              <w:pStyle w:val="ConsPlusNormal"/>
              <w:jc w:val="center"/>
            </w:pPr>
            <w:r>
              <w:t>Дата рождения</w:t>
            </w:r>
          </w:p>
        </w:tc>
        <w:tc>
          <w:tcPr>
            <w:tcW w:w="1871" w:type="dxa"/>
          </w:tcPr>
          <w:p w:rsidR="00E1075A" w:rsidRDefault="00E1075A">
            <w:pPr>
              <w:pStyle w:val="ConsPlusNormal"/>
            </w:pPr>
          </w:p>
        </w:tc>
      </w:tr>
      <w:tr w:rsidR="00E1075A">
        <w:tc>
          <w:tcPr>
            <w:tcW w:w="3230" w:type="dxa"/>
          </w:tcPr>
          <w:p w:rsidR="00E1075A" w:rsidRDefault="00E1075A">
            <w:pPr>
              <w:pStyle w:val="ConsPlusNormal"/>
              <w:jc w:val="center"/>
            </w:pPr>
            <w:r>
              <w:lastRenderedPageBreak/>
              <w:t>Кем выдан</w:t>
            </w:r>
          </w:p>
        </w:tc>
        <w:tc>
          <w:tcPr>
            <w:tcW w:w="1945" w:type="dxa"/>
          </w:tcPr>
          <w:p w:rsidR="00E1075A" w:rsidRDefault="00E1075A">
            <w:pPr>
              <w:pStyle w:val="ConsPlusNormal"/>
            </w:pPr>
          </w:p>
        </w:tc>
        <w:tc>
          <w:tcPr>
            <w:tcW w:w="1984" w:type="dxa"/>
          </w:tcPr>
          <w:p w:rsidR="00E1075A" w:rsidRDefault="00E1075A">
            <w:pPr>
              <w:pStyle w:val="ConsPlusNormal"/>
              <w:jc w:val="center"/>
            </w:pPr>
            <w:r>
              <w:t>Место рождения</w:t>
            </w:r>
          </w:p>
        </w:tc>
        <w:tc>
          <w:tcPr>
            <w:tcW w:w="1871" w:type="dxa"/>
          </w:tcPr>
          <w:p w:rsidR="00E1075A" w:rsidRDefault="00E1075A">
            <w:pPr>
              <w:pStyle w:val="ConsPlusNormal"/>
            </w:pPr>
          </w:p>
        </w:tc>
      </w:tr>
    </w:tbl>
    <w:p w:rsidR="00E1075A" w:rsidRDefault="00E1075A">
      <w:pPr>
        <w:pStyle w:val="ConsPlusNormal"/>
        <w:ind w:firstLine="540"/>
        <w:jc w:val="both"/>
      </w:pPr>
    </w:p>
    <w:p w:rsidR="00E1075A" w:rsidRDefault="00E1075A">
      <w:pPr>
        <w:pStyle w:val="ConsPlusNormal"/>
        <w:ind w:firstLine="540"/>
        <w:jc w:val="both"/>
      </w:pPr>
      <w:r>
        <w:t>Причина отнесения заявителя к отдельным категориям граждан</w:t>
      </w:r>
    </w:p>
    <w:p w:rsidR="00E1075A" w:rsidRDefault="00E1075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5"/>
        <w:gridCol w:w="4637"/>
      </w:tblGrid>
      <w:tr w:rsidR="00E1075A">
        <w:tc>
          <w:tcPr>
            <w:tcW w:w="4425" w:type="dxa"/>
            <w:tcBorders>
              <w:top w:val="nil"/>
              <w:left w:val="nil"/>
              <w:bottom w:val="nil"/>
              <w:right w:val="nil"/>
            </w:tcBorders>
          </w:tcPr>
          <w:p w:rsidR="00E1075A" w:rsidRDefault="00E1075A">
            <w:pPr>
              <w:pStyle w:val="ConsPlusNormal"/>
            </w:pPr>
          </w:p>
        </w:tc>
        <w:tc>
          <w:tcPr>
            <w:tcW w:w="4637" w:type="dxa"/>
            <w:tcBorders>
              <w:top w:val="nil"/>
              <w:left w:val="nil"/>
              <w:bottom w:val="nil"/>
              <w:right w:val="nil"/>
            </w:tcBorders>
          </w:tcPr>
          <w:p w:rsidR="00E1075A" w:rsidRDefault="00E1075A">
            <w:pPr>
              <w:pStyle w:val="ConsPlusNormal"/>
            </w:pPr>
          </w:p>
        </w:tc>
      </w:tr>
      <w:tr w:rsidR="00E1075A">
        <w:tc>
          <w:tcPr>
            <w:tcW w:w="4425" w:type="dxa"/>
            <w:tcBorders>
              <w:top w:val="nil"/>
              <w:left w:val="nil"/>
              <w:bottom w:val="nil"/>
              <w:right w:val="nil"/>
            </w:tcBorders>
          </w:tcPr>
          <w:p w:rsidR="00E1075A" w:rsidRDefault="00E1075A">
            <w:pPr>
              <w:pStyle w:val="ConsPlusNormal"/>
              <w:jc w:val="center"/>
            </w:pPr>
            <w:r>
              <w:t>(указать льготную категорию)</w:t>
            </w:r>
          </w:p>
        </w:tc>
        <w:tc>
          <w:tcPr>
            <w:tcW w:w="4637" w:type="dxa"/>
            <w:tcBorders>
              <w:top w:val="nil"/>
              <w:left w:val="nil"/>
              <w:bottom w:val="nil"/>
              <w:right w:val="nil"/>
            </w:tcBorders>
          </w:tcPr>
          <w:p w:rsidR="00E1075A" w:rsidRDefault="00E1075A">
            <w:pPr>
              <w:pStyle w:val="ConsPlusNormal"/>
            </w:pPr>
          </w:p>
        </w:tc>
      </w:tr>
    </w:tbl>
    <w:p w:rsidR="00E1075A" w:rsidRDefault="00E1075A">
      <w:pPr>
        <w:pStyle w:val="ConsPlusNormal"/>
        <w:ind w:firstLine="540"/>
        <w:jc w:val="both"/>
      </w:pPr>
    </w:p>
    <w:p w:rsidR="00E1075A" w:rsidRDefault="00E1075A">
      <w:pPr>
        <w:pStyle w:val="ConsPlusNormal"/>
        <w:ind w:firstLine="540"/>
        <w:jc w:val="both"/>
      </w:pPr>
      <w:r>
        <w:t>Номер и дата выдачи документа, подтверждающего льготную категорию</w:t>
      </w:r>
    </w:p>
    <w:p w:rsidR="00E1075A" w:rsidRDefault="00E1075A">
      <w:pPr>
        <w:pStyle w:val="ConsPlusNormal"/>
        <w:ind w:firstLine="540"/>
        <w:jc w:val="both"/>
      </w:pPr>
    </w:p>
    <w:p w:rsidR="00E1075A" w:rsidRDefault="00E1075A">
      <w:pPr>
        <w:pStyle w:val="ConsPlusNormal"/>
        <w:ind w:firstLine="540"/>
        <w:jc w:val="both"/>
      </w:pPr>
      <w:r>
        <w:t>Срок действия льготной категории</w:t>
      </w:r>
    </w:p>
    <w:p w:rsidR="00E1075A" w:rsidRDefault="00E1075A">
      <w:pPr>
        <w:pStyle w:val="ConsPlusNormal"/>
        <w:ind w:firstLine="540"/>
        <w:jc w:val="both"/>
      </w:pPr>
    </w:p>
    <w:p w:rsidR="00E1075A" w:rsidRDefault="00E1075A">
      <w:pPr>
        <w:pStyle w:val="ConsPlusNormal"/>
        <w:ind w:firstLine="540"/>
        <w:jc w:val="both"/>
      </w:pPr>
      <w:r>
        <w:t>Сведения о жилом помещении, в котором заявитель зарегистрирован по месту жительства (месту пребывания) и в отношении которого будет получать компенсацию расходов на оплату жилого помещения и коммунальных услуг</w:t>
      </w:r>
    </w:p>
    <w:p w:rsidR="00E1075A" w:rsidRDefault="00E107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9"/>
        <w:gridCol w:w="4309"/>
      </w:tblGrid>
      <w:tr w:rsidR="00E1075A">
        <w:tc>
          <w:tcPr>
            <w:tcW w:w="4709" w:type="dxa"/>
          </w:tcPr>
          <w:p w:rsidR="00E1075A" w:rsidRDefault="00E1075A">
            <w:pPr>
              <w:pStyle w:val="ConsPlusNormal"/>
              <w:jc w:val="center"/>
            </w:pPr>
            <w:r>
              <w:t>Вид жилого помещения</w:t>
            </w:r>
          </w:p>
        </w:tc>
        <w:tc>
          <w:tcPr>
            <w:tcW w:w="4309" w:type="dxa"/>
          </w:tcPr>
          <w:p w:rsidR="00E1075A" w:rsidRDefault="00E1075A">
            <w:pPr>
              <w:pStyle w:val="ConsPlusNormal"/>
            </w:pPr>
          </w:p>
        </w:tc>
      </w:tr>
      <w:tr w:rsidR="00E1075A">
        <w:tc>
          <w:tcPr>
            <w:tcW w:w="4709" w:type="dxa"/>
          </w:tcPr>
          <w:p w:rsidR="00E1075A" w:rsidRDefault="00E1075A">
            <w:pPr>
              <w:pStyle w:val="ConsPlusNormal"/>
              <w:jc w:val="center"/>
            </w:pPr>
            <w:r>
              <w:t>Номер лицевого счета</w:t>
            </w:r>
          </w:p>
        </w:tc>
        <w:tc>
          <w:tcPr>
            <w:tcW w:w="4309" w:type="dxa"/>
          </w:tcPr>
          <w:p w:rsidR="00E1075A" w:rsidRDefault="00E1075A">
            <w:pPr>
              <w:pStyle w:val="ConsPlusNormal"/>
            </w:pPr>
          </w:p>
        </w:tc>
      </w:tr>
      <w:tr w:rsidR="00E1075A">
        <w:tc>
          <w:tcPr>
            <w:tcW w:w="4709" w:type="dxa"/>
          </w:tcPr>
          <w:p w:rsidR="00E1075A" w:rsidRDefault="00E1075A">
            <w:pPr>
              <w:pStyle w:val="ConsPlusNormal"/>
              <w:jc w:val="center"/>
            </w:pPr>
            <w:r>
              <w:t>Кем является заявитель</w:t>
            </w:r>
          </w:p>
        </w:tc>
        <w:tc>
          <w:tcPr>
            <w:tcW w:w="4309" w:type="dxa"/>
          </w:tcPr>
          <w:p w:rsidR="00E1075A" w:rsidRDefault="00E1075A">
            <w:pPr>
              <w:pStyle w:val="ConsPlusNormal"/>
            </w:pPr>
          </w:p>
        </w:tc>
      </w:tr>
      <w:tr w:rsidR="00E1075A">
        <w:tc>
          <w:tcPr>
            <w:tcW w:w="4709" w:type="dxa"/>
          </w:tcPr>
          <w:p w:rsidR="00E1075A" w:rsidRDefault="00E1075A">
            <w:pPr>
              <w:pStyle w:val="ConsPlusNormal"/>
              <w:jc w:val="center"/>
            </w:pPr>
            <w:r>
              <w:t>Сведения о правообладателе жилого помещения</w:t>
            </w:r>
          </w:p>
        </w:tc>
        <w:tc>
          <w:tcPr>
            <w:tcW w:w="4309" w:type="dxa"/>
          </w:tcPr>
          <w:p w:rsidR="00E1075A" w:rsidRDefault="00E1075A">
            <w:pPr>
              <w:pStyle w:val="ConsPlusNormal"/>
            </w:pPr>
          </w:p>
        </w:tc>
      </w:tr>
      <w:tr w:rsidR="00E1075A">
        <w:tc>
          <w:tcPr>
            <w:tcW w:w="4709" w:type="dxa"/>
          </w:tcPr>
          <w:p w:rsidR="00E1075A" w:rsidRDefault="00E1075A">
            <w:pPr>
              <w:pStyle w:val="ConsPlusNormal"/>
              <w:jc w:val="center"/>
            </w:pPr>
            <w:r>
              <w:t>Фамилия</w:t>
            </w:r>
          </w:p>
        </w:tc>
        <w:tc>
          <w:tcPr>
            <w:tcW w:w="4309" w:type="dxa"/>
          </w:tcPr>
          <w:p w:rsidR="00E1075A" w:rsidRDefault="00E1075A">
            <w:pPr>
              <w:pStyle w:val="ConsPlusNormal"/>
            </w:pPr>
          </w:p>
        </w:tc>
      </w:tr>
      <w:tr w:rsidR="00E1075A">
        <w:tc>
          <w:tcPr>
            <w:tcW w:w="4709" w:type="dxa"/>
          </w:tcPr>
          <w:p w:rsidR="00E1075A" w:rsidRDefault="00E1075A">
            <w:pPr>
              <w:pStyle w:val="ConsPlusNormal"/>
              <w:jc w:val="center"/>
            </w:pPr>
            <w:r>
              <w:t>Имя</w:t>
            </w:r>
          </w:p>
        </w:tc>
        <w:tc>
          <w:tcPr>
            <w:tcW w:w="4309" w:type="dxa"/>
          </w:tcPr>
          <w:p w:rsidR="00E1075A" w:rsidRDefault="00E1075A">
            <w:pPr>
              <w:pStyle w:val="ConsPlusNormal"/>
            </w:pPr>
          </w:p>
        </w:tc>
      </w:tr>
      <w:tr w:rsidR="00E1075A">
        <w:tc>
          <w:tcPr>
            <w:tcW w:w="4709" w:type="dxa"/>
          </w:tcPr>
          <w:p w:rsidR="00E1075A" w:rsidRDefault="00E1075A">
            <w:pPr>
              <w:pStyle w:val="ConsPlusNormal"/>
              <w:jc w:val="center"/>
            </w:pPr>
            <w:r>
              <w:t>Отчество (при наличии)</w:t>
            </w:r>
          </w:p>
        </w:tc>
        <w:tc>
          <w:tcPr>
            <w:tcW w:w="4309" w:type="dxa"/>
          </w:tcPr>
          <w:p w:rsidR="00E1075A" w:rsidRDefault="00E1075A">
            <w:pPr>
              <w:pStyle w:val="ConsPlusNormal"/>
            </w:pPr>
          </w:p>
        </w:tc>
      </w:tr>
      <w:tr w:rsidR="00E1075A">
        <w:tc>
          <w:tcPr>
            <w:tcW w:w="4709" w:type="dxa"/>
          </w:tcPr>
          <w:p w:rsidR="00E1075A" w:rsidRDefault="00E1075A">
            <w:pPr>
              <w:pStyle w:val="ConsPlusNormal"/>
              <w:jc w:val="center"/>
            </w:pPr>
            <w:r>
              <w:t>Дата рождения</w:t>
            </w:r>
          </w:p>
        </w:tc>
        <w:tc>
          <w:tcPr>
            <w:tcW w:w="4309" w:type="dxa"/>
          </w:tcPr>
          <w:p w:rsidR="00E1075A" w:rsidRDefault="00E1075A">
            <w:pPr>
              <w:pStyle w:val="ConsPlusNormal"/>
              <w:jc w:val="center"/>
            </w:pPr>
            <w:r>
              <w:t>если есть</w:t>
            </w:r>
          </w:p>
        </w:tc>
      </w:tr>
      <w:tr w:rsidR="00E1075A">
        <w:tc>
          <w:tcPr>
            <w:tcW w:w="4709" w:type="dxa"/>
          </w:tcPr>
          <w:p w:rsidR="00E1075A" w:rsidRDefault="00E1075A">
            <w:pPr>
              <w:pStyle w:val="ConsPlusNormal"/>
              <w:jc w:val="center"/>
            </w:pPr>
            <w:r>
              <w:t>СНИЛС</w:t>
            </w:r>
          </w:p>
        </w:tc>
        <w:tc>
          <w:tcPr>
            <w:tcW w:w="4309" w:type="dxa"/>
          </w:tcPr>
          <w:p w:rsidR="00E1075A" w:rsidRDefault="00E1075A">
            <w:pPr>
              <w:pStyle w:val="ConsPlusNormal"/>
              <w:jc w:val="center"/>
            </w:pPr>
            <w:r>
              <w:t>если есть</w:t>
            </w:r>
          </w:p>
        </w:tc>
      </w:tr>
      <w:tr w:rsidR="00E1075A">
        <w:tc>
          <w:tcPr>
            <w:tcW w:w="4709" w:type="dxa"/>
          </w:tcPr>
          <w:p w:rsidR="00E1075A" w:rsidRDefault="00E1075A">
            <w:pPr>
              <w:pStyle w:val="ConsPlusNormal"/>
              <w:jc w:val="center"/>
            </w:pPr>
            <w:r>
              <w:t>Кем является правообладатель жилого помещения</w:t>
            </w:r>
          </w:p>
        </w:tc>
        <w:tc>
          <w:tcPr>
            <w:tcW w:w="4309" w:type="dxa"/>
          </w:tcPr>
          <w:p w:rsidR="00E1075A" w:rsidRDefault="00E1075A">
            <w:pPr>
              <w:pStyle w:val="ConsPlusNormal"/>
            </w:pPr>
          </w:p>
        </w:tc>
      </w:tr>
      <w:tr w:rsidR="00E1075A">
        <w:tc>
          <w:tcPr>
            <w:tcW w:w="4709" w:type="dxa"/>
          </w:tcPr>
          <w:p w:rsidR="00E1075A" w:rsidRDefault="00E1075A">
            <w:pPr>
              <w:pStyle w:val="ConsPlusNormal"/>
              <w:jc w:val="center"/>
            </w:pPr>
            <w:r>
              <w:t>Кадастровый номер жилого помещения</w:t>
            </w:r>
          </w:p>
        </w:tc>
        <w:tc>
          <w:tcPr>
            <w:tcW w:w="4309" w:type="dxa"/>
          </w:tcPr>
          <w:p w:rsidR="00E1075A" w:rsidRDefault="00E1075A">
            <w:pPr>
              <w:pStyle w:val="ConsPlusNormal"/>
            </w:pPr>
          </w:p>
        </w:tc>
      </w:tr>
      <w:tr w:rsidR="00E1075A">
        <w:tc>
          <w:tcPr>
            <w:tcW w:w="4709" w:type="dxa"/>
          </w:tcPr>
          <w:p w:rsidR="00E1075A" w:rsidRDefault="00E1075A">
            <w:pPr>
              <w:pStyle w:val="ConsPlusNormal"/>
              <w:jc w:val="center"/>
            </w:pPr>
            <w:r>
              <w:t>Сведения о договоре найма (поднайма) жилого помещения</w:t>
            </w:r>
          </w:p>
        </w:tc>
        <w:tc>
          <w:tcPr>
            <w:tcW w:w="4309" w:type="dxa"/>
          </w:tcPr>
          <w:p w:rsidR="00E1075A" w:rsidRDefault="00E1075A">
            <w:pPr>
              <w:pStyle w:val="ConsPlusNormal"/>
            </w:pPr>
          </w:p>
        </w:tc>
      </w:tr>
      <w:tr w:rsidR="00E1075A">
        <w:tc>
          <w:tcPr>
            <w:tcW w:w="4709" w:type="dxa"/>
          </w:tcPr>
          <w:p w:rsidR="00E1075A" w:rsidRDefault="00E1075A">
            <w:pPr>
              <w:pStyle w:val="ConsPlusNormal"/>
              <w:jc w:val="center"/>
            </w:pPr>
            <w:r>
              <w:t>Наименование документа</w:t>
            </w:r>
          </w:p>
        </w:tc>
        <w:tc>
          <w:tcPr>
            <w:tcW w:w="4309" w:type="dxa"/>
          </w:tcPr>
          <w:p w:rsidR="00E1075A" w:rsidRDefault="00E1075A">
            <w:pPr>
              <w:pStyle w:val="ConsPlusNormal"/>
            </w:pPr>
          </w:p>
        </w:tc>
      </w:tr>
      <w:tr w:rsidR="00E1075A">
        <w:tc>
          <w:tcPr>
            <w:tcW w:w="4709" w:type="dxa"/>
          </w:tcPr>
          <w:p w:rsidR="00E1075A" w:rsidRDefault="00E1075A">
            <w:pPr>
              <w:pStyle w:val="ConsPlusNormal"/>
              <w:jc w:val="center"/>
            </w:pPr>
            <w:r>
              <w:t>Номер документа</w:t>
            </w:r>
          </w:p>
        </w:tc>
        <w:tc>
          <w:tcPr>
            <w:tcW w:w="4309" w:type="dxa"/>
          </w:tcPr>
          <w:p w:rsidR="00E1075A" w:rsidRDefault="00E1075A">
            <w:pPr>
              <w:pStyle w:val="ConsPlusNormal"/>
            </w:pPr>
          </w:p>
        </w:tc>
      </w:tr>
      <w:tr w:rsidR="00E1075A">
        <w:tc>
          <w:tcPr>
            <w:tcW w:w="4709" w:type="dxa"/>
          </w:tcPr>
          <w:p w:rsidR="00E1075A" w:rsidRDefault="00E1075A">
            <w:pPr>
              <w:pStyle w:val="ConsPlusNormal"/>
              <w:jc w:val="center"/>
            </w:pPr>
            <w:r>
              <w:t>Дата выдачи документа</w:t>
            </w:r>
          </w:p>
        </w:tc>
        <w:tc>
          <w:tcPr>
            <w:tcW w:w="4309" w:type="dxa"/>
          </w:tcPr>
          <w:p w:rsidR="00E1075A" w:rsidRDefault="00E1075A">
            <w:pPr>
              <w:pStyle w:val="ConsPlusNormal"/>
            </w:pPr>
          </w:p>
        </w:tc>
      </w:tr>
      <w:tr w:rsidR="00E1075A">
        <w:tc>
          <w:tcPr>
            <w:tcW w:w="4709" w:type="dxa"/>
          </w:tcPr>
          <w:p w:rsidR="00E1075A" w:rsidRDefault="00E1075A">
            <w:pPr>
              <w:pStyle w:val="ConsPlusNormal"/>
              <w:jc w:val="center"/>
            </w:pPr>
            <w:r>
              <w:t>Орган, выдавший документ</w:t>
            </w:r>
          </w:p>
        </w:tc>
        <w:tc>
          <w:tcPr>
            <w:tcW w:w="4309" w:type="dxa"/>
          </w:tcPr>
          <w:p w:rsidR="00E1075A" w:rsidRDefault="00E1075A">
            <w:pPr>
              <w:pStyle w:val="ConsPlusNormal"/>
            </w:pPr>
          </w:p>
        </w:tc>
      </w:tr>
      <w:tr w:rsidR="00E1075A">
        <w:tc>
          <w:tcPr>
            <w:tcW w:w="4709" w:type="dxa"/>
          </w:tcPr>
          <w:p w:rsidR="00E1075A" w:rsidRDefault="00E1075A">
            <w:pPr>
              <w:pStyle w:val="ConsPlusNormal"/>
              <w:jc w:val="center"/>
            </w:pPr>
            <w:r>
              <w:t>Сведения о договоре найма жилого помещения</w:t>
            </w:r>
          </w:p>
        </w:tc>
        <w:tc>
          <w:tcPr>
            <w:tcW w:w="4309" w:type="dxa"/>
          </w:tcPr>
          <w:p w:rsidR="00E1075A" w:rsidRDefault="00E1075A">
            <w:pPr>
              <w:pStyle w:val="ConsPlusNormal"/>
            </w:pPr>
          </w:p>
        </w:tc>
      </w:tr>
      <w:tr w:rsidR="00E1075A">
        <w:tc>
          <w:tcPr>
            <w:tcW w:w="4709" w:type="dxa"/>
          </w:tcPr>
          <w:p w:rsidR="00E1075A" w:rsidRDefault="00E1075A">
            <w:pPr>
              <w:pStyle w:val="ConsPlusNormal"/>
              <w:jc w:val="center"/>
            </w:pPr>
            <w:r>
              <w:t>Наименование документа</w:t>
            </w:r>
          </w:p>
        </w:tc>
        <w:tc>
          <w:tcPr>
            <w:tcW w:w="4309" w:type="dxa"/>
          </w:tcPr>
          <w:p w:rsidR="00E1075A" w:rsidRDefault="00E1075A">
            <w:pPr>
              <w:pStyle w:val="ConsPlusNormal"/>
            </w:pPr>
          </w:p>
        </w:tc>
      </w:tr>
      <w:tr w:rsidR="00E1075A">
        <w:tc>
          <w:tcPr>
            <w:tcW w:w="4709" w:type="dxa"/>
          </w:tcPr>
          <w:p w:rsidR="00E1075A" w:rsidRDefault="00E1075A">
            <w:pPr>
              <w:pStyle w:val="ConsPlusNormal"/>
              <w:jc w:val="center"/>
            </w:pPr>
            <w:r>
              <w:lastRenderedPageBreak/>
              <w:t>Номер документа</w:t>
            </w:r>
          </w:p>
        </w:tc>
        <w:tc>
          <w:tcPr>
            <w:tcW w:w="4309" w:type="dxa"/>
          </w:tcPr>
          <w:p w:rsidR="00E1075A" w:rsidRDefault="00E1075A">
            <w:pPr>
              <w:pStyle w:val="ConsPlusNormal"/>
            </w:pPr>
          </w:p>
        </w:tc>
      </w:tr>
      <w:tr w:rsidR="00E1075A">
        <w:tc>
          <w:tcPr>
            <w:tcW w:w="4709" w:type="dxa"/>
          </w:tcPr>
          <w:p w:rsidR="00E1075A" w:rsidRDefault="00E1075A">
            <w:pPr>
              <w:pStyle w:val="ConsPlusNormal"/>
              <w:jc w:val="center"/>
            </w:pPr>
            <w:r>
              <w:t>Дата выдачи документа</w:t>
            </w:r>
          </w:p>
        </w:tc>
        <w:tc>
          <w:tcPr>
            <w:tcW w:w="4309" w:type="dxa"/>
          </w:tcPr>
          <w:p w:rsidR="00E1075A" w:rsidRDefault="00E1075A">
            <w:pPr>
              <w:pStyle w:val="ConsPlusNormal"/>
            </w:pPr>
          </w:p>
        </w:tc>
      </w:tr>
      <w:tr w:rsidR="00E1075A">
        <w:tc>
          <w:tcPr>
            <w:tcW w:w="4709" w:type="dxa"/>
          </w:tcPr>
          <w:p w:rsidR="00E1075A" w:rsidRDefault="00E1075A">
            <w:pPr>
              <w:pStyle w:val="ConsPlusNormal"/>
              <w:jc w:val="center"/>
            </w:pPr>
            <w:r>
              <w:t>Фамилия, имя, отчество физического лица, с которым заключен договор найма</w:t>
            </w:r>
          </w:p>
        </w:tc>
        <w:tc>
          <w:tcPr>
            <w:tcW w:w="4309" w:type="dxa"/>
          </w:tcPr>
          <w:p w:rsidR="00E1075A" w:rsidRDefault="00E1075A">
            <w:pPr>
              <w:pStyle w:val="ConsPlusNormal"/>
            </w:pPr>
          </w:p>
        </w:tc>
      </w:tr>
      <w:tr w:rsidR="00E1075A">
        <w:tc>
          <w:tcPr>
            <w:tcW w:w="4709" w:type="dxa"/>
          </w:tcPr>
          <w:p w:rsidR="00E1075A" w:rsidRDefault="00E1075A">
            <w:pPr>
              <w:pStyle w:val="ConsPlusNormal"/>
              <w:jc w:val="center"/>
            </w:pPr>
            <w:r>
              <w:t>Дата рождения физического лица, с которым заключен договор найма</w:t>
            </w:r>
          </w:p>
        </w:tc>
        <w:tc>
          <w:tcPr>
            <w:tcW w:w="4309" w:type="dxa"/>
          </w:tcPr>
          <w:p w:rsidR="00E1075A" w:rsidRDefault="00E1075A">
            <w:pPr>
              <w:pStyle w:val="ConsPlusNormal"/>
            </w:pPr>
          </w:p>
        </w:tc>
      </w:tr>
      <w:tr w:rsidR="00E1075A">
        <w:tc>
          <w:tcPr>
            <w:tcW w:w="4709" w:type="dxa"/>
          </w:tcPr>
          <w:p w:rsidR="00E1075A" w:rsidRDefault="00E1075A">
            <w:pPr>
              <w:pStyle w:val="ConsPlusNormal"/>
              <w:jc w:val="center"/>
            </w:pPr>
            <w:r>
              <w:t>Вид отопления</w:t>
            </w:r>
          </w:p>
        </w:tc>
        <w:tc>
          <w:tcPr>
            <w:tcW w:w="4309" w:type="dxa"/>
          </w:tcPr>
          <w:p w:rsidR="00E1075A" w:rsidRDefault="00E1075A">
            <w:pPr>
              <w:pStyle w:val="ConsPlusNormal"/>
              <w:jc w:val="center"/>
            </w:pPr>
            <w:r>
              <w:t>вид отопления</w:t>
            </w:r>
          </w:p>
        </w:tc>
      </w:tr>
      <w:tr w:rsidR="00E1075A">
        <w:tc>
          <w:tcPr>
            <w:tcW w:w="4709" w:type="dxa"/>
          </w:tcPr>
          <w:p w:rsidR="00E1075A" w:rsidRDefault="00E1075A">
            <w:pPr>
              <w:pStyle w:val="ConsPlusNormal"/>
              <w:jc w:val="center"/>
            </w:pPr>
            <w:r>
              <w:t>подвид (если есть)</w:t>
            </w:r>
          </w:p>
        </w:tc>
        <w:tc>
          <w:tcPr>
            <w:tcW w:w="4309" w:type="dxa"/>
          </w:tcPr>
          <w:p w:rsidR="00E1075A" w:rsidRDefault="00E1075A">
            <w:pPr>
              <w:pStyle w:val="ConsPlusNormal"/>
            </w:pPr>
          </w:p>
        </w:tc>
      </w:tr>
    </w:tbl>
    <w:p w:rsidR="00E1075A" w:rsidRDefault="00E1075A">
      <w:pPr>
        <w:pStyle w:val="ConsPlusNormal"/>
        <w:ind w:firstLine="540"/>
        <w:jc w:val="both"/>
      </w:pPr>
    </w:p>
    <w:p w:rsidR="00E1075A" w:rsidRDefault="00E1075A">
      <w:pPr>
        <w:pStyle w:val="ConsPlusNormal"/>
        <w:ind w:firstLine="540"/>
        <w:jc w:val="both"/>
      </w:pPr>
      <w:r>
        <w:t>Сведения о гражданах, зарегистрированных по месту жительства (пребывания) с заявителем по адресу объекта, в отношении которого подается заявление о предоставлении компенсации расходов на оплату жилого помещения и коммунальных услуг</w:t>
      </w:r>
    </w:p>
    <w:p w:rsidR="00E1075A" w:rsidRDefault="00E1075A">
      <w:pPr>
        <w:pStyle w:val="ConsPlusNormal"/>
        <w:ind w:firstLine="540"/>
        <w:jc w:val="both"/>
      </w:pPr>
    </w:p>
    <w:p w:rsidR="00E1075A" w:rsidRDefault="00E1075A">
      <w:pPr>
        <w:pStyle w:val="ConsPlusNormal"/>
        <w:sectPr w:rsidR="00E1075A" w:rsidSect="003E780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551"/>
        <w:gridCol w:w="1303"/>
        <w:gridCol w:w="1133"/>
        <w:gridCol w:w="1303"/>
        <w:gridCol w:w="2324"/>
        <w:gridCol w:w="4479"/>
      </w:tblGrid>
      <w:tr w:rsidR="00E1075A">
        <w:tc>
          <w:tcPr>
            <w:tcW w:w="510" w:type="dxa"/>
          </w:tcPr>
          <w:p w:rsidR="00E1075A" w:rsidRDefault="00E1075A">
            <w:pPr>
              <w:pStyle w:val="ConsPlusNormal"/>
              <w:jc w:val="center"/>
            </w:pPr>
            <w:r>
              <w:lastRenderedPageBreak/>
              <w:t>N п/п</w:t>
            </w:r>
          </w:p>
        </w:tc>
        <w:tc>
          <w:tcPr>
            <w:tcW w:w="2551" w:type="dxa"/>
          </w:tcPr>
          <w:p w:rsidR="00E1075A" w:rsidRDefault="00E1075A">
            <w:pPr>
              <w:pStyle w:val="ConsPlusNormal"/>
              <w:jc w:val="center"/>
            </w:pPr>
            <w:r>
              <w:t>Фамилия, имя, отчество (при наличии)</w:t>
            </w:r>
          </w:p>
        </w:tc>
        <w:tc>
          <w:tcPr>
            <w:tcW w:w="1303" w:type="dxa"/>
          </w:tcPr>
          <w:p w:rsidR="00E1075A" w:rsidRDefault="00E1075A">
            <w:pPr>
              <w:pStyle w:val="ConsPlusNormal"/>
              <w:jc w:val="center"/>
            </w:pPr>
            <w:r>
              <w:t>Дата рождения</w:t>
            </w:r>
          </w:p>
        </w:tc>
        <w:tc>
          <w:tcPr>
            <w:tcW w:w="1133" w:type="dxa"/>
          </w:tcPr>
          <w:p w:rsidR="00E1075A" w:rsidRDefault="00E1075A">
            <w:pPr>
              <w:pStyle w:val="ConsPlusNormal"/>
              <w:jc w:val="center"/>
            </w:pPr>
            <w:r>
              <w:t>СНИЛС</w:t>
            </w:r>
          </w:p>
        </w:tc>
        <w:tc>
          <w:tcPr>
            <w:tcW w:w="1303" w:type="dxa"/>
          </w:tcPr>
          <w:p w:rsidR="00E1075A" w:rsidRDefault="00E1075A">
            <w:pPr>
              <w:pStyle w:val="ConsPlusNormal"/>
              <w:jc w:val="center"/>
            </w:pPr>
            <w:r>
              <w:t>Степень родства</w:t>
            </w:r>
          </w:p>
        </w:tc>
        <w:tc>
          <w:tcPr>
            <w:tcW w:w="2324" w:type="dxa"/>
          </w:tcPr>
          <w:p w:rsidR="00E1075A" w:rsidRDefault="00E1075A">
            <w:pPr>
              <w:pStyle w:val="ConsPlusNormal"/>
              <w:jc w:val="center"/>
            </w:pPr>
            <w:r>
              <w:t>Документ, удостоверяющий личность (серия, номер, кем и когда выдан, код подразделения)</w:t>
            </w:r>
          </w:p>
        </w:tc>
        <w:tc>
          <w:tcPr>
            <w:tcW w:w="4479" w:type="dxa"/>
          </w:tcPr>
          <w:p w:rsidR="00E1075A" w:rsidRDefault="00E1075A">
            <w:pPr>
              <w:pStyle w:val="ConsPlusNormal"/>
              <w:jc w:val="center"/>
            </w:pPr>
            <w:r>
              <w:t>Документ, подтверждающий родство с заявителем (реквизиты записи акта о заключении брака, о рождении детей - номер записи, дата записи, наименование органа, которым осуществлена государственная регистрация акта гражданского состояния)</w:t>
            </w:r>
          </w:p>
        </w:tc>
      </w:tr>
      <w:tr w:rsidR="00E1075A">
        <w:tc>
          <w:tcPr>
            <w:tcW w:w="510" w:type="dxa"/>
          </w:tcPr>
          <w:p w:rsidR="00E1075A" w:rsidRDefault="00E1075A">
            <w:pPr>
              <w:pStyle w:val="ConsPlusNormal"/>
              <w:jc w:val="center"/>
            </w:pPr>
            <w:r>
              <w:t>1</w:t>
            </w:r>
          </w:p>
        </w:tc>
        <w:tc>
          <w:tcPr>
            <w:tcW w:w="2551" w:type="dxa"/>
          </w:tcPr>
          <w:p w:rsidR="00E1075A" w:rsidRDefault="00E1075A">
            <w:pPr>
              <w:pStyle w:val="ConsPlusNormal"/>
            </w:pPr>
          </w:p>
        </w:tc>
        <w:tc>
          <w:tcPr>
            <w:tcW w:w="1303" w:type="dxa"/>
          </w:tcPr>
          <w:p w:rsidR="00E1075A" w:rsidRDefault="00E1075A">
            <w:pPr>
              <w:pStyle w:val="ConsPlusNormal"/>
            </w:pPr>
          </w:p>
        </w:tc>
        <w:tc>
          <w:tcPr>
            <w:tcW w:w="1133" w:type="dxa"/>
          </w:tcPr>
          <w:p w:rsidR="00E1075A" w:rsidRDefault="00E1075A">
            <w:pPr>
              <w:pStyle w:val="ConsPlusNormal"/>
            </w:pPr>
          </w:p>
        </w:tc>
        <w:tc>
          <w:tcPr>
            <w:tcW w:w="1303" w:type="dxa"/>
          </w:tcPr>
          <w:p w:rsidR="00E1075A" w:rsidRDefault="00E1075A">
            <w:pPr>
              <w:pStyle w:val="ConsPlusNormal"/>
              <w:jc w:val="center"/>
            </w:pPr>
            <w:r>
              <w:t>заявитель</w:t>
            </w:r>
          </w:p>
        </w:tc>
        <w:tc>
          <w:tcPr>
            <w:tcW w:w="2324" w:type="dxa"/>
          </w:tcPr>
          <w:p w:rsidR="00E1075A" w:rsidRDefault="00E1075A">
            <w:pPr>
              <w:pStyle w:val="ConsPlusNormal"/>
            </w:pPr>
          </w:p>
        </w:tc>
        <w:tc>
          <w:tcPr>
            <w:tcW w:w="4479" w:type="dxa"/>
          </w:tcPr>
          <w:p w:rsidR="00E1075A" w:rsidRDefault="00E1075A">
            <w:pPr>
              <w:pStyle w:val="ConsPlusNormal"/>
            </w:pPr>
          </w:p>
        </w:tc>
      </w:tr>
      <w:tr w:rsidR="00E1075A">
        <w:tc>
          <w:tcPr>
            <w:tcW w:w="510" w:type="dxa"/>
          </w:tcPr>
          <w:p w:rsidR="00E1075A" w:rsidRDefault="00E1075A">
            <w:pPr>
              <w:pStyle w:val="ConsPlusNormal"/>
              <w:jc w:val="center"/>
            </w:pPr>
            <w:r>
              <w:t>2</w:t>
            </w:r>
          </w:p>
        </w:tc>
        <w:tc>
          <w:tcPr>
            <w:tcW w:w="2551" w:type="dxa"/>
          </w:tcPr>
          <w:p w:rsidR="00E1075A" w:rsidRDefault="00E1075A">
            <w:pPr>
              <w:pStyle w:val="ConsPlusNormal"/>
            </w:pPr>
          </w:p>
        </w:tc>
        <w:tc>
          <w:tcPr>
            <w:tcW w:w="1303" w:type="dxa"/>
          </w:tcPr>
          <w:p w:rsidR="00E1075A" w:rsidRDefault="00E1075A">
            <w:pPr>
              <w:pStyle w:val="ConsPlusNormal"/>
            </w:pPr>
          </w:p>
        </w:tc>
        <w:tc>
          <w:tcPr>
            <w:tcW w:w="1133" w:type="dxa"/>
          </w:tcPr>
          <w:p w:rsidR="00E1075A" w:rsidRDefault="00E1075A">
            <w:pPr>
              <w:pStyle w:val="ConsPlusNormal"/>
            </w:pPr>
          </w:p>
        </w:tc>
        <w:tc>
          <w:tcPr>
            <w:tcW w:w="1303" w:type="dxa"/>
          </w:tcPr>
          <w:p w:rsidR="00E1075A" w:rsidRDefault="00E1075A">
            <w:pPr>
              <w:pStyle w:val="ConsPlusNormal"/>
            </w:pPr>
          </w:p>
        </w:tc>
        <w:tc>
          <w:tcPr>
            <w:tcW w:w="2324" w:type="dxa"/>
          </w:tcPr>
          <w:p w:rsidR="00E1075A" w:rsidRDefault="00E1075A">
            <w:pPr>
              <w:pStyle w:val="ConsPlusNormal"/>
            </w:pPr>
          </w:p>
        </w:tc>
        <w:tc>
          <w:tcPr>
            <w:tcW w:w="4479" w:type="dxa"/>
          </w:tcPr>
          <w:p w:rsidR="00E1075A" w:rsidRDefault="00E1075A">
            <w:pPr>
              <w:pStyle w:val="ConsPlusNormal"/>
            </w:pPr>
          </w:p>
        </w:tc>
      </w:tr>
    </w:tbl>
    <w:p w:rsidR="00E1075A" w:rsidRDefault="00E1075A">
      <w:pPr>
        <w:pStyle w:val="ConsPlusNormal"/>
        <w:sectPr w:rsidR="00E1075A">
          <w:pgSz w:w="16838" w:h="11905" w:orient="landscape"/>
          <w:pgMar w:top="1701" w:right="1134" w:bottom="850" w:left="1134" w:header="0" w:footer="0" w:gutter="0"/>
          <w:cols w:space="720"/>
          <w:titlePg/>
        </w:sectPr>
      </w:pPr>
    </w:p>
    <w:p w:rsidR="00E1075A" w:rsidRDefault="00E1075A">
      <w:pPr>
        <w:pStyle w:val="ConsPlusNormal"/>
        <w:ind w:firstLine="540"/>
        <w:jc w:val="both"/>
      </w:pPr>
    </w:p>
    <w:p w:rsidR="00E1075A" w:rsidRDefault="00E1075A">
      <w:pPr>
        <w:pStyle w:val="ConsPlusNormal"/>
        <w:ind w:firstLine="540"/>
        <w:jc w:val="both"/>
      </w:pPr>
      <w:r>
        <w:t>Компенсацию прошу направить</w:t>
      </w:r>
    </w:p>
    <w:p w:rsidR="00E1075A" w:rsidRDefault="00E107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8164"/>
      </w:tblGrid>
      <w:tr w:rsidR="00E1075A">
        <w:tc>
          <w:tcPr>
            <w:tcW w:w="907" w:type="dxa"/>
          </w:tcPr>
          <w:p w:rsidR="00E1075A" w:rsidRDefault="00E1075A">
            <w:pPr>
              <w:pStyle w:val="ConsPlusNormal"/>
            </w:pPr>
          </w:p>
        </w:tc>
        <w:tc>
          <w:tcPr>
            <w:tcW w:w="8164" w:type="dxa"/>
          </w:tcPr>
          <w:p w:rsidR="00E1075A" w:rsidRDefault="00E1075A">
            <w:pPr>
              <w:pStyle w:val="ConsPlusNormal"/>
              <w:jc w:val="center"/>
            </w:pPr>
            <w:r>
              <w:t>Реквизиты</w:t>
            </w:r>
          </w:p>
        </w:tc>
      </w:tr>
      <w:tr w:rsidR="00E1075A">
        <w:tc>
          <w:tcPr>
            <w:tcW w:w="907" w:type="dxa"/>
          </w:tcPr>
          <w:p w:rsidR="00E1075A" w:rsidRDefault="00E1075A">
            <w:pPr>
              <w:pStyle w:val="ConsPlusNormal"/>
              <w:jc w:val="center"/>
            </w:pPr>
            <w:r>
              <w:t>Почта</w:t>
            </w:r>
          </w:p>
        </w:tc>
        <w:tc>
          <w:tcPr>
            <w:tcW w:w="8164" w:type="dxa"/>
          </w:tcPr>
          <w:p w:rsidR="00E1075A" w:rsidRDefault="00E1075A">
            <w:pPr>
              <w:pStyle w:val="ConsPlusNormal"/>
            </w:pPr>
            <w:r>
              <w:t>адрес получателя</w:t>
            </w:r>
          </w:p>
          <w:p w:rsidR="00E1075A" w:rsidRDefault="00E1075A">
            <w:pPr>
              <w:pStyle w:val="ConsPlusNormal"/>
            </w:pPr>
            <w:r>
              <w:t>___________________________________________________________</w:t>
            </w:r>
          </w:p>
        </w:tc>
      </w:tr>
      <w:tr w:rsidR="00E1075A">
        <w:tc>
          <w:tcPr>
            <w:tcW w:w="907" w:type="dxa"/>
          </w:tcPr>
          <w:p w:rsidR="00E1075A" w:rsidRDefault="00E1075A">
            <w:pPr>
              <w:pStyle w:val="ConsPlusNormal"/>
              <w:jc w:val="center"/>
            </w:pPr>
            <w:r>
              <w:t>Банк</w:t>
            </w:r>
          </w:p>
        </w:tc>
        <w:tc>
          <w:tcPr>
            <w:tcW w:w="8164" w:type="dxa"/>
          </w:tcPr>
          <w:p w:rsidR="00E1075A" w:rsidRDefault="00E1075A">
            <w:pPr>
              <w:pStyle w:val="ConsPlusNormal"/>
            </w:pPr>
            <w:r>
              <w:t>данные получателя средств</w:t>
            </w:r>
          </w:p>
          <w:p w:rsidR="00E1075A" w:rsidRDefault="00E1075A">
            <w:pPr>
              <w:pStyle w:val="ConsPlusNormal"/>
            </w:pPr>
            <w:r>
              <w:t>___________________________________________________________</w:t>
            </w:r>
          </w:p>
          <w:p w:rsidR="00E1075A" w:rsidRDefault="00E1075A">
            <w:pPr>
              <w:pStyle w:val="ConsPlusNormal"/>
            </w:pPr>
            <w:r>
              <w:t>БИК или наименование банка</w:t>
            </w:r>
          </w:p>
          <w:p w:rsidR="00E1075A" w:rsidRDefault="00E1075A">
            <w:pPr>
              <w:pStyle w:val="ConsPlusNormal"/>
            </w:pPr>
            <w:r>
              <w:t>___________________________________________________________</w:t>
            </w:r>
          </w:p>
          <w:p w:rsidR="00E1075A" w:rsidRDefault="00E1075A">
            <w:pPr>
              <w:pStyle w:val="ConsPlusNormal"/>
            </w:pPr>
            <w:r>
              <w:t>корреспондентский счет</w:t>
            </w:r>
          </w:p>
          <w:p w:rsidR="00E1075A" w:rsidRDefault="00E1075A">
            <w:pPr>
              <w:pStyle w:val="ConsPlusNormal"/>
            </w:pPr>
            <w:r>
              <w:t>___________________________________________________________</w:t>
            </w:r>
          </w:p>
          <w:p w:rsidR="00E1075A" w:rsidRDefault="00E1075A">
            <w:pPr>
              <w:pStyle w:val="ConsPlusNormal"/>
            </w:pPr>
            <w:r>
              <w:t>номер счета заявителя</w:t>
            </w:r>
          </w:p>
          <w:p w:rsidR="00E1075A" w:rsidRDefault="00E1075A">
            <w:pPr>
              <w:pStyle w:val="ConsPlusNormal"/>
            </w:pPr>
            <w:r>
              <w:t>___________________________________________________________</w:t>
            </w:r>
          </w:p>
        </w:tc>
      </w:tr>
    </w:tbl>
    <w:p w:rsidR="00E1075A" w:rsidRDefault="00E1075A">
      <w:pPr>
        <w:pStyle w:val="ConsPlusNormal"/>
        <w:ind w:firstLine="540"/>
        <w:jc w:val="both"/>
      </w:pPr>
    </w:p>
    <w:p w:rsidR="00E1075A" w:rsidRDefault="00E1075A">
      <w:pPr>
        <w:pStyle w:val="ConsPlusNormal"/>
        <w:ind w:firstLine="540"/>
        <w:jc w:val="both"/>
      </w:pPr>
      <w:r>
        <w:t>Результат предоставления услуги хочу получить &lt;*&gt;</w:t>
      </w:r>
    </w:p>
    <w:p w:rsidR="00E1075A" w:rsidRDefault="00E1075A">
      <w:pPr>
        <w:pStyle w:val="ConsPlusNormal"/>
        <w:spacing w:before="220"/>
        <w:ind w:firstLine="540"/>
        <w:jc w:val="both"/>
      </w:pPr>
      <w:r>
        <w:t>В бумажном виде</w:t>
      </w:r>
    </w:p>
    <w:p w:rsidR="00E1075A" w:rsidRDefault="00E1075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74"/>
        <w:gridCol w:w="3742"/>
        <w:gridCol w:w="3855"/>
      </w:tblGrid>
      <w:tr w:rsidR="00E1075A">
        <w:tc>
          <w:tcPr>
            <w:tcW w:w="1474" w:type="dxa"/>
            <w:vMerge w:val="restart"/>
            <w:tcBorders>
              <w:top w:val="nil"/>
              <w:left w:val="nil"/>
              <w:bottom w:val="nil"/>
              <w:right w:val="nil"/>
            </w:tcBorders>
          </w:tcPr>
          <w:p w:rsidR="00E1075A" w:rsidRDefault="00E1075A">
            <w:pPr>
              <w:pStyle w:val="ConsPlusNormal"/>
            </w:pPr>
          </w:p>
        </w:tc>
        <w:tc>
          <w:tcPr>
            <w:tcW w:w="3742" w:type="dxa"/>
            <w:tcBorders>
              <w:top w:val="nil"/>
              <w:left w:val="nil"/>
              <w:bottom w:val="nil"/>
              <w:right w:val="nil"/>
            </w:tcBorders>
          </w:tcPr>
          <w:p w:rsidR="00E1075A" w:rsidRDefault="00E1075A">
            <w:pPr>
              <w:pStyle w:val="ConsPlusNormal"/>
            </w:pPr>
            <w:r>
              <w:t>в многофункциональном центре</w:t>
            </w:r>
          </w:p>
        </w:tc>
        <w:tc>
          <w:tcPr>
            <w:tcW w:w="3855" w:type="dxa"/>
            <w:tcBorders>
              <w:top w:val="nil"/>
              <w:left w:val="nil"/>
              <w:bottom w:val="single" w:sz="4" w:space="0" w:color="auto"/>
              <w:right w:val="nil"/>
            </w:tcBorders>
          </w:tcPr>
          <w:p w:rsidR="00E1075A" w:rsidRDefault="00E1075A">
            <w:pPr>
              <w:pStyle w:val="ConsPlusNormal"/>
            </w:pPr>
          </w:p>
        </w:tc>
      </w:tr>
      <w:tr w:rsidR="00E1075A">
        <w:tc>
          <w:tcPr>
            <w:tcW w:w="1474" w:type="dxa"/>
            <w:vMerge/>
            <w:tcBorders>
              <w:top w:val="nil"/>
              <w:left w:val="nil"/>
              <w:bottom w:val="nil"/>
              <w:right w:val="nil"/>
            </w:tcBorders>
          </w:tcPr>
          <w:p w:rsidR="00E1075A" w:rsidRDefault="00E1075A">
            <w:pPr>
              <w:pStyle w:val="ConsPlusNormal"/>
            </w:pPr>
          </w:p>
        </w:tc>
        <w:tc>
          <w:tcPr>
            <w:tcW w:w="3742" w:type="dxa"/>
            <w:tcBorders>
              <w:top w:val="nil"/>
              <w:left w:val="nil"/>
              <w:bottom w:val="nil"/>
              <w:right w:val="nil"/>
            </w:tcBorders>
          </w:tcPr>
          <w:p w:rsidR="00E1075A" w:rsidRDefault="00E1075A">
            <w:pPr>
              <w:pStyle w:val="ConsPlusNormal"/>
            </w:pPr>
          </w:p>
        </w:tc>
        <w:tc>
          <w:tcPr>
            <w:tcW w:w="3855" w:type="dxa"/>
            <w:tcBorders>
              <w:top w:val="single" w:sz="4" w:space="0" w:color="auto"/>
              <w:left w:val="nil"/>
              <w:bottom w:val="nil"/>
              <w:right w:val="nil"/>
            </w:tcBorders>
          </w:tcPr>
          <w:p w:rsidR="00E1075A" w:rsidRDefault="00E1075A">
            <w:pPr>
              <w:pStyle w:val="ConsPlusNormal"/>
              <w:jc w:val="center"/>
            </w:pPr>
            <w:r>
              <w:t>(указать адрес)</w:t>
            </w:r>
          </w:p>
        </w:tc>
      </w:tr>
      <w:tr w:rsidR="00E1075A">
        <w:tc>
          <w:tcPr>
            <w:tcW w:w="1474" w:type="dxa"/>
            <w:vMerge/>
            <w:tcBorders>
              <w:top w:val="nil"/>
              <w:left w:val="nil"/>
              <w:bottom w:val="nil"/>
              <w:right w:val="nil"/>
            </w:tcBorders>
          </w:tcPr>
          <w:p w:rsidR="00E1075A" w:rsidRDefault="00E1075A">
            <w:pPr>
              <w:pStyle w:val="ConsPlusNormal"/>
            </w:pPr>
          </w:p>
        </w:tc>
        <w:tc>
          <w:tcPr>
            <w:tcW w:w="7597" w:type="dxa"/>
            <w:gridSpan w:val="2"/>
            <w:tcBorders>
              <w:top w:val="nil"/>
              <w:left w:val="nil"/>
              <w:bottom w:val="nil"/>
              <w:right w:val="nil"/>
            </w:tcBorders>
          </w:tcPr>
          <w:p w:rsidR="00E1075A" w:rsidRDefault="00E1075A">
            <w:pPr>
              <w:pStyle w:val="ConsPlusNormal"/>
            </w:pPr>
            <w:r>
              <w:t>в органе, принимающем решение</w:t>
            </w:r>
          </w:p>
        </w:tc>
      </w:tr>
    </w:tbl>
    <w:p w:rsidR="00E1075A" w:rsidRDefault="00E1075A">
      <w:pPr>
        <w:pStyle w:val="ConsPlusNormal"/>
        <w:ind w:firstLine="540"/>
        <w:jc w:val="both"/>
      </w:pPr>
    </w:p>
    <w:p w:rsidR="00E1075A" w:rsidRDefault="00E1075A">
      <w:pPr>
        <w:pStyle w:val="ConsPlusNormal"/>
        <w:ind w:firstLine="540"/>
        <w:jc w:val="both"/>
      </w:pPr>
      <w:r>
        <w:t>В электронном виде</w:t>
      </w:r>
    </w:p>
    <w:p w:rsidR="00E1075A" w:rsidRDefault="00E1075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74"/>
        <w:gridCol w:w="7597"/>
      </w:tblGrid>
      <w:tr w:rsidR="00E1075A">
        <w:tc>
          <w:tcPr>
            <w:tcW w:w="1474" w:type="dxa"/>
            <w:tcBorders>
              <w:top w:val="nil"/>
              <w:left w:val="nil"/>
              <w:bottom w:val="nil"/>
              <w:right w:val="nil"/>
            </w:tcBorders>
          </w:tcPr>
          <w:p w:rsidR="00E1075A" w:rsidRDefault="00E1075A">
            <w:pPr>
              <w:pStyle w:val="ConsPlusNormal"/>
            </w:pPr>
          </w:p>
        </w:tc>
        <w:tc>
          <w:tcPr>
            <w:tcW w:w="7597" w:type="dxa"/>
            <w:tcBorders>
              <w:top w:val="nil"/>
              <w:left w:val="nil"/>
              <w:bottom w:val="nil"/>
              <w:right w:val="nil"/>
            </w:tcBorders>
          </w:tcPr>
          <w:p w:rsidR="00E1075A" w:rsidRDefault="00E1075A">
            <w:pPr>
              <w:pStyle w:val="ConsPlusNormal"/>
            </w:pPr>
            <w:r>
              <w:t>в личном кабинете единого портала</w:t>
            </w:r>
          </w:p>
        </w:tc>
      </w:tr>
    </w:tbl>
    <w:p w:rsidR="00E1075A" w:rsidRDefault="00E1075A">
      <w:pPr>
        <w:pStyle w:val="ConsPlusNormal"/>
        <w:ind w:firstLine="540"/>
        <w:jc w:val="both"/>
      </w:pPr>
    </w:p>
    <w:p w:rsidR="00E1075A" w:rsidRDefault="00E1075A">
      <w:pPr>
        <w:pStyle w:val="ConsPlusNormal"/>
        <w:ind w:firstLine="540"/>
        <w:jc w:val="both"/>
      </w:pPr>
      <w:r>
        <w:t>К заявлению прилагаю следующие документы</w:t>
      </w:r>
    </w:p>
    <w:p w:rsidR="00E1075A" w:rsidRDefault="00E107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E1075A">
        <w:tc>
          <w:tcPr>
            <w:tcW w:w="1134" w:type="dxa"/>
          </w:tcPr>
          <w:p w:rsidR="00E1075A" w:rsidRDefault="00E1075A">
            <w:pPr>
              <w:pStyle w:val="ConsPlusNormal"/>
              <w:jc w:val="center"/>
            </w:pPr>
            <w:r>
              <w:t>N п/п</w:t>
            </w:r>
          </w:p>
        </w:tc>
        <w:tc>
          <w:tcPr>
            <w:tcW w:w="7937" w:type="dxa"/>
          </w:tcPr>
          <w:p w:rsidR="00E1075A" w:rsidRDefault="00E1075A">
            <w:pPr>
              <w:pStyle w:val="ConsPlusNormal"/>
              <w:jc w:val="center"/>
            </w:pPr>
            <w:r>
              <w:t>Наименование документов</w:t>
            </w:r>
          </w:p>
        </w:tc>
      </w:tr>
      <w:tr w:rsidR="00E1075A">
        <w:tc>
          <w:tcPr>
            <w:tcW w:w="1134" w:type="dxa"/>
          </w:tcPr>
          <w:p w:rsidR="00E1075A" w:rsidRDefault="00E1075A">
            <w:pPr>
              <w:pStyle w:val="ConsPlusNormal"/>
              <w:jc w:val="center"/>
            </w:pPr>
            <w:r>
              <w:t>1</w:t>
            </w:r>
          </w:p>
        </w:tc>
        <w:tc>
          <w:tcPr>
            <w:tcW w:w="7937" w:type="dxa"/>
          </w:tcPr>
          <w:p w:rsidR="00E1075A" w:rsidRDefault="00E1075A">
            <w:pPr>
              <w:pStyle w:val="ConsPlusNormal"/>
            </w:pPr>
          </w:p>
        </w:tc>
      </w:tr>
      <w:tr w:rsidR="00E1075A">
        <w:tc>
          <w:tcPr>
            <w:tcW w:w="1134" w:type="dxa"/>
          </w:tcPr>
          <w:p w:rsidR="00E1075A" w:rsidRDefault="00E1075A">
            <w:pPr>
              <w:pStyle w:val="ConsPlusNormal"/>
              <w:jc w:val="center"/>
            </w:pPr>
            <w:r>
              <w:t>......</w:t>
            </w:r>
          </w:p>
        </w:tc>
        <w:tc>
          <w:tcPr>
            <w:tcW w:w="7937" w:type="dxa"/>
          </w:tcPr>
          <w:p w:rsidR="00E1075A" w:rsidRDefault="00E1075A">
            <w:pPr>
              <w:pStyle w:val="ConsPlusNormal"/>
            </w:pPr>
          </w:p>
        </w:tc>
      </w:tr>
    </w:tbl>
    <w:p w:rsidR="00E1075A" w:rsidRDefault="00E1075A">
      <w:pPr>
        <w:pStyle w:val="ConsPlusNormal"/>
        <w:ind w:firstLine="540"/>
        <w:jc w:val="both"/>
      </w:pPr>
    </w:p>
    <w:p w:rsidR="00E1075A" w:rsidRDefault="00E1075A">
      <w:pPr>
        <w:pStyle w:val="ConsPlusNormal"/>
        <w:ind w:firstLine="540"/>
        <w:jc w:val="both"/>
      </w:pPr>
      <w:r>
        <w:t>Об ответственности за достоверность представленных сведений предупрежден(на).</w:t>
      </w:r>
    </w:p>
    <w:p w:rsidR="00E1075A" w:rsidRDefault="00E1075A">
      <w:pPr>
        <w:pStyle w:val="ConsPlusNormal"/>
        <w:spacing w:before="220"/>
        <w:ind w:firstLine="540"/>
        <w:jc w:val="both"/>
      </w:pPr>
      <w:r>
        <w:t xml:space="preserve">Даю согласие на получение, обработку и передачу моих персональных данных в соответствии с Федеральным </w:t>
      </w:r>
      <w:hyperlink r:id="rId97">
        <w:r>
          <w:rPr>
            <w:color w:val="0000FF"/>
          </w:rPr>
          <w:t>законом</w:t>
        </w:r>
      </w:hyperlink>
      <w:r>
        <w:t xml:space="preserve"> "Об информации, информационных технологиях и о защите информации" и Федеральным </w:t>
      </w:r>
      <w:hyperlink r:id="rId98">
        <w:r>
          <w:rPr>
            <w:color w:val="0000FF"/>
          </w:rPr>
          <w:t>законом</w:t>
        </w:r>
      </w:hyperlink>
      <w:r>
        <w:t xml:space="preserve"> "О персональных данных".</w:t>
      </w:r>
    </w:p>
    <w:p w:rsidR="00E1075A" w:rsidRDefault="00E1075A">
      <w:pPr>
        <w:pStyle w:val="ConsPlusNormal"/>
        <w:spacing w:before="220"/>
        <w:ind w:firstLine="540"/>
        <w:jc w:val="both"/>
      </w:pPr>
      <w:r>
        <w:t>&lt;*&gt; Одновременно можно выбрать как единственный способ получения результата, так и несколько - один из вариантов в бумажном виде совместно с электронным видом.</w:t>
      </w:r>
    </w:p>
    <w:p w:rsidR="00E1075A" w:rsidRDefault="00E1075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4"/>
        <w:gridCol w:w="6219"/>
        <w:gridCol w:w="1700"/>
      </w:tblGrid>
      <w:tr w:rsidR="00E1075A">
        <w:tc>
          <w:tcPr>
            <w:tcW w:w="1134" w:type="dxa"/>
            <w:tcBorders>
              <w:top w:val="nil"/>
              <w:left w:val="nil"/>
              <w:bottom w:val="nil"/>
              <w:right w:val="nil"/>
            </w:tcBorders>
          </w:tcPr>
          <w:p w:rsidR="00E1075A" w:rsidRDefault="00E1075A">
            <w:pPr>
              <w:pStyle w:val="ConsPlusNormal"/>
              <w:jc w:val="center"/>
            </w:pPr>
            <w:r>
              <w:t>Дата</w:t>
            </w:r>
          </w:p>
        </w:tc>
        <w:tc>
          <w:tcPr>
            <w:tcW w:w="6219" w:type="dxa"/>
            <w:tcBorders>
              <w:top w:val="nil"/>
              <w:left w:val="nil"/>
              <w:bottom w:val="nil"/>
              <w:right w:val="nil"/>
            </w:tcBorders>
          </w:tcPr>
          <w:p w:rsidR="00E1075A" w:rsidRDefault="00E1075A">
            <w:pPr>
              <w:pStyle w:val="ConsPlusNormal"/>
              <w:jc w:val="right"/>
            </w:pPr>
            <w:r>
              <w:t>Подпись заявителя</w:t>
            </w:r>
          </w:p>
        </w:tc>
        <w:tc>
          <w:tcPr>
            <w:tcW w:w="1700" w:type="dxa"/>
            <w:tcBorders>
              <w:top w:val="nil"/>
              <w:left w:val="nil"/>
              <w:bottom w:val="single" w:sz="4" w:space="0" w:color="auto"/>
              <w:right w:val="nil"/>
            </w:tcBorders>
            <w:vAlign w:val="center"/>
          </w:tcPr>
          <w:p w:rsidR="00E1075A" w:rsidRDefault="00E1075A">
            <w:pPr>
              <w:pStyle w:val="ConsPlusNormal"/>
            </w:pPr>
          </w:p>
        </w:tc>
      </w:tr>
    </w:tbl>
    <w:p w:rsidR="00E1075A" w:rsidRDefault="00E1075A">
      <w:pPr>
        <w:pStyle w:val="ConsPlusNormal"/>
        <w:ind w:firstLine="540"/>
        <w:jc w:val="both"/>
      </w:pPr>
    </w:p>
    <w:p w:rsidR="00E1075A" w:rsidRDefault="00E1075A">
      <w:pPr>
        <w:pStyle w:val="ConsPlusNormal"/>
        <w:ind w:firstLine="540"/>
        <w:jc w:val="both"/>
      </w:pPr>
    </w:p>
    <w:p w:rsidR="00E1075A" w:rsidRDefault="00E1075A">
      <w:pPr>
        <w:pStyle w:val="ConsPlusNormal"/>
        <w:ind w:firstLine="540"/>
        <w:jc w:val="both"/>
      </w:pPr>
    </w:p>
    <w:p w:rsidR="00E1075A" w:rsidRDefault="00E1075A">
      <w:pPr>
        <w:pStyle w:val="ConsPlusNormal"/>
        <w:ind w:firstLine="540"/>
        <w:jc w:val="both"/>
      </w:pPr>
    </w:p>
    <w:p w:rsidR="00E1075A" w:rsidRDefault="00E1075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107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75A" w:rsidRDefault="00E107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075A" w:rsidRDefault="00E107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075A" w:rsidRDefault="00E1075A">
            <w:pPr>
              <w:pStyle w:val="ConsPlusNormal"/>
              <w:jc w:val="both"/>
            </w:pPr>
            <w:hyperlink r:id="rId99">
              <w:r>
                <w:rPr>
                  <w:color w:val="0000FF"/>
                </w:rPr>
                <w:t>Постановлением</w:t>
              </w:r>
            </w:hyperlink>
            <w:r>
              <w:rPr>
                <w:color w:val="392C69"/>
              </w:rPr>
              <w:t xml:space="preserve"> Администрации Березовского городского округа от 28.11.2024 N 1360 внесены изменения в данный документ, в соответствии с которыми по всему тексту приложения N 2 слова "городской округ" в соответствующем падеже заменить словами "муниципальный округ" в соответствующем падеже.</w:t>
            </w:r>
          </w:p>
        </w:tc>
        <w:tc>
          <w:tcPr>
            <w:tcW w:w="113" w:type="dxa"/>
            <w:tcBorders>
              <w:top w:val="nil"/>
              <w:left w:val="nil"/>
              <w:bottom w:val="nil"/>
              <w:right w:val="nil"/>
            </w:tcBorders>
            <w:shd w:val="clear" w:color="auto" w:fill="F4F3F8"/>
            <w:tcMar>
              <w:top w:w="0" w:type="dxa"/>
              <w:left w:w="0" w:type="dxa"/>
              <w:bottom w:w="0" w:type="dxa"/>
              <w:right w:w="0" w:type="dxa"/>
            </w:tcMar>
          </w:tcPr>
          <w:p w:rsidR="00E1075A" w:rsidRDefault="00E1075A">
            <w:pPr>
              <w:pStyle w:val="ConsPlusNormal"/>
            </w:pPr>
          </w:p>
        </w:tc>
      </w:tr>
    </w:tbl>
    <w:p w:rsidR="00E1075A" w:rsidRDefault="00E1075A">
      <w:pPr>
        <w:pStyle w:val="ConsPlusNonformat"/>
        <w:spacing w:before="260"/>
        <w:jc w:val="both"/>
      </w:pPr>
      <w:r>
        <w:t>Форма                                                        Приложение N 2</w:t>
      </w:r>
    </w:p>
    <w:p w:rsidR="00E1075A" w:rsidRDefault="00E1075A">
      <w:pPr>
        <w:pStyle w:val="ConsPlusNonformat"/>
        <w:jc w:val="both"/>
      </w:pPr>
      <w:r>
        <w:t xml:space="preserve">                                             к Административному регламенту</w:t>
      </w:r>
    </w:p>
    <w:p w:rsidR="00E1075A" w:rsidRDefault="00E107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107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75A" w:rsidRDefault="00E107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075A" w:rsidRDefault="00E107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075A" w:rsidRDefault="00E1075A">
            <w:pPr>
              <w:pStyle w:val="ConsPlusNormal"/>
              <w:jc w:val="center"/>
            </w:pPr>
            <w:r>
              <w:rPr>
                <w:color w:val="392C69"/>
              </w:rPr>
              <w:t>Список изменяющих документов</w:t>
            </w:r>
          </w:p>
          <w:p w:rsidR="00E1075A" w:rsidRDefault="00E1075A">
            <w:pPr>
              <w:pStyle w:val="ConsPlusNormal"/>
              <w:jc w:val="center"/>
            </w:pPr>
            <w:r>
              <w:rPr>
                <w:color w:val="392C69"/>
              </w:rPr>
              <w:t xml:space="preserve">(введено </w:t>
            </w:r>
            <w:hyperlink r:id="rId100">
              <w:r>
                <w:rPr>
                  <w:color w:val="0000FF"/>
                </w:rPr>
                <w:t>Постановлением</w:t>
              </w:r>
            </w:hyperlink>
            <w:r>
              <w:rPr>
                <w:color w:val="392C69"/>
              </w:rPr>
              <w:t xml:space="preserve"> Администрации Березовского городского округа</w:t>
            </w:r>
          </w:p>
          <w:p w:rsidR="00E1075A" w:rsidRDefault="00E1075A">
            <w:pPr>
              <w:pStyle w:val="ConsPlusNormal"/>
              <w:jc w:val="center"/>
            </w:pPr>
            <w:r>
              <w:rPr>
                <w:color w:val="392C69"/>
              </w:rPr>
              <w:t>от 24.08.2023 N 903)</w:t>
            </w:r>
          </w:p>
        </w:tc>
        <w:tc>
          <w:tcPr>
            <w:tcW w:w="113" w:type="dxa"/>
            <w:tcBorders>
              <w:top w:val="nil"/>
              <w:left w:val="nil"/>
              <w:bottom w:val="nil"/>
              <w:right w:val="nil"/>
            </w:tcBorders>
            <w:shd w:val="clear" w:color="auto" w:fill="F4F3F8"/>
            <w:tcMar>
              <w:top w:w="0" w:type="dxa"/>
              <w:left w:w="0" w:type="dxa"/>
              <w:bottom w:w="0" w:type="dxa"/>
              <w:right w:w="0" w:type="dxa"/>
            </w:tcMar>
          </w:tcPr>
          <w:p w:rsidR="00E1075A" w:rsidRDefault="00E1075A">
            <w:pPr>
              <w:pStyle w:val="ConsPlusNormal"/>
            </w:pPr>
          </w:p>
        </w:tc>
      </w:tr>
    </w:tbl>
    <w:p w:rsidR="00E1075A" w:rsidRDefault="00E1075A">
      <w:pPr>
        <w:pStyle w:val="ConsPlusNormal"/>
        <w:ind w:firstLine="540"/>
        <w:jc w:val="both"/>
      </w:pPr>
    </w:p>
    <w:p w:rsidR="00E1075A" w:rsidRDefault="00E1075A">
      <w:pPr>
        <w:pStyle w:val="ConsPlusNormal"/>
        <w:jc w:val="center"/>
      </w:pPr>
      <w:bookmarkStart w:id="24" w:name="P1073"/>
      <w:bookmarkEnd w:id="24"/>
      <w:r>
        <w:t>РЕШЕНИЕ</w:t>
      </w:r>
    </w:p>
    <w:p w:rsidR="00E1075A" w:rsidRDefault="00E1075A">
      <w:pPr>
        <w:pStyle w:val="ConsPlusNormal"/>
        <w:jc w:val="center"/>
      </w:pPr>
      <w:r>
        <w:t>о предоставлении компенсации расходов на оплату</w:t>
      </w:r>
    </w:p>
    <w:p w:rsidR="00E1075A" w:rsidRDefault="00E1075A">
      <w:pPr>
        <w:pStyle w:val="ConsPlusNormal"/>
        <w:jc w:val="center"/>
      </w:pPr>
      <w:r>
        <w:t>жилого помещения и коммунальных услуг</w:t>
      </w:r>
    </w:p>
    <w:p w:rsidR="00E1075A" w:rsidRDefault="00E1075A">
      <w:pPr>
        <w:pStyle w:val="ConsPlusNormal"/>
        <w:jc w:val="center"/>
      </w:pPr>
      <w:r>
        <w:t>отдельным категориям граждан</w:t>
      </w:r>
    </w:p>
    <w:p w:rsidR="00E1075A" w:rsidRDefault="00E1075A">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E1075A">
        <w:tc>
          <w:tcPr>
            <w:tcW w:w="9071" w:type="dxa"/>
            <w:tcBorders>
              <w:top w:val="nil"/>
              <w:left w:val="nil"/>
              <w:right w:val="nil"/>
            </w:tcBorders>
          </w:tcPr>
          <w:p w:rsidR="00E1075A" w:rsidRDefault="00E1075A">
            <w:pPr>
              <w:pStyle w:val="ConsPlusNormal"/>
            </w:pPr>
          </w:p>
        </w:tc>
      </w:tr>
      <w:tr w:rsidR="00E1075A">
        <w:tc>
          <w:tcPr>
            <w:tcW w:w="9071" w:type="dxa"/>
            <w:tcBorders>
              <w:left w:val="nil"/>
              <w:bottom w:val="nil"/>
              <w:right w:val="nil"/>
            </w:tcBorders>
          </w:tcPr>
          <w:p w:rsidR="00E1075A" w:rsidRDefault="00E1075A">
            <w:pPr>
              <w:pStyle w:val="ConsPlusNormal"/>
              <w:jc w:val="center"/>
            </w:pPr>
            <w:r>
              <w:t>(наименование органа, уполномоченного на принятие решения)</w:t>
            </w:r>
          </w:p>
        </w:tc>
      </w:tr>
    </w:tbl>
    <w:p w:rsidR="00E1075A" w:rsidRDefault="00E1075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25"/>
        <w:gridCol w:w="4946"/>
      </w:tblGrid>
      <w:tr w:rsidR="00E1075A">
        <w:tc>
          <w:tcPr>
            <w:tcW w:w="4125" w:type="dxa"/>
            <w:tcBorders>
              <w:top w:val="nil"/>
              <w:left w:val="nil"/>
              <w:bottom w:val="nil"/>
              <w:right w:val="nil"/>
            </w:tcBorders>
          </w:tcPr>
          <w:p w:rsidR="00E1075A" w:rsidRDefault="00E1075A">
            <w:pPr>
              <w:pStyle w:val="ConsPlusNormal"/>
            </w:pPr>
          </w:p>
        </w:tc>
        <w:tc>
          <w:tcPr>
            <w:tcW w:w="4946" w:type="dxa"/>
            <w:tcBorders>
              <w:top w:val="nil"/>
              <w:left w:val="nil"/>
              <w:bottom w:val="nil"/>
              <w:right w:val="nil"/>
            </w:tcBorders>
            <w:vAlign w:val="bottom"/>
          </w:tcPr>
          <w:p w:rsidR="00E1075A" w:rsidRDefault="00E1075A">
            <w:pPr>
              <w:pStyle w:val="ConsPlusNormal"/>
            </w:pPr>
            <w:r>
              <w:t>Кому</w:t>
            </w:r>
          </w:p>
        </w:tc>
      </w:tr>
      <w:tr w:rsidR="00E1075A">
        <w:tc>
          <w:tcPr>
            <w:tcW w:w="4125" w:type="dxa"/>
            <w:tcBorders>
              <w:top w:val="nil"/>
              <w:left w:val="nil"/>
              <w:bottom w:val="nil"/>
              <w:right w:val="nil"/>
            </w:tcBorders>
          </w:tcPr>
          <w:p w:rsidR="00E1075A" w:rsidRDefault="00E1075A">
            <w:pPr>
              <w:pStyle w:val="ConsPlusNormal"/>
            </w:pPr>
          </w:p>
        </w:tc>
        <w:tc>
          <w:tcPr>
            <w:tcW w:w="4946" w:type="dxa"/>
            <w:tcBorders>
              <w:top w:val="nil"/>
              <w:left w:val="nil"/>
              <w:bottom w:val="single" w:sz="4" w:space="0" w:color="auto"/>
              <w:right w:val="nil"/>
            </w:tcBorders>
          </w:tcPr>
          <w:p w:rsidR="00E1075A" w:rsidRDefault="00E1075A">
            <w:pPr>
              <w:pStyle w:val="ConsPlusNormal"/>
            </w:pPr>
          </w:p>
        </w:tc>
      </w:tr>
      <w:tr w:rsidR="00E1075A">
        <w:tc>
          <w:tcPr>
            <w:tcW w:w="4125" w:type="dxa"/>
            <w:tcBorders>
              <w:top w:val="nil"/>
              <w:left w:val="nil"/>
              <w:bottom w:val="nil"/>
              <w:right w:val="nil"/>
            </w:tcBorders>
          </w:tcPr>
          <w:p w:rsidR="00E1075A" w:rsidRDefault="00E1075A">
            <w:pPr>
              <w:pStyle w:val="ConsPlusNormal"/>
            </w:pPr>
          </w:p>
        </w:tc>
        <w:tc>
          <w:tcPr>
            <w:tcW w:w="4946" w:type="dxa"/>
            <w:tcBorders>
              <w:top w:val="single" w:sz="4" w:space="0" w:color="auto"/>
              <w:left w:val="nil"/>
              <w:bottom w:val="nil"/>
              <w:right w:val="nil"/>
            </w:tcBorders>
          </w:tcPr>
          <w:p w:rsidR="00E1075A" w:rsidRDefault="00E1075A">
            <w:pPr>
              <w:pStyle w:val="ConsPlusNormal"/>
              <w:jc w:val="center"/>
            </w:pPr>
            <w:r>
              <w:t>(фамилия, имя, отчество (при наличии), адрес)</w:t>
            </w:r>
          </w:p>
        </w:tc>
      </w:tr>
      <w:tr w:rsidR="00E1075A">
        <w:tc>
          <w:tcPr>
            <w:tcW w:w="4125" w:type="dxa"/>
            <w:tcBorders>
              <w:top w:val="nil"/>
              <w:left w:val="nil"/>
              <w:bottom w:val="nil"/>
              <w:right w:val="nil"/>
            </w:tcBorders>
          </w:tcPr>
          <w:p w:rsidR="00E1075A" w:rsidRDefault="00E1075A">
            <w:pPr>
              <w:pStyle w:val="ConsPlusNormal"/>
            </w:pPr>
          </w:p>
        </w:tc>
        <w:tc>
          <w:tcPr>
            <w:tcW w:w="4946" w:type="dxa"/>
            <w:tcBorders>
              <w:top w:val="nil"/>
              <w:left w:val="nil"/>
              <w:bottom w:val="single" w:sz="4" w:space="0" w:color="auto"/>
              <w:right w:val="nil"/>
            </w:tcBorders>
          </w:tcPr>
          <w:p w:rsidR="00E1075A" w:rsidRDefault="00E1075A">
            <w:pPr>
              <w:pStyle w:val="ConsPlusNormal"/>
            </w:pPr>
          </w:p>
        </w:tc>
      </w:tr>
      <w:tr w:rsidR="00E1075A">
        <w:tc>
          <w:tcPr>
            <w:tcW w:w="4125" w:type="dxa"/>
            <w:tcBorders>
              <w:top w:val="nil"/>
              <w:left w:val="nil"/>
              <w:bottom w:val="nil"/>
              <w:right w:val="nil"/>
            </w:tcBorders>
          </w:tcPr>
          <w:p w:rsidR="00E1075A" w:rsidRDefault="00E1075A">
            <w:pPr>
              <w:pStyle w:val="ConsPlusNormal"/>
            </w:pPr>
          </w:p>
        </w:tc>
        <w:tc>
          <w:tcPr>
            <w:tcW w:w="4946" w:type="dxa"/>
            <w:tcBorders>
              <w:top w:val="single" w:sz="4" w:space="0" w:color="auto"/>
              <w:left w:val="nil"/>
              <w:bottom w:val="nil"/>
              <w:right w:val="nil"/>
            </w:tcBorders>
          </w:tcPr>
          <w:p w:rsidR="00E1075A" w:rsidRDefault="00E1075A">
            <w:pPr>
              <w:pStyle w:val="ConsPlusNormal"/>
            </w:pPr>
            <w:r>
              <w:t>(адрес регистрации по месту жительства (месту пребывания)</w:t>
            </w:r>
          </w:p>
        </w:tc>
      </w:tr>
      <w:tr w:rsidR="00E1075A">
        <w:tc>
          <w:tcPr>
            <w:tcW w:w="4125" w:type="dxa"/>
            <w:tcBorders>
              <w:top w:val="nil"/>
              <w:left w:val="nil"/>
              <w:bottom w:val="nil"/>
              <w:right w:val="nil"/>
            </w:tcBorders>
          </w:tcPr>
          <w:p w:rsidR="00E1075A" w:rsidRDefault="00E1075A">
            <w:pPr>
              <w:pStyle w:val="ConsPlusNormal"/>
            </w:pPr>
          </w:p>
        </w:tc>
        <w:tc>
          <w:tcPr>
            <w:tcW w:w="4946" w:type="dxa"/>
            <w:tcBorders>
              <w:top w:val="nil"/>
              <w:left w:val="nil"/>
              <w:bottom w:val="nil"/>
              <w:right w:val="nil"/>
            </w:tcBorders>
            <w:vAlign w:val="bottom"/>
          </w:tcPr>
          <w:p w:rsidR="00E1075A" w:rsidRDefault="00E1075A">
            <w:pPr>
              <w:pStyle w:val="ConsPlusNormal"/>
            </w:pPr>
            <w:r>
              <w:t>Контактные данные</w:t>
            </w:r>
          </w:p>
        </w:tc>
      </w:tr>
      <w:tr w:rsidR="00E1075A">
        <w:tc>
          <w:tcPr>
            <w:tcW w:w="4125" w:type="dxa"/>
            <w:tcBorders>
              <w:top w:val="nil"/>
              <w:left w:val="nil"/>
              <w:bottom w:val="nil"/>
              <w:right w:val="nil"/>
            </w:tcBorders>
          </w:tcPr>
          <w:p w:rsidR="00E1075A" w:rsidRDefault="00E1075A">
            <w:pPr>
              <w:pStyle w:val="ConsPlusNormal"/>
            </w:pPr>
          </w:p>
        </w:tc>
        <w:tc>
          <w:tcPr>
            <w:tcW w:w="4946" w:type="dxa"/>
            <w:tcBorders>
              <w:top w:val="nil"/>
              <w:left w:val="nil"/>
              <w:bottom w:val="single" w:sz="4" w:space="0" w:color="auto"/>
              <w:right w:val="nil"/>
            </w:tcBorders>
          </w:tcPr>
          <w:p w:rsidR="00E1075A" w:rsidRDefault="00E1075A">
            <w:pPr>
              <w:pStyle w:val="ConsPlusNormal"/>
            </w:pPr>
          </w:p>
        </w:tc>
      </w:tr>
      <w:tr w:rsidR="00E1075A">
        <w:tc>
          <w:tcPr>
            <w:tcW w:w="4125" w:type="dxa"/>
            <w:tcBorders>
              <w:top w:val="nil"/>
              <w:left w:val="nil"/>
              <w:bottom w:val="nil"/>
              <w:right w:val="nil"/>
            </w:tcBorders>
          </w:tcPr>
          <w:p w:rsidR="00E1075A" w:rsidRDefault="00E1075A">
            <w:pPr>
              <w:pStyle w:val="ConsPlusNormal"/>
            </w:pPr>
          </w:p>
        </w:tc>
        <w:tc>
          <w:tcPr>
            <w:tcW w:w="4946" w:type="dxa"/>
            <w:tcBorders>
              <w:top w:val="single" w:sz="4" w:space="0" w:color="auto"/>
              <w:left w:val="nil"/>
              <w:bottom w:val="nil"/>
              <w:right w:val="nil"/>
            </w:tcBorders>
          </w:tcPr>
          <w:p w:rsidR="00E1075A" w:rsidRDefault="00E1075A">
            <w:pPr>
              <w:pStyle w:val="ConsPlusNormal"/>
            </w:pPr>
            <w:r>
              <w:t>(телефон, электронная почта)</w:t>
            </w:r>
          </w:p>
        </w:tc>
      </w:tr>
    </w:tbl>
    <w:p w:rsidR="00E1075A" w:rsidRDefault="00E1075A">
      <w:pPr>
        <w:pStyle w:val="ConsPlusNormal"/>
        <w:ind w:firstLine="540"/>
        <w:jc w:val="both"/>
      </w:pPr>
    </w:p>
    <w:p w:rsidR="00E1075A" w:rsidRDefault="00E1075A">
      <w:pPr>
        <w:pStyle w:val="ConsPlusNormal"/>
        <w:jc w:val="center"/>
      </w:pPr>
      <w:r>
        <w:t>N ____________ от ________________</w:t>
      </w:r>
    </w:p>
    <w:p w:rsidR="00E1075A" w:rsidRDefault="00E1075A">
      <w:pPr>
        <w:pStyle w:val="ConsPlusNormal"/>
        <w:ind w:firstLine="540"/>
        <w:jc w:val="both"/>
      </w:pPr>
    </w:p>
    <w:p w:rsidR="00E1075A" w:rsidRDefault="00E1075A">
      <w:pPr>
        <w:pStyle w:val="ConsPlusNormal"/>
        <w:ind w:firstLine="540"/>
        <w:jc w:val="both"/>
      </w:pPr>
      <w:r>
        <w:t>По результатам рассмотрения заявления о компенсации расходов на оплату жилого помещения и коммунальных услуг N ___________ от _____________ и прилагаемых к нему документов (сведений) принято решение о предоставлении компенсации расходов на оплату жилого помещения и коммунальных услуг гражданину (гражданке) ___________________________________________________________, дата рождения ______________.</w:t>
      </w:r>
    </w:p>
    <w:p w:rsidR="00E1075A" w:rsidRDefault="00E1075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927"/>
        <w:gridCol w:w="1587"/>
        <w:gridCol w:w="2154"/>
        <w:gridCol w:w="1644"/>
      </w:tblGrid>
      <w:tr w:rsidR="00E1075A">
        <w:tc>
          <w:tcPr>
            <w:tcW w:w="1757" w:type="dxa"/>
            <w:vAlign w:val="center"/>
          </w:tcPr>
          <w:p w:rsidR="00E1075A" w:rsidRDefault="00E1075A">
            <w:pPr>
              <w:pStyle w:val="ConsPlusNormal"/>
              <w:jc w:val="center"/>
            </w:pPr>
            <w:r>
              <w:t>Категория</w:t>
            </w:r>
          </w:p>
        </w:tc>
        <w:tc>
          <w:tcPr>
            <w:tcW w:w="1927" w:type="dxa"/>
            <w:vAlign w:val="center"/>
          </w:tcPr>
          <w:p w:rsidR="00E1075A" w:rsidRDefault="00E1075A">
            <w:pPr>
              <w:pStyle w:val="ConsPlusNormal"/>
              <w:jc w:val="center"/>
            </w:pPr>
            <w:r>
              <w:t>Мера социальной поддержки</w:t>
            </w:r>
          </w:p>
        </w:tc>
        <w:tc>
          <w:tcPr>
            <w:tcW w:w="1587" w:type="dxa"/>
            <w:vAlign w:val="center"/>
          </w:tcPr>
          <w:p w:rsidR="00E1075A" w:rsidRDefault="00E1075A">
            <w:pPr>
              <w:pStyle w:val="ConsPlusNormal"/>
              <w:jc w:val="center"/>
            </w:pPr>
            <w:r>
              <w:t>Тип выплаты</w:t>
            </w:r>
          </w:p>
        </w:tc>
        <w:tc>
          <w:tcPr>
            <w:tcW w:w="2154" w:type="dxa"/>
            <w:vAlign w:val="center"/>
          </w:tcPr>
          <w:p w:rsidR="00E1075A" w:rsidRDefault="00E1075A">
            <w:pPr>
              <w:pStyle w:val="ConsPlusNormal"/>
              <w:jc w:val="center"/>
            </w:pPr>
            <w:r>
              <w:t xml:space="preserve">Период предоставления меры социальной </w:t>
            </w:r>
            <w:r>
              <w:lastRenderedPageBreak/>
              <w:t>поддержки</w:t>
            </w:r>
          </w:p>
        </w:tc>
        <w:tc>
          <w:tcPr>
            <w:tcW w:w="1644" w:type="dxa"/>
            <w:vAlign w:val="center"/>
          </w:tcPr>
          <w:p w:rsidR="00E1075A" w:rsidRDefault="00E1075A">
            <w:pPr>
              <w:pStyle w:val="ConsPlusNormal"/>
              <w:jc w:val="center"/>
            </w:pPr>
            <w:r>
              <w:lastRenderedPageBreak/>
              <w:t>Размер компенсации</w:t>
            </w:r>
          </w:p>
        </w:tc>
      </w:tr>
      <w:tr w:rsidR="00E1075A">
        <w:tc>
          <w:tcPr>
            <w:tcW w:w="1757" w:type="dxa"/>
          </w:tcPr>
          <w:p w:rsidR="00E1075A" w:rsidRDefault="00E1075A">
            <w:pPr>
              <w:pStyle w:val="ConsPlusNormal"/>
            </w:pPr>
          </w:p>
        </w:tc>
        <w:tc>
          <w:tcPr>
            <w:tcW w:w="1927" w:type="dxa"/>
          </w:tcPr>
          <w:p w:rsidR="00E1075A" w:rsidRDefault="00E1075A">
            <w:pPr>
              <w:pStyle w:val="ConsPlusNormal"/>
            </w:pPr>
          </w:p>
        </w:tc>
        <w:tc>
          <w:tcPr>
            <w:tcW w:w="1587" w:type="dxa"/>
          </w:tcPr>
          <w:p w:rsidR="00E1075A" w:rsidRDefault="00E1075A">
            <w:pPr>
              <w:pStyle w:val="ConsPlusNormal"/>
            </w:pPr>
          </w:p>
        </w:tc>
        <w:tc>
          <w:tcPr>
            <w:tcW w:w="2154" w:type="dxa"/>
          </w:tcPr>
          <w:p w:rsidR="00E1075A" w:rsidRDefault="00E1075A">
            <w:pPr>
              <w:pStyle w:val="ConsPlusNormal"/>
            </w:pPr>
          </w:p>
        </w:tc>
        <w:tc>
          <w:tcPr>
            <w:tcW w:w="1644" w:type="dxa"/>
          </w:tcPr>
          <w:p w:rsidR="00E1075A" w:rsidRDefault="00E1075A">
            <w:pPr>
              <w:pStyle w:val="ConsPlusNormal"/>
            </w:pPr>
          </w:p>
        </w:tc>
      </w:tr>
    </w:tbl>
    <w:p w:rsidR="00E1075A" w:rsidRDefault="00E1075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39"/>
        <w:gridCol w:w="1035"/>
        <w:gridCol w:w="3855"/>
      </w:tblGrid>
      <w:tr w:rsidR="00E1075A">
        <w:tc>
          <w:tcPr>
            <w:tcW w:w="4139" w:type="dxa"/>
            <w:tcBorders>
              <w:top w:val="nil"/>
              <w:left w:val="nil"/>
              <w:bottom w:val="nil"/>
              <w:right w:val="nil"/>
            </w:tcBorders>
          </w:tcPr>
          <w:p w:rsidR="00E1075A" w:rsidRDefault="00E1075A">
            <w:pPr>
              <w:pStyle w:val="ConsPlusNormal"/>
            </w:pPr>
            <w:r>
              <w:t>Должность сотрудника органа, уполномоченного на принятие решения</w:t>
            </w:r>
          </w:p>
        </w:tc>
        <w:tc>
          <w:tcPr>
            <w:tcW w:w="1035" w:type="dxa"/>
            <w:tcBorders>
              <w:top w:val="nil"/>
              <w:left w:val="nil"/>
              <w:bottom w:val="nil"/>
              <w:right w:val="nil"/>
            </w:tcBorders>
          </w:tcPr>
          <w:p w:rsidR="00E1075A" w:rsidRDefault="00E1075A">
            <w:pPr>
              <w:pStyle w:val="ConsPlusNormal"/>
            </w:pPr>
          </w:p>
        </w:tc>
        <w:tc>
          <w:tcPr>
            <w:tcW w:w="3855" w:type="dxa"/>
            <w:tcBorders>
              <w:top w:val="nil"/>
              <w:left w:val="nil"/>
              <w:bottom w:val="nil"/>
              <w:right w:val="nil"/>
            </w:tcBorders>
          </w:tcPr>
          <w:p w:rsidR="00E1075A" w:rsidRDefault="00E1075A">
            <w:pPr>
              <w:pStyle w:val="ConsPlusNormal"/>
              <w:jc w:val="right"/>
            </w:pPr>
            <w:r>
              <w:t>Сведения</w:t>
            </w:r>
          </w:p>
          <w:p w:rsidR="00E1075A" w:rsidRDefault="00E1075A">
            <w:pPr>
              <w:pStyle w:val="ConsPlusNormal"/>
              <w:jc w:val="right"/>
            </w:pPr>
            <w:r>
              <w:t>об электронной подписи</w:t>
            </w:r>
          </w:p>
        </w:tc>
      </w:tr>
    </w:tbl>
    <w:p w:rsidR="00E1075A" w:rsidRDefault="00E1075A">
      <w:pPr>
        <w:pStyle w:val="ConsPlusNormal"/>
        <w:ind w:firstLine="540"/>
        <w:jc w:val="both"/>
      </w:pPr>
    </w:p>
    <w:p w:rsidR="00E1075A" w:rsidRDefault="00E1075A">
      <w:pPr>
        <w:pStyle w:val="ConsPlusNormal"/>
        <w:ind w:firstLine="540"/>
        <w:jc w:val="both"/>
      </w:pPr>
    </w:p>
    <w:p w:rsidR="00E1075A" w:rsidRDefault="00E1075A">
      <w:pPr>
        <w:pStyle w:val="ConsPlusNormal"/>
        <w:ind w:firstLine="540"/>
        <w:jc w:val="both"/>
      </w:pPr>
    </w:p>
    <w:p w:rsidR="00E1075A" w:rsidRDefault="00E1075A">
      <w:pPr>
        <w:pStyle w:val="ConsPlusNormal"/>
        <w:ind w:firstLine="540"/>
        <w:jc w:val="both"/>
      </w:pPr>
    </w:p>
    <w:p w:rsidR="00E1075A" w:rsidRDefault="00E1075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107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75A" w:rsidRDefault="00E107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075A" w:rsidRDefault="00E107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075A" w:rsidRDefault="00E1075A">
            <w:pPr>
              <w:pStyle w:val="ConsPlusNormal"/>
              <w:jc w:val="both"/>
            </w:pPr>
            <w:hyperlink r:id="rId101">
              <w:r>
                <w:rPr>
                  <w:color w:val="0000FF"/>
                </w:rPr>
                <w:t>Постановлением</w:t>
              </w:r>
            </w:hyperlink>
            <w:r>
              <w:rPr>
                <w:color w:val="392C69"/>
              </w:rPr>
              <w:t xml:space="preserve"> Администрации Березовского городского округа от 28.11.2024 N 1360 внесены изменения в данный документ, в соответствии с которыми по всему тексту приложения N 3 слова "городской округ" в соответствующем падеже заменить словами "муниципальный округ" в соответствующем падеже.</w:t>
            </w:r>
          </w:p>
        </w:tc>
        <w:tc>
          <w:tcPr>
            <w:tcW w:w="113" w:type="dxa"/>
            <w:tcBorders>
              <w:top w:val="nil"/>
              <w:left w:val="nil"/>
              <w:bottom w:val="nil"/>
              <w:right w:val="nil"/>
            </w:tcBorders>
            <w:shd w:val="clear" w:color="auto" w:fill="F4F3F8"/>
            <w:tcMar>
              <w:top w:w="0" w:type="dxa"/>
              <w:left w:w="0" w:type="dxa"/>
              <w:bottom w:w="0" w:type="dxa"/>
              <w:right w:w="0" w:type="dxa"/>
            </w:tcMar>
          </w:tcPr>
          <w:p w:rsidR="00E1075A" w:rsidRDefault="00E1075A">
            <w:pPr>
              <w:pStyle w:val="ConsPlusNormal"/>
            </w:pPr>
          </w:p>
        </w:tc>
      </w:tr>
    </w:tbl>
    <w:p w:rsidR="00E1075A" w:rsidRDefault="00E1075A">
      <w:pPr>
        <w:pStyle w:val="ConsPlusNonformat"/>
        <w:spacing w:before="260"/>
        <w:jc w:val="both"/>
      </w:pPr>
      <w:r>
        <w:t>Форма                                                        Приложение N 3</w:t>
      </w:r>
    </w:p>
    <w:p w:rsidR="00E1075A" w:rsidRDefault="00E1075A">
      <w:pPr>
        <w:pStyle w:val="ConsPlusNonformat"/>
        <w:jc w:val="both"/>
      </w:pPr>
      <w:r>
        <w:t xml:space="preserve">                                             к Административному регламенту</w:t>
      </w:r>
    </w:p>
    <w:p w:rsidR="00E1075A" w:rsidRDefault="00E107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107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075A" w:rsidRDefault="00E107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075A" w:rsidRDefault="00E107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075A" w:rsidRDefault="00E1075A">
            <w:pPr>
              <w:pStyle w:val="ConsPlusNormal"/>
              <w:jc w:val="center"/>
            </w:pPr>
            <w:r>
              <w:rPr>
                <w:color w:val="392C69"/>
              </w:rPr>
              <w:t>Список изменяющих документов</w:t>
            </w:r>
          </w:p>
          <w:p w:rsidR="00E1075A" w:rsidRDefault="00E1075A">
            <w:pPr>
              <w:pStyle w:val="ConsPlusNormal"/>
              <w:jc w:val="center"/>
            </w:pPr>
            <w:r>
              <w:rPr>
                <w:color w:val="392C69"/>
              </w:rPr>
              <w:t xml:space="preserve">(введено </w:t>
            </w:r>
            <w:hyperlink r:id="rId102">
              <w:r>
                <w:rPr>
                  <w:color w:val="0000FF"/>
                </w:rPr>
                <w:t>Постановлением</w:t>
              </w:r>
            </w:hyperlink>
            <w:r>
              <w:rPr>
                <w:color w:val="392C69"/>
              </w:rPr>
              <w:t xml:space="preserve"> Администрации Березовского городского округа</w:t>
            </w:r>
          </w:p>
          <w:p w:rsidR="00E1075A" w:rsidRDefault="00E1075A">
            <w:pPr>
              <w:pStyle w:val="ConsPlusNormal"/>
              <w:jc w:val="center"/>
            </w:pPr>
            <w:r>
              <w:rPr>
                <w:color w:val="392C69"/>
              </w:rPr>
              <w:t>от 24.08.2023 N 903)</w:t>
            </w:r>
          </w:p>
        </w:tc>
        <w:tc>
          <w:tcPr>
            <w:tcW w:w="113" w:type="dxa"/>
            <w:tcBorders>
              <w:top w:val="nil"/>
              <w:left w:val="nil"/>
              <w:bottom w:val="nil"/>
              <w:right w:val="nil"/>
            </w:tcBorders>
            <w:shd w:val="clear" w:color="auto" w:fill="F4F3F8"/>
            <w:tcMar>
              <w:top w:w="0" w:type="dxa"/>
              <w:left w:w="0" w:type="dxa"/>
              <w:bottom w:w="0" w:type="dxa"/>
              <w:right w:w="0" w:type="dxa"/>
            </w:tcMar>
          </w:tcPr>
          <w:p w:rsidR="00E1075A" w:rsidRDefault="00E1075A">
            <w:pPr>
              <w:pStyle w:val="ConsPlusNormal"/>
            </w:pPr>
          </w:p>
        </w:tc>
      </w:tr>
    </w:tbl>
    <w:p w:rsidR="00E1075A" w:rsidRDefault="00E1075A">
      <w:pPr>
        <w:pStyle w:val="ConsPlusNormal"/>
        <w:ind w:firstLine="540"/>
        <w:jc w:val="both"/>
      </w:pPr>
    </w:p>
    <w:p w:rsidR="00E1075A" w:rsidRDefault="00E1075A">
      <w:pPr>
        <w:pStyle w:val="ConsPlusNormal"/>
        <w:jc w:val="center"/>
      </w:pPr>
      <w:bookmarkStart w:id="25" w:name="P1129"/>
      <w:bookmarkEnd w:id="25"/>
      <w:r>
        <w:t>РЕШЕНИЕ</w:t>
      </w:r>
    </w:p>
    <w:p w:rsidR="00E1075A" w:rsidRDefault="00E1075A">
      <w:pPr>
        <w:pStyle w:val="ConsPlusNormal"/>
        <w:jc w:val="center"/>
      </w:pPr>
      <w:r>
        <w:t>об отказе в предоставлении компенсации расходов</w:t>
      </w:r>
    </w:p>
    <w:p w:rsidR="00E1075A" w:rsidRDefault="00E1075A">
      <w:pPr>
        <w:pStyle w:val="ConsPlusNormal"/>
        <w:jc w:val="center"/>
      </w:pPr>
      <w:r>
        <w:t>на оплату жилого помещения и коммунальных услуг</w:t>
      </w:r>
    </w:p>
    <w:p w:rsidR="00E1075A" w:rsidRDefault="00E1075A">
      <w:pPr>
        <w:pStyle w:val="ConsPlusNormal"/>
        <w:jc w:val="center"/>
      </w:pPr>
      <w:r>
        <w:t>отдельным категориям граждан</w:t>
      </w:r>
    </w:p>
    <w:p w:rsidR="00E1075A" w:rsidRDefault="00E1075A">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E1075A">
        <w:tc>
          <w:tcPr>
            <w:tcW w:w="9071" w:type="dxa"/>
            <w:tcBorders>
              <w:top w:val="nil"/>
              <w:left w:val="nil"/>
              <w:right w:val="nil"/>
            </w:tcBorders>
          </w:tcPr>
          <w:p w:rsidR="00E1075A" w:rsidRDefault="00E1075A">
            <w:pPr>
              <w:pStyle w:val="ConsPlusNormal"/>
            </w:pPr>
          </w:p>
        </w:tc>
      </w:tr>
      <w:tr w:rsidR="00E1075A">
        <w:tc>
          <w:tcPr>
            <w:tcW w:w="9071" w:type="dxa"/>
            <w:tcBorders>
              <w:left w:val="nil"/>
              <w:bottom w:val="nil"/>
              <w:right w:val="nil"/>
            </w:tcBorders>
          </w:tcPr>
          <w:p w:rsidR="00E1075A" w:rsidRDefault="00E1075A">
            <w:pPr>
              <w:pStyle w:val="ConsPlusNormal"/>
              <w:jc w:val="center"/>
            </w:pPr>
            <w:r>
              <w:t>(наименование органа, уполномоченного на принятие решения)</w:t>
            </w:r>
          </w:p>
        </w:tc>
      </w:tr>
    </w:tbl>
    <w:p w:rsidR="00E1075A" w:rsidRDefault="00E1075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25"/>
        <w:gridCol w:w="4946"/>
      </w:tblGrid>
      <w:tr w:rsidR="00E1075A">
        <w:tc>
          <w:tcPr>
            <w:tcW w:w="4125" w:type="dxa"/>
            <w:tcBorders>
              <w:top w:val="nil"/>
              <w:left w:val="nil"/>
              <w:bottom w:val="nil"/>
              <w:right w:val="nil"/>
            </w:tcBorders>
          </w:tcPr>
          <w:p w:rsidR="00E1075A" w:rsidRDefault="00E1075A">
            <w:pPr>
              <w:pStyle w:val="ConsPlusNormal"/>
            </w:pPr>
          </w:p>
        </w:tc>
        <w:tc>
          <w:tcPr>
            <w:tcW w:w="4946" w:type="dxa"/>
            <w:tcBorders>
              <w:top w:val="nil"/>
              <w:left w:val="nil"/>
              <w:bottom w:val="nil"/>
              <w:right w:val="nil"/>
            </w:tcBorders>
            <w:vAlign w:val="bottom"/>
          </w:tcPr>
          <w:p w:rsidR="00E1075A" w:rsidRDefault="00E1075A">
            <w:pPr>
              <w:pStyle w:val="ConsPlusNormal"/>
            </w:pPr>
            <w:r>
              <w:t>Кому</w:t>
            </w:r>
          </w:p>
        </w:tc>
      </w:tr>
      <w:tr w:rsidR="00E1075A">
        <w:tc>
          <w:tcPr>
            <w:tcW w:w="4125" w:type="dxa"/>
            <w:tcBorders>
              <w:top w:val="nil"/>
              <w:left w:val="nil"/>
              <w:bottom w:val="nil"/>
              <w:right w:val="nil"/>
            </w:tcBorders>
          </w:tcPr>
          <w:p w:rsidR="00E1075A" w:rsidRDefault="00E1075A">
            <w:pPr>
              <w:pStyle w:val="ConsPlusNormal"/>
            </w:pPr>
          </w:p>
        </w:tc>
        <w:tc>
          <w:tcPr>
            <w:tcW w:w="4946" w:type="dxa"/>
            <w:tcBorders>
              <w:top w:val="nil"/>
              <w:left w:val="nil"/>
              <w:bottom w:val="single" w:sz="4" w:space="0" w:color="auto"/>
              <w:right w:val="nil"/>
            </w:tcBorders>
          </w:tcPr>
          <w:p w:rsidR="00E1075A" w:rsidRDefault="00E1075A">
            <w:pPr>
              <w:pStyle w:val="ConsPlusNormal"/>
            </w:pPr>
          </w:p>
        </w:tc>
      </w:tr>
      <w:tr w:rsidR="00E1075A">
        <w:tc>
          <w:tcPr>
            <w:tcW w:w="4125" w:type="dxa"/>
            <w:tcBorders>
              <w:top w:val="nil"/>
              <w:left w:val="nil"/>
              <w:bottom w:val="nil"/>
              <w:right w:val="nil"/>
            </w:tcBorders>
          </w:tcPr>
          <w:p w:rsidR="00E1075A" w:rsidRDefault="00E1075A">
            <w:pPr>
              <w:pStyle w:val="ConsPlusNormal"/>
            </w:pPr>
          </w:p>
        </w:tc>
        <w:tc>
          <w:tcPr>
            <w:tcW w:w="4946" w:type="dxa"/>
            <w:tcBorders>
              <w:top w:val="single" w:sz="4" w:space="0" w:color="auto"/>
              <w:left w:val="nil"/>
              <w:bottom w:val="nil"/>
              <w:right w:val="nil"/>
            </w:tcBorders>
          </w:tcPr>
          <w:p w:rsidR="00E1075A" w:rsidRDefault="00E1075A">
            <w:pPr>
              <w:pStyle w:val="ConsPlusNormal"/>
            </w:pPr>
            <w:r>
              <w:t>(фамилия, имя, отчество (при наличии), адрес)</w:t>
            </w:r>
          </w:p>
        </w:tc>
      </w:tr>
      <w:tr w:rsidR="00E1075A">
        <w:tc>
          <w:tcPr>
            <w:tcW w:w="4125" w:type="dxa"/>
            <w:tcBorders>
              <w:top w:val="nil"/>
              <w:left w:val="nil"/>
              <w:bottom w:val="nil"/>
              <w:right w:val="nil"/>
            </w:tcBorders>
          </w:tcPr>
          <w:p w:rsidR="00E1075A" w:rsidRDefault="00E1075A">
            <w:pPr>
              <w:pStyle w:val="ConsPlusNormal"/>
            </w:pPr>
          </w:p>
        </w:tc>
        <w:tc>
          <w:tcPr>
            <w:tcW w:w="4946" w:type="dxa"/>
            <w:tcBorders>
              <w:top w:val="nil"/>
              <w:left w:val="nil"/>
              <w:bottom w:val="single" w:sz="4" w:space="0" w:color="auto"/>
              <w:right w:val="nil"/>
            </w:tcBorders>
          </w:tcPr>
          <w:p w:rsidR="00E1075A" w:rsidRDefault="00E1075A">
            <w:pPr>
              <w:pStyle w:val="ConsPlusNormal"/>
            </w:pPr>
          </w:p>
        </w:tc>
      </w:tr>
      <w:tr w:rsidR="00E1075A">
        <w:tc>
          <w:tcPr>
            <w:tcW w:w="4125" w:type="dxa"/>
            <w:tcBorders>
              <w:top w:val="nil"/>
              <w:left w:val="nil"/>
              <w:bottom w:val="nil"/>
              <w:right w:val="nil"/>
            </w:tcBorders>
          </w:tcPr>
          <w:p w:rsidR="00E1075A" w:rsidRDefault="00E1075A">
            <w:pPr>
              <w:pStyle w:val="ConsPlusNormal"/>
            </w:pPr>
          </w:p>
        </w:tc>
        <w:tc>
          <w:tcPr>
            <w:tcW w:w="4946" w:type="dxa"/>
            <w:tcBorders>
              <w:top w:val="single" w:sz="4" w:space="0" w:color="auto"/>
              <w:left w:val="nil"/>
              <w:bottom w:val="nil"/>
              <w:right w:val="nil"/>
            </w:tcBorders>
          </w:tcPr>
          <w:p w:rsidR="00E1075A" w:rsidRDefault="00E1075A">
            <w:pPr>
              <w:pStyle w:val="ConsPlusNormal"/>
            </w:pPr>
            <w:r>
              <w:t>(адрес регистрации по месту жительства (месту пребывания)</w:t>
            </w:r>
          </w:p>
        </w:tc>
      </w:tr>
      <w:tr w:rsidR="00E1075A">
        <w:tc>
          <w:tcPr>
            <w:tcW w:w="4125" w:type="dxa"/>
            <w:tcBorders>
              <w:top w:val="nil"/>
              <w:left w:val="nil"/>
              <w:bottom w:val="nil"/>
              <w:right w:val="nil"/>
            </w:tcBorders>
          </w:tcPr>
          <w:p w:rsidR="00E1075A" w:rsidRDefault="00E1075A">
            <w:pPr>
              <w:pStyle w:val="ConsPlusNormal"/>
            </w:pPr>
          </w:p>
        </w:tc>
        <w:tc>
          <w:tcPr>
            <w:tcW w:w="4946" w:type="dxa"/>
            <w:tcBorders>
              <w:top w:val="nil"/>
              <w:left w:val="nil"/>
              <w:bottom w:val="nil"/>
              <w:right w:val="nil"/>
            </w:tcBorders>
            <w:vAlign w:val="bottom"/>
          </w:tcPr>
          <w:p w:rsidR="00E1075A" w:rsidRDefault="00E1075A">
            <w:pPr>
              <w:pStyle w:val="ConsPlusNormal"/>
            </w:pPr>
            <w:r>
              <w:t>Контактные данные</w:t>
            </w:r>
          </w:p>
        </w:tc>
      </w:tr>
      <w:tr w:rsidR="00E1075A">
        <w:tc>
          <w:tcPr>
            <w:tcW w:w="4125" w:type="dxa"/>
            <w:tcBorders>
              <w:top w:val="nil"/>
              <w:left w:val="nil"/>
              <w:bottom w:val="nil"/>
              <w:right w:val="nil"/>
            </w:tcBorders>
          </w:tcPr>
          <w:p w:rsidR="00E1075A" w:rsidRDefault="00E1075A">
            <w:pPr>
              <w:pStyle w:val="ConsPlusNormal"/>
            </w:pPr>
          </w:p>
        </w:tc>
        <w:tc>
          <w:tcPr>
            <w:tcW w:w="4946" w:type="dxa"/>
            <w:tcBorders>
              <w:top w:val="nil"/>
              <w:left w:val="nil"/>
              <w:bottom w:val="single" w:sz="4" w:space="0" w:color="auto"/>
              <w:right w:val="nil"/>
            </w:tcBorders>
          </w:tcPr>
          <w:p w:rsidR="00E1075A" w:rsidRDefault="00E1075A">
            <w:pPr>
              <w:pStyle w:val="ConsPlusNormal"/>
            </w:pPr>
          </w:p>
        </w:tc>
      </w:tr>
      <w:tr w:rsidR="00E1075A">
        <w:tc>
          <w:tcPr>
            <w:tcW w:w="4125" w:type="dxa"/>
            <w:tcBorders>
              <w:top w:val="nil"/>
              <w:left w:val="nil"/>
              <w:bottom w:val="nil"/>
              <w:right w:val="nil"/>
            </w:tcBorders>
          </w:tcPr>
          <w:p w:rsidR="00E1075A" w:rsidRDefault="00E1075A">
            <w:pPr>
              <w:pStyle w:val="ConsPlusNormal"/>
            </w:pPr>
          </w:p>
        </w:tc>
        <w:tc>
          <w:tcPr>
            <w:tcW w:w="4946" w:type="dxa"/>
            <w:tcBorders>
              <w:top w:val="single" w:sz="4" w:space="0" w:color="auto"/>
              <w:left w:val="nil"/>
              <w:bottom w:val="nil"/>
              <w:right w:val="nil"/>
            </w:tcBorders>
          </w:tcPr>
          <w:p w:rsidR="00E1075A" w:rsidRDefault="00E1075A">
            <w:pPr>
              <w:pStyle w:val="ConsPlusNormal"/>
            </w:pPr>
            <w:r>
              <w:t>(телефон, электронная почта)</w:t>
            </w:r>
          </w:p>
        </w:tc>
      </w:tr>
    </w:tbl>
    <w:p w:rsidR="00E1075A" w:rsidRDefault="00E1075A">
      <w:pPr>
        <w:pStyle w:val="ConsPlusNormal"/>
        <w:ind w:firstLine="540"/>
        <w:jc w:val="both"/>
      </w:pPr>
    </w:p>
    <w:p w:rsidR="00E1075A" w:rsidRDefault="00E1075A">
      <w:pPr>
        <w:pStyle w:val="ConsPlusNormal"/>
        <w:jc w:val="center"/>
      </w:pPr>
      <w:r>
        <w:t>N ____________ от ________________</w:t>
      </w:r>
    </w:p>
    <w:p w:rsidR="00E1075A" w:rsidRDefault="00E1075A">
      <w:pPr>
        <w:pStyle w:val="ConsPlusNormal"/>
        <w:ind w:firstLine="540"/>
        <w:jc w:val="both"/>
      </w:pPr>
    </w:p>
    <w:p w:rsidR="00E1075A" w:rsidRDefault="00E1075A">
      <w:pPr>
        <w:pStyle w:val="ConsPlusNormal"/>
        <w:ind w:firstLine="540"/>
        <w:jc w:val="both"/>
      </w:pPr>
      <w:r>
        <w:lastRenderedPageBreak/>
        <w:t>По результатам рассмотрения заявления о компенсации расходов на оплату жилого помещения и коммунальных услуг N ________________ от __________________ и прилагаемых к нему документов (сведений) принято решение об отказе в предоставлении компенсации расходов на оплату жилого помещения и коммунальных услуг по следующим основаниям ____________________________________________</w:t>
      </w:r>
    </w:p>
    <w:p w:rsidR="00E1075A" w:rsidRDefault="00E1075A">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E1075A">
        <w:tc>
          <w:tcPr>
            <w:tcW w:w="9070" w:type="dxa"/>
            <w:tcBorders>
              <w:top w:val="nil"/>
              <w:left w:val="nil"/>
              <w:right w:val="nil"/>
            </w:tcBorders>
            <w:vAlign w:val="bottom"/>
          </w:tcPr>
          <w:p w:rsidR="00E1075A" w:rsidRDefault="00E1075A">
            <w:pPr>
              <w:pStyle w:val="ConsPlusNormal"/>
              <w:jc w:val="center"/>
            </w:pPr>
            <w:r>
              <w:t>Разъяснение причин отказа</w:t>
            </w:r>
          </w:p>
        </w:tc>
      </w:tr>
      <w:tr w:rsidR="00E1075A">
        <w:tc>
          <w:tcPr>
            <w:tcW w:w="9070" w:type="dxa"/>
            <w:tcBorders>
              <w:left w:val="nil"/>
              <w:bottom w:val="nil"/>
              <w:right w:val="nil"/>
            </w:tcBorders>
          </w:tcPr>
          <w:p w:rsidR="00E1075A" w:rsidRDefault="00E1075A">
            <w:pPr>
              <w:pStyle w:val="ConsPlusNormal"/>
              <w:ind w:firstLine="283"/>
            </w:pPr>
            <w:r>
              <w:t>Вы вправе повторно обратиться в уполномоченный орган с заявлением о компенсации расходов на оплату жилого помещения и коммунальных услуг после устранения указанных нарушений.</w:t>
            </w:r>
          </w:p>
          <w:p w:rsidR="00E1075A" w:rsidRDefault="00E1075A">
            <w:pPr>
              <w:pStyle w:val="ConsPlusNormal"/>
              <w:ind w:firstLine="283"/>
            </w:pPr>
            <w:r>
              <w:t>Такой отказ может быть обжалован в досудебном порядке путем направления жалобы в уполномоченный орган, а также в судебном порядке</w:t>
            </w:r>
          </w:p>
        </w:tc>
      </w:tr>
    </w:tbl>
    <w:p w:rsidR="00E1075A" w:rsidRDefault="00E1075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39"/>
        <w:gridCol w:w="1035"/>
        <w:gridCol w:w="3855"/>
      </w:tblGrid>
      <w:tr w:rsidR="00E1075A">
        <w:tc>
          <w:tcPr>
            <w:tcW w:w="4139" w:type="dxa"/>
            <w:tcBorders>
              <w:top w:val="nil"/>
              <w:left w:val="nil"/>
              <w:bottom w:val="nil"/>
              <w:right w:val="nil"/>
            </w:tcBorders>
          </w:tcPr>
          <w:p w:rsidR="00E1075A" w:rsidRDefault="00E1075A">
            <w:pPr>
              <w:pStyle w:val="ConsPlusNormal"/>
            </w:pPr>
            <w:r>
              <w:t>Должность сотрудника органа, уполномоченного на принятие решения</w:t>
            </w:r>
          </w:p>
        </w:tc>
        <w:tc>
          <w:tcPr>
            <w:tcW w:w="1035" w:type="dxa"/>
            <w:tcBorders>
              <w:top w:val="nil"/>
              <w:left w:val="nil"/>
              <w:bottom w:val="nil"/>
              <w:right w:val="nil"/>
            </w:tcBorders>
          </w:tcPr>
          <w:p w:rsidR="00E1075A" w:rsidRDefault="00E1075A">
            <w:pPr>
              <w:pStyle w:val="ConsPlusNormal"/>
            </w:pPr>
          </w:p>
        </w:tc>
        <w:tc>
          <w:tcPr>
            <w:tcW w:w="3855" w:type="dxa"/>
            <w:tcBorders>
              <w:top w:val="nil"/>
              <w:left w:val="nil"/>
              <w:bottom w:val="nil"/>
              <w:right w:val="nil"/>
            </w:tcBorders>
          </w:tcPr>
          <w:p w:rsidR="00E1075A" w:rsidRDefault="00E1075A">
            <w:pPr>
              <w:pStyle w:val="ConsPlusNormal"/>
              <w:jc w:val="right"/>
            </w:pPr>
            <w:r>
              <w:t>Сведения</w:t>
            </w:r>
          </w:p>
          <w:p w:rsidR="00E1075A" w:rsidRDefault="00E1075A">
            <w:pPr>
              <w:pStyle w:val="ConsPlusNormal"/>
              <w:jc w:val="right"/>
            </w:pPr>
            <w:r>
              <w:t>об электронной подписи</w:t>
            </w:r>
          </w:p>
        </w:tc>
      </w:tr>
    </w:tbl>
    <w:p w:rsidR="00E1075A" w:rsidRDefault="00E1075A">
      <w:pPr>
        <w:pStyle w:val="ConsPlusNormal"/>
        <w:ind w:firstLine="540"/>
        <w:jc w:val="both"/>
      </w:pPr>
    </w:p>
    <w:p w:rsidR="00E1075A" w:rsidRDefault="00E1075A">
      <w:pPr>
        <w:pStyle w:val="ConsPlusNormal"/>
        <w:ind w:firstLine="540"/>
        <w:jc w:val="both"/>
      </w:pPr>
    </w:p>
    <w:p w:rsidR="00E1075A" w:rsidRDefault="00E1075A">
      <w:pPr>
        <w:pStyle w:val="ConsPlusNormal"/>
        <w:pBdr>
          <w:bottom w:val="single" w:sz="6" w:space="0" w:color="auto"/>
        </w:pBdr>
        <w:spacing w:before="100" w:after="100"/>
        <w:jc w:val="both"/>
        <w:rPr>
          <w:sz w:val="2"/>
          <w:szCs w:val="2"/>
        </w:rPr>
      </w:pPr>
    </w:p>
    <w:p w:rsidR="008E6B3D" w:rsidRDefault="008E6B3D">
      <w:bookmarkStart w:id="26" w:name="_GoBack"/>
      <w:bookmarkEnd w:id="26"/>
    </w:p>
    <w:sectPr w:rsidR="008E6B3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75A"/>
    <w:rsid w:val="008E6B3D"/>
    <w:rsid w:val="00E10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627605-0256-4EFC-AC17-C6DBAA17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075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107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1075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107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1075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1075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1075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1075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OS&amp;n=500024" TargetMode="External"/><Relationship Id="rId21" Type="http://schemas.openxmlformats.org/officeDocument/2006/relationships/hyperlink" Target="https://login.consultant.ru/link/?req=doc&amp;base=RBAS071&amp;n=395837&amp;dst=100041" TargetMode="External"/><Relationship Id="rId42" Type="http://schemas.openxmlformats.org/officeDocument/2006/relationships/hyperlink" Target="https://login.consultant.ru/link/?req=doc&amp;base=RBAS071&amp;n=389730" TargetMode="External"/><Relationship Id="rId47" Type="http://schemas.openxmlformats.org/officeDocument/2006/relationships/hyperlink" Target="https://login.consultant.ru/link/?req=doc&amp;base=RBAS071&amp;n=359486&amp;dst=100027" TargetMode="External"/><Relationship Id="rId63" Type="http://schemas.openxmlformats.org/officeDocument/2006/relationships/hyperlink" Target="https://login.consultant.ru/link/?req=doc&amp;base=RBAS071&amp;n=359486&amp;dst=100066" TargetMode="External"/><Relationship Id="rId68" Type="http://schemas.openxmlformats.org/officeDocument/2006/relationships/hyperlink" Target="https://login.consultant.ru/link/?req=doc&amp;base=RBAS071&amp;n=342914&amp;dst=100022" TargetMode="External"/><Relationship Id="rId84" Type="http://schemas.openxmlformats.org/officeDocument/2006/relationships/hyperlink" Target="https://login.consultant.ru/link/?req=doc&amp;base=ROS&amp;n=494996&amp;dst=219" TargetMode="External"/><Relationship Id="rId89" Type="http://schemas.openxmlformats.org/officeDocument/2006/relationships/hyperlink" Target="https://login.consultant.ru/link/?req=doc&amp;base=ROS&amp;n=494996&amp;dst=124" TargetMode="External"/><Relationship Id="rId16" Type="http://schemas.openxmlformats.org/officeDocument/2006/relationships/hyperlink" Target="https://login.consultant.ru/link/?req=doc&amp;base=RBAS071&amp;n=359486&amp;dst=100005" TargetMode="External"/><Relationship Id="rId11" Type="http://schemas.openxmlformats.org/officeDocument/2006/relationships/hyperlink" Target="https://login.consultant.ru/link/?req=doc&amp;base=RBAS071&amp;n=380106&amp;dst=100018" TargetMode="External"/><Relationship Id="rId32" Type="http://schemas.openxmlformats.org/officeDocument/2006/relationships/hyperlink" Target="https://login.consultant.ru/link/?req=doc&amp;base=RBAS071&amp;n=376460&amp;dst=100006" TargetMode="External"/><Relationship Id="rId37" Type="http://schemas.openxmlformats.org/officeDocument/2006/relationships/hyperlink" Target="https://login.consultant.ru/link/?req=doc&amp;base=RBAS071&amp;n=359486&amp;dst=100007" TargetMode="External"/><Relationship Id="rId53" Type="http://schemas.openxmlformats.org/officeDocument/2006/relationships/hyperlink" Target="https://login.consultant.ru/link/?req=doc&amp;base=RBAS071&amp;n=359486&amp;dst=100043" TargetMode="External"/><Relationship Id="rId58" Type="http://schemas.openxmlformats.org/officeDocument/2006/relationships/hyperlink" Target="https://login.consultant.ru/link/?req=doc&amp;base=RBAS071&amp;n=359486&amp;dst=100059" TargetMode="External"/><Relationship Id="rId74" Type="http://schemas.openxmlformats.org/officeDocument/2006/relationships/hyperlink" Target="https://login.consultant.ru/link/?req=doc&amp;base=RBAS071&amp;n=376460&amp;dst=100011" TargetMode="External"/><Relationship Id="rId79" Type="http://schemas.openxmlformats.org/officeDocument/2006/relationships/hyperlink" Target="https://login.consultant.ru/link/?req=doc&amp;base=RBAS071&amp;n=359486&amp;dst=100090" TargetMode="External"/><Relationship Id="rId102" Type="http://schemas.openxmlformats.org/officeDocument/2006/relationships/hyperlink" Target="https://login.consultant.ru/link/?req=doc&amp;base=RBAS071&amp;n=359486&amp;dst=100217" TargetMode="External"/><Relationship Id="rId5" Type="http://schemas.openxmlformats.org/officeDocument/2006/relationships/hyperlink" Target="https://login.consultant.ru/link/?req=doc&amp;base=RBAS071&amp;n=342914&amp;dst=100005" TargetMode="External"/><Relationship Id="rId90" Type="http://schemas.openxmlformats.org/officeDocument/2006/relationships/hyperlink" Target="https://login.consultant.ru/link/?req=doc&amp;base=RBAS071&amp;n=372099" TargetMode="External"/><Relationship Id="rId95" Type="http://schemas.openxmlformats.org/officeDocument/2006/relationships/hyperlink" Target="https://login.consultant.ru/link/?req=doc&amp;base=RBAS071&amp;n=395837&amp;dst=100041" TargetMode="External"/><Relationship Id="rId22" Type="http://schemas.openxmlformats.org/officeDocument/2006/relationships/hyperlink" Target="https://login.consultant.ru/link/?req=doc&amp;base=ROS&amp;n=500024" TargetMode="External"/><Relationship Id="rId27" Type="http://schemas.openxmlformats.org/officeDocument/2006/relationships/hyperlink" Target="https://login.consultant.ru/link/?req=doc&amp;base=ROS&amp;n=500024" TargetMode="External"/><Relationship Id="rId43" Type="http://schemas.openxmlformats.org/officeDocument/2006/relationships/hyperlink" Target="https://login.consultant.ru/link/?req=doc&amp;base=RBAS071&amp;n=359486&amp;dst=100011" TargetMode="External"/><Relationship Id="rId48" Type="http://schemas.openxmlformats.org/officeDocument/2006/relationships/hyperlink" Target="https://login.consultant.ru/link/?req=doc&amp;base=RBAS071&amp;n=359486&amp;dst=100029" TargetMode="External"/><Relationship Id="rId64" Type="http://schemas.openxmlformats.org/officeDocument/2006/relationships/hyperlink" Target="https://login.consultant.ru/link/?req=doc&amp;base=RBAS071&amp;n=359486&amp;dst=100067" TargetMode="External"/><Relationship Id="rId69" Type="http://schemas.openxmlformats.org/officeDocument/2006/relationships/hyperlink" Target="https://login.consultant.ru/link/?req=doc&amp;base=RBAS071&amp;n=359486&amp;dst=100072" TargetMode="External"/><Relationship Id="rId80" Type="http://schemas.openxmlformats.org/officeDocument/2006/relationships/hyperlink" Target="https://login.consultant.ru/link/?req=doc&amp;base=RBAS071&amp;n=359486&amp;dst=100091" TargetMode="External"/><Relationship Id="rId85" Type="http://schemas.openxmlformats.org/officeDocument/2006/relationships/hyperlink" Target="https://mfc66.ru" TargetMode="External"/><Relationship Id="rId12" Type="http://schemas.openxmlformats.org/officeDocument/2006/relationships/hyperlink" Target="https://login.consultant.ru/link/?req=doc&amp;base=RBAS071&amp;n=395837&amp;dst=100040" TargetMode="External"/><Relationship Id="rId17" Type="http://schemas.openxmlformats.org/officeDocument/2006/relationships/hyperlink" Target="https://login.consultant.ru/link/?req=doc&amp;base=RBAS071&amp;n=376460&amp;dst=100005" TargetMode="External"/><Relationship Id="rId25" Type="http://schemas.openxmlformats.org/officeDocument/2006/relationships/hyperlink" Target="https://login.consultant.ru/link/?req=doc&amp;base=ROS&amp;n=500024" TargetMode="External"/><Relationship Id="rId33" Type="http://schemas.openxmlformats.org/officeDocument/2006/relationships/hyperlink" Target="https://login.consultant.ru/link/?req=doc&amp;base=RBAS071&amp;n=395837&amp;dst=100041" TargetMode="External"/><Relationship Id="rId38" Type="http://schemas.openxmlformats.org/officeDocument/2006/relationships/hyperlink" Target="https://login.consultant.ru/link/?req=doc&amp;base=RBAS071&amp;n=376460&amp;dst=100008" TargetMode="External"/><Relationship Id="rId46" Type="http://schemas.openxmlformats.org/officeDocument/2006/relationships/hyperlink" Target="https://www.gosuslugi.ru/57468/1/info" TargetMode="External"/><Relationship Id="rId59" Type="http://schemas.openxmlformats.org/officeDocument/2006/relationships/hyperlink" Target="https://login.consultant.ru/link/?req=doc&amp;base=RBAS071&amp;n=359486&amp;dst=100060" TargetMode="External"/><Relationship Id="rId67" Type="http://schemas.openxmlformats.org/officeDocument/2006/relationships/hyperlink" Target="https://login.consultant.ru/link/?req=doc&amp;base=RBAS071&amp;n=359486&amp;dst=100071" TargetMode="External"/><Relationship Id="rId103" Type="http://schemas.openxmlformats.org/officeDocument/2006/relationships/fontTable" Target="fontTable.xml"/><Relationship Id="rId20" Type="http://schemas.openxmlformats.org/officeDocument/2006/relationships/hyperlink" Target="https://login.consultant.ru/link/?req=doc&amp;base=RBAS071&amp;n=395837&amp;dst=100041" TargetMode="External"/><Relationship Id="rId41" Type="http://schemas.openxmlformats.org/officeDocument/2006/relationships/hyperlink" Target="https://login.consultant.ru/link/?req=doc&amp;base=RBAS071&amp;n=342914&amp;dst=100006" TargetMode="External"/><Relationship Id="rId54" Type="http://schemas.openxmlformats.org/officeDocument/2006/relationships/hyperlink" Target="https://login.consultant.ru/link/?req=doc&amp;base=RBAS071&amp;n=389730" TargetMode="External"/><Relationship Id="rId62" Type="http://schemas.openxmlformats.org/officeDocument/2006/relationships/hyperlink" Target="https://login.consultant.ru/link/?req=doc&amp;base=RBAS071&amp;n=359486&amp;dst=100064" TargetMode="External"/><Relationship Id="rId70" Type="http://schemas.openxmlformats.org/officeDocument/2006/relationships/hyperlink" Target="https://login.consultant.ru/link/?req=doc&amp;base=RBAS071&amp;n=359486&amp;dst=100074" TargetMode="External"/><Relationship Id="rId75" Type="http://schemas.openxmlformats.org/officeDocument/2006/relationships/hyperlink" Target="https://login.consultant.ru/link/?req=doc&amp;base=RBAS071&amp;n=359486&amp;dst=100078" TargetMode="External"/><Relationship Id="rId83" Type="http://schemas.openxmlformats.org/officeDocument/2006/relationships/hyperlink" Target="https://login.consultant.ru/link/?req=doc&amp;base=RBAS071&amp;n=359486&amp;dst=100096" TargetMode="External"/><Relationship Id="rId88" Type="http://schemas.openxmlformats.org/officeDocument/2006/relationships/hyperlink" Target="https://login.consultant.ru/link/?req=doc&amp;base=ROS&amp;n=494996&amp;dst=219" TargetMode="External"/><Relationship Id="rId91" Type="http://schemas.openxmlformats.org/officeDocument/2006/relationships/hyperlink" Target="https://login.consultant.ru/link/?req=doc&amp;base=RBAS071&amp;n=246054" TargetMode="External"/><Relationship Id="rId96" Type="http://schemas.openxmlformats.org/officeDocument/2006/relationships/hyperlink" Target="https://login.consultant.ru/link/?req=doc&amp;base=RBAS071&amp;n=359486&amp;dst=100097" TargetMode="External"/><Relationship Id="rId1" Type="http://schemas.openxmlformats.org/officeDocument/2006/relationships/styles" Target="styles.xml"/><Relationship Id="rId6" Type="http://schemas.openxmlformats.org/officeDocument/2006/relationships/hyperlink" Target="https://login.consultant.ru/link/?req=doc&amp;base=RBAS071&amp;n=359486&amp;dst=100005" TargetMode="External"/><Relationship Id="rId15" Type="http://schemas.openxmlformats.org/officeDocument/2006/relationships/hyperlink" Target="https://login.consultant.ru/link/?req=doc&amp;base=RBAS071&amp;n=342914&amp;dst=100005" TargetMode="External"/><Relationship Id="rId23" Type="http://schemas.openxmlformats.org/officeDocument/2006/relationships/hyperlink" Target="https://login.consultant.ru/link/?req=doc&amp;base=ROS&amp;n=500024" TargetMode="External"/><Relationship Id="rId28" Type="http://schemas.openxmlformats.org/officeDocument/2006/relationships/hyperlink" Target="https://www.gosuslugi.ru/57468/1/info" TargetMode="External"/><Relationship Id="rId36" Type="http://schemas.openxmlformats.org/officeDocument/2006/relationships/hyperlink" Target="https://login.consultant.ru/link/?req=doc&amp;base=RBAS071&amp;n=395837&amp;dst=100041" TargetMode="External"/><Relationship Id="rId49" Type="http://schemas.openxmlformats.org/officeDocument/2006/relationships/hyperlink" Target="https://login.consultant.ru/link/?req=doc&amp;base=RBAS071&amp;n=359486&amp;dst=100031" TargetMode="External"/><Relationship Id="rId57" Type="http://schemas.openxmlformats.org/officeDocument/2006/relationships/hyperlink" Target="https://login.consultant.ru/link/?req=doc&amp;base=RBAS071&amp;n=359486&amp;dst=100057" TargetMode="External"/><Relationship Id="rId10" Type="http://schemas.openxmlformats.org/officeDocument/2006/relationships/hyperlink" Target="https://login.consultant.ru/link/?req=doc&amp;base=ROS&amp;n=494996&amp;dst=100094" TargetMode="External"/><Relationship Id="rId31" Type="http://schemas.openxmlformats.org/officeDocument/2006/relationships/hyperlink" Target="https://login.consultant.ru/link/?req=doc&amp;base=ROS&amp;n=494960" TargetMode="External"/><Relationship Id="rId44" Type="http://schemas.openxmlformats.org/officeDocument/2006/relationships/hyperlink" Target="https://login.consultant.ru/link/?req=doc&amp;base=RBAS071&amp;n=359486&amp;dst=100014" TargetMode="External"/><Relationship Id="rId52" Type="http://schemas.openxmlformats.org/officeDocument/2006/relationships/hyperlink" Target="https://login.consultant.ru/link/?req=doc&amp;base=RBAS071&amp;n=359486&amp;dst=100034" TargetMode="External"/><Relationship Id="rId60" Type="http://schemas.openxmlformats.org/officeDocument/2006/relationships/hyperlink" Target="https://login.consultant.ru/link/?req=doc&amp;base=RBAS071&amp;n=359486&amp;dst=100061" TargetMode="External"/><Relationship Id="rId65" Type="http://schemas.openxmlformats.org/officeDocument/2006/relationships/hyperlink" Target="https://login.consultant.ru/link/?req=doc&amp;base=RBAS071&amp;n=376460&amp;dst=100010" TargetMode="External"/><Relationship Id="rId73" Type="http://schemas.openxmlformats.org/officeDocument/2006/relationships/hyperlink" Target="https://login.consultant.ru/link/?req=doc&amp;base=ROS&amp;n=489351" TargetMode="External"/><Relationship Id="rId78" Type="http://schemas.openxmlformats.org/officeDocument/2006/relationships/hyperlink" Target="https://login.consultant.ru/link/?req=doc&amp;base=RBAS071&amp;n=359486&amp;dst=100088" TargetMode="External"/><Relationship Id="rId81" Type="http://schemas.openxmlformats.org/officeDocument/2006/relationships/hyperlink" Target="https://login.consultant.ru/link/?req=doc&amp;base=RBAS071&amp;n=359486&amp;dst=100093" TargetMode="External"/><Relationship Id="rId86" Type="http://schemas.openxmlformats.org/officeDocument/2006/relationships/hyperlink" Target="https://dis.midural.ru" TargetMode="External"/><Relationship Id="rId94" Type="http://schemas.openxmlformats.org/officeDocument/2006/relationships/hyperlink" Target="https://www.gosuslugi.ru/57468/1/info" TargetMode="External"/><Relationship Id="rId99" Type="http://schemas.openxmlformats.org/officeDocument/2006/relationships/hyperlink" Target="https://login.consultant.ru/link/?req=doc&amp;base=RBAS071&amp;n=395837&amp;dst=100041" TargetMode="External"/><Relationship Id="rId101" Type="http://schemas.openxmlformats.org/officeDocument/2006/relationships/hyperlink" Target="https://login.consultant.ru/link/?req=doc&amp;base=RBAS071&amp;n=395837&amp;dst=10004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OS&amp;n=480999" TargetMode="External"/><Relationship Id="rId13" Type="http://schemas.openxmlformats.org/officeDocument/2006/relationships/hyperlink" Target="https://login.consultant.ru/link/?req=doc&amp;base=RBAS071&amp;n=324096" TargetMode="External"/><Relationship Id="rId18" Type="http://schemas.openxmlformats.org/officeDocument/2006/relationships/hyperlink" Target="https://login.consultant.ru/link/?req=doc&amp;base=RBAS071&amp;n=395837&amp;dst=100040" TargetMode="External"/><Relationship Id="rId39" Type="http://schemas.openxmlformats.org/officeDocument/2006/relationships/hyperlink" Target="https://login.consultant.ru/link/?req=doc&amp;base=RBAS071&amp;n=359486&amp;dst=100008" TargetMode="External"/><Relationship Id="rId34" Type="http://schemas.openxmlformats.org/officeDocument/2006/relationships/hyperlink" Target="https://login.consultant.ru/link/?req=doc&amp;base=RBAS071&amp;n=395837&amp;dst=100041" TargetMode="External"/><Relationship Id="rId50" Type="http://schemas.openxmlformats.org/officeDocument/2006/relationships/hyperlink" Target="https://login.consultant.ru/link/?req=doc&amp;base=RBAS071&amp;n=359486&amp;dst=100032" TargetMode="External"/><Relationship Id="rId55" Type="http://schemas.openxmlformats.org/officeDocument/2006/relationships/hyperlink" Target="https://login.consultant.ru/link/?req=doc&amp;base=RBAS071&amp;n=359486&amp;dst=100055" TargetMode="External"/><Relationship Id="rId76" Type="http://schemas.openxmlformats.org/officeDocument/2006/relationships/hyperlink" Target="https://login.consultant.ru/link/?req=doc&amp;base=RBAS071&amp;n=359486&amp;dst=100085" TargetMode="External"/><Relationship Id="rId97" Type="http://schemas.openxmlformats.org/officeDocument/2006/relationships/hyperlink" Target="https://login.consultant.ru/link/?req=doc&amp;base=ROS&amp;n=483355" TargetMode="External"/><Relationship Id="rId104" Type="http://schemas.openxmlformats.org/officeDocument/2006/relationships/theme" Target="theme/theme1.xml"/><Relationship Id="rId7" Type="http://schemas.openxmlformats.org/officeDocument/2006/relationships/hyperlink" Target="https://login.consultant.ru/link/?req=doc&amp;base=RBAS071&amp;n=376460&amp;dst=100005" TargetMode="External"/><Relationship Id="rId71" Type="http://schemas.openxmlformats.org/officeDocument/2006/relationships/hyperlink" Target="https://login.consultant.ru/link/?req=doc&amp;base=RBAS071&amp;n=359486&amp;dst=100075" TargetMode="External"/><Relationship Id="rId92" Type="http://schemas.openxmlformats.org/officeDocument/2006/relationships/hyperlink" Target="https://login.consultant.ru/link/?req=doc&amp;base=RBAS071&amp;n=395837&amp;dst=100041" TargetMode="External"/><Relationship Id="rId2" Type="http://schemas.openxmlformats.org/officeDocument/2006/relationships/settings" Target="settings.xml"/><Relationship Id="rId29" Type="http://schemas.openxmlformats.org/officeDocument/2006/relationships/hyperlink" Target="https://xn--90aciakhhg8arp.xn--p1ai/structura/395857/396025" TargetMode="External"/><Relationship Id="rId24" Type="http://schemas.openxmlformats.org/officeDocument/2006/relationships/hyperlink" Target="https://login.consultant.ru/link/?req=doc&amp;base=ROS&amp;n=500024" TargetMode="External"/><Relationship Id="rId40" Type="http://schemas.openxmlformats.org/officeDocument/2006/relationships/hyperlink" Target="https://login.consultant.ru/link/?req=doc&amp;base=RBAS071&amp;n=359486&amp;dst=100010" TargetMode="External"/><Relationship Id="rId45" Type="http://schemas.openxmlformats.org/officeDocument/2006/relationships/hyperlink" Target="https://xn--90aciakhhg8arp.xn--p1ai/structura/395857/396025" TargetMode="External"/><Relationship Id="rId66" Type="http://schemas.openxmlformats.org/officeDocument/2006/relationships/hyperlink" Target="https://login.consultant.ru/link/?req=doc&amp;base=RBAS071&amp;n=359486&amp;dst=100069" TargetMode="External"/><Relationship Id="rId87" Type="http://schemas.openxmlformats.org/officeDocument/2006/relationships/hyperlink" Target="https://www.gosuslugi.ru/57468/1/info" TargetMode="External"/><Relationship Id="rId61" Type="http://schemas.openxmlformats.org/officeDocument/2006/relationships/hyperlink" Target="https://login.consultant.ru/link/?req=doc&amp;base=RBAS071&amp;n=359486&amp;dst=100062" TargetMode="External"/><Relationship Id="rId82" Type="http://schemas.openxmlformats.org/officeDocument/2006/relationships/hyperlink" Target="https://login.consultant.ru/link/?req=doc&amp;base=RBAS071&amp;n=359486&amp;dst=100094" TargetMode="External"/><Relationship Id="rId19" Type="http://schemas.openxmlformats.org/officeDocument/2006/relationships/hyperlink" Target="https://login.consultant.ru/link/?req=doc&amp;base=RBAS071&amp;n=376460&amp;dst=100006" TargetMode="External"/><Relationship Id="rId14" Type="http://schemas.openxmlformats.org/officeDocument/2006/relationships/hyperlink" Target="http://&#1073;&#1077;&#1088;&#1077;&#1079;&#1086;&#1074;&#1089;&#1082;&#1080;&#1081;.&#1088;&#1092;" TargetMode="External"/><Relationship Id="rId30" Type="http://schemas.openxmlformats.org/officeDocument/2006/relationships/hyperlink" Target="https://mfc66.ru" TargetMode="External"/><Relationship Id="rId35" Type="http://schemas.openxmlformats.org/officeDocument/2006/relationships/hyperlink" Target="https://login.consultant.ru/link/?req=doc&amp;base=RBAS071&amp;n=182062" TargetMode="External"/><Relationship Id="rId56" Type="http://schemas.openxmlformats.org/officeDocument/2006/relationships/hyperlink" Target="https://login.consultant.ru/link/?req=doc&amp;base=ROS&amp;n=494998" TargetMode="External"/><Relationship Id="rId77" Type="http://schemas.openxmlformats.org/officeDocument/2006/relationships/hyperlink" Target="https://login.consultant.ru/link/?req=doc&amp;base=RBAS071&amp;n=359486&amp;dst=100087" TargetMode="External"/><Relationship Id="rId100" Type="http://schemas.openxmlformats.org/officeDocument/2006/relationships/hyperlink" Target="https://login.consultant.ru/link/?req=doc&amp;base=RBAS071&amp;n=359486&amp;dst=100200" TargetMode="External"/><Relationship Id="rId8" Type="http://schemas.openxmlformats.org/officeDocument/2006/relationships/hyperlink" Target="https://login.consultant.ru/link/?req=doc&amp;base=RBAS071&amp;n=395837&amp;dst=100040" TargetMode="External"/><Relationship Id="rId51" Type="http://schemas.openxmlformats.org/officeDocument/2006/relationships/hyperlink" Target="https://login.consultant.ru/link/?req=doc&amp;base=ROS&amp;n=494996&amp;dst=43" TargetMode="External"/><Relationship Id="rId72" Type="http://schemas.openxmlformats.org/officeDocument/2006/relationships/hyperlink" Target="https://login.consultant.ru/link/?req=doc&amp;base=RBAS071&amp;n=359486&amp;dst=100076" TargetMode="External"/><Relationship Id="rId93" Type="http://schemas.openxmlformats.org/officeDocument/2006/relationships/hyperlink" Target="https://login.consultant.ru/link/?req=doc&amp;base=RBAS071&amp;n=395837&amp;dst=100041" TargetMode="External"/><Relationship Id="rId98" Type="http://schemas.openxmlformats.org/officeDocument/2006/relationships/hyperlink" Target="https://login.consultant.ru/link/?req=doc&amp;base=ROS&amp;n=482686"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23833</Words>
  <Characters>135850</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Leonova_IV</dc:creator>
  <cp:keywords/>
  <dc:description/>
  <cp:lastModifiedBy>Leonova_IV</cp:lastModifiedBy>
  <cp:revision>1</cp:revision>
  <dcterms:created xsi:type="dcterms:W3CDTF">2025-06-05T03:34:00Z</dcterms:created>
  <dcterms:modified xsi:type="dcterms:W3CDTF">2025-06-05T03:34:00Z</dcterms:modified>
</cp:coreProperties>
</file>