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object w:dxaOrig="2715" w:dyaOrig="4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81pt" o:ole="" o:allowoverlap="f">
            <v:imagedata r:id="rId7" o:title=""/>
          </v:shape>
          <o:OLEObject Type="Embed" ProgID="Msxml2.SAXXMLReader.5.0" ShapeID="_x0000_i1025" DrawAspect="Content" ObjectID="_1451194229" r:id="rId8"/>
        </w:object>
      </w: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  <w:b/>
          <w:bCs/>
        </w:rPr>
        <w:t>ПРАВИТЕЛЬСТВО СВЕРДЛОВСКОЙ ОБЛАСТИ</w:t>
      </w: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  <w:r w:rsidRPr="008D3E25">
        <w:rPr>
          <w:rFonts w:ascii="Times New Roman" w:hAnsi="Times New Roman" w:cs="Times New Roman"/>
          <w:b/>
          <w:bCs/>
          <w:caps/>
        </w:rPr>
        <w:t>Министерство АГРОПРОМЫШЛЕННОГО КОМПЛЕКСА И ПРОДОВОЛЬСТВИЯ Свердловской области</w:t>
      </w: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2A0986" w:rsidRDefault="00165C19" w:rsidP="002A0986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0986">
        <w:rPr>
          <w:rFonts w:ascii="Times New Roman" w:hAnsi="Times New Roman" w:cs="Times New Roman"/>
          <w:b/>
          <w:bCs/>
          <w:sz w:val="36"/>
          <w:szCs w:val="36"/>
        </w:rPr>
        <w:t>Рекомендации для предприятий сферы бытовых услуг</w:t>
      </w:r>
    </w:p>
    <w:p w:rsidR="00165C19" w:rsidRPr="002A0986" w:rsidRDefault="00165C19" w:rsidP="002A0986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2A0986">
        <w:rPr>
          <w:rFonts w:ascii="Times New Roman" w:hAnsi="Times New Roman" w:cs="Times New Roman"/>
          <w:b/>
          <w:bCs/>
          <w:sz w:val="36"/>
          <w:szCs w:val="36"/>
        </w:rPr>
        <w:t>«О действующей нормативной документации»</w:t>
      </w: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2A0986">
      <w:pPr>
        <w:ind w:left="5245" w:firstLine="17"/>
        <w:jc w:val="left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  <w:b/>
          <w:bCs/>
        </w:rPr>
        <w:t>Утверждаю:</w:t>
      </w:r>
    </w:p>
    <w:p w:rsidR="00165C19" w:rsidRPr="008D3E25" w:rsidRDefault="00165C19" w:rsidP="002A0986">
      <w:pPr>
        <w:ind w:left="5245" w:firstLine="0"/>
        <w:jc w:val="left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Министр агропромышленного комплекса и продовольствия Свердловской области </w:t>
      </w:r>
    </w:p>
    <w:p w:rsidR="00165C19" w:rsidRPr="008D3E25" w:rsidRDefault="00165C19" w:rsidP="002A0986">
      <w:pPr>
        <w:ind w:left="5245" w:firstLine="709"/>
        <w:jc w:val="left"/>
        <w:rPr>
          <w:rFonts w:ascii="Times New Roman" w:hAnsi="Times New Roman" w:cs="Times New Roman"/>
        </w:rPr>
      </w:pPr>
    </w:p>
    <w:p w:rsidR="00165C19" w:rsidRDefault="00165C19" w:rsidP="002A0986">
      <w:pPr>
        <w:ind w:left="524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Pr="008D3E25">
        <w:rPr>
          <w:rFonts w:ascii="Times New Roman" w:hAnsi="Times New Roman" w:cs="Times New Roman"/>
        </w:rPr>
        <w:t>М.Н. Копытов</w:t>
      </w:r>
    </w:p>
    <w:p w:rsidR="00165C19" w:rsidRPr="008D3E25" w:rsidRDefault="00165C19" w:rsidP="002A0986">
      <w:pPr>
        <w:ind w:left="5245" w:firstLine="709"/>
        <w:jc w:val="left"/>
        <w:rPr>
          <w:rFonts w:ascii="Times New Roman" w:hAnsi="Times New Roman" w:cs="Times New Roman"/>
        </w:rPr>
      </w:pPr>
    </w:p>
    <w:p w:rsidR="00165C19" w:rsidRPr="008D3E25" w:rsidRDefault="00165C19" w:rsidP="002A0986">
      <w:pPr>
        <w:ind w:left="5245" w:firstLine="0"/>
        <w:jc w:val="left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«____»_________________</w:t>
      </w:r>
      <w:r>
        <w:rPr>
          <w:rFonts w:ascii="Times New Roman" w:hAnsi="Times New Roman" w:cs="Times New Roman"/>
        </w:rPr>
        <w:t>___</w:t>
      </w:r>
      <w:r w:rsidRPr="008D3E25">
        <w:rPr>
          <w:rFonts w:ascii="Times New Roman" w:hAnsi="Times New Roman" w:cs="Times New Roman"/>
        </w:rPr>
        <w:t>____201</w:t>
      </w:r>
      <w:r>
        <w:rPr>
          <w:rFonts w:ascii="Times New Roman" w:hAnsi="Times New Roman" w:cs="Times New Roman"/>
        </w:rPr>
        <w:t>4</w:t>
      </w:r>
      <w:r w:rsidRPr="008D3E25">
        <w:rPr>
          <w:rFonts w:ascii="Times New Roman" w:hAnsi="Times New Roman" w:cs="Times New Roman"/>
        </w:rPr>
        <w:t xml:space="preserve"> год </w:t>
      </w:r>
    </w:p>
    <w:p w:rsidR="00165C19" w:rsidRDefault="00165C19" w:rsidP="002A0986">
      <w:pPr>
        <w:ind w:left="5245"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2A0986" w:rsidRDefault="00165C19" w:rsidP="002A0986">
      <w:pPr>
        <w:ind w:left="5245" w:firstLine="17"/>
        <w:jc w:val="left"/>
        <w:rPr>
          <w:rFonts w:ascii="Times New Roman" w:hAnsi="Times New Roman" w:cs="Times New Roman"/>
        </w:rPr>
      </w:pPr>
      <w:r w:rsidRPr="002A0986">
        <w:rPr>
          <w:rFonts w:ascii="Times New Roman" w:hAnsi="Times New Roman" w:cs="Times New Roman"/>
        </w:rPr>
        <w:t>Согласовано:</w:t>
      </w:r>
    </w:p>
    <w:p w:rsidR="00165C19" w:rsidRPr="008D3E25" w:rsidRDefault="00165C19" w:rsidP="002A0986">
      <w:pPr>
        <w:ind w:left="524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м</w:t>
      </w:r>
      <w:r w:rsidRPr="008D3E25">
        <w:rPr>
          <w:rFonts w:ascii="Times New Roman" w:hAnsi="Times New Roman" w:cs="Times New Roman"/>
        </w:rPr>
        <w:t>инистр</w:t>
      </w:r>
      <w:r>
        <w:rPr>
          <w:rFonts w:ascii="Times New Roman" w:hAnsi="Times New Roman" w:cs="Times New Roman"/>
        </w:rPr>
        <w:t>а</w:t>
      </w:r>
      <w:r w:rsidRPr="008D3E25">
        <w:rPr>
          <w:rFonts w:ascii="Times New Roman" w:hAnsi="Times New Roman" w:cs="Times New Roman"/>
        </w:rPr>
        <w:t xml:space="preserve"> агропромышленного комплекса и продовольствия Свердловской области </w:t>
      </w:r>
    </w:p>
    <w:p w:rsidR="00165C19" w:rsidRPr="008D3E25" w:rsidRDefault="00165C19" w:rsidP="002A0986">
      <w:pPr>
        <w:ind w:left="5245" w:firstLine="709"/>
        <w:jc w:val="left"/>
        <w:rPr>
          <w:rFonts w:ascii="Times New Roman" w:hAnsi="Times New Roman" w:cs="Times New Roman"/>
        </w:rPr>
      </w:pPr>
    </w:p>
    <w:p w:rsidR="00165C19" w:rsidRDefault="00165C19" w:rsidP="002A0986">
      <w:pPr>
        <w:tabs>
          <w:tab w:val="left" w:pos="8505"/>
        </w:tabs>
        <w:ind w:left="524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___________________________Т.В. Попова</w:t>
      </w:r>
    </w:p>
    <w:p w:rsidR="00165C19" w:rsidRPr="008D3E25" w:rsidRDefault="00165C19" w:rsidP="002A0986">
      <w:pPr>
        <w:ind w:left="5245" w:firstLine="709"/>
        <w:jc w:val="left"/>
        <w:rPr>
          <w:rFonts w:ascii="Times New Roman" w:hAnsi="Times New Roman" w:cs="Times New Roman"/>
        </w:rPr>
      </w:pPr>
    </w:p>
    <w:p w:rsidR="00165C19" w:rsidRPr="008D3E25" w:rsidRDefault="00165C19" w:rsidP="002A0986">
      <w:pPr>
        <w:ind w:left="5245" w:firstLine="0"/>
        <w:jc w:val="left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«____»_________________</w:t>
      </w:r>
      <w:r>
        <w:rPr>
          <w:rFonts w:ascii="Times New Roman" w:hAnsi="Times New Roman" w:cs="Times New Roman"/>
        </w:rPr>
        <w:t>___</w:t>
      </w:r>
      <w:r w:rsidRPr="008D3E25">
        <w:rPr>
          <w:rFonts w:ascii="Times New Roman" w:hAnsi="Times New Roman" w:cs="Times New Roman"/>
        </w:rPr>
        <w:t>____201</w:t>
      </w:r>
      <w:r>
        <w:rPr>
          <w:rFonts w:ascii="Times New Roman" w:hAnsi="Times New Roman" w:cs="Times New Roman"/>
        </w:rPr>
        <w:t>4</w:t>
      </w:r>
      <w:r w:rsidRPr="008D3E25">
        <w:rPr>
          <w:rFonts w:ascii="Times New Roman" w:hAnsi="Times New Roman" w:cs="Times New Roman"/>
        </w:rPr>
        <w:t xml:space="preserve"> год </w:t>
      </w:r>
    </w:p>
    <w:p w:rsidR="00165C19" w:rsidRPr="008D3E25" w:rsidRDefault="00165C19" w:rsidP="002A0986">
      <w:pPr>
        <w:ind w:left="5245"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D74E71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165C19" w:rsidRPr="008D3E25" w:rsidRDefault="00165C19" w:rsidP="002A0986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Екатеринбург </w:t>
      </w:r>
      <w:r w:rsidRPr="008D3E25">
        <w:rPr>
          <w:rFonts w:ascii="Times New Roman" w:hAnsi="Times New Roman" w:cs="Times New Roman"/>
          <w:b/>
          <w:bCs/>
          <w:caps/>
        </w:rPr>
        <w:t>– 201</w:t>
      </w:r>
      <w:r>
        <w:rPr>
          <w:rFonts w:ascii="Times New Roman" w:hAnsi="Times New Roman" w:cs="Times New Roman"/>
          <w:b/>
          <w:bCs/>
          <w:caps/>
        </w:rPr>
        <w:t>4</w:t>
      </w:r>
      <w:bookmarkStart w:id="0" w:name="_GoBack"/>
      <w:bookmarkEnd w:id="0"/>
    </w:p>
    <w:p w:rsidR="00165C19" w:rsidRDefault="00165C19" w:rsidP="002A0986">
      <w:pPr>
        <w:ind w:left="4236" w:firstLine="17"/>
        <w:jc w:val="left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  <w:b/>
          <w:bCs/>
          <w:i/>
          <w:iCs/>
        </w:rPr>
        <w:br w:type="page"/>
      </w:r>
      <w:r>
        <w:rPr>
          <w:rFonts w:ascii="Times New Roman" w:hAnsi="Times New Roman" w:cs="Times New Roman"/>
          <w:b/>
          <w:bCs/>
        </w:rPr>
        <w:t>Содержание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222"/>
        <w:gridCol w:w="1240"/>
      </w:tblGrid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Страница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5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165C19" w:rsidRPr="00DC7052" w:rsidRDefault="00165C19" w:rsidP="00DC7052">
            <w:pPr>
              <w:ind w:right="-285" w:firstLine="0"/>
              <w:jc w:val="lef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Общие положения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5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pStyle w:val="BodyText"/>
              <w:jc w:val="left"/>
              <w:rPr>
                <w:sz w:val="24"/>
                <w:szCs w:val="24"/>
              </w:rPr>
            </w:pPr>
            <w:r w:rsidRPr="00DC7052">
              <w:rPr>
                <w:sz w:val="24"/>
                <w:szCs w:val="24"/>
              </w:rPr>
              <w:t>Перечень основных нормативных правовых актов, технических документов, регулирующих деятельность в сфере бытового обслуживания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6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Нормативные правовые акты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6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Технические нормативы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7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Комментарии к отдельным нормативным-правовым актам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9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Налоговый Кодекс Российской Федерации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9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Трудовой Кодекс Российской Федерации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9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10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pStyle w:val="BodyText"/>
              <w:jc w:val="left"/>
              <w:rPr>
                <w:sz w:val="24"/>
                <w:szCs w:val="24"/>
              </w:rPr>
            </w:pPr>
            <w:r w:rsidRPr="00DC7052">
              <w:rPr>
                <w:sz w:val="24"/>
                <w:szCs w:val="24"/>
              </w:rPr>
              <w:t>Закон Российской Федерации «О защите прав потребителей»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12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Постановление Правительства РФ от 15 августа 1997 г. № 1025 «Об утвержденииправил бытового обслуживания населения в Российской Федерации»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14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Постановление Правительства РФ от 11 апреля 2001 г. № 290 «Обь утвержденииправил оказания услуг (выполнения работ) по техническому обслуживанию и ремонту автомототранспортных средств»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05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Общероссийский классификатор услуг населению ОК 002-93 (ОКУН)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16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Санитарно-эпидемиологические правила и нормативы СанПиН 2.2.2506-09 «Гигиенические требования к организациям химической чистки изделий»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16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Санитарно-эпидемиологические правила и нормативы СанПиН 2.1.2.2646-10 «Санитарно-эпидемиологические требования к устройству, оборудованию, содержанию и режиму работы прачечных»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17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Санитарно-эпидемиологические правила и нормативы СанПиН 982-72 «Санитарные правила устройства, оборудования и содержания бань»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17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Санитарно-эпидемиологические правила и нормативы СанПиН 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18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Санитарно-эпидемиологические правила и нормативы СанПиН 2.1.2882-11 «Гигиенические требования к размещению, устройству и содержанию кладбищ, зданий и сооружений похоронного назначения»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19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052">
              <w:rPr>
                <w:rFonts w:ascii="Times New Roman" w:hAnsi="Times New Roman" w:cs="Times New Roman"/>
                <w:sz w:val="24"/>
                <w:szCs w:val="24"/>
              </w:rPr>
              <w:t>Комментарии к техническим нормативам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20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052">
              <w:rPr>
                <w:rFonts w:ascii="Times New Roman" w:hAnsi="Times New Roman" w:cs="Times New Roman"/>
                <w:sz w:val="24"/>
                <w:szCs w:val="24"/>
              </w:rPr>
              <w:t>Национальный стандарт РФ ГОСТ Р 50646-2012 «Услуги населению. Термины и определения»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20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 xml:space="preserve">Национальный стандарт РФ ГОСТ Р 53108-2008 «Услуги бытовые. Классификация организаций» 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20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 Р 52113-2003 «Услуги населению. Номенклатура показателей качества», утвержден и введен в действие Постановлением Госстандарта России от 28 июля 2003 г. № 253-ст;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20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 Р 52143-2003 «Социальное обслуживание населения. Основные виды социальных услуг»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21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 Р 53058-2008 «Социальное обслуживание населения. Социальные услуги гражданам пожилого возраста»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21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 Р 52882-2007 «Социальное обслуживание населения. Специальное техническое оснащение учреждений социального обслуживания»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21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 Р 52142-2003 «Социальное обслуживание населения. Качество социальных услуг. Общие положения»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21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 Р 52492-2005 «Услуги бытовые. Социальные нормы и нормативы к услугам. Общие требования»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22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 Р 51660-2000 «Услуги бытовые. Услуги по ремонту обуви. Общие технические условия»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22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 Р 51306-99 «Услуги бытовые. Услуги по ремонту и пошиву швейных изделий. Общие технические условия»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22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 Р 51308-99 «Услуги бытовые. Услуги по ремонту и пошиву головных уборов. Общие технические условия»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22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 4103-82 «Изделия швейные. Методы контроля качества»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23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 Р 51307-99 «Услуги бытовые. Услуги по ремонту, пошиву и вязанию трикотажных изделий. Общие технические условия»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23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 Р 50936-96 «Услуги бытовые. Ремонт и техническое обслуживание бытовой радиоэлектронной аппаратуры. Общие технические требования» (с измен. № 1)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23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52">
              <w:rPr>
                <w:rFonts w:ascii="Times New Roman" w:hAnsi="Times New Roman" w:cs="Times New Roman"/>
                <w:sz w:val="24"/>
                <w:szCs w:val="24"/>
              </w:rPr>
              <w:t>Национальный стандарт РФ ГОСТ 30590-97/ГОСТ Р 50937-96 «Услуги бытовые. Ремонт и техническое обслуживание стиральных машин. Технические условия»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23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52">
              <w:rPr>
                <w:rFonts w:ascii="Times New Roman" w:hAnsi="Times New Roman" w:cs="Times New Roman"/>
                <w:sz w:val="24"/>
                <w:szCs w:val="24"/>
              </w:rPr>
              <w:t>Национальный стандарт РФ ГОСТ 30591-97/ГОСТ Р 50938-96 «Услуги бытовые. Ремонт и техническое обслуживание электробытовых машин и приборов. Общие технические условия»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23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52">
              <w:rPr>
                <w:rFonts w:ascii="Times New Roman" w:hAnsi="Times New Roman" w:cs="Times New Roman"/>
                <w:sz w:val="24"/>
                <w:szCs w:val="24"/>
              </w:rPr>
              <w:t>Национальный стандарт РФ ГОСТ 30592-97/ГОСТ Р 50939-96 «Услуги бытовые. Ремонт и техническое обслуживание холодильных приборов. Технические условия»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24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  <w:kern w:val="36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</w:t>
            </w:r>
            <w:r w:rsidRPr="00DC7052">
              <w:rPr>
                <w:rFonts w:ascii="Times New Roman" w:hAnsi="Times New Roman" w:cs="Times New Roman"/>
                <w:kern w:val="36"/>
              </w:rPr>
              <w:t>ГОСТ Р 53422-2009 «Услуги бытовые. Ремонт и изготовление металлоизделий. Общие технические условия»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24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52">
              <w:rPr>
                <w:rFonts w:ascii="Times New Roman" w:hAnsi="Times New Roman" w:cs="Times New Roman"/>
                <w:sz w:val="24"/>
                <w:szCs w:val="24"/>
              </w:rPr>
              <w:t>Национальный стандарт РФ ГОСТ Р 51108-97 «Услуги бытовые. Химическая чистка. Общие технические условия»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24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 Р 52058-2003 «Услуги бытовые. Услуги прачечных. Общие технические условия»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24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 Р 52059-2003 «Услуги бытовые. Услуги по ремонту и строительству жилья и других построек. Общие технические условия»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25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 Р 51870-2002 «Услуги бытовые. Услуги по уборке зданий и сооружений. Общие технические условия»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25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52">
              <w:rPr>
                <w:rFonts w:ascii="Times New Roman" w:hAnsi="Times New Roman" w:cs="Times New Roman"/>
                <w:sz w:val="24"/>
                <w:szCs w:val="24"/>
              </w:rPr>
              <w:t>Национальный стандарт РФ ГОСТ 21624-81 (СанПиН 9-91 РБ 98) «Система технического обслуживания и ремонта автомобильной техники. Требования к эксплуатационной технологичности и ремонтопригодности изделий»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25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4.24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 Р 52112-2003 «Услуги бытовые. Фотоуслуги. Общие технические условия»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25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52">
              <w:rPr>
                <w:rFonts w:ascii="Times New Roman" w:hAnsi="Times New Roman" w:cs="Times New Roman"/>
                <w:sz w:val="24"/>
                <w:szCs w:val="24"/>
              </w:rPr>
              <w:t>Национальный стандарт РФ ГОСТ Р 52297-2004 «Услуги транспортно-экспедиторские Термины и определения»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25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4.26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 Р 52493-2005«Услуги бытовые. Услуги бань и душевых. Общие технические условия»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26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4.27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 ГОСТ Р 51142-98 «Услуги бытовые. Услуги парикмахерских. Общие технические условия»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26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4.28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52">
              <w:rPr>
                <w:rFonts w:ascii="Times New Roman" w:hAnsi="Times New Roman" w:cs="Times New Roman"/>
                <w:sz w:val="24"/>
                <w:szCs w:val="24"/>
              </w:rPr>
              <w:t>Национальный стандарт РФ ГОСТ Р 55321-2012 «Услуги населению. СПА-услуги. Общие требования» с датой введения в действие с 1 сентября 2013 года.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26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4.29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52">
              <w:rPr>
                <w:rFonts w:ascii="Times New Roman" w:hAnsi="Times New Roman" w:cs="Times New Roman"/>
                <w:sz w:val="24"/>
                <w:szCs w:val="24"/>
              </w:rPr>
              <w:t>Национальный стандарт РФ ГОСТ Р 53999-2010 «Услуги бытовые. Услуги крематориев. Общие технические условия»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26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52">
              <w:rPr>
                <w:rFonts w:ascii="Times New Roman" w:hAnsi="Times New Roman" w:cs="Times New Roman"/>
                <w:sz w:val="24"/>
                <w:szCs w:val="24"/>
              </w:rPr>
              <w:t>Национальный стандарт РФ ГОСТ Р 53107-2008 «Услуги бытовые. Услуги ритуальные. Термины и определения»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26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4.31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РФГОСТ Р 55320-2012 «Услуги населению. Услуги, предоставляемые на дому. Общие положения»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27</w:t>
            </w:r>
          </w:p>
        </w:tc>
      </w:tr>
      <w:tr w:rsidR="00165C19" w:rsidRPr="00331C18">
        <w:tc>
          <w:tcPr>
            <w:tcW w:w="675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8222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Национальный стандарт РФГОСТ Р 51870-2002 «Услуги по уборке зданий и сооружений»</w:t>
            </w:r>
          </w:p>
        </w:tc>
        <w:tc>
          <w:tcPr>
            <w:tcW w:w="1240" w:type="dxa"/>
          </w:tcPr>
          <w:p w:rsidR="00165C19" w:rsidRPr="00DC7052" w:rsidRDefault="00165C19" w:rsidP="00DC70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27</w:t>
            </w:r>
          </w:p>
        </w:tc>
      </w:tr>
    </w:tbl>
    <w:p w:rsidR="00165C19" w:rsidRPr="00BD4909" w:rsidRDefault="00165C19" w:rsidP="00EC66B0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165C19" w:rsidRDefault="00165C19" w:rsidP="00D74E71">
      <w:pPr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165C19" w:rsidRPr="00BD4909" w:rsidRDefault="00165C19" w:rsidP="00D74E71">
      <w:pPr>
        <w:ind w:firstLine="709"/>
        <w:rPr>
          <w:rFonts w:ascii="Times New Roman" w:hAnsi="Times New Roman" w:cs="Times New Roman"/>
          <w:b/>
          <w:bCs/>
        </w:rPr>
      </w:pPr>
      <w:r w:rsidRPr="00BD4909">
        <w:rPr>
          <w:rFonts w:ascii="Times New Roman" w:hAnsi="Times New Roman" w:cs="Times New Roman"/>
          <w:b/>
          <w:bCs/>
        </w:rPr>
        <w:t>Введение</w:t>
      </w:r>
    </w:p>
    <w:p w:rsidR="00165C19" w:rsidRPr="00BD4909" w:rsidRDefault="00165C19" w:rsidP="00D74E71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165C19" w:rsidRPr="00BD4909" w:rsidRDefault="00165C19" w:rsidP="00EF09D2">
      <w:pPr>
        <w:ind w:right="98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 xml:space="preserve">Бытовое обслуживание населения относится к сфере социально значимого производства, ориентированного на внутренний рынок области и запросы конкретного гражданина.  </w:t>
      </w:r>
    </w:p>
    <w:p w:rsidR="00165C19" w:rsidRPr="00BD4909" w:rsidRDefault="00165C19" w:rsidP="00EF09D2">
      <w:pPr>
        <w:pStyle w:val="ListParagraph"/>
        <w:ind w:left="0" w:right="98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 xml:space="preserve">Главной задачей развития сферы бытового обслуживания  является обеспечение населения вне зависимости от места проживания высококачественными услугами мирового уровня по доступным ценам. </w:t>
      </w:r>
    </w:p>
    <w:p w:rsidR="00165C19" w:rsidRPr="00BD4909" w:rsidRDefault="00165C19" w:rsidP="00EF09D2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D4909">
        <w:rPr>
          <w:sz w:val="24"/>
          <w:szCs w:val="24"/>
        </w:rPr>
        <w:t>В Свердловской области бытовое обслуживание населения развивается динамичными темпами в соответствии с потребительским спросом, ростом требований к качеству услуг и культуре обслуживания. Но, несмотря на это, остаются нерешенными многие вопросы. Недостаточно развита стационарная сеть объектов бытового обслуживания в районах массовых застроек, а также в сельской местности. Сохраняется низкий уровень развития выездных форм оказания бытовых услуг, не развита система межтерриториальных и интеграционных связей организаций и индивидуальных предпринимателей, оказывающих бытовые услуги населению, для реализации совместных проектов, способствующих развитию рынка бытовых услуг.</w:t>
      </w:r>
    </w:p>
    <w:p w:rsidR="00165C19" w:rsidRPr="00BD4909" w:rsidRDefault="00165C19" w:rsidP="00EF09D2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D4909">
        <w:rPr>
          <w:sz w:val="24"/>
          <w:szCs w:val="24"/>
        </w:rPr>
        <w:t>В связи с этим актуальным является развитие бытового обслуживания в пределах шаговой доступности, развитие бытовых услуг для потребителей с разным уровнем доходов, поддержание и развитие сферы бытового обслуживания в сельской местности, повышение качества бытового обслуживания, что должно наиболее полно удовлетворить спрос населения в бытовых услугах и повысить уровень жизни населения страны.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Общие положения</w:t>
      </w:r>
    </w:p>
    <w:p w:rsidR="00165C19" w:rsidRPr="00BD4909" w:rsidRDefault="00165C19" w:rsidP="001A40C5">
      <w:pPr>
        <w:pStyle w:val="ListParagraph"/>
        <w:ind w:left="0" w:right="-2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Понятие услуги и обслуживания.</w:t>
      </w:r>
    </w:p>
    <w:p w:rsidR="00165C19" w:rsidRPr="00BD4909" w:rsidRDefault="00165C19" w:rsidP="001A40C5">
      <w:pPr>
        <w:pStyle w:val="ListParagraph"/>
        <w:ind w:left="0" w:right="-2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  <w:b/>
          <w:bCs/>
        </w:rPr>
        <w:t>Услуга</w:t>
      </w:r>
      <w:r w:rsidRPr="00BD4909">
        <w:rPr>
          <w:rFonts w:ascii="Times New Roman" w:hAnsi="Times New Roman" w:cs="Times New Roman"/>
        </w:rPr>
        <w:t xml:space="preserve"> - результат непосредственного взаимодействия исполнителя и потребителя, а также собственной деятельности исполнителя по удовлетворению потребности потребителя.</w:t>
      </w:r>
    </w:p>
    <w:p w:rsidR="00165C19" w:rsidRPr="00BD4909" w:rsidRDefault="00165C19" w:rsidP="001A40C5">
      <w:pPr>
        <w:pStyle w:val="ListParagraph"/>
        <w:ind w:left="0" w:right="-2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  <w:b/>
          <w:bCs/>
        </w:rPr>
        <w:t xml:space="preserve">Обслуживание </w:t>
      </w:r>
      <w:r w:rsidRPr="00BD4909">
        <w:rPr>
          <w:rFonts w:ascii="Times New Roman" w:hAnsi="Times New Roman" w:cs="Times New Roman"/>
        </w:rPr>
        <w:t>- деятельность исполнителя при непосредственном контакте с потребителем услуги.</w:t>
      </w:r>
    </w:p>
    <w:p w:rsidR="00165C19" w:rsidRPr="00BD4909" w:rsidRDefault="00165C19" w:rsidP="001A40C5">
      <w:pPr>
        <w:pStyle w:val="ListParagraph"/>
        <w:ind w:left="0" w:right="-2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  <w:b/>
          <w:bCs/>
        </w:rPr>
        <w:t>Потребитель</w:t>
      </w:r>
      <w:r w:rsidRPr="00BD4909">
        <w:rPr>
          <w:rFonts w:ascii="Times New Roman" w:hAnsi="Times New Roman" w:cs="Times New Roman"/>
        </w:rPr>
        <w:t xml:space="preserve">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 (бытовых) нужд, не связанных с извлечением прибыли.</w:t>
      </w:r>
    </w:p>
    <w:p w:rsidR="00165C19" w:rsidRPr="00BD4909" w:rsidRDefault="00165C19" w:rsidP="001A40C5">
      <w:pPr>
        <w:pStyle w:val="ListParagraph"/>
        <w:ind w:left="0" w:right="-2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Как и в любой трудовой деятельности, бытовому обслуживанию населению присуще определенные принципы организации:</w:t>
      </w:r>
    </w:p>
    <w:p w:rsidR="00165C19" w:rsidRPr="00BD4909" w:rsidRDefault="00165C19" w:rsidP="001A40C5">
      <w:pPr>
        <w:pStyle w:val="ListParagraph"/>
        <w:numPr>
          <w:ilvl w:val="0"/>
          <w:numId w:val="8"/>
        </w:numPr>
        <w:ind w:left="0" w:right="-2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более полное удовлетворение платежеспособного спроса населения на услуги;</w:t>
      </w:r>
    </w:p>
    <w:p w:rsidR="00165C19" w:rsidRPr="00BD4909" w:rsidRDefault="00165C19" w:rsidP="001A40C5">
      <w:pPr>
        <w:pStyle w:val="ListParagraph"/>
        <w:numPr>
          <w:ilvl w:val="0"/>
          <w:numId w:val="8"/>
        </w:numPr>
        <w:ind w:left="0" w:right="-2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максимальное приближение услуг к потребителю;</w:t>
      </w:r>
    </w:p>
    <w:p w:rsidR="00165C19" w:rsidRPr="00BD4909" w:rsidRDefault="00165C19" w:rsidP="001A40C5">
      <w:pPr>
        <w:pStyle w:val="ListParagraph"/>
        <w:ind w:left="0" w:right="-2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повышение внимания к заказчику, к его индивидуальным требованиям, вкусам и запросам;</w:t>
      </w:r>
    </w:p>
    <w:p w:rsidR="00165C19" w:rsidRPr="00BD4909" w:rsidRDefault="00165C19" w:rsidP="001A40C5">
      <w:pPr>
        <w:pStyle w:val="ListParagraph"/>
        <w:numPr>
          <w:ilvl w:val="0"/>
          <w:numId w:val="9"/>
        </w:numPr>
        <w:ind w:left="0" w:right="-2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создание наибольших удобств и комфортных условий для заказчика при пользовании услугами;</w:t>
      </w:r>
    </w:p>
    <w:p w:rsidR="00165C19" w:rsidRPr="00BD4909" w:rsidRDefault="00165C19" w:rsidP="001A40C5">
      <w:pPr>
        <w:pStyle w:val="ListParagraph"/>
        <w:numPr>
          <w:ilvl w:val="0"/>
          <w:numId w:val="9"/>
        </w:numPr>
        <w:ind w:left="0" w:right="-2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доведения услуг до потребителя с меньшими затратами.</w:t>
      </w:r>
    </w:p>
    <w:p w:rsidR="00165C19" w:rsidRPr="00BD4909" w:rsidRDefault="00165C19" w:rsidP="001A40C5">
      <w:pPr>
        <w:pStyle w:val="ListParagraph"/>
        <w:ind w:left="0" w:right="-2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  <w:b/>
          <w:bCs/>
        </w:rPr>
        <w:t>Материальные</w:t>
      </w:r>
      <w:r w:rsidRPr="00BD4909">
        <w:rPr>
          <w:rFonts w:ascii="Times New Roman" w:hAnsi="Times New Roman" w:cs="Times New Roman"/>
        </w:rPr>
        <w:t xml:space="preserve"> - услуги, связанные с созданием новых и восстановлением утраченных потребительных стоимостей изделий.</w:t>
      </w:r>
    </w:p>
    <w:p w:rsidR="00165C19" w:rsidRPr="00BD4909" w:rsidRDefault="00165C19" w:rsidP="001A40C5">
      <w:pPr>
        <w:pStyle w:val="ListParagraph"/>
        <w:ind w:left="0" w:right="-2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  <w:b/>
          <w:bCs/>
        </w:rPr>
        <w:t>Нематериальные</w:t>
      </w:r>
      <w:r w:rsidRPr="00BD4909">
        <w:rPr>
          <w:rFonts w:ascii="Times New Roman" w:hAnsi="Times New Roman" w:cs="Times New Roman"/>
        </w:rPr>
        <w:t xml:space="preserve"> - услуги, направленные непосредственно на человека или окружающие его условия.</w:t>
      </w:r>
    </w:p>
    <w:p w:rsidR="00165C19" w:rsidRPr="00BD4909" w:rsidRDefault="00165C19" w:rsidP="001A40C5">
      <w:pPr>
        <w:pStyle w:val="ListParagraph"/>
        <w:ind w:left="0" w:right="-2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Формы обслуживания населения.</w:t>
      </w:r>
    </w:p>
    <w:p w:rsidR="00165C19" w:rsidRPr="00BD4909" w:rsidRDefault="00165C19" w:rsidP="001A40C5">
      <w:pPr>
        <w:pStyle w:val="ListParagraph"/>
        <w:ind w:left="0" w:right="-2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  <w:b/>
          <w:bCs/>
        </w:rPr>
        <w:t>Форма обслуживания</w:t>
      </w:r>
      <w:r w:rsidRPr="00BD4909">
        <w:rPr>
          <w:rFonts w:ascii="Times New Roman" w:hAnsi="Times New Roman" w:cs="Times New Roman"/>
        </w:rPr>
        <w:t xml:space="preserve"> - это способ доведения услуги до потребителя, позволяющий организовать и регулировать взаимоотношения между предприятием бытового обслуживания и заказчиком в ходе выполнения заказа.</w:t>
      </w:r>
    </w:p>
    <w:p w:rsidR="00165C19" w:rsidRPr="00BD4909" w:rsidRDefault="00165C19" w:rsidP="001A40C5">
      <w:pPr>
        <w:pStyle w:val="ListParagraph"/>
        <w:ind w:left="0" w:right="-2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Классифицировать формы бытового обслуживания населения можно по:</w:t>
      </w:r>
    </w:p>
    <w:p w:rsidR="00165C19" w:rsidRPr="00BD4909" w:rsidRDefault="00165C19" w:rsidP="001A40C5">
      <w:pPr>
        <w:pStyle w:val="ListParagraph"/>
        <w:ind w:left="0" w:right="-2" w:firstLine="709"/>
        <w:rPr>
          <w:rFonts w:ascii="Times New Roman" w:hAnsi="Times New Roman" w:cs="Times New Roman"/>
          <w:i/>
          <w:iCs/>
        </w:rPr>
      </w:pPr>
      <w:r w:rsidRPr="00BD4909">
        <w:rPr>
          <w:rFonts w:ascii="Times New Roman" w:hAnsi="Times New Roman" w:cs="Times New Roman"/>
          <w:i/>
          <w:iCs/>
        </w:rPr>
        <w:t>способу приема заявок и заказов на услуги:</w:t>
      </w:r>
    </w:p>
    <w:p w:rsidR="00165C19" w:rsidRPr="00BD4909" w:rsidRDefault="00165C19" w:rsidP="001A40C5">
      <w:pPr>
        <w:pStyle w:val="ListParagraph"/>
        <w:ind w:left="0" w:right="-2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по телефону и почте,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при непосредственном контакте с заказчиком,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бесконтактным методом (основанным на доверии),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с помощью автодиспетчера;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  <w:i/>
          <w:iCs/>
        </w:rPr>
      </w:pPr>
      <w:r w:rsidRPr="00BD4909">
        <w:rPr>
          <w:rFonts w:ascii="Times New Roman" w:hAnsi="Times New Roman" w:cs="Times New Roman"/>
          <w:i/>
          <w:iCs/>
        </w:rPr>
        <w:t>месту оказания услуг: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в стационарных объектах,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передвижными мастерскими и приемными пунктами,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на дому,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по месту работы,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в общежитиях и гостиницах;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  <w:i/>
          <w:iCs/>
        </w:rPr>
      </w:pPr>
      <w:r w:rsidRPr="00BD4909">
        <w:rPr>
          <w:rFonts w:ascii="Times New Roman" w:hAnsi="Times New Roman" w:cs="Times New Roman"/>
          <w:i/>
          <w:iCs/>
        </w:rPr>
        <w:t>сроком исполнения заказов: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в обычные сроки,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срочно,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в присутствие заказчика;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  <w:i/>
          <w:iCs/>
        </w:rPr>
      </w:pPr>
      <w:r w:rsidRPr="00BD4909">
        <w:rPr>
          <w:rFonts w:ascii="Times New Roman" w:hAnsi="Times New Roman" w:cs="Times New Roman"/>
          <w:i/>
          <w:iCs/>
        </w:rPr>
        <w:t>методу организации взаимоотношений с заказчиком:</w:t>
      </w:r>
    </w:p>
    <w:p w:rsidR="00165C19" w:rsidRPr="00BD4909" w:rsidRDefault="00165C19" w:rsidP="00EF09D2">
      <w:pPr>
        <w:ind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самообслуживание,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абонементное обслуживание,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прокат на период ремонта,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обмен неисправных предметов на заранее отремонтированные,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по предварительной записи,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по образцам, чертежам и эскизам заказчика;</w:t>
      </w:r>
    </w:p>
    <w:p w:rsidR="00165C19" w:rsidRPr="00BD4909" w:rsidRDefault="00165C19" w:rsidP="00EF09D2">
      <w:pPr>
        <w:pStyle w:val="ListParagraph"/>
        <w:ind w:left="0" w:right="-285" w:firstLine="709"/>
        <w:rPr>
          <w:rFonts w:ascii="Times New Roman" w:hAnsi="Times New Roman" w:cs="Times New Roman"/>
          <w:i/>
          <w:iCs/>
        </w:rPr>
      </w:pPr>
      <w:r w:rsidRPr="00BD4909">
        <w:rPr>
          <w:rFonts w:ascii="Times New Roman" w:hAnsi="Times New Roman" w:cs="Times New Roman"/>
          <w:i/>
          <w:iCs/>
        </w:rPr>
        <w:t>способы расчета с заказчиком:</w:t>
      </w:r>
    </w:p>
    <w:p w:rsidR="00165C19" w:rsidRPr="00BD4909" w:rsidRDefault="00165C19" w:rsidP="00EF09D2">
      <w:pPr>
        <w:pStyle w:val="ListParagraph"/>
        <w:ind w:left="709" w:right="-285" w:firstLine="0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до получения услуги,</w:t>
      </w:r>
    </w:p>
    <w:p w:rsidR="00165C19" w:rsidRPr="00BD4909" w:rsidRDefault="00165C19" w:rsidP="00EF09D2">
      <w:pPr>
        <w:pStyle w:val="ListParagraph"/>
        <w:ind w:left="709" w:right="-285" w:firstLine="0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после получения услуги,</w:t>
      </w:r>
    </w:p>
    <w:p w:rsidR="00165C19" w:rsidRPr="00BD4909" w:rsidRDefault="00165C19" w:rsidP="00EF09D2">
      <w:pPr>
        <w:pStyle w:val="ListParagraph"/>
        <w:ind w:left="709" w:right="-285" w:firstLine="0"/>
        <w:rPr>
          <w:rFonts w:ascii="Times New Roman" w:hAnsi="Times New Roman" w:cs="Times New Roman"/>
        </w:rPr>
      </w:pPr>
      <w:r w:rsidRPr="00BD4909">
        <w:rPr>
          <w:rFonts w:ascii="Times New Roman" w:hAnsi="Times New Roman" w:cs="Times New Roman"/>
        </w:rPr>
        <w:t>- безналичным путем.</w:t>
      </w:r>
    </w:p>
    <w:p w:rsidR="00165C19" w:rsidRPr="00EF09D2" w:rsidRDefault="00165C19" w:rsidP="00EF09D2">
      <w:pPr>
        <w:pStyle w:val="ListParagraph"/>
        <w:ind w:left="709" w:right="-285" w:firstLine="0"/>
        <w:rPr>
          <w:rFonts w:ascii="Times New Roman" w:hAnsi="Times New Roman" w:cs="Times New Roman"/>
          <w:sz w:val="28"/>
          <w:szCs w:val="28"/>
        </w:rPr>
      </w:pPr>
    </w:p>
    <w:p w:rsidR="00165C19" w:rsidRPr="008D3E25" w:rsidRDefault="00165C19" w:rsidP="00611FB7">
      <w:pPr>
        <w:pStyle w:val="BodyText"/>
        <w:rPr>
          <w:rFonts w:cs="Arial"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8D3E25">
        <w:rPr>
          <w:b/>
          <w:bCs/>
          <w:sz w:val="24"/>
          <w:szCs w:val="24"/>
        </w:rPr>
        <w:t>Перечень основных нормативных правовых актов, технических документов, регулирующих деятельность в сфере бытового обслуживания</w:t>
      </w:r>
    </w:p>
    <w:p w:rsidR="00165C19" w:rsidRPr="008D3E25" w:rsidRDefault="00165C19" w:rsidP="00D74E71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66719D">
      <w:pPr>
        <w:pStyle w:val="BodyText"/>
        <w:numPr>
          <w:ilvl w:val="1"/>
          <w:numId w:val="12"/>
        </w:numPr>
        <w:ind w:left="0" w:firstLine="709"/>
        <w:rPr>
          <w:sz w:val="24"/>
          <w:szCs w:val="24"/>
          <w:u w:val="single"/>
        </w:rPr>
      </w:pPr>
      <w:r w:rsidRPr="008D3E25">
        <w:rPr>
          <w:sz w:val="24"/>
          <w:szCs w:val="24"/>
          <w:u w:val="single"/>
        </w:rPr>
        <w:t>Нормативные правовые акты:</w:t>
      </w:r>
    </w:p>
    <w:p w:rsidR="00165C19" w:rsidRPr="008D3E25" w:rsidRDefault="00165C19" w:rsidP="00EC66B0">
      <w:pPr>
        <w:pStyle w:val="BodyText"/>
        <w:ind w:firstLine="709"/>
        <w:rPr>
          <w:rFonts w:cs="Arial"/>
          <w:sz w:val="24"/>
          <w:szCs w:val="24"/>
          <w:u w:val="single"/>
        </w:rPr>
      </w:pPr>
    </w:p>
    <w:p w:rsidR="00165C19" w:rsidRPr="008D3E25" w:rsidRDefault="00165C19" w:rsidP="00EC66B0">
      <w:pPr>
        <w:pStyle w:val="BodyText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8D3E25">
        <w:rPr>
          <w:sz w:val="24"/>
          <w:szCs w:val="24"/>
        </w:rPr>
        <w:t>Конституция Российской Федерации;</w:t>
      </w:r>
    </w:p>
    <w:p w:rsidR="00165C19" w:rsidRPr="008D3E25" w:rsidRDefault="00165C19" w:rsidP="00EC66B0">
      <w:pPr>
        <w:pStyle w:val="BodyText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8D3E25">
        <w:rPr>
          <w:sz w:val="24"/>
          <w:szCs w:val="24"/>
        </w:rPr>
        <w:t>Гражданский Кодекс Российской Федерации;</w:t>
      </w:r>
    </w:p>
    <w:p w:rsidR="00165C19" w:rsidRPr="008D3E25" w:rsidRDefault="00165C19" w:rsidP="00EC66B0">
      <w:pPr>
        <w:pStyle w:val="BodyText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8D3E25">
        <w:rPr>
          <w:sz w:val="24"/>
          <w:szCs w:val="24"/>
        </w:rPr>
        <w:t>Налоговый Кодекс Российской Федерации;</w:t>
      </w:r>
    </w:p>
    <w:p w:rsidR="00165C19" w:rsidRPr="008D3E25" w:rsidRDefault="00165C19" w:rsidP="00EC66B0">
      <w:pPr>
        <w:pStyle w:val="BodyText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8D3E25">
        <w:rPr>
          <w:sz w:val="24"/>
          <w:szCs w:val="24"/>
        </w:rPr>
        <w:t>Трудовой Кодекс Российской Федерации от 30 декабря 2001 г. № 197-ФЗ (с послед.измен. от 2</w:t>
      </w:r>
      <w:r>
        <w:rPr>
          <w:sz w:val="24"/>
          <w:szCs w:val="24"/>
        </w:rPr>
        <w:t>3</w:t>
      </w:r>
      <w:r w:rsidRPr="008D3E25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8D3E25">
        <w:rPr>
          <w:sz w:val="24"/>
          <w:szCs w:val="24"/>
        </w:rPr>
        <w:t>.201</w:t>
      </w:r>
      <w:r>
        <w:rPr>
          <w:sz w:val="24"/>
          <w:szCs w:val="24"/>
        </w:rPr>
        <w:t>3)</w:t>
      </w:r>
      <w:r w:rsidRPr="008D3E25">
        <w:rPr>
          <w:sz w:val="24"/>
          <w:szCs w:val="24"/>
        </w:rPr>
        <w:t xml:space="preserve">; </w:t>
      </w:r>
    </w:p>
    <w:p w:rsidR="00165C19" w:rsidRPr="008D3E25" w:rsidRDefault="00165C19" w:rsidP="00EC66B0">
      <w:pPr>
        <w:pStyle w:val="BodyText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8D3E25">
        <w:rPr>
          <w:sz w:val="24"/>
          <w:szCs w:val="24"/>
        </w:rPr>
        <w:t xml:space="preserve">Кодекс Российской Федерации об административных правонарушениях от 30 декабря 2001 года № 195-ФЗ (с послед.измен. от </w:t>
      </w:r>
      <w:r>
        <w:rPr>
          <w:sz w:val="24"/>
          <w:szCs w:val="24"/>
        </w:rPr>
        <w:t>02</w:t>
      </w:r>
      <w:r w:rsidRPr="008D3E25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8D3E25">
        <w:rPr>
          <w:sz w:val="24"/>
          <w:szCs w:val="24"/>
        </w:rPr>
        <w:t>.2013);</w:t>
      </w:r>
    </w:p>
    <w:p w:rsidR="00165C19" w:rsidRPr="008D3E25" w:rsidRDefault="00165C19" w:rsidP="00EC66B0">
      <w:pPr>
        <w:pStyle w:val="a1"/>
        <w:ind w:firstLine="709"/>
        <w:rPr>
          <w:rFonts w:ascii="Times New Roman" w:hAnsi="Times New Roman" w:cs="Times New Roman"/>
          <w:b w:val="0"/>
          <w:bCs w:val="0"/>
          <w:color w:val="auto"/>
        </w:rPr>
      </w:pPr>
      <w:r w:rsidRPr="008D3E25">
        <w:rPr>
          <w:rFonts w:ascii="Times New Roman" w:hAnsi="Times New Roman" w:cs="Times New Roman"/>
          <w:color w:val="auto"/>
        </w:rPr>
        <w:t xml:space="preserve">- </w:t>
      </w:r>
      <w:r w:rsidRPr="008D3E25">
        <w:rPr>
          <w:rFonts w:ascii="Times New Roman" w:hAnsi="Times New Roman" w:cs="Times New Roman"/>
          <w:b w:val="0"/>
          <w:bCs w:val="0"/>
          <w:color w:val="auto"/>
        </w:rPr>
        <w:t>Закон Российской Федерации от 07.02.1992 г. № 2300-1«</w:t>
      </w:r>
      <w:r w:rsidRPr="008D3E25">
        <w:rPr>
          <w:rFonts w:ascii="Times New Roman" w:hAnsi="Times New Roman" w:cs="Times New Roman"/>
          <w:color w:val="auto"/>
        </w:rPr>
        <w:t xml:space="preserve">О защите прав потребителей» </w:t>
      </w:r>
      <w:r w:rsidRPr="008D3E25">
        <w:rPr>
          <w:rFonts w:ascii="Times New Roman" w:hAnsi="Times New Roman" w:cs="Times New Roman"/>
          <w:b w:val="0"/>
          <w:bCs w:val="0"/>
          <w:color w:val="auto"/>
        </w:rPr>
        <w:t xml:space="preserve">(с </w:t>
      </w:r>
      <w:r>
        <w:rPr>
          <w:rFonts w:ascii="Times New Roman" w:hAnsi="Times New Roman" w:cs="Times New Roman"/>
          <w:b w:val="0"/>
          <w:bCs w:val="0"/>
          <w:color w:val="auto"/>
        </w:rPr>
        <w:t>послед.</w:t>
      </w:r>
      <w:r w:rsidRPr="008D3E25">
        <w:rPr>
          <w:rFonts w:ascii="Times New Roman" w:hAnsi="Times New Roman" w:cs="Times New Roman"/>
          <w:b w:val="0"/>
          <w:bCs w:val="0"/>
          <w:color w:val="auto"/>
        </w:rPr>
        <w:t>измен.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от</w:t>
      </w:r>
      <w:r w:rsidRPr="00A42E3C">
        <w:rPr>
          <w:rFonts w:ascii="Times New Roman" w:hAnsi="Times New Roman" w:cs="Times New Roman"/>
          <w:b w:val="0"/>
          <w:bCs w:val="0"/>
          <w:color w:val="auto"/>
        </w:rPr>
        <w:t>01</w:t>
      </w:r>
      <w:r>
        <w:rPr>
          <w:rFonts w:ascii="Times New Roman" w:hAnsi="Times New Roman" w:cs="Times New Roman"/>
          <w:b w:val="0"/>
          <w:bCs w:val="0"/>
          <w:color w:val="auto"/>
        </w:rPr>
        <w:t>.09.</w:t>
      </w:r>
      <w:r w:rsidRPr="00A42E3C">
        <w:rPr>
          <w:rFonts w:ascii="Times New Roman" w:hAnsi="Times New Roman" w:cs="Times New Roman"/>
          <w:b w:val="0"/>
          <w:bCs w:val="0"/>
          <w:color w:val="auto"/>
        </w:rPr>
        <w:t>2013</w:t>
      </w:r>
      <w:r w:rsidRPr="008D3E25">
        <w:rPr>
          <w:rFonts w:ascii="Times New Roman" w:hAnsi="Times New Roman" w:cs="Times New Roman"/>
          <w:b w:val="0"/>
          <w:bCs w:val="0"/>
          <w:color w:val="auto"/>
        </w:rPr>
        <w:t>);</w:t>
      </w:r>
    </w:p>
    <w:p w:rsidR="00165C19" w:rsidRPr="007B0148" w:rsidRDefault="00165C19" w:rsidP="007B0148">
      <w:pPr>
        <w:pStyle w:val="ListParagraph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275559">
        <w:rPr>
          <w:rFonts w:ascii="Times New Roman" w:hAnsi="Times New Roman" w:cs="Times New Roman"/>
          <w:b/>
          <w:bCs/>
        </w:rPr>
        <w:t>Общероссийский классификатор услуг населению ОК 002-93 (ОКУН)</w:t>
      </w:r>
      <w:r w:rsidRPr="008D3E25">
        <w:rPr>
          <w:rFonts w:ascii="Times New Roman" w:hAnsi="Times New Roman" w:cs="Times New Roman"/>
        </w:rPr>
        <w:t xml:space="preserve"> (принят и</w:t>
      </w:r>
      <w:r w:rsidRPr="007B0148">
        <w:rPr>
          <w:rFonts w:ascii="Times New Roman" w:hAnsi="Times New Roman" w:cs="Times New Roman"/>
        </w:rPr>
        <w:t>введен постановлением Госстандарта РФ от 28 июня 1993 г. № 163) (с послед.измен. от 01.01.2013 г.);</w:t>
      </w:r>
    </w:p>
    <w:p w:rsidR="00165C19" w:rsidRDefault="00165C19" w:rsidP="007B0148">
      <w:pPr>
        <w:pStyle w:val="ConsPlusNormal"/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148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РФ от 15 августа 1997 г. № 1025 </w:t>
      </w:r>
      <w:r w:rsidRPr="007B0148">
        <w:rPr>
          <w:rFonts w:ascii="Times New Roman" w:hAnsi="Times New Roman" w:cs="Times New Roman"/>
          <w:b/>
          <w:bCs/>
          <w:sz w:val="24"/>
          <w:szCs w:val="24"/>
        </w:rPr>
        <w:t>«Об утверждении</w:t>
      </w:r>
    </w:p>
    <w:p w:rsidR="00165C19" w:rsidRPr="007B0148" w:rsidRDefault="00165C19" w:rsidP="007B014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148">
        <w:rPr>
          <w:rFonts w:ascii="Times New Roman" w:hAnsi="Times New Roman" w:cs="Times New Roman"/>
          <w:b/>
          <w:bCs/>
          <w:sz w:val="24"/>
          <w:szCs w:val="24"/>
        </w:rPr>
        <w:t>правил бытового обслуживания населения в Российской Федерации»</w:t>
      </w:r>
      <w:r w:rsidRPr="007B0148">
        <w:rPr>
          <w:rFonts w:ascii="Times New Roman" w:hAnsi="Times New Roman" w:cs="Times New Roman"/>
          <w:sz w:val="24"/>
          <w:szCs w:val="24"/>
        </w:rPr>
        <w:t xml:space="preserve"> (с послед.измен. от 04.10.2012 г. № 1007); </w:t>
      </w:r>
    </w:p>
    <w:p w:rsidR="00165C19" w:rsidRPr="002A53F8" w:rsidRDefault="00165C19" w:rsidP="007B014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A53F8">
        <w:rPr>
          <w:rFonts w:ascii="Times New Roman" w:hAnsi="Times New Roman" w:cs="Times New Roman"/>
        </w:rPr>
        <w:t xml:space="preserve"> Постановление Правительства РФ от 11 апреля 2001 г. </w:t>
      </w:r>
      <w:r>
        <w:rPr>
          <w:rFonts w:ascii="Times New Roman" w:hAnsi="Times New Roman" w:cs="Times New Roman"/>
        </w:rPr>
        <w:t>№</w:t>
      </w:r>
      <w:r w:rsidRPr="002A53F8">
        <w:rPr>
          <w:rFonts w:ascii="Times New Roman" w:hAnsi="Times New Roman" w:cs="Times New Roman"/>
        </w:rPr>
        <w:t xml:space="preserve"> 290</w:t>
      </w:r>
      <w:r w:rsidRPr="002A53F8">
        <w:rPr>
          <w:rFonts w:ascii="Times New Roman" w:hAnsi="Times New Roman" w:cs="Times New Roman"/>
          <w:b/>
          <w:bCs/>
        </w:rPr>
        <w:t>«Об утверждении правил оказания услуг (выполнения работ) по техническому обслуживанию и ремонту автомототранспортных средств»</w:t>
      </w:r>
      <w:r>
        <w:rPr>
          <w:rFonts w:ascii="Times New Roman" w:hAnsi="Times New Roman" w:cs="Times New Roman"/>
        </w:rPr>
        <w:t>(с послед. измен. от 23.01.</w:t>
      </w:r>
      <w:r w:rsidRPr="002A53F8">
        <w:rPr>
          <w:rFonts w:ascii="Times New Roman" w:hAnsi="Times New Roman" w:cs="Times New Roman"/>
        </w:rPr>
        <w:t>2007</w:t>
      </w:r>
      <w:r>
        <w:rPr>
          <w:rFonts w:ascii="Times New Roman" w:hAnsi="Times New Roman" w:cs="Times New Roman"/>
        </w:rPr>
        <w:t xml:space="preserve"> г. №</w:t>
      </w:r>
      <w:r w:rsidRPr="002A53F8">
        <w:rPr>
          <w:rFonts w:ascii="Times New Roman" w:hAnsi="Times New Roman" w:cs="Times New Roman"/>
        </w:rPr>
        <w:t xml:space="preserve"> 43</w:t>
      </w:r>
      <w:r>
        <w:rPr>
          <w:rFonts w:ascii="Times New Roman" w:hAnsi="Times New Roman" w:cs="Times New Roman"/>
        </w:rPr>
        <w:t>);</w:t>
      </w:r>
    </w:p>
    <w:p w:rsidR="00165C19" w:rsidRPr="008D3E25" w:rsidRDefault="00165C19" w:rsidP="00EC66B0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- Санитарно-эпидемиологические правила и нормативы СанПиН 982-72 «</w:t>
      </w:r>
      <w:r w:rsidRPr="008D3E25">
        <w:rPr>
          <w:rFonts w:ascii="Times New Roman" w:hAnsi="Times New Roman" w:cs="Times New Roman"/>
          <w:b/>
          <w:bCs/>
        </w:rPr>
        <w:t>Санитарные правила устройства, оборудования и содержания бань»</w:t>
      </w:r>
      <w:r w:rsidRPr="008D3E25">
        <w:rPr>
          <w:rFonts w:ascii="Times New Roman" w:hAnsi="Times New Roman" w:cs="Times New Roman"/>
        </w:rPr>
        <w:t>, утверждены зам. Главного государственного санитарного врача СССР от 19 июня 1972 г., № 982-72 (с послед.измен</w:t>
      </w:r>
      <w:r>
        <w:rPr>
          <w:rFonts w:ascii="Times New Roman" w:hAnsi="Times New Roman" w:cs="Times New Roman"/>
        </w:rPr>
        <w:t>. 01.02.</w:t>
      </w:r>
      <w:r w:rsidRPr="008D3E25">
        <w:rPr>
          <w:rFonts w:ascii="Times New Roman" w:hAnsi="Times New Roman" w:cs="Times New Roman"/>
        </w:rPr>
        <w:t>2009);</w:t>
      </w:r>
    </w:p>
    <w:p w:rsidR="00165C19" w:rsidRPr="008D3E25" w:rsidRDefault="00165C19" w:rsidP="00EC66B0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Санитарно-эпидемиологические правила и нормативы СанПиН 2.2.2506-09 </w:t>
      </w:r>
      <w:r w:rsidRPr="008D3E25">
        <w:rPr>
          <w:rFonts w:ascii="Times New Roman" w:hAnsi="Times New Roman" w:cs="Times New Roman"/>
          <w:b/>
          <w:bCs/>
        </w:rPr>
        <w:t>«Гигиенические требования к организациям химической чистки изделий»,</w:t>
      </w:r>
      <w:r w:rsidRPr="008D3E25">
        <w:rPr>
          <w:rFonts w:ascii="Times New Roman" w:hAnsi="Times New Roman" w:cs="Times New Roman"/>
        </w:rPr>
        <w:t>утвержденные постановлением Главного государственного санитарного врача РФ от 27 апреля 2009 г. № 26;</w:t>
      </w:r>
    </w:p>
    <w:p w:rsidR="00165C19" w:rsidRPr="008D3E25" w:rsidRDefault="00165C19" w:rsidP="00250A89">
      <w:pPr>
        <w:ind w:firstLine="709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</w:rPr>
        <w:t xml:space="preserve">- Санитарно-эпидемиологические правила и нормативы СанПиН 2.1.2.2631-10 </w:t>
      </w:r>
      <w:r w:rsidRPr="008D3E25">
        <w:rPr>
          <w:rFonts w:ascii="Times New Roman" w:hAnsi="Times New Roman" w:cs="Times New Roman"/>
          <w:b/>
          <w:bCs/>
        </w:rPr>
        <w:t xml:space="preserve">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услуги», </w:t>
      </w:r>
      <w:r w:rsidRPr="008D3E25">
        <w:rPr>
          <w:rFonts w:ascii="Times New Roman" w:hAnsi="Times New Roman" w:cs="Times New Roman"/>
        </w:rPr>
        <w:t>утвержденные постановлением Главного государственного санитарного врача РФ от 18 мая 2010 г. № 59;</w:t>
      </w:r>
    </w:p>
    <w:p w:rsidR="00165C19" w:rsidRPr="008D3E25" w:rsidRDefault="00165C19" w:rsidP="0017770B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Санитарно-эпидемиологические правила и нормативы СанПиН 2.1.2.2646-10 </w:t>
      </w:r>
      <w:r w:rsidRPr="008D3E25">
        <w:rPr>
          <w:rFonts w:ascii="Times New Roman" w:hAnsi="Times New Roman" w:cs="Times New Roman"/>
          <w:b/>
          <w:bCs/>
        </w:rPr>
        <w:t>«Санитарно-эпидемиологические требования к устройству, оборудованию, содержанию и режиму работы прачечных»,</w:t>
      </w:r>
      <w:r w:rsidRPr="008D3E25">
        <w:rPr>
          <w:rFonts w:ascii="Times New Roman" w:hAnsi="Times New Roman" w:cs="Times New Roman"/>
        </w:rPr>
        <w:t>утвержденные постановлением Главного государственного санитарного врача РФ от 10 июня 2010 г. № 65;</w:t>
      </w:r>
    </w:p>
    <w:p w:rsidR="00165C19" w:rsidRPr="008D3E25" w:rsidRDefault="00165C19" w:rsidP="0017770B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Санитарно-эпидемиологические правила и нормативы СанПиН 2.1.2882-11 </w:t>
      </w:r>
      <w:r w:rsidRPr="008D3E25">
        <w:rPr>
          <w:rFonts w:ascii="Times New Roman" w:hAnsi="Times New Roman" w:cs="Times New Roman"/>
          <w:b/>
          <w:bCs/>
        </w:rPr>
        <w:t xml:space="preserve">«Гигиенические требования к размещению, устройству и содержанию кладбищ, зданий и сооружений похоронного назначения», </w:t>
      </w:r>
      <w:r w:rsidRPr="008D3E25">
        <w:rPr>
          <w:rFonts w:ascii="Times New Roman" w:hAnsi="Times New Roman" w:cs="Times New Roman"/>
        </w:rPr>
        <w:t>утверждено постановлением Главного государственного санитарного врача РФ от 28 июня 2011 г. № 84.</w:t>
      </w:r>
    </w:p>
    <w:p w:rsidR="00165C19" w:rsidRPr="008D3E25" w:rsidRDefault="00165C19" w:rsidP="00E002A6">
      <w:pPr>
        <w:ind w:firstLine="0"/>
        <w:rPr>
          <w:rFonts w:ascii="Times New Roman" w:hAnsi="Times New Roman" w:cs="Times New Roman"/>
        </w:rPr>
      </w:pPr>
    </w:p>
    <w:p w:rsidR="00165C19" w:rsidRPr="00673937" w:rsidRDefault="00165C19" w:rsidP="0066719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u w:val="single"/>
        </w:rPr>
      </w:pPr>
      <w:r w:rsidRPr="00673937">
        <w:rPr>
          <w:rFonts w:ascii="Times New Roman" w:hAnsi="Times New Roman" w:cs="Times New Roman"/>
          <w:u w:val="single"/>
        </w:rPr>
        <w:t>Технические нормативы:</w:t>
      </w:r>
    </w:p>
    <w:p w:rsidR="00165C19" w:rsidRPr="008D3E25" w:rsidRDefault="00165C19" w:rsidP="00E002A6">
      <w:pPr>
        <w:pStyle w:val="ListParagraph"/>
        <w:ind w:left="709" w:firstLine="0"/>
        <w:rPr>
          <w:rFonts w:ascii="Times New Roman" w:hAnsi="Times New Roman" w:cs="Times New Roman"/>
          <w:u w:val="single"/>
        </w:rPr>
      </w:pPr>
    </w:p>
    <w:p w:rsidR="00165C19" w:rsidRPr="008D3E25" w:rsidRDefault="00165C19" w:rsidP="00BD49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- Национальный стандарт РФ ГОСТ 21624-81 (СанПиН 9-91 РБ 98) </w:t>
      </w:r>
      <w:r w:rsidRPr="008D3E25">
        <w:rPr>
          <w:rFonts w:ascii="Times New Roman" w:hAnsi="Times New Roman" w:cs="Times New Roman"/>
          <w:b/>
          <w:bCs/>
          <w:sz w:val="24"/>
          <w:szCs w:val="24"/>
        </w:rPr>
        <w:t xml:space="preserve">«Система технического обслуживания и ремонта автомобильной техники. Требования к эксплуатационной технологичности и ремонтопригодности изделий», </w:t>
      </w:r>
      <w:r w:rsidRPr="008D3E25">
        <w:rPr>
          <w:rFonts w:ascii="Times New Roman" w:hAnsi="Times New Roman" w:cs="Times New Roman"/>
          <w:sz w:val="24"/>
          <w:szCs w:val="24"/>
        </w:rPr>
        <w:t>утвержден и введен в действие Постановлением Государственного комитета СССР по стандартам от 24 декабря 1981 г. № 5619;</w:t>
      </w:r>
    </w:p>
    <w:p w:rsidR="00165C19" w:rsidRPr="008D3E25" w:rsidRDefault="00165C19" w:rsidP="00BD4909">
      <w:pPr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РФГОСТ 4103-82 </w:t>
      </w:r>
      <w:r w:rsidRPr="008D3E25">
        <w:rPr>
          <w:rFonts w:ascii="Times New Roman" w:hAnsi="Times New Roman" w:cs="Times New Roman"/>
          <w:b/>
          <w:bCs/>
        </w:rPr>
        <w:t xml:space="preserve">«Изделия швейные. Методы контроля качества», </w:t>
      </w:r>
      <w:r w:rsidRPr="008D3E25">
        <w:rPr>
          <w:rFonts w:ascii="Times New Roman" w:hAnsi="Times New Roman" w:cs="Times New Roman"/>
        </w:rPr>
        <w:t>введен в действие постановлением Государственного комитета СССР по стандартам от 25 июня 1982 г. № 2522 (изд. (январь 2001 г.) с измен. №1, утв. в марте 1986 г. (ИУС 6-86);</w:t>
      </w:r>
    </w:p>
    <w:p w:rsidR="00165C19" w:rsidRPr="008D3E25" w:rsidRDefault="00165C19" w:rsidP="00BD4909">
      <w:pPr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РФГОСТ 30589-97/ГОСТ Р 50936-96 </w:t>
      </w:r>
      <w:r w:rsidRPr="008D3E25">
        <w:rPr>
          <w:rFonts w:ascii="Times New Roman" w:hAnsi="Times New Roman" w:cs="Times New Roman"/>
          <w:b/>
          <w:bCs/>
        </w:rPr>
        <w:t xml:space="preserve">«Услуги бытовые. Ремонт и техническое обслуживание бытовой радиоэлектронной аппаратуры. Общие технические условия» (с измен. № 1), </w:t>
      </w:r>
      <w:r w:rsidRPr="008D3E25">
        <w:rPr>
          <w:rFonts w:ascii="Times New Roman" w:hAnsi="Times New Roman" w:cs="Times New Roman"/>
        </w:rPr>
        <w:t>утвержден и введен в действие Постановлением Госстандарта России от 22 августа 1996 г. № 534-ст;</w:t>
      </w:r>
    </w:p>
    <w:p w:rsidR="00165C19" w:rsidRPr="008D3E25" w:rsidRDefault="00165C19" w:rsidP="00BD49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- Национальный стандарт РФГОСТ 30590-97/ГОСТ Р 50937-96 </w:t>
      </w:r>
      <w:r w:rsidRPr="008D3E25">
        <w:rPr>
          <w:rFonts w:ascii="Times New Roman" w:hAnsi="Times New Roman" w:cs="Times New Roman"/>
          <w:b/>
          <w:bCs/>
          <w:sz w:val="24"/>
          <w:szCs w:val="24"/>
        </w:rPr>
        <w:t xml:space="preserve">«Услуги бытовые. Ремонт и техническое обслуживание стиральных машин. Технические условия», </w:t>
      </w:r>
      <w:r w:rsidRPr="008D3E25">
        <w:rPr>
          <w:rFonts w:ascii="Times New Roman" w:hAnsi="Times New Roman" w:cs="Times New Roman"/>
          <w:sz w:val="24"/>
          <w:szCs w:val="24"/>
        </w:rPr>
        <w:t xml:space="preserve">утвержден и введен в действие Постановлением Госстандарта России от 22 августа 1996 г. № 535; </w:t>
      </w:r>
    </w:p>
    <w:p w:rsidR="00165C19" w:rsidRPr="008D3E25" w:rsidRDefault="00165C19" w:rsidP="00BD49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- Национальный стандарт РФГОСТ 30591-97/ГОСТ Р 50938-96 </w:t>
      </w:r>
      <w:r w:rsidRPr="008D3E25">
        <w:rPr>
          <w:rFonts w:ascii="Times New Roman" w:hAnsi="Times New Roman" w:cs="Times New Roman"/>
          <w:b/>
          <w:bCs/>
          <w:sz w:val="24"/>
          <w:szCs w:val="24"/>
        </w:rPr>
        <w:t xml:space="preserve">«Услуги бытовые. Ремонт и техническое обслуживание электробытовых машин и приборов. Общие технические условия», </w:t>
      </w:r>
      <w:r w:rsidRPr="008D3E25">
        <w:rPr>
          <w:rFonts w:ascii="Times New Roman" w:hAnsi="Times New Roman" w:cs="Times New Roman"/>
          <w:sz w:val="24"/>
          <w:szCs w:val="24"/>
        </w:rPr>
        <w:t>принят Межгосударственным Советом по стандартизации, метрологии и сертификации (протокол № 12  от 21 ноября 1997 г.);</w:t>
      </w:r>
    </w:p>
    <w:p w:rsidR="00165C19" w:rsidRPr="008D3E25" w:rsidRDefault="00165C19" w:rsidP="00BD49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- Национальный стандарт РФГОСТ 30592-97/ГОСТ Р 50939-96 </w:t>
      </w:r>
      <w:r w:rsidRPr="008D3E25">
        <w:rPr>
          <w:rFonts w:ascii="Times New Roman" w:hAnsi="Times New Roman" w:cs="Times New Roman"/>
          <w:b/>
          <w:bCs/>
          <w:sz w:val="24"/>
          <w:szCs w:val="24"/>
        </w:rPr>
        <w:t xml:space="preserve">«Услуги бытовые. Ремонт и техническое обслуживание холодильных приборов. Технические условия», </w:t>
      </w:r>
      <w:r w:rsidRPr="008D3E25">
        <w:rPr>
          <w:rFonts w:ascii="Times New Roman" w:hAnsi="Times New Roman" w:cs="Times New Roman"/>
          <w:sz w:val="24"/>
          <w:szCs w:val="24"/>
        </w:rPr>
        <w:t>утвержден и введен в действие Постановлением Госстандарта России от 22 августа 1996 г. № 537;</w:t>
      </w:r>
    </w:p>
    <w:p w:rsidR="00165C19" w:rsidRPr="008D3E25" w:rsidRDefault="00165C19" w:rsidP="00BD49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- Национальный стандарт РФГОСТ Р 51108-97 </w:t>
      </w:r>
      <w:r w:rsidRPr="008D3E25">
        <w:rPr>
          <w:rFonts w:ascii="Times New Roman" w:hAnsi="Times New Roman" w:cs="Times New Roman"/>
          <w:b/>
          <w:bCs/>
          <w:sz w:val="24"/>
          <w:szCs w:val="24"/>
        </w:rPr>
        <w:t xml:space="preserve">«Услуги бытовые. Химическая чистка. Общие технические условия», </w:t>
      </w:r>
      <w:r w:rsidRPr="008D3E25">
        <w:rPr>
          <w:rFonts w:ascii="Times New Roman" w:hAnsi="Times New Roman" w:cs="Times New Roman"/>
          <w:sz w:val="24"/>
          <w:szCs w:val="24"/>
        </w:rPr>
        <w:t>принят и введен в действие Постановлением Госстандарта России от 17 декабря 1997 г. № 412;</w:t>
      </w:r>
    </w:p>
    <w:p w:rsidR="00165C19" w:rsidRPr="008D3E25" w:rsidRDefault="00165C19" w:rsidP="00BD4909">
      <w:pPr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 ГОСТ Р 51142-98 </w:t>
      </w:r>
      <w:r w:rsidRPr="008D3E25">
        <w:rPr>
          <w:rFonts w:ascii="Times New Roman" w:hAnsi="Times New Roman" w:cs="Times New Roman"/>
          <w:b/>
          <w:bCs/>
        </w:rPr>
        <w:t xml:space="preserve">«Услуги бытовые. Услуги парикмахерских. Общие технические условия», </w:t>
      </w:r>
      <w:r w:rsidRPr="008D3E25">
        <w:rPr>
          <w:rFonts w:ascii="Times New Roman" w:hAnsi="Times New Roman" w:cs="Times New Roman"/>
        </w:rPr>
        <w:t>принят и введен в действие Постановлением Госстандарта России от 2 марта 1998 г. № 31;</w:t>
      </w:r>
    </w:p>
    <w:p w:rsidR="00165C19" w:rsidRPr="008D3E25" w:rsidRDefault="00165C19" w:rsidP="00BD4909">
      <w:pPr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 ГОСТ Р 51306-99 </w:t>
      </w:r>
      <w:r w:rsidRPr="008D3E25">
        <w:rPr>
          <w:rFonts w:ascii="Times New Roman" w:hAnsi="Times New Roman" w:cs="Times New Roman"/>
          <w:b/>
          <w:bCs/>
        </w:rPr>
        <w:t xml:space="preserve">«Услуги бытовые. Услуги по ремонту и пошиву швейных изделий. Общие технические условия», </w:t>
      </w:r>
      <w:r w:rsidRPr="008D3E25">
        <w:rPr>
          <w:rFonts w:ascii="Times New Roman" w:hAnsi="Times New Roman" w:cs="Times New Roman"/>
        </w:rPr>
        <w:t>утвержден и введен в действие Постановлением Госстандарта России от 12 августа 1999 г. № 246-ст (переизд. сентябрь 2003 г.);</w:t>
      </w:r>
    </w:p>
    <w:p w:rsidR="00165C19" w:rsidRPr="008D3E25" w:rsidRDefault="00165C19" w:rsidP="00BD4909">
      <w:pPr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РФГОСТ Р 51308-99 </w:t>
      </w:r>
      <w:r w:rsidRPr="008D3E25">
        <w:rPr>
          <w:rFonts w:ascii="Times New Roman" w:hAnsi="Times New Roman" w:cs="Times New Roman"/>
          <w:b/>
          <w:bCs/>
        </w:rPr>
        <w:t xml:space="preserve">«Услуги бытовые. Услуги по ремонту и пошиву головных уборов. Общие технические условия», </w:t>
      </w:r>
      <w:r w:rsidRPr="008D3E25">
        <w:rPr>
          <w:rFonts w:ascii="Times New Roman" w:hAnsi="Times New Roman" w:cs="Times New Roman"/>
        </w:rPr>
        <w:t>принят и введен в действие постановлением Госстандарта РФ от 17 августа 1999 г. № 254-ст;</w:t>
      </w:r>
    </w:p>
    <w:p w:rsidR="00165C19" w:rsidRPr="008D3E25" w:rsidRDefault="00165C19" w:rsidP="00BD4909">
      <w:pPr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- Национальный стандарт РФГОСТ Р 51307-99 «</w:t>
      </w:r>
      <w:r w:rsidRPr="008D3E25">
        <w:rPr>
          <w:rFonts w:ascii="Times New Roman" w:hAnsi="Times New Roman" w:cs="Times New Roman"/>
          <w:b/>
          <w:bCs/>
        </w:rPr>
        <w:t xml:space="preserve">Услуги бытовые. Услуги по ремонту, пошиву и вязанию трикотажных изделий. Общие технические условия», </w:t>
      </w:r>
      <w:r w:rsidRPr="008D3E25">
        <w:rPr>
          <w:rFonts w:ascii="Times New Roman" w:hAnsi="Times New Roman" w:cs="Times New Roman"/>
        </w:rPr>
        <w:t>принят и введен в действие постановлением Госстандарта РФ от 17 августа 1999 г. № 253-ст;</w:t>
      </w:r>
    </w:p>
    <w:p w:rsidR="00165C19" w:rsidRPr="008D3E25" w:rsidRDefault="00165C19" w:rsidP="00BD4909">
      <w:pPr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 ГОСТ Р 51660-2000 </w:t>
      </w:r>
      <w:r w:rsidRPr="008D3E25">
        <w:rPr>
          <w:rFonts w:ascii="Times New Roman" w:hAnsi="Times New Roman" w:cs="Times New Roman"/>
          <w:b/>
          <w:bCs/>
        </w:rPr>
        <w:t xml:space="preserve">«Услуги бытовые. Услуги по ремонту обуви. Общие технические условия», </w:t>
      </w:r>
      <w:r w:rsidRPr="008D3E25">
        <w:rPr>
          <w:rFonts w:ascii="Times New Roman" w:hAnsi="Times New Roman" w:cs="Times New Roman"/>
        </w:rPr>
        <w:t>утвержден и введен в действие Приказом Федерального агентства по техническому регулированию и метрологии от 15 декабря 2008 г. № 403-ст;</w:t>
      </w:r>
    </w:p>
    <w:p w:rsidR="00165C19" w:rsidRPr="008D3E25" w:rsidRDefault="00165C19" w:rsidP="00BD4909">
      <w:pPr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РФГОСТ Р 51870-2002 </w:t>
      </w:r>
      <w:r w:rsidRPr="008D3E25">
        <w:rPr>
          <w:rFonts w:ascii="Times New Roman" w:hAnsi="Times New Roman" w:cs="Times New Roman"/>
          <w:b/>
          <w:bCs/>
        </w:rPr>
        <w:t xml:space="preserve">«Услуги бытовые. Услуги по уборке зданий и сооружений. Общие технические условия», </w:t>
      </w:r>
      <w:r w:rsidRPr="008D3E25">
        <w:rPr>
          <w:rFonts w:ascii="Times New Roman" w:hAnsi="Times New Roman" w:cs="Times New Roman"/>
        </w:rPr>
        <w:t>принят и введен в действие Постановлением Госстандарта России от 13 февраля 2002 г., № 61-ст;</w:t>
      </w:r>
    </w:p>
    <w:p w:rsidR="00165C19" w:rsidRPr="008D3E25" w:rsidRDefault="00165C19" w:rsidP="00BD4909">
      <w:pPr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РФГОСТ Р 51870-2002 </w:t>
      </w:r>
      <w:r w:rsidRPr="008D3E25">
        <w:rPr>
          <w:rFonts w:ascii="Times New Roman" w:hAnsi="Times New Roman" w:cs="Times New Roman"/>
          <w:b/>
          <w:bCs/>
        </w:rPr>
        <w:t xml:space="preserve">«Услуги по уборке зданий и сооружений», </w:t>
      </w:r>
      <w:r w:rsidRPr="008D3E25">
        <w:rPr>
          <w:rFonts w:ascii="Times New Roman" w:hAnsi="Times New Roman" w:cs="Times New Roman"/>
        </w:rPr>
        <w:t>принят и введен в действие Постановлением Госстандарта России от 13 февраля 2002 г., № 61-ст.</w:t>
      </w:r>
      <w:r>
        <w:rPr>
          <w:rFonts w:ascii="Times New Roman" w:hAnsi="Times New Roman" w:cs="Times New Roman"/>
        </w:rPr>
        <w:t>;</w:t>
      </w:r>
    </w:p>
    <w:p w:rsidR="00165C19" w:rsidRPr="008D3E25" w:rsidRDefault="00165C19" w:rsidP="00BD4909">
      <w:pPr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РФГОСТ Р 52058-2003 </w:t>
      </w:r>
      <w:r w:rsidRPr="008D3E25">
        <w:rPr>
          <w:rFonts w:ascii="Times New Roman" w:hAnsi="Times New Roman" w:cs="Times New Roman"/>
          <w:b/>
          <w:bCs/>
        </w:rPr>
        <w:t xml:space="preserve">«Услуги бытовые. Услуги прачечных. Общие технические условия», </w:t>
      </w:r>
      <w:r w:rsidRPr="008D3E25">
        <w:rPr>
          <w:rFonts w:ascii="Times New Roman" w:hAnsi="Times New Roman" w:cs="Times New Roman"/>
        </w:rPr>
        <w:t>принят и введен в действие Постановлением Госстандарта России от 28 мая 2003 г. № 161-ст;</w:t>
      </w:r>
    </w:p>
    <w:p w:rsidR="00165C19" w:rsidRPr="008D3E25" w:rsidRDefault="00165C19" w:rsidP="00BD4909">
      <w:pPr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РФГОСТ Р 52059-2003 </w:t>
      </w:r>
      <w:r w:rsidRPr="008D3E25">
        <w:rPr>
          <w:rFonts w:ascii="Times New Roman" w:hAnsi="Times New Roman" w:cs="Times New Roman"/>
          <w:b/>
          <w:bCs/>
        </w:rPr>
        <w:t xml:space="preserve">«Услуги бытовые. Услуги по ремонту и строительству жилья и других построек. Общие технические условия», </w:t>
      </w:r>
      <w:r w:rsidRPr="008D3E25">
        <w:rPr>
          <w:rFonts w:ascii="Times New Roman" w:hAnsi="Times New Roman" w:cs="Times New Roman"/>
        </w:rPr>
        <w:t>принят и введен в действие Постановлением Госстандарта России от 28 мая 2003 г. № 162-ст;</w:t>
      </w:r>
    </w:p>
    <w:p w:rsidR="00165C19" w:rsidRPr="008D3E25" w:rsidRDefault="00165C19" w:rsidP="00BD4909">
      <w:pPr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 ГОСТ Р 52112-2003 </w:t>
      </w:r>
      <w:r w:rsidRPr="008D3E25">
        <w:rPr>
          <w:rFonts w:ascii="Times New Roman" w:hAnsi="Times New Roman" w:cs="Times New Roman"/>
          <w:b/>
          <w:bCs/>
        </w:rPr>
        <w:t xml:space="preserve">«Услуги бытовые. Фотоуслуги. Общие технические условия», </w:t>
      </w:r>
      <w:r w:rsidRPr="008D3E25">
        <w:rPr>
          <w:rFonts w:ascii="Times New Roman" w:hAnsi="Times New Roman" w:cs="Times New Roman"/>
        </w:rPr>
        <w:t>принят и введен в действие Постановлением Госстандарта России от 23 июля 2003 г. № 251-ст;</w:t>
      </w:r>
    </w:p>
    <w:p w:rsidR="00165C19" w:rsidRPr="008D3E25" w:rsidRDefault="00165C19" w:rsidP="00BD4909">
      <w:pPr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 ГОСТ Р 52113-2003 </w:t>
      </w:r>
      <w:r w:rsidRPr="008D3E25">
        <w:rPr>
          <w:rFonts w:ascii="Times New Roman" w:hAnsi="Times New Roman" w:cs="Times New Roman"/>
          <w:b/>
          <w:bCs/>
        </w:rPr>
        <w:t>«Услуги населению. Номенклатура показателей качества», у</w:t>
      </w:r>
      <w:r w:rsidRPr="008D3E25">
        <w:rPr>
          <w:rFonts w:ascii="Times New Roman" w:hAnsi="Times New Roman" w:cs="Times New Roman"/>
        </w:rPr>
        <w:t>твержден и введен в действие Постановлением Госстандарта России от 28 июля 2003 г. № 253-ст;</w:t>
      </w:r>
    </w:p>
    <w:p w:rsidR="00165C19" w:rsidRPr="008D3E25" w:rsidRDefault="00165C19" w:rsidP="00BD4909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 ГОСТ Р 52143-2003 </w:t>
      </w:r>
      <w:r w:rsidRPr="008D3E25">
        <w:rPr>
          <w:rFonts w:ascii="Times New Roman" w:hAnsi="Times New Roman" w:cs="Times New Roman"/>
          <w:b/>
          <w:bCs/>
        </w:rPr>
        <w:t>«Социальное обслуживание населения. Основные виды социальных услуг», у</w:t>
      </w:r>
      <w:r w:rsidRPr="008D3E25">
        <w:rPr>
          <w:rFonts w:ascii="Times New Roman" w:hAnsi="Times New Roman" w:cs="Times New Roman"/>
        </w:rPr>
        <w:t>твержден и введен в действие Постановлением Госстандарта России от 24 ноября 2003 г. № 327-ст;</w:t>
      </w:r>
    </w:p>
    <w:p w:rsidR="00165C19" w:rsidRPr="008D3E25" w:rsidRDefault="00165C19" w:rsidP="00BD4909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- Национальный стандарт РФ ГОСТ Р 52142-2003 «</w:t>
      </w:r>
      <w:r w:rsidRPr="008D3E25">
        <w:rPr>
          <w:rFonts w:ascii="Times New Roman" w:hAnsi="Times New Roman" w:cs="Times New Roman"/>
          <w:b/>
          <w:bCs/>
        </w:rPr>
        <w:t>Социальное обслуживание населения. Качество социальных услуг. Общие положения»</w:t>
      </w:r>
      <w:r w:rsidRPr="008D3E25">
        <w:rPr>
          <w:rFonts w:ascii="Times New Roman" w:hAnsi="Times New Roman" w:cs="Times New Roman"/>
        </w:rPr>
        <w:t>, принятый постановлением Госстандарта РФ от 24 ноября 2003 г. № 326-ст;</w:t>
      </w:r>
    </w:p>
    <w:p w:rsidR="00165C19" w:rsidRPr="008D3E25" w:rsidRDefault="00165C19" w:rsidP="00BD49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- Национальный стандарт РФ ГОСТ Р 52297-2004 </w:t>
      </w:r>
      <w:r w:rsidRPr="008D3E25">
        <w:rPr>
          <w:rFonts w:ascii="Times New Roman" w:hAnsi="Times New Roman" w:cs="Times New Roman"/>
          <w:b/>
          <w:bCs/>
          <w:sz w:val="24"/>
          <w:szCs w:val="24"/>
        </w:rPr>
        <w:t xml:space="preserve">«Услуги транспортно-экспедиторские Термины и определения», </w:t>
      </w:r>
      <w:r w:rsidRPr="008D3E25">
        <w:rPr>
          <w:rFonts w:ascii="Times New Roman" w:hAnsi="Times New Roman" w:cs="Times New Roman"/>
          <w:sz w:val="24"/>
          <w:szCs w:val="24"/>
        </w:rPr>
        <w:t>утвержден и введен в действие Приказом Федерального агентства по техническому регулированию и метрологии от 30 декабря 2004 г. № 147-ст;</w:t>
      </w:r>
    </w:p>
    <w:p w:rsidR="00165C19" w:rsidRPr="008D3E25" w:rsidRDefault="00165C19" w:rsidP="00BD4909">
      <w:pPr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 ГОСТ Р 52492-2005 </w:t>
      </w:r>
      <w:r w:rsidRPr="008D3E25">
        <w:rPr>
          <w:rFonts w:ascii="Times New Roman" w:hAnsi="Times New Roman" w:cs="Times New Roman"/>
          <w:b/>
          <w:bCs/>
        </w:rPr>
        <w:t>«Услуги бытовые. Социальные нормы и нормативы к услугам. Общие требования»</w:t>
      </w:r>
      <w:r w:rsidRPr="008D3E25">
        <w:rPr>
          <w:rFonts w:ascii="Times New Roman" w:hAnsi="Times New Roman" w:cs="Times New Roman"/>
        </w:rPr>
        <w:t>, утвержден и введен в действие приказом Федерального агентства по техническому регулированию и метрологии от 30 декабря 2005 г. №529-ст;</w:t>
      </w:r>
    </w:p>
    <w:p w:rsidR="00165C19" w:rsidRPr="008D3E25" w:rsidRDefault="00165C19" w:rsidP="00BD4909">
      <w:pPr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 ГОСТ Р 52493-2005 </w:t>
      </w:r>
      <w:r w:rsidRPr="008D3E25">
        <w:rPr>
          <w:rFonts w:ascii="Times New Roman" w:hAnsi="Times New Roman" w:cs="Times New Roman"/>
          <w:b/>
          <w:bCs/>
        </w:rPr>
        <w:t xml:space="preserve">«Услуги бытовые. Услуги бань и душевых. Общие технические условия», </w:t>
      </w:r>
      <w:r w:rsidRPr="008D3E25">
        <w:rPr>
          <w:rFonts w:ascii="Times New Roman" w:hAnsi="Times New Roman" w:cs="Times New Roman"/>
        </w:rPr>
        <w:t>утвержден и введен в действие Приказом Федерального агентства по техническому регулированию и метрологии от 30 декабря № 530-ст;</w:t>
      </w:r>
    </w:p>
    <w:p w:rsidR="00165C19" w:rsidRPr="008D3E25" w:rsidRDefault="00165C19" w:rsidP="00BD4909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 ГОСТ Р 52882-2007 </w:t>
      </w:r>
      <w:r w:rsidRPr="008D3E25">
        <w:rPr>
          <w:rFonts w:ascii="Times New Roman" w:hAnsi="Times New Roman" w:cs="Times New Roman"/>
          <w:b/>
          <w:bCs/>
        </w:rPr>
        <w:t>«Социальное обслуживание населения. Специальное техническое оснащение учреждений социального обслуживания»</w:t>
      </w:r>
      <w:r w:rsidRPr="008D3E25">
        <w:rPr>
          <w:rFonts w:ascii="Times New Roman" w:hAnsi="Times New Roman" w:cs="Times New Roman"/>
        </w:rPr>
        <w:t>, утвержденный приказом Ростехрегулирования от 27 декабря 2007 г. № 560-ст;</w:t>
      </w:r>
    </w:p>
    <w:p w:rsidR="00165C19" w:rsidRPr="008D3E25" w:rsidRDefault="00165C19" w:rsidP="00BD4909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- Национальный стандарт РФ ГОСТ Р 53058-2008 </w:t>
      </w:r>
      <w:r w:rsidRPr="008D3E25">
        <w:rPr>
          <w:rFonts w:ascii="Times New Roman" w:hAnsi="Times New Roman" w:cs="Times New Roman"/>
          <w:b/>
          <w:bCs/>
        </w:rPr>
        <w:t>«Социальное обслуживание населения. Социальные услуги гражданам пожилого возраста»</w:t>
      </w:r>
      <w:r w:rsidRPr="008D3E25">
        <w:rPr>
          <w:rFonts w:ascii="Times New Roman" w:hAnsi="Times New Roman" w:cs="Times New Roman"/>
        </w:rPr>
        <w:t>, утвержденный приказом Ростехрегулирования от 17 декабря 2008 г. № 435-ст;</w:t>
      </w:r>
    </w:p>
    <w:p w:rsidR="00165C19" w:rsidRPr="008D3E25" w:rsidRDefault="00165C19" w:rsidP="00BD49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- Национальный стандарт РФ ГОСТ Р 53107-2008 </w:t>
      </w:r>
      <w:r w:rsidRPr="008D3E25">
        <w:rPr>
          <w:rFonts w:ascii="Times New Roman" w:hAnsi="Times New Roman" w:cs="Times New Roman"/>
          <w:b/>
          <w:bCs/>
          <w:sz w:val="24"/>
          <w:szCs w:val="24"/>
        </w:rPr>
        <w:t xml:space="preserve">«Услуги бытовые. Услуги ритуальные. Термины и определения», </w:t>
      </w:r>
      <w:r w:rsidRPr="008D3E25">
        <w:rPr>
          <w:rFonts w:ascii="Times New Roman" w:hAnsi="Times New Roman" w:cs="Times New Roman"/>
          <w:sz w:val="24"/>
          <w:szCs w:val="24"/>
        </w:rPr>
        <w:t>утвержден Приказом Федерального агентства по техническому регулированию и метрологии от 18 декабря 2008 г. N 516</w:t>
      </w:r>
      <w:r w:rsidRPr="008D3E25">
        <w:rPr>
          <w:rFonts w:ascii="S" w:eastAsia="S" w:hAnsi="S" w:cs="S" w:hint="eastAsia"/>
          <w:sz w:val="24"/>
          <w:szCs w:val="24"/>
        </w:rPr>
        <w:t>‑</w:t>
      </w:r>
      <w:r w:rsidRPr="008D3E25">
        <w:rPr>
          <w:rFonts w:ascii="Times New Roman" w:hAnsi="Times New Roman" w:cs="Times New Roman"/>
          <w:sz w:val="24"/>
          <w:szCs w:val="24"/>
        </w:rPr>
        <w:t>ст;</w:t>
      </w:r>
    </w:p>
    <w:p w:rsidR="00165C19" w:rsidRPr="008D3E25" w:rsidRDefault="00165C19" w:rsidP="00BD4909">
      <w:pPr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- Национальный стандарт РФ ГОСТ Р 53108-2008 «</w:t>
      </w:r>
      <w:r w:rsidRPr="008D3E25">
        <w:rPr>
          <w:rFonts w:ascii="Times New Roman" w:hAnsi="Times New Roman" w:cs="Times New Roman"/>
          <w:b/>
          <w:bCs/>
        </w:rPr>
        <w:t xml:space="preserve">Услуги бытовые. Классификация организаций», </w:t>
      </w:r>
      <w:r w:rsidRPr="008D3E25">
        <w:rPr>
          <w:rFonts w:ascii="Times New Roman" w:hAnsi="Times New Roman" w:cs="Times New Roman"/>
        </w:rPr>
        <w:t>утвержденный приказом Федерального агентства по техническому регулированию и метрологии от 18 декабря 2008 г. № 517-ст;</w:t>
      </w:r>
    </w:p>
    <w:p w:rsidR="00165C19" w:rsidRPr="008D3E25" w:rsidRDefault="00165C19" w:rsidP="00BD4909">
      <w:pPr>
        <w:ind w:firstLine="709"/>
        <w:rPr>
          <w:rFonts w:ascii="Times New Roman" w:hAnsi="Times New Roman" w:cs="Times New Roman"/>
          <w:kern w:val="36"/>
        </w:rPr>
      </w:pPr>
      <w:r w:rsidRPr="008D3E25">
        <w:rPr>
          <w:rFonts w:ascii="Times New Roman" w:hAnsi="Times New Roman" w:cs="Times New Roman"/>
        </w:rPr>
        <w:t>- Национальный стандарт РФ</w:t>
      </w:r>
      <w:r w:rsidRPr="008D3E25">
        <w:rPr>
          <w:rFonts w:ascii="Times New Roman" w:hAnsi="Times New Roman" w:cs="Times New Roman"/>
          <w:kern w:val="36"/>
        </w:rPr>
        <w:t xml:space="preserve">ГОСТ Р 53422-2009 </w:t>
      </w:r>
      <w:r w:rsidRPr="008D3E25">
        <w:rPr>
          <w:rFonts w:ascii="Times New Roman" w:hAnsi="Times New Roman" w:cs="Times New Roman"/>
          <w:b/>
          <w:bCs/>
          <w:kern w:val="36"/>
        </w:rPr>
        <w:t xml:space="preserve">«Услуги бытовые. Ремонт и изготовление металлоизделий. Общие технические условия», </w:t>
      </w:r>
      <w:r w:rsidRPr="008D3E25">
        <w:rPr>
          <w:rFonts w:ascii="Times New Roman" w:hAnsi="Times New Roman" w:cs="Times New Roman"/>
          <w:kern w:val="36"/>
        </w:rPr>
        <w:t>утвержден и введен в действие Приказом Федерального агентства по техническому регулированию и метрологии от 3 ноября 2009 г. № 494-ст.;</w:t>
      </w:r>
    </w:p>
    <w:p w:rsidR="00165C19" w:rsidRPr="008D3E25" w:rsidRDefault="00165C19" w:rsidP="00BD49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- Национальный стандарт РФ ГОСТ Р 53999-2010 </w:t>
      </w:r>
      <w:r w:rsidRPr="008D3E25">
        <w:rPr>
          <w:rFonts w:ascii="Times New Roman" w:hAnsi="Times New Roman" w:cs="Times New Roman"/>
          <w:b/>
          <w:bCs/>
          <w:sz w:val="24"/>
          <w:szCs w:val="24"/>
        </w:rPr>
        <w:t>«Услуги бытовые. Услуги крематориев. Общие технические условия»,</w:t>
      </w:r>
      <w:r w:rsidRPr="008D3E25">
        <w:rPr>
          <w:rFonts w:ascii="Times New Roman" w:hAnsi="Times New Roman" w:cs="Times New Roman"/>
          <w:sz w:val="24"/>
          <w:szCs w:val="24"/>
        </w:rPr>
        <w:t>утвержден и введен в действие Приказом Федерального агентства по техническому регулированию и метрологии от 30 ноября 2010 г. № 581-ст;</w:t>
      </w:r>
    </w:p>
    <w:p w:rsidR="00165C19" w:rsidRPr="008D3E25" w:rsidRDefault="00165C19" w:rsidP="00496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909">
        <w:rPr>
          <w:rFonts w:ascii="Times New Roman" w:hAnsi="Times New Roman" w:cs="Times New Roman"/>
          <w:sz w:val="24"/>
          <w:szCs w:val="24"/>
        </w:rPr>
        <w:t xml:space="preserve">- Национальный стандарт РФ ГОСТ Р 50646-2012 </w:t>
      </w:r>
      <w:r w:rsidRPr="00BD4909">
        <w:rPr>
          <w:rFonts w:ascii="Times New Roman" w:hAnsi="Times New Roman" w:cs="Times New Roman"/>
          <w:b/>
          <w:bCs/>
          <w:sz w:val="24"/>
          <w:szCs w:val="24"/>
        </w:rPr>
        <w:t>«Услуги населению. Термины и определения»</w:t>
      </w:r>
      <w:r w:rsidRPr="00BD4909">
        <w:rPr>
          <w:rFonts w:ascii="Times New Roman" w:hAnsi="Times New Roman" w:cs="Times New Roman"/>
          <w:sz w:val="24"/>
          <w:szCs w:val="24"/>
        </w:rPr>
        <w:t>, утвержден приказом Российского союза предприятий и организаций бытового обслуживания населения от 29 ноября 2012 г. № 1612-ст, ввод 01января 2014 г.;</w:t>
      </w:r>
    </w:p>
    <w:p w:rsidR="00165C19" w:rsidRPr="008D3E25" w:rsidRDefault="00165C19" w:rsidP="00BD49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F19">
        <w:rPr>
          <w:rFonts w:ascii="Times New Roman" w:hAnsi="Times New Roman" w:cs="Times New Roman"/>
          <w:sz w:val="24"/>
          <w:szCs w:val="24"/>
        </w:rPr>
        <w:t xml:space="preserve">- Национальный стандарт РФ ГОСТ Р 55321-2012 </w:t>
      </w:r>
      <w:r w:rsidRPr="002C7F19">
        <w:rPr>
          <w:rFonts w:ascii="Times New Roman" w:hAnsi="Times New Roman" w:cs="Times New Roman"/>
          <w:b/>
          <w:bCs/>
          <w:sz w:val="24"/>
          <w:szCs w:val="24"/>
        </w:rPr>
        <w:t>«Услуги населению. СПА-услуги. Общие требования»</w:t>
      </w:r>
      <w:r w:rsidRPr="002C7F19">
        <w:rPr>
          <w:rFonts w:ascii="Times New Roman" w:hAnsi="Times New Roman" w:cs="Times New Roman"/>
          <w:sz w:val="24"/>
          <w:szCs w:val="24"/>
        </w:rPr>
        <w:t xml:space="preserve">, </w:t>
      </w:r>
      <w:r w:rsidRPr="008D3E25">
        <w:rPr>
          <w:rFonts w:ascii="Times New Roman" w:hAnsi="Times New Roman" w:cs="Times New Roman"/>
          <w:sz w:val="24"/>
          <w:szCs w:val="24"/>
        </w:rPr>
        <w:t>утвержден и введен в действие Приказом Федерального агентства по техническому регулированию и метрологии от</w:t>
      </w:r>
      <w:r>
        <w:rPr>
          <w:rFonts w:ascii="Times New Roman" w:hAnsi="Times New Roman" w:cs="Times New Roman"/>
          <w:sz w:val="24"/>
          <w:szCs w:val="24"/>
        </w:rPr>
        <w:t xml:space="preserve"> 29 ноября 2012 г. №</w:t>
      </w:r>
      <w:r w:rsidRPr="002C7F19">
        <w:rPr>
          <w:rFonts w:ascii="Times New Roman" w:hAnsi="Times New Roman" w:cs="Times New Roman"/>
          <w:sz w:val="24"/>
          <w:szCs w:val="24"/>
        </w:rPr>
        <w:t xml:space="preserve"> 1605-ст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5C19" w:rsidRPr="008D3E25" w:rsidRDefault="00165C19" w:rsidP="008D3EC9">
      <w:pPr>
        <w:ind w:firstLine="708"/>
        <w:rPr>
          <w:rFonts w:ascii="Times New Roman" w:hAnsi="Times New Roman" w:cs="Times New Roman"/>
        </w:rPr>
      </w:pPr>
      <w:r w:rsidRPr="00B722E7">
        <w:rPr>
          <w:rFonts w:ascii="Times New Roman" w:hAnsi="Times New Roman" w:cs="Times New Roman"/>
        </w:rPr>
        <w:t xml:space="preserve">- Национальный стандарт РФГОСТ Р 55320-2012 </w:t>
      </w:r>
      <w:r w:rsidRPr="00B722E7">
        <w:rPr>
          <w:rFonts w:ascii="Times New Roman" w:hAnsi="Times New Roman" w:cs="Times New Roman"/>
          <w:b/>
          <w:bCs/>
        </w:rPr>
        <w:t>«Услуги населению. Услуги, предоставл</w:t>
      </w:r>
      <w:r>
        <w:rPr>
          <w:rFonts w:ascii="Times New Roman" w:hAnsi="Times New Roman" w:cs="Times New Roman"/>
          <w:b/>
          <w:bCs/>
        </w:rPr>
        <w:t>яемые на дому. Общие положения»,</w:t>
      </w:r>
      <w:r>
        <w:rPr>
          <w:rFonts w:ascii="Times New Roman" w:hAnsi="Times New Roman" w:cs="Times New Roman"/>
        </w:rPr>
        <w:t>в</w:t>
      </w:r>
      <w:r w:rsidRPr="00B722E7">
        <w:rPr>
          <w:rFonts w:ascii="Times New Roman" w:hAnsi="Times New Roman" w:cs="Times New Roman"/>
        </w:rPr>
        <w:t>вод 01.01.2014.</w:t>
      </w:r>
    </w:p>
    <w:p w:rsidR="00165C19" w:rsidRPr="008D3E25" w:rsidRDefault="00165C19" w:rsidP="00E002A6">
      <w:pPr>
        <w:pStyle w:val="ListParagraph"/>
        <w:ind w:left="709" w:firstLine="0"/>
        <w:rPr>
          <w:rFonts w:ascii="Times New Roman" w:hAnsi="Times New Roman" w:cs="Times New Roman"/>
          <w:u w:val="single"/>
        </w:rPr>
      </w:pPr>
    </w:p>
    <w:p w:rsidR="00165C19" w:rsidRPr="008D3E25" w:rsidRDefault="00165C19" w:rsidP="0066719D">
      <w:pPr>
        <w:pStyle w:val="BodyText"/>
        <w:numPr>
          <w:ilvl w:val="0"/>
          <w:numId w:val="12"/>
        </w:numPr>
        <w:ind w:left="0" w:firstLine="0"/>
        <w:rPr>
          <w:b/>
          <w:bCs/>
          <w:sz w:val="24"/>
          <w:szCs w:val="24"/>
        </w:rPr>
      </w:pPr>
      <w:r w:rsidRPr="008D3E25">
        <w:rPr>
          <w:b/>
          <w:bCs/>
          <w:sz w:val="24"/>
          <w:szCs w:val="24"/>
        </w:rPr>
        <w:t>Комментарии к отдельным нормативным-правовым актам</w:t>
      </w:r>
    </w:p>
    <w:p w:rsidR="00165C19" w:rsidRPr="008D3E25" w:rsidRDefault="00165C19" w:rsidP="00001ADF">
      <w:pPr>
        <w:pStyle w:val="BodyText"/>
        <w:tabs>
          <w:tab w:val="left" w:pos="2970"/>
        </w:tabs>
        <w:rPr>
          <w:rFonts w:cs="Arial"/>
          <w:b/>
          <w:bCs/>
          <w:sz w:val="24"/>
          <w:szCs w:val="24"/>
        </w:rPr>
      </w:pPr>
      <w:r w:rsidRPr="008D3E25">
        <w:rPr>
          <w:rFonts w:cs="Arial"/>
          <w:b/>
          <w:bCs/>
          <w:sz w:val="24"/>
          <w:szCs w:val="24"/>
        </w:rPr>
        <w:tab/>
      </w:r>
    </w:p>
    <w:p w:rsidR="00165C19" w:rsidRPr="008D3E25" w:rsidRDefault="00165C19" w:rsidP="0066719D">
      <w:pPr>
        <w:pStyle w:val="BodyText"/>
        <w:numPr>
          <w:ilvl w:val="1"/>
          <w:numId w:val="12"/>
        </w:numPr>
        <w:ind w:left="0" w:firstLine="0"/>
        <w:rPr>
          <w:b/>
          <w:bCs/>
          <w:sz w:val="24"/>
          <w:szCs w:val="24"/>
        </w:rPr>
      </w:pPr>
      <w:r w:rsidRPr="008D3E25">
        <w:rPr>
          <w:b/>
          <w:bCs/>
          <w:sz w:val="24"/>
          <w:szCs w:val="24"/>
        </w:rPr>
        <w:t>Налоговый Кодекс Российской Федерации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Законодательство о налогах и сборах регулирует властные отношения по установлению, введению и взиманию налогов и сборов в Российской Федерации, а также отношения, возникающие в процессе осуществления налогового контроля, обжалования актов налоговых органов, действий (бездействия) их должностных лиц и привлечения к ответственности за совершение налогового правонарушения.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Таким образом, Кодекс формирует общие принципы налогообложения и сборов для сферы бытовых услуг в Российской Федерации: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1) виды налогов и сборов, взимаемых в Российской Федерации;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2) основания возникновения (изменения, прекращения) и порядок исполнения обязанностей по уплате налогов и сборов;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3) принципы установления, введения в действие и прекращения действия ранее введенных налогов субъектов Российской Федерации и местных налогов;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4) права и обязанности налогоплательщиков, налоговых органов и других участников отношений, регулируемых законодательством о налогах и сборах;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5) формы и методы налогового контроля;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6) ответственность за совершение налоговых правонарушений;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7) порядок обжалования актов налоговых органов и действий (бездействия) их должностных лиц.</w:t>
      </w:r>
    </w:p>
    <w:p w:rsidR="00165C19" w:rsidRPr="008D3E25" w:rsidRDefault="00165C19" w:rsidP="00E9469F">
      <w:pPr>
        <w:pStyle w:val="BodyText"/>
        <w:ind w:left="709"/>
        <w:rPr>
          <w:rFonts w:cs="Arial"/>
          <w:sz w:val="24"/>
          <w:szCs w:val="24"/>
          <w:u w:val="single"/>
        </w:rPr>
      </w:pPr>
    </w:p>
    <w:p w:rsidR="00165C19" w:rsidRPr="008D3E25" w:rsidRDefault="00165C19" w:rsidP="0066719D">
      <w:pPr>
        <w:pStyle w:val="BodyText"/>
        <w:numPr>
          <w:ilvl w:val="1"/>
          <w:numId w:val="12"/>
        </w:numPr>
        <w:ind w:left="0" w:firstLine="0"/>
        <w:rPr>
          <w:b/>
          <w:bCs/>
          <w:sz w:val="24"/>
          <w:szCs w:val="24"/>
        </w:rPr>
      </w:pPr>
      <w:r w:rsidRPr="008D3E25">
        <w:rPr>
          <w:b/>
          <w:bCs/>
          <w:sz w:val="24"/>
          <w:szCs w:val="24"/>
        </w:rPr>
        <w:t xml:space="preserve"> Трудовой Кодекс Российской Федерации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Целями трудового законодательства 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работодателей. 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Основными задачами трудового законодательства в сфере бытовых услуг являются создание необходимых правовых условий для достижения оптимального согласования интересов сторон трудовых отношений, интересов государства, а также правовое регулирование трудовых отношений и иных непосредственно связанных с ними отношений по: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- организации труда и управлению трудом;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- трудоустройству у данного работодателя;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- профессиональной подготовке, переподготовке и повышению квалификации работников непосредственно у данного работодателя;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- социальному партнерству, ведению коллективных переговоров, заключению коллективных договоров и соглашений;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- участию работников и профессиональных союзов в установлении условий труда и применении трудового законодательства в предусмотренных законом случаях;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- материальной ответственности работодателей и работников в сфере труда;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- надзору и контролю (в том числе профсоюзному контролю) за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права;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- разрешению трудовых споров;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- обязательному социальному страхованию в случаях, предусмотренных федеральными законами;</w:t>
      </w:r>
    </w:p>
    <w:p w:rsidR="00165C19" w:rsidRPr="008D3E25" w:rsidRDefault="00165C19" w:rsidP="00C060CB">
      <w:pPr>
        <w:pStyle w:val="a"/>
        <w:ind w:left="0"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- прохождению медицинских осмотров (обследований) в целях охраны здоровья населения, предупреждения возникновения и распространения заболеваний (</w:t>
      </w:r>
      <w:r w:rsidRPr="00C060CB">
        <w:rPr>
          <w:rFonts w:ascii="Times New Roman" w:hAnsi="Times New Roman" w:cs="Times New Roman"/>
          <w:b/>
          <w:bCs/>
        </w:rPr>
        <w:t>статья 213</w:t>
      </w:r>
      <w:r w:rsidRPr="008D3E25">
        <w:rPr>
          <w:rFonts w:ascii="Times New Roman" w:hAnsi="Times New Roman" w:cs="Times New Roman"/>
          <w:b/>
          <w:bCs/>
        </w:rPr>
        <w:t>.</w:t>
      </w:r>
      <w:r w:rsidRPr="008D3E25">
        <w:rPr>
          <w:rFonts w:ascii="Times New Roman" w:hAnsi="Times New Roman" w:cs="Times New Roman"/>
        </w:rPr>
        <w:t>Медицинские осмотры некоторых категорий работников).</w:t>
      </w:r>
    </w:p>
    <w:p w:rsidR="00165C19" w:rsidRPr="008D3E25" w:rsidRDefault="00165C19" w:rsidP="00793116">
      <w:pPr>
        <w:rPr>
          <w:rFonts w:ascii="Times New Roman" w:hAnsi="Times New Roman" w:cs="Times New Roman"/>
        </w:rPr>
      </w:pPr>
    </w:p>
    <w:p w:rsidR="00165C19" w:rsidRPr="008D3E25" w:rsidRDefault="00165C19" w:rsidP="0066719D">
      <w:pPr>
        <w:pStyle w:val="BodyText"/>
        <w:numPr>
          <w:ilvl w:val="1"/>
          <w:numId w:val="12"/>
        </w:numPr>
        <w:ind w:left="0" w:firstLine="0"/>
        <w:rPr>
          <w:b/>
          <w:bCs/>
          <w:sz w:val="24"/>
          <w:szCs w:val="24"/>
        </w:rPr>
      </w:pPr>
      <w:r w:rsidRPr="008D3E25">
        <w:rPr>
          <w:b/>
          <w:bCs/>
          <w:sz w:val="24"/>
          <w:szCs w:val="24"/>
        </w:rPr>
        <w:t>Кодекс Российской Федерации об административных правонарушениях</w:t>
      </w:r>
    </w:p>
    <w:p w:rsidR="00165C19" w:rsidRPr="008D3E25" w:rsidRDefault="00165C19" w:rsidP="00793116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165C19" w:rsidRPr="008D3E25" w:rsidRDefault="00165C19" w:rsidP="00793116">
      <w:pPr>
        <w:ind w:firstLine="567"/>
        <w:outlineLvl w:val="0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Субъектами ответственности по Кодексу РФ являются не только физические, но и юридические лица. В КоАП РФ дано четкое понятие должностного лица. Причем с учетом изменений в экономике страны к должностным лицам по ответственности приравнены иные лица, выполняющие управленческие функции как в государственных организациях, так и в организациях других форм собственности, а также индивидуальные предприниматели. Эти лица несут повышенную ответственность наравне с должностными лицами органов государственной власти.</w:t>
      </w:r>
    </w:p>
    <w:p w:rsidR="00165C19" w:rsidRPr="008D3E25" w:rsidRDefault="00165C19" w:rsidP="00793116">
      <w:pPr>
        <w:ind w:firstLine="567"/>
        <w:outlineLvl w:val="0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 новой редакции КоАП РФ повышены меры ответственности за привлечение к трудовой деятельности в Российской Федерации иностранной рабочей силы с нарушением установленного законодательством Российской Федерации порядка.</w:t>
      </w:r>
    </w:p>
    <w:p w:rsidR="00165C19" w:rsidRPr="008D3E25" w:rsidRDefault="00165C19" w:rsidP="00793116">
      <w:pPr>
        <w:ind w:firstLine="567"/>
        <w:outlineLvl w:val="0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Увеличен размер санкций за нарушение требований антимонопольного законодательства; введено новое основание для определения размера административного штрафа - сумма выручки от реализации товаров (работ, услуг).</w:t>
      </w:r>
    </w:p>
    <w:p w:rsidR="00165C19" w:rsidRPr="008D3E25" w:rsidRDefault="00165C19" w:rsidP="00793116">
      <w:pPr>
        <w:ind w:firstLine="567"/>
        <w:rPr>
          <w:rFonts w:ascii="Times New Roman" w:hAnsi="Times New Roman" w:cs="Times New Roman"/>
        </w:rPr>
      </w:pPr>
      <w:bookmarkStart w:id="1" w:name="OLE_LINK1"/>
      <w:bookmarkStart w:id="2" w:name="OLE_LINK2"/>
      <w:r w:rsidRPr="008D3E25">
        <w:rPr>
          <w:rFonts w:ascii="Times New Roman" w:hAnsi="Times New Roman" w:cs="Times New Roman"/>
        </w:rPr>
        <w:t>Деятельность в сфере бытовых услуг регулируется следующими главами и статьями настоящего Кодекса</w:t>
      </w:r>
      <w:bookmarkEnd w:id="1"/>
      <w:bookmarkEnd w:id="2"/>
      <w:r w:rsidRPr="008D3E25">
        <w:rPr>
          <w:rFonts w:ascii="Times New Roman" w:hAnsi="Times New Roman" w:cs="Times New Roman"/>
        </w:rPr>
        <w:t>:</w:t>
      </w:r>
    </w:p>
    <w:p w:rsidR="00165C19" w:rsidRPr="008D3E25" w:rsidRDefault="00165C19" w:rsidP="00793116">
      <w:pPr>
        <w:pStyle w:val="BodyText"/>
        <w:ind w:firstLine="567"/>
        <w:rPr>
          <w:b/>
          <w:bCs/>
          <w:i/>
          <w:iCs/>
          <w:sz w:val="24"/>
          <w:szCs w:val="24"/>
        </w:rPr>
      </w:pPr>
      <w:r w:rsidRPr="008D3E25">
        <w:rPr>
          <w:b/>
          <w:bCs/>
          <w:i/>
          <w:iCs/>
          <w:sz w:val="24"/>
          <w:szCs w:val="24"/>
        </w:rPr>
        <w:t>Извлечение из Кодекса Российской Федерации об административных правонарушениях</w:t>
      </w:r>
    </w:p>
    <w:p w:rsidR="00165C19" w:rsidRPr="008D3E25" w:rsidRDefault="00165C19" w:rsidP="003C4291">
      <w:pPr>
        <w:widowControl/>
        <w:ind w:firstLine="567"/>
        <w:outlineLvl w:val="2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  <w:i/>
          <w:iCs/>
        </w:rPr>
        <w:t>Глава 6.</w:t>
      </w:r>
      <w:r w:rsidRPr="008D3E25">
        <w:rPr>
          <w:rFonts w:ascii="Times New Roman" w:hAnsi="Times New Roman" w:cs="Times New Roman"/>
        </w:rPr>
        <w:t xml:space="preserve"> Административные правонарушения, посягающие на здоровье, санитарно-эпидемиологическое благополучие населения и общественную нравственность.</w:t>
      </w:r>
    </w:p>
    <w:p w:rsidR="00165C19" w:rsidRPr="008D3E25" w:rsidRDefault="00165C19" w:rsidP="003C4291">
      <w:pPr>
        <w:widowControl/>
        <w:ind w:firstLine="567"/>
        <w:outlineLvl w:val="2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  <w:i/>
          <w:iCs/>
        </w:rPr>
        <w:t>Статья 6.3.</w:t>
      </w:r>
      <w:r w:rsidRPr="008D3E25">
        <w:rPr>
          <w:rFonts w:ascii="Times New Roman" w:hAnsi="Times New Roman" w:cs="Times New Roman"/>
        </w:rPr>
        <w:t xml:space="preserve"> Нарушение законодательства в области обеспечения санитарно-эпидемиологического благополучия населения и законодательства о техническом регулировании.</w:t>
      </w:r>
    </w:p>
    <w:p w:rsidR="00165C19" w:rsidRPr="008D3E25" w:rsidRDefault="00165C19" w:rsidP="003C4291">
      <w:pPr>
        <w:ind w:firstLine="567"/>
        <w:rPr>
          <w:rFonts w:ascii="Times New Roman" w:hAnsi="Times New Roman" w:cs="Times New Roman"/>
        </w:rPr>
      </w:pPr>
      <w:bookmarkStart w:id="3" w:name="sub_6301"/>
      <w:r w:rsidRPr="008D3E25">
        <w:rPr>
          <w:rFonts w:ascii="Times New Roman" w:hAnsi="Times New Roman" w:cs="Times New Roman"/>
        </w:rPr>
        <w:t xml:space="preserve">Нарушение </w:t>
      </w:r>
      <w:hyperlink r:id="rId9" w:history="1">
        <w:r w:rsidRPr="008D3E25">
          <w:rPr>
            <w:rStyle w:val="a0"/>
            <w:rFonts w:ascii="Times New Roman" w:hAnsi="Times New Roman"/>
            <w:b w:val="0"/>
            <w:bCs w:val="0"/>
            <w:color w:val="auto"/>
          </w:rPr>
          <w:t>законодательства</w:t>
        </w:r>
      </w:hyperlink>
      <w:r w:rsidRPr="008D3E25">
        <w:rPr>
          <w:rFonts w:ascii="Times New Roman" w:hAnsi="Times New Roman" w:cs="Times New Roman"/>
        </w:rPr>
        <w:t xml:space="preserve">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мероприятий, -</w:t>
      </w:r>
      <w:bookmarkStart w:id="4" w:name="sub_632"/>
      <w:bookmarkEnd w:id="3"/>
      <w:r w:rsidRPr="008D3E25">
        <w:rPr>
          <w:rFonts w:ascii="Times New Roman" w:hAnsi="Times New Roman" w:cs="Times New Roman"/>
        </w:rPr>
        <w:t>влечет предупреждение или наложение административного штрафа на граждан в размере от ста до пятисот рублей; на должностных лиц - от пятисот до одной тысячи рублей; на лиц, осуществляющих предпринимательскую деятельность без образования юридического лица, - от пятисот до одной тысячи рублей или административное приостановление деятельности на срок до девяноста суток; на юридических лиц - от десяти тысяч до двадцати тысяч рублей или административное приостановление деятельности на срок до девяноста суток.</w:t>
      </w:r>
    </w:p>
    <w:bookmarkEnd w:id="4"/>
    <w:p w:rsidR="00165C19" w:rsidRPr="008D3E25" w:rsidRDefault="00165C19" w:rsidP="003C4291">
      <w:pPr>
        <w:ind w:firstLine="567"/>
        <w:rPr>
          <w:rFonts w:ascii="Times New Roman" w:hAnsi="Times New Roman" w:cs="Times New Roman"/>
          <w:i/>
          <w:iCs/>
        </w:rPr>
      </w:pPr>
      <w:r w:rsidRPr="008D3E25">
        <w:rPr>
          <w:rFonts w:ascii="Times New Roman" w:hAnsi="Times New Roman" w:cs="Times New Roman"/>
          <w:i/>
          <w:iCs/>
        </w:rPr>
        <w:t xml:space="preserve">Глава 14. </w:t>
      </w:r>
      <w:r w:rsidRPr="008D3E25">
        <w:rPr>
          <w:rFonts w:ascii="Times New Roman" w:hAnsi="Times New Roman" w:cs="Times New Roman"/>
        </w:rPr>
        <w:t>Административные правонарушения в области предпринимательской деятельности</w:t>
      </w:r>
    </w:p>
    <w:p w:rsidR="00165C19" w:rsidRPr="008D3E25" w:rsidRDefault="00165C19" w:rsidP="003C4291">
      <w:pPr>
        <w:widowControl/>
        <w:ind w:firstLine="567"/>
        <w:outlineLvl w:val="2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  <w:i/>
          <w:iCs/>
        </w:rPr>
        <w:t>Статья 14.4.</w:t>
      </w:r>
      <w:r w:rsidRPr="008D3E25">
        <w:rPr>
          <w:rFonts w:ascii="Times New Roman" w:hAnsi="Times New Roman" w:cs="Times New Roman"/>
        </w:rPr>
        <w:t xml:space="preserve"> Продажа товаров, выполнение работ либо оказание населению услуг ненадлежащего качества или с нарушением требований технических регламентов и санитарных правил</w:t>
      </w:r>
    </w:p>
    <w:p w:rsidR="00165C19" w:rsidRPr="008D3E25" w:rsidRDefault="00165C19" w:rsidP="003C4291">
      <w:pPr>
        <w:ind w:firstLine="567"/>
        <w:rPr>
          <w:rFonts w:ascii="Times New Roman" w:hAnsi="Times New Roman" w:cs="Times New Roman"/>
        </w:rPr>
      </w:pPr>
      <w:bookmarkStart w:id="5" w:name="sub_14401"/>
      <w:r w:rsidRPr="008D3E25">
        <w:rPr>
          <w:rFonts w:ascii="Times New Roman" w:hAnsi="Times New Roman" w:cs="Times New Roman"/>
        </w:rPr>
        <w:t>Продажа товаров, не соответствующих образцам по качеству, выполнение работ либо оказание населению услуг, не соответствующих требованиям нормативных правовых актов, устанавливающих порядок (</w:t>
      </w:r>
      <w:hyperlink r:id="rId10" w:history="1">
        <w:r w:rsidRPr="008D3E25">
          <w:rPr>
            <w:rStyle w:val="a0"/>
            <w:rFonts w:ascii="Times New Roman" w:hAnsi="Times New Roman"/>
            <w:b w:val="0"/>
            <w:bCs w:val="0"/>
            <w:color w:val="auto"/>
          </w:rPr>
          <w:t>правила</w:t>
        </w:r>
      </w:hyperlink>
      <w:r w:rsidRPr="008D3E25">
        <w:rPr>
          <w:rFonts w:ascii="Times New Roman" w:hAnsi="Times New Roman" w:cs="Times New Roman"/>
        </w:rPr>
        <w:t>) выполнения работ либо оказания населению услуг, -</w:t>
      </w:r>
      <w:bookmarkStart w:id="6" w:name="sub_144012"/>
      <w:bookmarkEnd w:id="5"/>
      <w:r w:rsidRPr="008D3E25">
        <w:rPr>
          <w:rFonts w:ascii="Times New Roman" w:hAnsi="Times New Roman" w:cs="Times New Roman"/>
        </w:rPr>
        <w:t>влечет наложение административного штрафа на граждан в размере от одной тысячи до двух тысяч рублей; на должностных лиц - от трех тысяч до десяти тысяч рублей; на лиц, осуществляющих предпринимательскую деятельность без образования юридического лица, - от десяти тысяч до двадцати тысяч рублей; на юридических лиц - от двадцати тысяч до тридцати тысяч рублей.</w:t>
      </w:r>
    </w:p>
    <w:p w:rsidR="00165C19" w:rsidRPr="008D3E25" w:rsidRDefault="00165C19" w:rsidP="003C4291">
      <w:pPr>
        <w:ind w:firstLine="567"/>
        <w:rPr>
          <w:rFonts w:ascii="Times New Roman" w:hAnsi="Times New Roman" w:cs="Times New Roman"/>
        </w:rPr>
      </w:pPr>
      <w:bookmarkStart w:id="7" w:name="sub_14402"/>
      <w:bookmarkEnd w:id="6"/>
      <w:r w:rsidRPr="008D3E25">
        <w:rPr>
          <w:rFonts w:ascii="Times New Roman" w:hAnsi="Times New Roman" w:cs="Times New Roman"/>
        </w:rPr>
        <w:t>Так же предусмотрены более строгие меры за повторное в течение года совершение административного правонарушения.</w:t>
      </w:r>
      <w:bookmarkStart w:id="8" w:name="sub_144022"/>
      <w:bookmarkEnd w:id="7"/>
    </w:p>
    <w:bookmarkEnd w:id="8"/>
    <w:p w:rsidR="00165C19" w:rsidRPr="008D3E25" w:rsidRDefault="00165C19" w:rsidP="003C4291">
      <w:pPr>
        <w:widowControl/>
        <w:ind w:firstLine="567"/>
        <w:outlineLvl w:val="2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  <w:i/>
          <w:iCs/>
        </w:rPr>
        <w:t>Статья 14.5.</w:t>
      </w:r>
      <w:r w:rsidRPr="008D3E25">
        <w:rPr>
          <w:rFonts w:ascii="Times New Roman" w:hAnsi="Times New Roman" w:cs="Times New Roman"/>
        </w:rPr>
        <w:t xml:space="preserve"> Продажа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</w:t>
      </w:r>
    </w:p>
    <w:p w:rsidR="00165C19" w:rsidRPr="008D3E25" w:rsidRDefault="00165C19" w:rsidP="003C4291">
      <w:pPr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1.Продажа товаров, выполнение работ либо оказание услуг организацией, а равно гражданином, зарегистрированным в качестве индивидуального предпринимателя, при отсутствии установленной информации об изготовителе (исполнителе, продавце) либо иной информации, обязательность предоставления которой предусмотрена </w:t>
      </w:r>
      <w:hyperlink r:id="rId11" w:history="1">
        <w:r w:rsidRPr="008D3E25">
          <w:rPr>
            <w:rStyle w:val="a0"/>
            <w:rFonts w:ascii="Times New Roman" w:hAnsi="Times New Roman"/>
            <w:color w:val="auto"/>
          </w:rPr>
          <w:t>законодательством</w:t>
        </w:r>
      </w:hyperlink>
      <w:r w:rsidRPr="008D3E25">
        <w:rPr>
          <w:rFonts w:ascii="Times New Roman" w:hAnsi="Times New Roman" w:cs="Times New Roman"/>
        </w:rPr>
        <w:t xml:space="preserve"> Российской Федерации, -</w:t>
      </w:r>
      <w:bookmarkStart w:id="9" w:name="sub_14502"/>
      <w:r w:rsidRPr="008D3E25">
        <w:rPr>
          <w:rFonts w:ascii="Times New Roman" w:hAnsi="Times New Roman" w:cs="Times New Roman"/>
        </w:rPr>
        <w:t>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bookmarkEnd w:id="9"/>
    <w:p w:rsidR="00165C19" w:rsidRPr="008D3E25" w:rsidRDefault="00165C19" w:rsidP="003C4291">
      <w:pPr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2. Неприменение в установленных федеральными законами случаях контрольно-кассовой техники, применение контрольно-кассовой техники, которая не соответствует установленным требованиям либо используется с нарушением установленного законодательством Российской Федерации порядка и условий ее регистрации и применения, а равно отказ в выдаче по требованию покупателя (клиента) в случае, предусмотренном федеральным законом, документа (товарного чека, квитанции или другого документа, подтверждающего прием денежных средств за соответствующий товар (работу, услугу), -</w:t>
      </w:r>
      <w:bookmarkStart w:id="10" w:name="sub_14522"/>
      <w:r w:rsidRPr="008D3E25">
        <w:rPr>
          <w:rFonts w:ascii="Times New Roman" w:hAnsi="Times New Roman" w:cs="Times New Roman"/>
        </w:rPr>
        <w:t>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165C19" w:rsidRPr="008D3E25" w:rsidRDefault="00165C19" w:rsidP="003C4291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  <w:i/>
          <w:iCs/>
        </w:rPr>
        <w:t>Статья 14.6.</w:t>
      </w:r>
      <w:r w:rsidRPr="008D3E25">
        <w:rPr>
          <w:rFonts w:ascii="Times New Roman" w:hAnsi="Times New Roman" w:cs="Times New Roman"/>
        </w:rPr>
        <w:t xml:space="preserve"> Нарушение порядка ценообразования</w:t>
      </w:r>
    </w:p>
    <w:p w:rsidR="00165C19" w:rsidRPr="008D3E25" w:rsidRDefault="00165C19" w:rsidP="003C4291">
      <w:pPr>
        <w:widowControl/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1. Завышение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ставок, платы и тому подобного), завышение установленных надбавок (наценок) к ценам (тарифам, расценкам, ставкам и тому подобному), по табачным изделиям завышение максимальной розничной цены, указанной производителем на каждой потребительской упаковке (пачке), -</w:t>
      </w:r>
      <w:bookmarkStart w:id="11" w:name="sub_14602"/>
      <w:r w:rsidRPr="008D3E25">
        <w:rPr>
          <w:rFonts w:ascii="Times New Roman" w:hAnsi="Times New Roman" w:cs="Times New Roman"/>
        </w:rPr>
        <w:t>влечет наложение административного штрафа на граждан в размере пяти тысяч рублей; на должностных лиц - пятидесяти тысяч рублей или дисквалификацию на срок до трех лет; на юридических лиц - в двукратном размере излишне полученной выручки от реализации товара (работы, услуги) вследствие неправомерного завышения регулируемых государством цен (тарифов, расценок, ставок и тому подобного) за весь период, в течение которого совершалось правонарушение, но не более одного года.</w:t>
      </w:r>
    </w:p>
    <w:p w:rsidR="00165C19" w:rsidRPr="008D3E25" w:rsidRDefault="00165C19" w:rsidP="003C4291">
      <w:pPr>
        <w:widowControl/>
        <w:ind w:firstLine="567"/>
        <w:rPr>
          <w:rFonts w:ascii="Times New Roman" w:hAnsi="Times New Roman" w:cs="Times New Roman"/>
        </w:rPr>
      </w:pPr>
      <w:bookmarkStart w:id="12" w:name="sub_1462"/>
      <w:bookmarkEnd w:id="11"/>
      <w:r w:rsidRPr="008D3E25">
        <w:rPr>
          <w:rFonts w:ascii="Times New Roman" w:hAnsi="Times New Roman" w:cs="Times New Roman"/>
        </w:rPr>
        <w:t>2. Занижение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 надбавок 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подобного), а равно иное нарушение установленного порядка ценообразования -</w:t>
      </w:r>
      <w:bookmarkEnd w:id="12"/>
      <w:r w:rsidRPr="008D3E25">
        <w:rPr>
          <w:rFonts w:ascii="Times New Roman" w:hAnsi="Times New Roman" w:cs="Times New Roman"/>
        </w:rPr>
        <w:t>влечет наложение административного штрафа на граждан в размере пяти тысяч рублей; на должностных лиц - пятидесяти тысяч рублей или дисквалификацию на срок до трех лет; на юридических лиц - ста тысяч рублей.</w:t>
      </w:r>
    </w:p>
    <w:bookmarkEnd w:id="10"/>
    <w:p w:rsidR="00165C19" w:rsidRPr="008D3E25" w:rsidRDefault="00165C19" w:rsidP="003C4291">
      <w:pPr>
        <w:widowControl/>
        <w:ind w:firstLine="567"/>
        <w:outlineLvl w:val="2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  <w:i/>
          <w:iCs/>
        </w:rPr>
        <w:t>Статья 14.7.</w:t>
      </w:r>
      <w:r w:rsidRPr="008D3E25">
        <w:rPr>
          <w:rFonts w:ascii="Times New Roman" w:hAnsi="Times New Roman" w:cs="Times New Roman"/>
        </w:rPr>
        <w:t xml:space="preserve"> Обман потребителей</w:t>
      </w:r>
    </w:p>
    <w:p w:rsidR="00165C19" w:rsidRPr="008D3E25" w:rsidRDefault="00165C19" w:rsidP="003C4291">
      <w:pPr>
        <w:ind w:firstLine="567"/>
        <w:rPr>
          <w:rFonts w:ascii="Times New Roman" w:hAnsi="Times New Roman" w:cs="Times New Roman"/>
        </w:rPr>
      </w:pPr>
      <w:bookmarkStart w:id="13" w:name="sub_14701"/>
      <w:r w:rsidRPr="008D3E25">
        <w:rPr>
          <w:rFonts w:ascii="Times New Roman" w:hAnsi="Times New Roman" w:cs="Times New Roman"/>
        </w:rPr>
        <w:t xml:space="preserve">Обмеривание, обвешивание, обсчет, введение в заблуждение относительно потребительских свойств, качества товара (работы, услуги) или иной обман потребителей, за исключением случаев, предусмотренных </w:t>
      </w:r>
      <w:hyperlink w:anchor="sub_143301" w:history="1">
        <w:r w:rsidRPr="008D3E25">
          <w:rPr>
            <w:rStyle w:val="a0"/>
            <w:rFonts w:ascii="Times New Roman" w:hAnsi="Times New Roman"/>
            <w:b w:val="0"/>
            <w:bCs w:val="0"/>
            <w:color w:val="auto"/>
          </w:rPr>
          <w:t>частью 1 статьи 14.33</w:t>
        </w:r>
      </w:hyperlink>
      <w:r w:rsidRPr="008D3E25">
        <w:rPr>
          <w:rFonts w:ascii="Times New Roman" w:hAnsi="Times New Roman" w:cs="Times New Roman"/>
        </w:rPr>
        <w:t xml:space="preserve"> настоящего Кодекса, в организациях, осуществляющих реализацию товаров, выполняющих работы либо оказывающих услуги населению, а равно гражданами, зарегистрированными в качестве индивидуальных предпринимателей в сфере торговли (услуг), а также гражданами, работающими у индивидуальных предпринимателей, -</w:t>
      </w:r>
      <w:bookmarkStart w:id="14" w:name="sub_14702"/>
      <w:bookmarkEnd w:id="13"/>
      <w:r w:rsidRPr="008D3E25">
        <w:rPr>
          <w:rFonts w:ascii="Times New Roman" w:hAnsi="Times New Roman" w:cs="Times New Roman"/>
        </w:rPr>
        <w:t>влечет наложение административного штрафа на граждан в размере от одной тысячи до двух тысяч рублей; на должностных лиц - от одной тысячи до двух тысяч рублей; на юридических лиц - от десяти тысяч до двадцати тысяч рублей.</w:t>
      </w:r>
    </w:p>
    <w:bookmarkEnd w:id="14"/>
    <w:p w:rsidR="00165C19" w:rsidRPr="008D3E25" w:rsidRDefault="00165C19" w:rsidP="003C4291">
      <w:pPr>
        <w:widowControl/>
        <w:ind w:firstLine="567"/>
        <w:outlineLvl w:val="2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  <w:i/>
          <w:iCs/>
        </w:rPr>
        <w:t xml:space="preserve"> Статья 14.8. </w:t>
      </w:r>
      <w:r w:rsidRPr="008D3E25">
        <w:rPr>
          <w:rFonts w:ascii="Times New Roman" w:hAnsi="Times New Roman" w:cs="Times New Roman"/>
        </w:rPr>
        <w:t>Нарушение иных прав потребителей</w:t>
      </w:r>
    </w:p>
    <w:p w:rsidR="00165C19" w:rsidRPr="008D3E25" w:rsidRDefault="00165C19" w:rsidP="003C4291">
      <w:pPr>
        <w:ind w:firstLine="567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1. Нарушение права потребителя на получение необходимой и достоверной информации о реализуемом товаре (работе, услуге), об изготовителе, о продавце, об исполнителе и о режиме их работы -</w:t>
      </w:r>
      <w:bookmarkStart w:id="15" w:name="sub_148012"/>
      <w:r w:rsidRPr="008D3E25">
        <w:rPr>
          <w:rFonts w:ascii="Times New Roman" w:hAnsi="Times New Roman" w:cs="Times New Roman"/>
        </w:rPr>
        <w:t>влечет предупреждение или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</w:r>
    </w:p>
    <w:bookmarkEnd w:id="15"/>
    <w:p w:rsidR="00165C19" w:rsidRPr="008D3E25" w:rsidRDefault="00165C19" w:rsidP="003C4291">
      <w:pPr>
        <w:widowControl/>
        <w:ind w:firstLine="567"/>
        <w:rPr>
          <w:rFonts w:ascii="Times New Roman" w:hAnsi="Times New Roman" w:cs="Times New Roman"/>
        </w:rPr>
      </w:pPr>
    </w:p>
    <w:p w:rsidR="00165C19" w:rsidRPr="008D3E25" w:rsidRDefault="00165C19" w:rsidP="0066719D">
      <w:pPr>
        <w:pStyle w:val="BodyText"/>
        <w:numPr>
          <w:ilvl w:val="1"/>
          <w:numId w:val="12"/>
        </w:numPr>
        <w:ind w:left="0" w:firstLine="0"/>
        <w:rPr>
          <w:rFonts w:cs="Arial"/>
          <w:sz w:val="24"/>
          <w:szCs w:val="24"/>
        </w:rPr>
      </w:pPr>
      <w:r w:rsidRPr="008D3E25">
        <w:rPr>
          <w:b/>
          <w:bCs/>
          <w:sz w:val="24"/>
          <w:szCs w:val="24"/>
        </w:rPr>
        <w:t>Закон Российской Федерации«О защите прав потребителей»</w:t>
      </w:r>
    </w:p>
    <w:p w:rsidR="00165C19" w:rsidRPr="008D3E25" w:rsidRDefault="00165C19" w:rsidP="002C3070">
      <w:pPr>
        <w:pStyle w:val="BodyText"/>
        <w:ind w:firstLine="709"/>
        <w:rPr>
          <w:sz w:val="24"/>
          <w:szCs w:val="24"/>
        </w:rPr>
      </w:pPr>
      <w:r w:rsidRPr="008D3E25">
        <w:rPr>
          <w:sz w:val="24"/>
          <w:szCs w:val="24"/>
        </w:rPr>
        <w:t>Настоящий Закон имеет большое значение в области охраны и защиты интересов потребителей. Он не только обеспечивает социальные гарантии потребителей, расширяя их права, но и объективно повышает ответственность изготовителей, импортеров, продавцов и исполнителей за качество оказываемых ими работ и услуг, устанавливая для них ряд новых обязанностей.</w:t>
      </w:r>
    </w:p>
    <w:p w:rsidR="00165C19" w:rsidRPr="008D3E25" w:rsidRDefault="00165C19" w:rsidP="002C3070">
      <w:pPr>
        <w:pStyle w:val="BodyText"/>
        <w:ind w:firstLine="709"/>
        <w:rPr>
          <w:sz w:val="24"/>
          <w:szCs w:val="24"/>
        </w:rPr>
      </w:pPr>
      <w:r w:rsidRPr="008D3E25">
        <w:rPr>
          <w:sz w:val="24"/>
          <w:szCs w:val="24"/>
        </w:rPr>
        <w:t>Таким образом, настоящий Закон значительно расширил права потребителей. А именно, на сегодняшний день потребитель имеет право: на приобретение товаров (работ, услуг) надлежащего качества и безопасных для жизни и здоровья, имущества, окружающей среды; на получение информации о товарах (работах, услугах) и об их изготовителях (исполнителях, продавцах, импортерах); на компенсацию морального и материального вреда; на замену товаров ненадлежащего качества; на устранение недостатков товаров (работ, услуг); на просвещение, государственную и общественную защиту его интересов и т.д.</w:t>
      </w:r>
    </w:p>
    <w:p w:rsidR="00165C19" w:rsidRPr="008D3E25" w:rsidRDefault="00165C19" w:rsidP="002C3070">
      <w:pPr>
        <w:pStyle w:val="BodyText"/>
        <w:ind w:firstLine="709"/>
        <w:rPr>
          <w:sz w:val="24"/>
          <w:szCs w:val="24"/>
        </w:rPr>
      </w:pPr>
      <w:r w:rsidRPr="008D3E25">
        <w:rPr>
          <w:sz w:val="24"/>
          <w:szCs w:val="24"/>
        </w:rPr>
        <w:t>В статье 4 рассматривается одно из обязательных требований к любому товару (работе, услуге) - качество. Потребитель имеет право на надлежащее качество товаров, работ и услуг, что является одним из основных и важнейших прав потребителя.</w:t>
      </w:r>
    </w:p>
    <w:p w:rsidR="00165C19" w:rsidRPr="008D3E25" w:rsidRDefault="00165C19" w:rsidP="002C3070">
      <w:pPr>
        <w:pStyle w:val="BodyText"/>
        <w:ind w:firstLine="709"/>
        <w:rPr>
          <w:sz w:val="24"/>
          <w:szCs w:val="24"/>
        </w:rPr>
      </w:pPr>
      <w:r w:rsidRPr="008D3E25">
        <w:rPr>
          <w:sz w:val="24"/>
          <w:szCs w:val="24"/>
        </w:rPr>
        <w:t>Соответственно существует и обязанность продавца - передать покупателю товар, соответствующий качеству, которое в большинстве случаев определяется государственными стандартами.</w:t>
      </w:r>
    </w:p>
    <w:p w:rsidR="00165C19" w:rsidRDefault="00165C19" w:rsidP="002C3070">
      <w:pPr>
        <w:pStyle w:val="BodyText"/>
        <w:ind w:firstLine="709"/>
        <w:rPr>
          <w:sz w:val="24"/>
          <w:szCs w:val="24"/>
        </w:rPr>
      </w:pPr>
      <w:r w:rsidRPr="008D3E25">
        <w:rPr>
          <w:sz w:val="24"/>
          <w:szCs w:val="24"/>
        </w:rPr>
        <w:t>Глава 3. «Защита прав потребителей при выполнении работ и оказании услуг» посвящена особенностям отношений, складывающихся по поводу осуществления работ и оказания потреб</w:t>
      </w:r>
      <w:r>
        <w:rPr>
          <w:sz w:val="24"/>
          <w:szCs w:val="24"/>
        </w:rPr>
        <w:t>ителям услуг (ст. ст. 27 - 39):</w:t>
      </w:r>
    </w:p>
    <w:p w:rsidR="00165C19" w:rsidRPr="00782678" w:rsidRDefault="00165C19" w:rsidP="00782678">
      <w:pPr>
        <w:pStyle w:val="BodyText"/>
        <w:ind w:firstLine="709"/>
        <w:rPr>
          <w:rFonts w:cs="Arial"/>
          <w:sz w:val="24"/>
          <w:szCs w:val="24"/>
        </w:rPr>
      </w:pPr>
      <w:r>
        <w:rPr>
          <w:sz w:val="24"/>
          <w:szCs w:val="24"/>
        </w:rPr>
        <w:t>- с</w:t>
      </w:r>
      <w:r w:rsidRPr="00782678">
        <w:rPr>
          <w:sz w:val="24"/>
          <w:szCs w:val="24"/>
        </w:rPr>
        <w:t>роки выполнения работ (оказания услуг)</w:t>
      </w:r>
      <w:r>
        <w:rPr>
          <w:sz w:val="24"/>
          <w:szCs w:val="24"/>
        </w:rPr>
        <w:t>;</w:t>
      </w:r>
    </w:p>
    <w:p w:rsidR="00165C19" w:rsidRPr="00782678" w:rsidRDefault="00165C19" w:rsidP="00782678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- с</w:t>
      </w:r>
      <w:r w:rsidRPr="00782678">
        <w:rPr>
          <w:sz w:val="24"/>
          <w:szCs w:val="24"/>
        </w:rPr>
        <w:t>рок выполнения работы (оказания услуги) может определяться датой (периодом), к которой должно быть закончено выполнение работы (оказание услуги) или (и) датой (периодом), к которой исполнитель должен приступить к выполнению работы (оказанию услуги).</w:t>
      </w:r>
    </w:p>
    <w:p w:rsidR="00165C19" w:rsidRPr="00782678" w:rsidRDefault="00165C19" w:rsidP="00782678">
      <w:pPr>
        <w:pStyle w:val="BodyText"/>
        <w:ind w:firstLine="709"/>
        <w:rPr>
          <w:sz w:val="24"/>
          <w:szCs w:val="24"/>
        </w:rPr>
      </w:pPr>
      <w:r w:rsidRPr="00623D20">
        <w:rPr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с</w:t>
      </w:r>
      <w:r w:rsidRPr="00782678">
        <w:rPr>
          <w:i/>
          <w:iCs/>
          <w:sz w:val="24"/>
          <w:szCs w:val="24"/>
        </w:rPr>
        <w:t>тать</w:t>
      </w:r>
      <w:r>
        <w:rPr>
          <w:i/>
          <w:iCs/>
          <w:sz w:val="24"/>
          <w:szCs w:val="24"/>
        </w:rPr>
        <w:t>е</w:t>
      </w:r>
      <w:r w:rsidRPr="00782678">
        <w:rPr>
          <w:i/>
          <w:iCs/>
          <w:sz w:val="24"/>
          <w:szCs w:val="24"/>
        </w:rPr>
        <w:t xml:space="preserve"> 29.</w:t>
      </w:r>
      <w:r>
        <w:rPr>
          <w:sz w:val="24"/>
          <w:szCs w:val="24"/>
        </w:rPr>
        <w:t>рассматриваются п</w:t>
      </w:r>
      <w:r w:rsidRPr="00782678">
        <w:rPr>
          <w:sz w:val="24"/>
          <w:szCs w:val="24"/>
        </w:rPr>
        <w:t>рава потребителя при обнаружении недостатков выполненной работы (оказанной услуги)</w:t>
      </w:r>
    </w:p>
    <w:p w:rsidR="00165C19" w:rsidRPr="00782678" w:rsidRDefault="00165C19" w:rsidP="00782678">
      <w:pPr>
        <w:pStyle w:val="BodyText"/>
        <w:ind w:firstLine="709"/>
        <w:rPr>
          <w:sz w:val="24"/>
          <w:szCs w:val="24"/>
        </w:rPr>
      </w:pPr>
      <w:r w:rsidRPr="00782678">
        <w:rPr>
          <w:i/>
          <w:iCs/>
          <w:sz w:val="24"/>
          <w:szCs w:val="24"/>
        </w:rPr>
        <w:t>Статья 30.</w:t>
      </w:r>
      <w:r w:rsidRPr="00782678">
        <w:rPr>
          <w:sz w:val="24"/>
          <w:szCs w:val="24"/>
        </w:rPr>
        <w:t xml:space="preserve"> Сроки устранения недостатков выполненной работы (оказанной услуги)</w:t>
      </w:r>
    </w:p>
    <w:p w:rsidR="00165C19" w:rsidRPr="00782678" w:rsidRDefault="00165C19" w:rsidP="00782678">
      <w:pPr>
        <w:pStyle w:val="BodyText"/>
        <w:ind w:firstLine="709"/>
        <w:rPr>
          <w:sz w:val="24"/>
          <w:szCs w:val="24"/>
        </w:rPr>
      </w:pPr>
      <w:r w:rsidRPr="00782678">
        <w:rPr>
          <w:sz w:val="24"/>
          <w:szCs w:val="24"/>
        </w:rPr>
        <w:t>Недостатки работы (услуги) должны быть устранены исполнителем в разумный срок, назначенный потребителем.</w:t>
      </w:r>
    </w:p>
    <w:p w:rsidR="00165C19" w:rsidRPr="00782678" w:rsidRDefault="00165C19" w:rsidP="00782678">
      <w:pPr>
        <w:pStyle w:val="BodyText"/>
        <w:ind w:firstLine="709"/>
        <w:rPr>
          <w:sz w:val="24"/>
          <w:szCs w:val="24"/>
        </w:rPr>
      </w:pPr>
      <w:r w:rsidRPr="00782678">
        <w:rPr>
          <w:sz w:val="24"/>
          <w:szCs w:val="24"/>
        </w:rPr>
        <w:t>За нарушение предусмотренных настоящей статьей сроков устранения недостатков выполненной работы (оказанной услуги) исполнитель уплачивает потребителю за каждый день просрочки неустойку (пеню), размер и порядок исчисления которой определяются в соответствии с пунктом 5 статьи 28 настоящего Закона.</w:t>
      </w:r>
    </w:p>
    <w:p w:rsidR="00165C19" w:rsidRPr="00782678" w:rsidRDefault="00165C19" w:rsidP="00782678">
      <w:pPr>
        <w:pStyle w:val="BodyText"/>
        <w:ind w:firstLine="709"/>
        <w:rPr>
          <w:sz w:val="24"/>
          <w:szCs w:val="24"/>
        </w:rPr>
      </w:pPr>
      <w:r w:rsidRPr="00782678">
        <w:rPr>
          <w:i/>
          <w:iCs/>
          <w:sz w:val="24"/>
          <w:szCs w:val="24"/>
        </w:rPr>
        <w:t>Статья 32.</w:t>
      </w:r>
      <w:r w:rsidRPr="00782678">
        <w:rPr>
          <w:sz w:val="24"/>
          <w:szCs w:val="24"/>
        </w:rPr>
        <w:t xml:space="preserve"> Право потребителя на отказ от исполнения договора о выполнении работ (оказании услуг)</w:t>
      </w:r>
    </w:p>
    <w:p w:rsidR="00165C19" w:rsidRPr="00782678" w:rsidRDefault="00165C19" w:rsidP="00782678">
      <w:pPr>
        <w:pStyle w:val="BodyText"/>
        <w:ind w:firstLine="709"/>
        <w:rPr>
          <w:sz w:val="24"/>
          <w:szCs w:val="24"/>
        </w:rPr>
      </w:pPr>
      <w:r w:rsidRPr="00782678">
        <w:rPr>
          <w:sz w:val="24"/>
          <w:szCs w:val="24"/>
        </w:rPr>
        <w:t>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165C19" w:rsidRPr="00782678" w:rsidRDefault="00165C19" w:rsidP="00782678">
      <w:pPr>
        <w:pStyle w:val="BodyText"/>
        <w:ind w:firstLine="709"/>
        <w:rPr>
          <w:sz w:val="24"/>
          <w:szCs w:val="24"/>
        </w:rPr>
      </w:pPr>
      <w:r w:rsidRPr="00782678">
        <w:rPr>
          <w:i/>
          <w:iCs/>
          <w:sz w:val="24"/>
          <w:szCs w:val="24"/>
        </w:rPr>
        <w:t>Статья 33.</w:t>
      </w:r>
      <w:r w:rsidRPr="00782678">
        <w:rPr>
          <w:sz w:val="24"/>
          <w:szCs w:val="24"/>
        </w:rPr>
        <w:t xml:space="preserve"> Смета на выполнение работы (оказание услуги)</w:t>
      </w:r>
    </w:p>
    <w:p w:rsidR="00165C19" w:rsidRPr="00782678" w:rsidRDefault="00165C19" w:rsidP="00782678">
      <w:pPr>
        <w:pStyle w:val="BodyText"/>
        <w:ind w:firstLine="709"/>
        <w:rPr>
          <w:sz w:val="24"/>
          <w:szCs w:val="24"/>
        </w:rPr>
      </w:pPr>
      <w:r w:rsidRPr="00782678">
        <w:rPr>
          <w:sz w:val="24"/>
          <w:szCs w:val="24"/>
        </w:rPr>
        <w:t>1. На выполнение работы (оказание услуги), предусмотренной договором о выполнении работы (оказании услуги), может быть составлена твердая или приблизительная смета.</w:t>
      </w:r>
    </w:p>
    <w:p w:rsidR="00165C19" w:rsidRPr="00782678" w:rsidRDefault="00165C19" w:rsidP="00782678">
      <w:pPr>
        <w:pStyle w:val="BodyText"/>
        <w:ind w:firstLine="709"/>
        <w:rPr>
          <w:sz w:val="24"/>
          <w:szCs w:val="24"/>
        </w:rPr>
      </w:pPr>
      <w:r w:rsidRPr="00782678">
        <w:rPr>
          <w:sz w:val="24"/>
          <w:szCs w:val="24"/>
        </w:rPr>
        <w:t>Составление такой сметы по требованию потребителя или исполнителя обязательно.</w:t>
      </w:r>
    </w:p>
    <w:p w:rsidR="00165C19" w:rsidRPr="00782678" w:rsidRDefault="00165C19" w:rsidP="00782678">
      <w:pPr>
        <w:pStyle w:val="BodyText"/>
        <w:ind w:firstLine="709"/>
        <w:rPr>
          <w:sz w:val="24"/>
          <w:szCs w:val="24"/>
        </w:rPr>
      </w:pPr>
      <w:r w:rsidRPr="00782678">
        <w:rPr>
          <w:sz w:val="24"/>
          <w:szCs w:val="24"/>
        </w:rPr>
        <w:t>2. Исполнитель не вправе требовать увеличения твердой сметы, а потребитель - ее уменьшения, в том числе в случае, когда в момент заключения договора исключалась возможность предусмотреть полный объем подлежащих выполнению работ (оказанию услуг) или необходимых для этого расходов.</w:t>
      </w:r>
    </w:p>
    <w:p w:rsidR="00165C19" w:rsidRPr="00782678" w:rsidRDefault="00165C19" w:rsidP="00782678">
      <w:pPr>
        <w:pStyle w:val="BodyText"/>
        <w:ind w:firstLine="709"/>
        <w:rPr>
          <w:sz w:val="24"/>
          <w:szCs w:val="24"/>
        </w:rPr>
      </w:pPr>
      <w:r w:rsidRPr="00782678">
        <w:rPr>
          <w:sz w:val="24"/>
          <w:szCs w:val="24"/>
        </w:rPr>
        <w:t>Исполнитель имеет право требовать увеличения твердой сметы при существенном возрастании стоимости материалов и оборудования, предоставляемых исполнителем, а также оказываемых ему третьими лицами услуг, которое нельзя было предусмотреть при заключении договора. При отказе потребителя выполнить это требование исполнитель вправе расторгнуть договор в судебном порядке.</w:t>
      </w:r>
    </w:p>
    <w:p w:rsidR="00165C19" w:rsidRPr="00782678" w:rsidRDefault="00165C19" w:rsidP="00782678">
      <w:pPr>
        <w:pStyle w:val="BodyText"/>
        <w:ind w:firstLine="709"/>
        <w:rPr>
          <w:sz w:val="24"/>
          <w:szCs w:val="24"/>
        </w:rPr>
      </w:pPr>
      <w:r w:rsidRPr="00782678">
        <w:rPr>
          <w:sz w:val="24"/>
          <w:szCs w:val="24"/>
        </w:rPr>
        <w:t>3. Если возникла необходимость выполнения дополнительных работ (оказания дополнительных услуг) и по этой причине существенного превышения приблизительной сметы, исполнитель обязан своевременно предупредить об этом потребителя. Если потребитель не дал согласие на превышение приблизительной сметы, он вправе отказаться от исполнения договора. В этом случае исполнитель может требовать от потребителя уплаты цены за выполненную работу (оказанную услугу).</w:t>
      </w:r>
    </w:p>
    <w:p w:rsidR="00165C19" w:rsidRPr="00782678" w:rsidRDefault="00165C19" w:rsidP="00782678">
      <w:pPr>
        <w:pStyle w:val="BodyText"/>
        <w:ind w:firstLine="709"/>
        <w:rPr>
          <w:sz w:val="24"/>
          <w:szCs w:val="24"/>
        </w:rPr>
      </w:pPr>
      <w:r w:rsidRPr="00782678">
        <w:rPr>
          <w:i/>
          <w:iCs/>
          <w:sz w:val="24"/>
          <w:szCs w:val="24"/>
        </w:rPr>
        <w:t>Статья 36.</w:t>
      </w:r>
      <w:r w:rsidRPr="00782678">
        <w:rPr>
          <w:sz w:val="24"/>
          <w:szCs w:val="24"/>
        </w:rPr>
        <w:t xml:space="preserve"> Обязанность исполнителя информировать потребителя об обстоятельствах, которые могут повлиять на качество выполняемой работы (оказываемой услуги) или повлечь за собой невозможность ее завершения в срок</w:t>
      </w:r>
    </w:p>
    <w:p w:rsidR="00165C19" w:rsidRPr="00782678" w:rsidRDefault="00165C19" w:rsidP="00782678">
      <w:pPr>
        <w:pStyle w:val="BodyText"/>
        <w:ind w:firstLine="709"/>
        <w:rPr>
          <w:sz w:val="24"/>
          <w:szCs w:val="24"/>
        </w:rPr>
      </w:pPr>
      <w:r w:rsidRPr="00782678">
        <w:rPr>
          <w:i/>
          <w:iCs/>
          <w:sz w:val="24"/>
          <w:szCs w:val="24"/>
        </w:rPr>
        <w:t>Статья 37.</w:t>
      </w:r>
      <w:r w:rsidRPr="00782678">
        <w:rPr>
          <w:sz w:val="24"/>
          <w:szCs w:val="24"/>
        </w:rPr>
        <w:t xml:space="preserve"> Порядок и формы оплаты выполненной работы (оказанной услуги)</w:t>
      </w:r>
    </w:p>
    <w:p w:rsidR="00165C19" w:rsidRPr="00782678" w:rsidRDefault="00165C19" w:rsidP="00782678">
      <w:pPr>
        <w:pStyle w:val="BodyText"/>
        <w:ind w:firstLine="709"/>
        <w:rPr>
          <w:sz w:val="24"/>
          <w:szCs w:val="24"/>
        </w:rPr>
      </w:pPr>
      <w:r w:rsidRPr="00782678">
        <w:rPr>
          <w:sz w:val="24"/>
          <w:szCs w:val="24"/>
        </w:rPr>
        <w:t>Потребитель обязан оплатить оказанные ему услуги в порядке и в сроки, которые установлены договором с исполнителем.</w:t>
      </w:r>
    </w:p>
    <w:p w:rsidR="00165C19" w:rsidRDefault="00165C19" w:rsidP="00782678">
      <w:pPr>
        <w:pStyle w:val="BodyText"/>
        <w:ind w:firstLine="709"/>
        <w:rPr>
          <w:rFonts w:cs="Arial"/>
          <w:sz w:val="24"/>
          <w:szCs w:val="24"/>
        </w:rPr>
      </w:pPr>
      <w:r w:rsidRPr="00782678">
        <w:rPr>
          <w:sz w:val="24"/>
          <w:szCs w:val="24"/>
        </w:rPr>
        <w:t>Потребитель обязан оплатить выполненную исполнителем в полном объеме работу после ее принятия потребителем. С согласия потребителя работа может быть оплачена им при заключении договора в полном размере или путем выдачи аванса.</w:t>
      </w:r>
    </w:p>
    <w:p w:rsidR="00165C19" w:rsidRPr="00782678" w:rsidRDefault="00165C19" w:rsidP="00782678">
      <w:pPr>
        <w:pStyle w:val="BodyText"/>
        <w:ind w:firstLine="709"/>
        <w:rPr>
          <w:rFonts w:cs="Arial"/>
          <w:sz w:val="24"/>
          <w:szCs w:val="24"/>
        </w:rPr>
      </w:pPr>
    </w:p>
    <w:p w:rsidR="00165C19" w:rsidRPr="008D3E25" w:rsidRDefault="00165C19" w:rsidP="002C3070">
      <w:pPr>
        <w:pStyle w:val="BodyText"/>
        <w:ind w:firstLine="709"/>
        <w:rPr>
          <w:rFonts w:cs="Arial"/>
          <w:sz w:val="24"/>
          <w:szCs w:val="24"/>
        </w:rPr>
      </w:pPr>
    </w:p>
    <w:p w:rsidR="00165C19" w:rsidRPr="008D3E25" w:rsidRDefault="00165C19" w:rsidP="0066719D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25">
        <w:rPr>
          <w:rFonts w:ascii="Times New Roman" w:hAnsi="Times New Roman" w:cs="Times New Roman"/>
          <w:b/>
          <w:bCs/>
          <w:sz w:val="24"/>
          <w:szCs w:val="24"/>
        </w:rPr>
        <w:t>Постановление Правительства РФ от 15 августа 1997 г. № 1025 «Об утверждении</w:t>
      </w:r>
    </w:p>
    <w:p w:rsidR="00165C19" w:rsidRPr="008D3E25" w:rsidRDefault="00165C19" w:rsidP="0086380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25">
        <w:rPr>
          <w:rFonts w:ascii="Times New Roman" w:hAnsi="Times New Roman" w:cs="Times New Roman"/>
          <w:b/>
          <w:bCs/>
          <w:sz w:val="24"/>
          <w:szCs w:val="24"/>
        </w:rPr>
        <w:t>правил бытового обслуживания населения в Российской Федерации»</w:t>
      </w:r>
    </w:p>
    <w:p w:rsidR="00165C19" w:rsidRPr="008D3E25" w:rsidRDefault="00165C19" w:rsidP="003C4291">
      <w:pPr>
        <w:widowControl/>
        <w:ind w:firstLine="567"/>
        <w:rPr>
          <w:rFonts w:ascii="Times New Roman" w:hAnsi="Times New Roman" w:cs="Times New Roman"/>
        </w:rPr>
      </w:pPr>
    </w:p>
    <w:p w:rsidR="00165C19" w:rsidRPr="008D3E25" w:rsidRDefault="00165C19" w:rsidP="0086380E">
      <w:pPr>
        <w:pStyle w:val="BodyText"/>
        <w:ind w:firstLine="567"/>
        <w:rPr>
          <w:sz w:val="24"/>
          <w:szCs w:val="24"/>
        </w:rPr>
      </w:pPr>
      <w:r w:rsidRPr="008D3E25">
        <w:rPr>
          <w:sz w:val="24"/>
          <w:szCs w:val="24"/>
        </w:rPr>
        <w:t>Настоящие Правила, разработанные в соответствии с Законом Российской Федерации "О защите прав потребителей", регулируют отношения между потребителями и исполнителями в сфере бытового обслуживания.</w:t>
      </w:r>
    </w:p>
    <w:p w:rsidR="00165C19" w:rsidRDefault="00165C19" w:rsidP="0086380E">
      <w:pPr>
        <w:pStyle w:val="BodyText"/>
        <w:ind w:firstLine="567"/>
        <w:rPr>
          <w:sz w:val="24"/>
          <w:szCs w:val="24"/>
        </w:rPr>
      </w:pPr>
      <w:r>
        <w:rPr>
          <w:sz w:val="24"/>
          <w:szCs w:val="24"/>
        </w:rPr>
        <w:t>В Постановлении даны определения потребитель, использующий работы (услуги) и исполнитель.</w:t>
      </w:r>
    </w:p>
    <w:p w:rsidR="00165C19" w:rsidRPr="008D3E25" w:rsidRDefault="00165C19" w:rsidP="0086380E">
      <w:pPr>
        <w:pStyle w:val="BodyText"/>
        <w:ind w:firstLine="567"/>
        <w:rPr>
          <w:sz w:val="24"/>
          <w:szCs w:val="24"/>
        </w:rPr>
      </w:pPr>
      <w:r w:rsidRPr="008D3E25">
        <w:rPr>
          <w:sz w:val="24"/>
          <w:szCs w:val="24"/>
        </w:rPr>
        <w:t>Настоящие Правила распространяются на отношения, вытекающие из договора бытового подряда и договора возмездного оказания бытовых услуг.</w:t>
      </w:r>
    </w:p>
    <w:p w:rsidR="00165C19" w:rsidRPr="00BD20EC" w:rsidRDefault="00165C19" w:rsidP="00BD20EC">
      <w:pPr>
        <w:pStyle w:val="Heading1"/>
        <w:jc w:val="left"/>
        <w:rPr>
          <w:rFonts w:ascii="Times New Roman" w:hAnsi="Times New Roman" w:cs="Times New Roman"/>
          <w:b w:val="0"/>
          <w:bCs w:val="0"/>
          <w:i/>
          <w:iCs/>
          <w:color w:val="auto"/>
        </w:rPr>
      </w:pPr>
      <w:bookmarkStart w:id="16" w:name="sub_200"/>
      <w:r w:rsidRPr="00BD20EC">
        <w:rPr>
          <w:rFonts w:ascii="Times New Roman" w:hAnsi="Times New Roman" w:cs="Times New Roman"/>
          <w:b w:val="0"/>
          <w:bCs w:val="0"/>
          <w:i/>
          <w:iCs/>
          <w:color w:val="auto"/>
        </w:rPr>
        <w:t>Глава II. Информация об услугах (работах), порядок приемаи оформления заказов на услуги (работы)</w:t>
      </w:r>
    </w:p>
    <w:p w:rsidR="00165C19" w:rsidRDefault="00165C19" w:rsidP="00BD20EC">
      <w:pPr>
        <w:rPr>
          <w:rFonts w:ascii="Times New Roman" w:hAnsi="Times New Roman" w:cs="Times New Roman"/>
        </w:rPr>
      </w:pPr>
      <w:bookmarkStart w:id="17" w:name="sub_202"/>
      <w:bookmarkEnd w:id="16"/>
      <w:r>
        <w:rPr>
          <w:rFonts w:ascii="Times New Roman" w:hAnsi="Times New Roman" w:cs="Times New Roman"/>
        </w:rPr>
        <w:t>Обязанности исполнителя:</w:t>
      </w:r>
    </w:p>
    <w:p w:rsidR="00165C19" w:rsidRDefault="00165C19" w:rsidP="00C44D9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E6503">
        <w:rPr>
          <w:rFonts w:ascii="Times New Roman" w:hAnsi="Times New Roman" w:cs="Times New Roman"/>
        </w:rPr>
        <w:t>довести до сведения потребителя фирменное наименование (наименование) своей организации, место ее нахождения (юридический адрес) и режим ее работы. Указанная информация размещается на вывеске</w:t>
      </w:r>
      <w:r>
        <w:rPr>
          <w:rFonts w:ascii="Times New Roman" w:hAnsi="Times New Roman" w:cs="Times New Roman"/>
        </w:rPr>
        <w:t>;</w:t>
      </w:r>
    </w:p>
    <w:p w:rsidR="00165C19" w:rsidRDefault="00165C19" w:rsidP="00C44D9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E6503">
        <w:rPr>
          <w:rFonts w:ascii="Times New Roman" w:hAnsi="Times New Roman" w:cs="Times New Roman"/>
        </w:rPr>
        <w:t>предоставить потребителю информацию о государственной регистрации с указанием наименования</w:t>
      </w:r>
      <w:r>
        <w:rPr>
          <w:rFonts w:ascii="Times New Roman" w:hAnsi="Times New Roman" w:cs="Times New Roman"/>
        </w:rPr>
        <w:t xml:space="preserve"> зарегистрировавшего его органа;</w:t>
      </w:r>
    </w:p>
    <w:p w:rsidR="00165C19" w:rsidRDefault="00165C19" w:rsidP="00C44D9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E6503">
        <w:rPr>
          <w:rFonts w:ascii="Times New Roman" w:hAnsi="Times New Roman" w:cs="Times New Roman"/>
        </w:rPr>
        <w:t>информировать потребителей о дате приостановления и времени, в течение которого организация не будет осуществлять свою деятельность</w:t>
      </w:r>
      <w:r>
        <w:rPr>
          <w:rFonts w:ascii="Times New Roman" w:hAnsi="Times New Roman" w:cs="Times New Roman"/>
        </w:rPr>
        <w:t>;</w:t>
      </w:r>
    </w:p>
    <w:p w:rsidR="00165C19" w:rsidRDefault="00165C19" w:rsidP="00C44D9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E6503">
        <w:rPr>
          <w:rFonts w:ascii="Times New Roman" w:hAnsi="Times New Roman" w:cs="Times New Roman"/>
        </w:rPr>
        <w:t>предоставлять потребителю необходимую и достоверную и</w:t>
      </w:r>
      <w:r>
        <w:rPr>
          <w:rFonts w:ascii="Times New Roman" w:hAnsi="Times New Roman" w:cs="Times New Roman"/>
        </w:rPr>
        <w:t>нформацию об услугах (работах);</w:t>
      </w:r>
    </w:p>
    <w:bookmarkEnd w:id="17"/>
    <w:p w:rsidR="00165C19" w:rsidRPr="000E6503" w:rsidRDefault="00165C19" w:rsidP="00BD20EC">
      <w:pPr>
        <w:rPr>
          <w:rFonts w:ascii="Times New Roman" w:hAnsi="Times New Roman" w:cs="Times New Roman"/>
        </w:rPr>
      </w:pPr>
      <w:r w:rsidRPr="000E6503">
        <w:rPr>
          <w:rFonts w:ascii="Times New Roman" w:hAnsi="Times New Roman" w:cs="Times New Roman"/>
        </w:rPr>
        <w:t>Если вид деятельности, осуществляемой исполнителем, подлежит лицензированию, потребителю должна быть предоставлена информация о номере лицензии, сроке ее действия, а также об органе, выдавшем лицензию.</w:t>
      </w:r>
    </w:p>
    <w:p w:rsidR="00165C19" w:rsidRPr="000E6503" w:rsidRDefault="00165C19" w:rsidP="00BD20EC">
      <w:pPr>
        <w:rPr>
          <w:rFonts w:ascii="Times New Roman" w:hAnsi="Times New Roman" w:cs="Times New Roman"/>
        </w:rPr>
      </w:pPr>
      <w:bookmarkStart w:id="18" w:name="sub_5"/>
      <w:r w:rsidRPr="000E6503">
        <w:rPr>
          <w:rFonts w:ascii="Times New Roman" w:hAnsi="Times New Roman" w:cs="Times New Roman"/>
        </w:rPr>
        <w:t>Изделие, указанное в документе, подтверждающем заключение договора об оказании услуги (выполнении работы), в случае утраты этого документа выдается на основании письменного заявления потребителя по предъявлении им паспорта или иного документа, удостоверяющего личность потребителя.</w:t>
      </w:r>
    </w:p>
    <w:p w:rsidR="00165C19" w:rsidRPr="00BD20EC" w:rsidRDefault="00165C19" w:rsidP="00BD20EC">
      <w:pPr>
        <w:pStyle w:val="Heading1"/>
        <w:jc w:val="left"/>
        <w:rPr>
          <w:rFonts w:ascii="Times New Roman" w:hAnsi="Times New Roman" w:cs="Times New Roman"/>
          <w:b w:val="0"/>
          <w:bCs w:val="0"/>
          <w:i/>
          <w:iCs/>
          <w:color w:val="auto"/>
        </w:rPr>
      </w:pPr>
      <w:bookmarkStart w:id="19" w:name="sub_400"/>
      <w:bookmarkEnd w:id="18"/>
      <w:r w:rsidRPr="00BD20EC">
        <w:rPr>
          <w:rFonts w:ascii="Times New Roman" w:hAnsi="Times New Roman" w:cs="Times New Roman"/>
          <w:b w:val="0"/>
          <w:bCs w:val="0"/>
          <w:i/>
          <w:iCs/>
          <w:color w:val="auto"/>
        </w:rPr>
        <w:t>Глава IV. Порядок оказания услуг (выполнения работ)</w:t>
      </w:r>
    </w:p>
    <w:bookmarkEnd w:id="19"/>
    <w:p w:rsidR="00165C19" w:rsidRPr="000E6503" w:rsidRDefault="00165C19" w:rsidP="00BD20EC">
      <w:pPr>
        <w:rPr>
          <w:rFonts w:ascii="Times New Roman" w:hAnsi="Times New Roman" w:cs="Times New Roman"/>
        </w:rPr>
      </w:pPr>
      <w:r w:rsidRPr="000E6503">
        <w:rPr>
          <w:rFonts w:ascii="Times New Roman" w:hAnsi="Times New Roman" w:cs="Times New Roman"/>
        </w:rPr>
        <w:t>8. Исполнитель обязан оказать услугу (выполнить работу), качество которой соответствует договору. При отсутствии в договоре условий о качестве услуги (работы) исполнитель обязан оказать услугу (выполнить работу), пригодную для целей, для которых услуга (работа) такого рода обычно используется. Если исполнитель при заключении договора был поставлен потребителем в известность о конкретных целях оказания услуги (выполнения работы), исполнитель обязан оказать услугу (выполнить работу), пригодную для использования в соответствии с этими целями. Если законом или иным нормативным правовым актом Российской Федерации, принятым в соответствии с законом, предусмотрены обязательные требования к качеству услуги (работы), исполнитель обязан оказать услугу (выполнить работу), соответствующую этим требованиям.</w:t>
      </w:r>
    </w:p>
    <w:p w:rsidR="00165C19" w:rsidRPr="00BD20EC" w:rsidRDefault="00165C19" w:rsidP="00BD20EC">
      <w:pPr>
        <w:pStyle w:val="Heading1"/>
        <w:jc w:val="left"/>
        <w:rPr>
          <w:rFonts w:ascii="Times New Roman" w:hAnsi="Times New Roman" w:cs="Times New Roman"/>
          <w:b w:val="0"/>
          <w:bCs w:val="0"/>
          <w:i/>
          <w:iCs/>
          <w:color w:val="auto"/>
        </w:rPr>
      </w:pPr>
      <w:bookmarkStart w:id="20" w:name="sub_500"/>
      <w:r w:rsidRPr="00BD20EC">
        <w:rPr>
          <w:rFonts w:ascii="Times New Roman" w:hAnsi="Times New Roman" w:cs="Times New Roman"/>
          <w:b w:val="0"/>
          <w:bCs w:val="0"/>
          <w:i/>
          <w:iCs/>
          <w:color w:val="auto"/>
        </w:rPr>
        <w:t>Глава V. Особенности оказания отдельных видов услуг(выполнения работ)</w:t>
      </w:r>
    </w:p>
    <w:p w:rsidR="00165C19" w:rsidRDefault="00165C19" w:rsidP="00BD20EC">
      <w:pPr>
        <w:rPr>
          <w:rFonts w:ascii="Times New Roman" w:hAnsi="Times New Roman" w:cs="Times New Roman"/>
        </w:rPr>
      </w:pPr>
      <w:bookmarkStart w:id="21" w:name="sub_16"/>
      <w:bookmarkEnd w:id="20"/>
      <w:r>
        <w:rPr>
          <w:rFonts w:ascii="Times New Roman" w:hAnsi="Times New Roman" w:cs="Times New Roman"/>
        </w:rPr>
        <w:t>В данной главе рассматриваются особенности оказания услуг, в том числе:</w:t>
      </w:r>
    </w:p>
    <w:p w:rsidR="00165C19" w:rsidRDefault="00165C19" w:rsidP="00BD2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пошив обуви;</w:t>
      </w:r>
    </w:p>
    <w:p w:rsidR="00165C19" w:rsidRDefault="00165C19" w:rsidP="00BD2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Pr="000E6503">
        <w:rPr>
          <w:rFonts w:ascii="Times New Roman" w:hAnsi="Times New Roman" w:cs="Times New Roman"/>
        </w:rPr>
        <w:t>емонт и пошив швейных, меховых и кожаных изделий, головных уборов и изделий текстильной галантереи, ремонт, пошив и вязание трикотажных изделий</w:t>
      </w:r>
      <w:r>
        <w:rPr>
          <w:rFonts w:ascii="Times New Roman" w:hAnsi="Times New Roman" w:cs="Times New Roman"/>
        </w:rPr>
        <w:t>;</w:t>
      </w:r>
    </w:p>
    <w:p w:rsidR="00165C19" w:rsidRDefault="00165C19" w:rsidP="00BD2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химическая</w:t>
      </w:r>
      <w:r w:rsidRPr="000E6503">
        <w:rPr>
          <w:rFonts w:ascii="Times New Roman" w:hAnsi="Times New Roman" w:cs="Times New Roman"/>
        </w:rPr>
        <w:t xml:space="preserve"> чистк</w:t>
      </w:r>
      <w:r>
        <w:rPr>
          <w:rFonts w:ascii="Times New Roman" w:hAnsi="Times New Roman" w:cs="Times New Roman"/>
        </w:rPr>
        <w:t>а;</w:t>
      </w:r>
    </w:p>
    <w:p w:rsidR="00165C19" w:rsidRDefault="00165C19" w:rsidP="00BD2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ремонт и техническое обслуживание </w:t>
      </w:r>
      <w:r w:rsidRPr="000E6503">
        <w:rPr>
          <w:rFonts w:ascii="Times New Roman" w:hAnsi="Times New Roman" w:cs="Times New Roman"/>
        </w:rPr>
        <w:t>бытовой радиоэлектронной аппаратуры, бытовых машин и приборов</w:t>
      </w:r>
      <w:r>
        <w:rPr>
          <w:rFonts w:ascii="Times New Roman" w:hAnsi="Times New Roman" w:cs="Times New Roman"/>
        </w:rPr>
        <w:t>;</w:t>
      </w:r>
    </w:p>
    <w:p w:rsidR="00165C19" w:rsidRDefault="00165C19" w:rsidP="00BD2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E6503">
        <w:rPr>
          <w:rFonts w:ascii="Times New Roman" w:hAnsi="Times New Roman" w:cs="Times New Roman"/>
        </w:rPr>
        <w:t>ремонт и изготовлени</w:t>
      </w:r>
      <w:r>
        <w:rPr>
          <w:rFonts w:ascii="Times New Roman" w:hAnsi="Times New Roman" w:cs="Times New Roman"/>
        </w:rPr>
        <w:t>е</w:t>
      </w:r>
      <w:r w:rsidRPr="000E6503">
        <w:rPr>
          <w:rFonts w:ascii="Times New Roman" w:hAnsi="Times New Roman" w:cs="Times New Roman"/>
        </w:rPr>
        <w:t xml:space="preserve"> мебели</w:t>
      </w:r>
      <w:r>
        <w:rPr>
          <w:rFonts w:ascii="Times New Roman" w:hAnsi="Times New Roman" w:cs="Times New Roman"/>
        </w:rPr>
        <w:t>;</w:t>
      </w:r>
    </w:p>
    <w:p w:rsidR="00165C19" w:rsidRDefault="00165C19" w:rsidP="00BD2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E6503">
        <w:rPr>
          <w:rFonts w:ascii="Times New Roman" w:hAnsi="Times New Roman" w:cs="Times New Roman"/>
        </w:rPr>
        <w:t>парикмахерски</w:t>
      </w:r>
      <w:r>
        <w:rPr>
          <w:rFonts w:ascii="Times New Roman" w:hAnsi="Times New Roman" w:cs="Times New Roman"/>
        </w:rPr>
        <w:t>е и косметические услуги;</w:t>
      </w:r>
    </w:p>
    <w:p w:rsidR="00165C19" w:rsidRDefault="00165C19" w:rsidP="00BD2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и изготовление металлоизделий.</w:t>
      </w:r>
    </w:p>
    <w:bookmarkEnd w:id="21"/>
    <w:p w:rsidR="00165C19" w:rsidRPr="000E6503" w:rsidRDefault="00165C19" w:rsidP="00BD20EC">
      <w:pPr>
        <w:rPr>
          <w:rFonts w:ascii="Times New Roman" w:hAnsi="Times New Roman" w:cs="Times New Roman"/>
        </w:rPr>
      </w:pPr>
      <w:r w:rsidRPr="000E6503">
        <w:rPr>
          <w:rFonts w:ascii="Times New Roman" w:hAnsi="Times New Roman" w:cs="Times New Roman"/>
        </w:rPr>
        <w:t>При оформлении договора о выполнении работ по ремонту и пошиву изделий из натурального меха из материала потребителя, а также из материала исполнителя меховые полуфабрикаты и шкурки должны быть помечены в присутствии обеих сторон.</w:t>
      </w:r>
    </w:p>
    <w:p w:rsidR="00165C19" w:rsidRPr="000E6503" w:rsidRDefault="00165C19" w:rsidP="00BD20EC">
      <w:pPr>
        <w:rPr>
          <w:rFonts w:ascii="Times New Roman" w:hAnsi="Times New Roman" w:cs="Times New Roman"/>
        </w:rPr>
      </w:pPr>
      <w:bookmarkStart w:id="22" w:name="sub_19"/>
      <w:r w:rsidRPr="000E6503">
        <w:rPr>
          <w:rFonts w:ascii="Times New Roman" w:hAnsi="Times New Roman" w:cs="Times New Roman"/>
        </w:rPr>
        <w:t>При выдаче отремонтированной бытовой радиоэлектронной аппаратуры, бытовых машин и приборов исполнитель обязан их осмотреть и продемонстрировать их работу.</w:t>
      </w:r>
    </w:p>
    <w:bookmarkEnd w:id="22"/>
    <w:p w:rsidR="00165C19" w:rsidRPr="000E6503" w:rsidRDefault="00165C19" w:rsidP="00BD20EC">
      <w:pPr>
        <w:rPr>
          <w:rFonts w:ascii="Times New Roman" w:hAnsi="Times New Roman" w:cs="Times New Roman"/>
        </w:rPr>
      </w:pPr>
      <w:r w:rsidRPr="000E6503">
        <w:rPr>
          <w:rFonts w:ascii="Times New Roman" w:hAnsi="Times New Roman" w:cs="Times New Roman"/>
        </w:rPr>
        <w:t>При химической завивке и окраске волос лицо, оказывающее услугу, обязано сделать потребителю биологическую пробу на чувствительность.</w:t>
      </w:r>
    </w:p>
    <w:p w:rsidR="00165C19" w:rsidRPr="000E6503" w:rsidRDefault="00165C19" w:rsidP="00BD20EC">
      <w:pPr>
        <w:rPr>
          <w:rFonts w:ascii="Times New Roman" w:hAnsi="Times New Roman" w:cs="Times New Roman"/>
        </w:rPr>
      </w:pPr>
      <w:bookmarkStart w:id="23" w:name="sub_22"/>
      <w:r w:rsidRPr="000E6503">
        <w:rPr>
          <w:rFonts w:ascii="Times New Roman" w:hAnsi="Times New Roman" w:cs="Times New Roman"/>
        </w:rPr>
        <w:t>В договоре (квитанции, ином документе) о выполнении работ по ремонту и изготовлению ювелирных изделий из драгоценных металлов и драгоценных камней производится описание работ (с приложением эскиза за подписью потребителя), а также драгоценных камней с указанием формы, размера, массы, цвета, дефектов.</w:t>
      </w:r>
    </w:p>
    <w:p w:rsidR="00165C19" w:rsidRPr="00BD20EC" w:rsidRDefault="00165C19" w:rsidP="00BD20EC">
      <w:pPr>
        <w:pStyle w:val="Heading1"/>
        <w:jc w:val="left"/>
        <w:rPr>
          <w:rFonts w:ascii="Times New Roman" w:hAnsi="Times New Roman" w:cs="Times New Roman"/>
          <w:b w:val="0"/>
          <w:bCs w:val="0"/>
          <w:i/>
          <w:iCs/>
          <w:color w:val="auto"/>
        </w:rPr>
      </w:pPr>
      <w:bookmarkStart w:id="24" w:name="sub_600"/>
      <w:bookmarkEnd w:id="23"/>
      <w:r w:rsidRPr="00BD20EC">
        <w:rPr>
          <w:rFonts w:ascii="Times New Roman" w:hAnsi="Times New Roman" w:cs="Times New Roman"/>
          <w:b w:val="0"/>
          <w:bCs w:val="0"/>
          <w:i/>
          <w:iCs/>
          <w:color w:val="auto"/>
        </w:rPr>
        <w:t>Глава VI. Ответственность исполнителя</w:t>
      </w:r>
    </w:p>
    <w:p w:rsidR="00165C19" w:rsidRPr="000E6503" w:rsidRDefault="00165C19" w:rsidP="00BD20EC">
      <w:pPr>
        <w:rPr>
          <w:rFonts w:ascii="Times New Roman" w:hAnsi="Times New Roman" w:cs="Times New Roman"/>
        </w:rPr>
      </w:pPr>
      <w:bookmarkStart w:id="25" w:name="sub_23"/>
      <w:bookmarkEnd w:id="24"/>
      <w:r w:rsidRPr="000E6503">
        <w:rPr>
          <w:rFonts w:ascii="Times New Roman" w:hAnsi="Times New Roman" w:cs="Times New Roman"/>
        </w:rPr>
        <w:t>23. За неисполнение либо ненадлежащее исполнение обязательств по договору об оказании услуг (выполнении работ) исполнитель несет ответственность, предусмотренную законодательством Российской Федерации и договором.</w:t>
      </w:r>
    </w:p>
    <w:bookmarkEnd w:id="25"/>
    <w:p w:rsidR="00165C19" w:rsidRPr="000E6503" w:rsidRDefault="00165C19" w:rsidP="00BD20EC">
      <w:pPr>
        <w:rPr>
          <w:rFonts w:ascii="Times New Roman" w:hAnsi="Times New Roman" w:cs="Times New Roman"/>
        </w:rPr>
      </w:pPr>
      <w:r w:rsidRPr="000E6503">
        <w:rPr>
          <w:rFonts w:ascii="Times New Roman" w:hAnsi="Times New Roman" w:cs="Times New Roman"/>
        </w:rPr>
        <w:t>24. В случае обнаружения недостатков оказанной услуги (выполненной работы) потребитель вправе по своему выбору потребовать:</w:t>
      </w:r>
    </w:p>
    <w:p w:rsidR="00165C19" w:rsidRPr="000E6503" w:rsidRDefault="00165C19" w:rsidP="00BD20EC">
      <w:pPr>
        <w:rPr>
          <w:rFonts w:ascii="Times New Roman" w:hAnsi="Times New Roman" w:cs="Times New Roman"/>
        </w:rPr>
      </w:pPr>
      <w:r w:rsidRPr="000E6503">
        <w:rPr>
          <w:rFonts w:ascii="Times New Roman" w:hAnsi="Times New Roman" w:cs="Times New Roman"/>
        </w:rPr>
        <w:t>безвозмездного устранения недостатков оказанной услуги (выполненной работы);</w:t>
      </w:r>
    </w:p>
    <w:p w:rsidR="00165C19" w:rsidRPr="000E6503" w:rsidRDefault="00165C19" w:rsidP="00BD20EC">
      <w:pPr>
        <w:rPr>
          <w:rFonts w:ascii="Times New Roman" w:hAnsi="Times New Roman" w:cs="Times New Roman"/>
        </w:rPr>
      </w:pPr>
      <w:r w:rsidRPr="000E6503">
        <w:rPr>
          <w:rFonts w:ascii="Times New Roman" w:hAnsi="Times New Roman" w:cs="Times New Roman"/>
        </w:rPr>
        <w:t>соответствующего уменьшения цены оказанной услуги (выполненной работы);</w:t>
      </w:r>
    </w:p>
    <w:p w:rsidR="00165C19" w:rsidRPr="000E6503" w:rsidRDefault="00165C19" w:rsidP="00BD20EC">
      <w:pPr>
        <w:rPr>
          <w:rFonts w:ascii="Times New Roman" w:hAnsi="Times New Roman" w:cs="Times New Roman"/>
        </w:rPr>
      </w:pPr>
      <w:r w:rsidRPr="000E6503">
        <w:rPr>
          <w:rFonts w:ascii="Times New Roman" w:hAnsi="Times New Roman" w:cs="Times New Roman"/>
        </w:rPr>
        <w:t>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165C19" w:rsidRPr="000E6503" w:rsidRDefault="00165C19" w:rsidP="00BD20EC">
      <w:pPr>
        <w:rPr>
          <w:rFonts w:ascii="Times New Roman" w:hAnsi="Times New Roman" w:cs="Times New Roman"/>
        </w:rPr>
      </w:pPr>
      <w:r w:rsidRPr="000E6503">
        <w:rPr>
          <w:rFonts w:ascii="Times New Roman" w:hAnsi="Times New Roman" w:cs="Times New Roman"/>
        </w:rPr>
        <w:t>возмещения понесенных им расходов по устранению недостатков оказанной услуги (выполненной работы) своими силами или третьим лицом.</w:t>
      </w:r>
    </w:p>
    <w:p w:rsidR="00165C19" w:rsidRDefault="00165C19" w:rsidP="00BD20EC">
      <w:pPr>
        <w:rPr>
          <w:rFonts w:ascii="Times New Roman" w:hAnsi="Times New Roman" w:cs="Times New Roman"/>
        </w:rPr>
      </w:pPr>
      <w:r w:rsidRPr="000E6503">
        <w:rPr>
          <w:rFonts w:ascii="Times New Roman" w:hAnsi="Times New Roman" w:cs="Times New Roman"/>
        </w:rPr>
        <w:t>26. Если исполнитель нарушил сроки начала, окончания и промежуточные сроки оказания услуги (выполнения работы) или во время оказания услуги (выполнения работы) стало очевидным, что она не будет оказана (выполнена) в срок, потребитель по своему выбору вправе: н</w:t>
      </w:r>
      <w:r>
        <w:rPr>
          <w:rFonts w:ascii="Times New Roman" w:hAnsi="Times New Roman" w:cs="Times New Roman"/>
        </w:rPr>
        <w:t>азначить исполнителю новый срок.</w:t>
      </w:r>
    </w:p>
    <w:p w:rsidR="00165C19" w:rsidRDefault="00165C19" w:rsidP="00BD20EC">
      <w:pPr>
        <w:rPr>
          <w:rFonts w:ascii="Times New Roman" w:hAnsi="Times New Roman" w:cs="Times New Roman"/>
        </w:rPr>
      </w:pPr>
    </w:p>
    <w:p w:rsidR="00165C19" w:rsidRDefault="00165C19" w:rsidP="00BD20EC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bCs/>
        </w:rPr>
      </w:pPr>
      <w:r w:rsidRPr="002A53F8">
        <w:rPr>
          <w:rFonts w:ascii="Times New Roman" w:hAnsi="Times New Roman" w:cs="Times New Roman"/>
          <w:b/>
          <w:bCs/>
        </w:rPr>
        <w:t>Постановление Правительства РФ от 11 апреля 2001 г. № 290 «</w:t>
      </w:r>
      <w:r>
        <w:rPr>
          <w:rFonts w:ascii="Times New Roman" w:hAnsi="Times New Roman" w:cs="Times New Roman"/>
          <w:b/>
          <w:bCs/>
        </w:rPr>
        <w:t>Об утверждении</w:t>
      </w:r>
    </w:p>
    <w:p w:rsidR="00165C19" w:rsidRDefault="00165C19" w:rsidP="002A53F8">
      <w:pPr>
        <w:ind w:firstLine="0"/>
        <w:rPr>
          <w:rFonts w:ascii="Times New Roman" w:hAnsi="Times New Roman" w:cs="Times New Roman"/>
          <w:b/>
          <w:bCs/>
        </w:rPr>
      </w:pPr>
      <w:r w:rsidRPr="002A53F8">
        <w:rPr>
          <w:rFonts w:ascii="Times New Roman" w:hAnsi="Times New Roman" w:cs="Times New Roman"/>
          <w:b/>
          <w:bCs/>
        </w:rPr>
        <w:t>правил оказания услуг (выполнения работ) по техническому обслуживанию и ремонту автомототранспортных средств»</w:t>
      </w:r>
    </w:p>
    <w:p w:rsidR="00165C19" w:rsidRDefault="00165C19" w:rsidP="002A53F8">
      <w:pPr>
        <w:pStyle w:val="BodyText"/>
        <w:ind w:firstLine="567"/>
        <w:rPr>
          <w:rFonts w:cs="Arial"/>
          <w:sz w:val="24"/>
          <w:szCs w:val="24"/>
        </w:rPr>
      </w:pPr>
      <w:r w:rsidRPr="00CC4680">
        <w:rPr>
          <w:sz w:val="24"/>
          <w:szCs w:val="24"/>
        </w:rPr>
        <w:t>Настоящие Правила, разработанные в соответствии с Законом Российской Федерации "О защите прав потребителей", регулируют отношения, возникающие между потребителем и исполнителем при оказании услуг (выполнении работ) по техническому обслуживанию и ремонту автомототранспортных средств и их составных частей (далее именуются автомототранспортные средства).</w:t>
      </w:r>
    </w:p>
    <w:p w:rsidR="00165C19" w:rsidRDefault="00165C19" w:rsidP="002A53F8">
      <w:pPr>
        <w:pStyle w:val="BodyText"/>
        <w:ind w:firstLine="567"/>
        <w:rPr>
          <w:sz w:val="24"/>
          <w:szCs w:val="24"/>
        </w:rPr>
      </w:pPr>
      <w:r>
        <w:rPr>
          <w:sz w:val="24"/>
          <w:szCs w:val="24"/>
        </w:rPr>
        <w:t>В Постановлении даны определения потребитель, использующий работы (услуги) и исполнитель.</w:t>
      </w:r>
    </w:p>
    <w:p w:rsidR="00165C19" w:rsidRPr="00CC4680" w:rsidRDefault="00165C19" w:rsidP="00CC4680">
      <w:pPr>
        <w:ind w:firstLine="567"/>
        <w:rPr>
          <w:rFonts w:ascii="Times New Roman" w:hAnsi="Times New Roman" w:cs="Times New Roman"/>
        </w:rPr>
      </w:pPr>
      <w:r w:rsidRPr="00CC4680">
        <w:rPr>
          <w:rFonts w:ascii="Times New Roman" w:hAnsi="Times New Roman" w:cs="Times New Roman"/>
          <w:i/>
          <w:iCs/>
        </w:rPr>
        <w:t>Глава II.Информация об услугах (работах), порядок приема заказов и оформления договоров</w:t>
      </w:r>
    </w:p>
    <w:p w:rsidR="00165C19" w:rsidRDefault="00165C19" w:rsidP="00CC4680">
      <w:pPr>
        <w:ind w:firstLine="567"/>
        <w:rPr>
          <w:rFonts w:ascii="Times New Roman" w:hAnsi="Times New Roman" w:cs="Times New Roman"/>
        </w:rPr>
      </w:pPr>
      <w:r w:rsidRPr="00CC4680">
        <w:rPr>
          <w:rFonts w:ascii="Times New Roman" w:hAnsi="Times New Roman" w:cs="Times New Roman"/>
        </w:rPr>
        <w:t>Исполнитель обязан</w:t>
      </w:r>
      <w:r>
        <w:rPr>
          <w:rFonts w:ascii="Times New Roman" w:hAnsi="Times New Roman" w:cs="Times New Roman"/>
        </w:rPr>
        <w:t>:</w:t>
      </w:r>
    </w:p>
    <w:p w:rsidR="00165C19" w:rsidRPr="00CC4680" w:rsidRDefault="00165C19" w:rsidP="00CC468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C4680">
        <w:rPr>
          <w:rFonts w:ascii="Times New Roman" w:hAnsi="Times New Roman" w:cs="Times New Roman"/>
        </w:rPr>
        <w:t>довести до сведения потребителя фирменное наименование (наименование) своей организации, место нахождения (юридический адрес) и режим ее работы. Указанная информация должна быть размещена на вывеске.</w:t>
      </w:r>
    </w:p>
    <w:p w:rsidR="00165C19" w:rsidRPr="00CC4680" w:rsidRDefault="00165C19" w:rsidP="00CC468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C4680">
        <w:rPr>
          <w:rFonts w:ascii="Times New Roman" w:hAnsi="Times New Roman" w:cs="Times New Roman"/>
        </w:rPr>
        <w:t>предоставить информацию о государственной регистрации с указанием наименования зарегистрировавшего его органа.</w:t>
      </w:r>
    </w:p>
    <w:p w:rsidR="00165C19" w:rsidRPr="00CC4680" w:rsidRDefault="00165C19" w:rsidP="00CC468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C4680">
        <w:rPr>
          <w:rFonts w:ascii="Times New Roman" w:hAnsi="Times New Roman" w:cs="Times New Roman"/>
        </w:rPr>
        <w:t>информировать потребителей о дате приостановления работы и времени, в течение которого организация не будет осуществлять свою деятельность.</w:t>
      </w:r>
    </w:p>
    <w:p w:rsidR="00165C19" w:rsidRPr="00CC4680" w:rsidRDefault="00165C19" w:rsidP="00CC468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C4680">
        <w:rPr>
          <w:rFonts w:ascii="Times New Roman" w:hAnsi="Times New Roman" w:cs="Times New Roman"/>
        </w:rPr>
        <w:t>предоставить потребителю необходимую достоверную информацию об оказываемых услугах (выполняемых работах), обеспечивающую возможность их правильного выбора.</w:t>
      </w:r>
    </w:p>
    <w:p w:rsidR="00165C19" w:rsidRPr="000E6503" w:rsidRDefault="00165C19" w:rsidP="00BD20EC">
      <w:pPr>
        <w:rPr>
          <w:rFonts w:ascii="Times New Roman" w:hAnsi="Times New Roman" w:cs="Times New Roman"/>
        </w:rPr>
      </w:pPr>
    </w:p>
    <w:p w:rsidR="00165C19" w:rsidRPr="008D3E25" w:rsidRDefault="00165C19" w:rsidP="0066719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  <w:b/>
          <w:bCs/>
        </w:rPr>
        <w:t xml:space="preserve">Общероссийский классификатор услуг населению ОК 002-93 (ОКУН) </w:t>
      </w:r>
    </w:p>
    <w:p w:rsidR="00165C19" w:rsidRPr="008D3E25" w:rsidRDefault="00165C19" w:rsidP="0086380E">
      <w:pPr>
        <w:pStyle w:val="ListParagraph"/>
        <w:ind w:left="0"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Общероссийский классификатор услуг населению (ОКУН) является составной частью Единой системы классификации и кодирования технико-экономической и социальной информации (ЕСКК ТЭИ).</w:t>
      </w:r>
    </w:p>
    <w:p w:rsidR="00165C19" w:rsidRPr="008D3E25" w:rsidRDefault="00165C19" w:rsidP="0086380E">
      <w:pPr>
        <w:pStyle w:val="ListParagraph"/>
        <w:ind w:left="0"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Классификатор разработан для решения следующих задач:</w:t>
      </w:r>
    </w:p>
    <w:p w:rsidR="00165C19" w:rsidRPr="008D3E25" w:rsidRDefault="00165C19" w:rsidP="008638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развития и совершенствования стандартизации в сфере услуг населению;</w:t>
      </w:r>
    </w:p>
    <w:p w:rsidR="00165C19" w:rsidRPr="008D3E25" w:rsidRDefault="00165C19" w:rsidP="008638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осуществления сертификации услуг с целью обеспечения безопасности жизни,</w:t>
      </w:r>
    </w:p>
    <w:p w:rsidR="00165C19" w:rsidRPr="008D3E25" w:rsidRDefault="00165C19" w:rsidP="0086380E">
      <w:pPr>
        <w:ind w:firstLine="0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здоровья потребителей и охраны окружающей среды, предотвращения причинения вреда имуществу потребителей;</w:t>
      </w:r>
    </w:p>
    <w:p w:rsidR="00165C19" w:rsidRPr="008D3E25" w:rsidRDefault="00165C19" w:rsidP="0086380E">
      <w:pPr>
        <w:pStyle w:val="ListParagraph"/>
        <w:ind w:left="0"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3) повышения эффективности применения средств вычислительной техники;</w:t>
      </w:r>
    </w:p>
    <w:p w:rsidR="00165C19" w:rsidRPr="008D3E25" w:rsidRDefault="00165C19" w:rsidP="0086380E">
      <w:pPr>
        <w:pStyle w:val="ListParagraph"/>
        <w:ind w:left="0"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4) учета и прогнозирования объемов реализации услуг населению;</w:t>
      </w:r>
    </w:p>
    <w:p w:rsidR="00165C19" w:rsidRPr="008D3E25" w:rsidRDefault="00165C19" w:rsidP="0086380E">
      <w:pPr>
        <w:pStyle w:val="ListParagraph"/>
        <w:ind w:left="0"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5) изучения спроса населения на услуги;</w:t>
      </w:r>
    </w:p>
    <w:p w:rsidR="00165C19" w:rsidRPr="008D3E25" w:rsidRDefault="00165C19" w:rsidP="0086380E">
      <w:pPr>
        <w:pStyle w:val="ListParagraph"/>
        <w:ind w:left="0"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6) предоставления услуг населению предприятиями и организациями различных организационно-правовых форм собственности и гражданами-индивидуалами;</w:t>
      </w:r>
    </w:p>
    <w:p w:rsidR="00165C19" w:rsidRPr="008D3E25" w:rsidRDefault="00165C19" w:rsidP="0086380E">
      <w:pPr>
        <w:pStyle w:val="ListParagraph"/>
        <w:ind w:left="0"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7) гармонизации классификации услуг населению с международными классификациями;</w:t>
      </w:r>
    </w:p>
    <w:p w:rsidR="00165C19" w:rsidRPr="008D3E25" w:rsidRDefault="00165C19" w:rsidP="0086380E">
      <w:pPr>
        <w:pStyle w:val="ListParagraph"/>
        <w:ind w:left="0"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8) актуализации видов услуг с учетом новых социально-экономических условий в Российской Федерации.</w:t>
      </w:r>
    </w:p>
    <w:p w:rsidR="00165C19" w:rsidRDefault="00165C19" w:rsidP="0086380E">
      <w:pPr>
        <w:pStyle w:val="ListParagraph"/>
        <w:ind w:left="0"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Объектами классификации являются услуги населению, оказываемые предприятиями и организациями различных организационно-правовых форм собственности и гражданами-индивидуалами, использующими различные формы и методы обслуживания.</w:t>
      </w:r>
    </w:p>
    <w:p w:rsidR="00165C19" w:rsidRDefault="00165C19" w:rsidP="0086380E">
      <w:pPr>
        <w:pStyle w:val="ListParagraph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Кодовое обозначение бытовых услуг по классификатору (ОКУН) – 010000</w:t>
      </w:r>
    </w:p>
    <w:p w:rsidR="00165C19" w:rsidRDefault="00165C19" w:rsidP="0086380E">
      <w:pPr>
        <w:pStyle w:val="ListParagraph"/>
        <w:ind w:left="0" w:firstLine="709"/>
        <w:rPr>
          <w:rFonts w:ascii="Times New Roman" w:hAnsi="Times New Roman" w:cs="Times New Roman"/>
        </w:rPr>
      </w:pPr>
    </w:p>
    <w:tbl>
      <w:tblPr>
        <w:tblW w:w="9356" w:type="dxa"/>
        <w:tblInd w:w="2" w:type="dxa"/>
        <w:tblLayout w:type="fixed"/>
        <w:tblLook w:val="00A0"/>
      </w:tblPr>
      <w:tblGrid>
        <w:gridCol w:w="567"/>
        <w:gridCol w:w="7655"/>
        <w:gridCol w:w="1134"/>
      </w:tblGrid>
      <w:tr w:rsidR="00165C19" w:rsidRPr="004177A7">
        <w:tc>
          <w:tcPr>
            <w:tcW w:w="567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Ремонт окраска и пошив обуви</w:t>
            </w:r>
          </w:p>
        </w:tc>
        <w:tc>
          <w:tcPr>
            <w:tcW w:w="1134" w:type="dxa"/>
          </w:tcPr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- 011000</w:t>
            </w:r>
          </w:p>
        </w:tc>
      </w:tr>
      <w:tr w:rsidR="00165C19" w:rsidRPr="004177A7">
        <w:tc>
          <w:tcPr>
            <w:tcW w:w="567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Ремонт и пошив швейных, меховых и кожаных изделий, головных уборов и изделий текстильной галантереи</w:t>
            </w:r>
          </w:p>
        </w:tc>
        <w:tc>
          <w:tcPr>
            <w:tcW w:w="1134" w:type="dxa"/>
          </w:tcPr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- 012000</w:t>
            </w:r>
          </w:p>
        </w:tc>
      </w:tr>
      <w:tr w:rsidR="00165C19" w:rsidRPr="004177A7">
        <w:tc>
          <w:tcPr>
            <w:tcW w:w="567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Ремонт, пошив и вязание трикотажных изделий</w:t>
            </w:r>
          </w:p>
        </w:tc>
        <w:tc>
          <w:tcPr>
            <w:tcW w:w="1134" w:type="dxa"/>
          </w:tcPr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- 012000</w:t>
            </w:r>
          </w:p>
        </w:tc>
      </w:tr>
      <w:tr w:rsidR="00165C19" w:rsidRPr="004177A7">
        <w:tc>
          <w:tcPr>
            <w:tcW w:w="567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55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Ремонт и техническое обслуживание бытовой радиоэлектронной аппаратуры, бытовых машин и бытовых приборов</w:t>
            </w:r>
          </w:p>
        </w:tc>
        <w:tc>
          <w:tcPr>
            <w:tcW w:w="1134" w:type="dxa"/>
          </w:tcPr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- 013000</w:t>
            </w:r>
          </w:p>
        </w:tc>
      </w:tr>
      <w:tr w:rsidR="00165C19" w:rsidRPr="004177A7">
        <w:tc>
          <w:tcPr>
            <w:tcW w:w="567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5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Ремонт и изготовление металлоизделий</w:t>
            </w:r>
          </w:p>
        </w:tc>
        <w:tc>
          <w:tcPr>
            <w:tcW w:w="1134" w:type="dxa"/>
          </w:tcPr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- 013400</w:t>
            </w:r>
          </w:p>
        </w:tc>
      </w:tr>
      <w:tr w:rsidR="00165C19" w:rsidRPr="004177A7">
        <w:tc>
          <w:tcPr>
            <w:tcW w:w="567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5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Изготовление и ремонт мебели</w:t>
            </w:r>
          </w:p>
        </w:tc>
        <w:tc>
          <w:tcPr>
            <w:tcW w:w="1134" w:type="dxa"/>
          </w:tcPr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- 014000</w:t>
            </w:r>
          </w:p>
        </w:tc>
      </w:tr>
      <w:tr w:rsidR="00165C19" w:rsidRPr="004177A7">
        <w:tc>
          <w:tcPr>
            <w:tcW w:w="567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55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Химическая чистка и крашение, услуги прачечных</w:t>
            </w:r>
          </w:p>
        </w:tc>
        <w:tc>
          <w:tcPr>
            <w:tcW w:w="1134" w:type="dxa"/>
          </w:tcPr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- 015000</w:t>
            </w:r>
          </w:p>
        </w:tc>
      </w:tr>
      <w:tr w:rsidR="00165C19" w:rsidRPr="004177A7">
        <w:tc>
          <w:tcPr>
            <w:tcW w:w="567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5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Ремонт и строительство жилья и других построек</w:t>
            </w:r>
          </w:p>
        </w:tc>
        <w:tc>
          <w:tcPr>
            <w:tcW w:w="1134" w:type="dxa"/>
          </w:tcPr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- 016000</w:t>
            </w:r>
          </w:p>
        </w:tc>
      </w:tr>
      <w:tr w:rsidR="00165C19" w:rsidRPr="004177A7">
        <w:tc>
          <w:tcPr>
            <w:tcW w:w="567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55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134" w:type="dxa"/>
          </w:tcPr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- 017000</w:t>
            </w:r>
          </w:p>
        </w:tc>
      </w:tr>
      <w:tr w:rsidR="00165C19" w:rsidRPr="004177A7">
        <w:tc>
          <w:tcPr>
            <w:tcW w:w="567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55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Услуги фотоателье и фото- и кинолаборатории</w:t>
            </w:r>
          </w:p>
        </w:tc>
        <w:tc>
          <w:tcPr>
            <w:tcW w:w="1134" w:type="dxa"/>
          </w:tcPr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- 018000</w:t>
            </w:r>
          </w:p>
        </w:tc>
      </w:tr>
      <w:tr w:rsidR="00165C19" w:rsidRPr="004177A7">
        <w:tc>
          <w:tcPr>
            <w:tcW w:w="567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655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Транспортно-экспедиторские услуги</w:t>
            </w:r>
          </w:p>
        </w:tc>
        <w:tc>
          <w:tcPr>
            <w:tcW w:w="1134" w:type="dxa"/>
          </w:tcPr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- 018000</w:t>
            </w:r>
          </w:p>
        </w:tc>
      </w:tr>
      <w:tr w:rsidR="00165C19" w:rsidRPr="004177A7">
        <w:tc>
          <w:tcPr>
            <w:tcW w:w="567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55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Услуги бань, душевых и саун</w:t>
            </w:r>
          </w:p>
        </w:tc>
        <w:tc>
          <w:tcPr>
            <w:tcW w:w="1134" w:type="dxa"/>
          </w:tcPr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- 019100</w:t>
            </w:r>
          </w:p>
        </w:tc>
      </w:tr>
      <w:tr w:rsidR="00165C19" w:rsidRPr="004177A7">
        <w:tc>
          <w:tcPr>
            <w:tcW w:w="567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655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Парикмахерские и косметические услуги</w:t>
            </w:r>
          </w:p>
        </w:tc>
        <w:tc>
          <w:tcPr>
            <w:tcW w:w="1134" w:type="dxa"/>
          </w:tcPr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- 019300</w:t>
            </w:r>
          </w:p>
        </w:tc>
      </w:tr>
      <w:tr w:rsidR="00165C19" w:rsidRPr="004177A7">
        <w:tc>
          <w:tcPr>
            <w:tcW w:w="567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655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Услуги предприятий по прокату</w:t>
            </w:r>
          </w:p>
        </w:tc>
        <w:tc>
          <w:tcPr>
            <w:tcW w:w="1134" w:type="dxa"/>
          </w:tcPr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- 019400</w:t>
            </w:r>
          </w:p>
        </w:tc>
      </w:tr>
      <w:tr w:rsidR="00165C19" w:rsidRPr="004177A7">
        <w:tc>
          <w:tcPr>
            <w:tcW w:w="567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655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Ритуальные, обрядовые услуги</w:t>
            </w:r>
          </w:p>
        </w:tc>
        <w:tc>
          <w:tcPr>
            <w:tcW w:w="1134" w:type="dxa"/>
          </w:tcPr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- 019500</w:t>
            </w:r>
          </w:p>
        </w:tc>
      </w:tr>
      <w:tr w:rsidR="00165C19" w:rsidRPr="004177A7">
        <w:tc>
          <w:tcPr>
            <w:tcW w:w="567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655" w:type="dxa"/>
          </w:tcPr>
          <w:p w:rsidR="00165C19" w:rsidRPr="00DC7052" w:rsidRDefault="00165C19" w:rsidP="00DC7052">
            <w:pPr>
              <w:ind w:firstLine="0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Прочие услуги непроизводственного характера</w:t>
            </w:r>
          </w:p>
        </w:tc>
        <w:tc>
          <w:tcPr>
            <w:tcW w:w="1134" w:type="dxa"/>
          </w:tcPr>
          <w:p w:rsidR="00165C19" w:rsidRPr="00DC7052" w:rsidRDefault="00165C19" w:rsidP="00DC705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C7052">
              <w:rPr>
                <w:rFonts w:ascii="Times New Roman" w:hAnsi="Times New Roman" w:cs="Times New Roman"/>
              </w:rPr>
              <w:t>- 018300</w:t>
            </w:r>
          </w:p>
        </w:tc>
      </w:tr>
    </w:tbl>
    <w:p w:rsidR="00165C19" w:rsidRPr="004177A7" w:rsidRDefault="00165C19" w:rsidP="004177A7">
      <w:pPr>
        <w:rPr>
          <w:rFonts w:ascii="Times New Roman" w:hAnsi="Times New Roman" w:cs="Times New Roman"/>
        </w:rPr>
      </w:pPr>
    </w:p>
    <w:p w:rsidR="00165C19" w:rsidRPr="008D3E25" w:rsidRDefault="00165C19" w:rsidP="0086380E">
      <w:pPr>
        <w:ind w:firstLine="0"/>
        <w:rPr>
          <w:rFonts w:ascii="Times New Roman" w:hAnsi="Times New Roman" w:cs="Times New Roman"/>
          <w:b/>
          <w:bCs/>
        </w:rPr>
      </w:pPr>
    </w:p>
    <w:p w:rsidR="00165C19" w:rsidRPr="008D3E25" w:rsidRDefault="00165C19" w:rsidP="0066719D">
      <w:pPr>
        <w:pStyle w:val="ListParagraph"/>
        <w:numPr>
          <w:ilvl w:val="1"/>
          <w:numId w:val="12"/>
        </w:numPr>
        <w:ind w:left="0" w:firstLine="709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  <w:b/>
          <w:bCs/>
        </w:rPr>
        <w:t>Санитарно-эпидемиологические правила и нормативы СанПиН 2.2.2506-09 «Гигиенические требования к организациям химической чистки изделий»</w:t>
      </w:r>
    </w:p>
    <w:p w:rsidR="00165C19" w:rsidRPr="008D3E25" w:rsidRDefault="00165C19" w:rsidP="003827A6">
      <w:pPr>
        <w:pStyle w:val="ListParagraph"/>
        <w:ind w:left="0" w:firstLine="709"/>
        <w:rPr>
          <w:rFonts w:ascii="Times New Roman" w:hAnsi="Times New Roman" w:cs="Times New Roman"/>
          <w:lang w:eastAsia="en-US"/>
        </w:rPr>
      </w:pPr>
      <w:r w:rsidRPr="008D3E25">
        <w:rPr>
          <w:rFonts w:ascii="Times New Roman" w:hAnsi="Times New Roman" w:cs="Times New Roman"/>
          <w:lang w:eastAsia="en-US"/>
        </w:rPr>
        <w:t>Санитарные правила действуют на всей территории Российской Федерации и устанавливают санитарно-эпидемиологические требования к размещению, планировке, санитарно-техническому оснащению, к технологическому процессу, производственному оборудованию, условиям труда в организациях химической чистки изделий, направленные на предупреждение неблагоприятного воздействия факторов производственной среды на здоровье работников, а также неблагоприятного влияния этих объектов на среду обитания и здоровье проживающего населения.</w:t>
      </w:r>
    </w:p>
    <w:p w:rsidR="00165C19" w:rsidRPr="008D3E25" w:rsidRDefault="00165C19" w:rsidP="003827A6">
      <w:pPr>
        <w:pStyle w:val="ListParagraph"/>
        <w:ind w:left="0" w:firstLine="709"/>
        <w:rPr>
          <w:rFonts w:ascii="Times New Roman" w:hAnsi="Times New Roman" w:cs="Times New Roman"/>
          <w:lang w:eastAsia="en-US"/>
        </w:rPr>
      </w:pPr>
      <w:r w:rsidRPr="008D3E25">
        <w:rPr>
          <w:rFonts w:ascii="Times New Roman" w:hAnsi="Times New Roman" w:cs="Times New Roman"/>
          <w:lang w:eastAsia="en-US"/>
        </w:rPr>
        <w:t>Санитарные правила распространяются на строящиеся, реконструируемые и действующие организации химической чистки изделий (далее - организации химической чистки) независимо от организационно-правовых форм и форм собственности, кроме чистки спецодежды, больничных белья и мягкого инвентаря.</w:t>
      </w:r>
    </w:p>
    <w:p w:rsidR="00165C19" w:rsidRPr="008D3E25" w:rsidRDefault="00165C19" w:rsidP="003827A6">
      <w:pPr>
        <w:pStyle w:val="ListParagraph"/>
        <w:ind w:left="0" w:firstLine="709"/>
        <w:rPr>
          <w:rFonts w:ascii="Times New Roman" w:hAnsi="Times New Roman" w:cs="Times New Roman"/>
          <w:b/>
          <w:bCs/>
        </w:rPr>
      </w:pPr>
    </w:p>
    <w:p w:rsidR="00165C19" w:rsidRPr="008D3E25" w:rsidRDefault="00165C19" w:rsidP="0066719D">
      <w:pPr>
        <w:pStyle w:val="ListParagraph"/>
        <w:numPr>
          <w:ilvl w:val="1"/>
          <w:numId w:val="12"/>
        </w:numPr>
        <w:ind w:left="0" w:firstLine="709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  <w:b/>
          <w:bCs/>
        </w:rPr>
        <w:t>Санитарно-эпидемиологические правила и нормативы СанПиН 2.1.2.2646-10 «Санитарно-эпидемиологические требования к устройству, оборудованию, содержанию и режиму работы прачечных»</w:t>
      </w:r>
    </w:p>
    <w:p w:rsidR="00165C19" w:rsidRPr="008D3E25" w:rsidRDefault="00165C19" w:rsidP="003827A6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Настоящие санитарные правила устанавливают обязательные санитарно-эпидемиологические требования к размещению, устройству, оборудованию, содержанию и режиму работы прачечных.</w:t>
      </w:r>
    </w:p>
    <w:p w:rsidR="00165C19" w:rsidRPr="008D3E25" w:rsidRDefault="00165C19" w:rsidP="003827A6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Санитарные правила предназначены для юридических лиц и индивидуальных предпринимателей, деятельность которых связана с проектированием, строительством, реконструкцией и эксплуатацией прачечных, а также органов, уполномоченных осуществлять государственный санитарно-эпидемиологический надзор.</w:t>
      </w:r>
    </w:p>
    <w:p w:rsidR="00165C19" w:rsidRPr="008D3E25" w:rsidRDefault="00165C19" w:rsidP="003827A6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Требования настоящих санитарных правил должны соблюдаться организациями независимо от их организационно-правовой формы и формы собственности при проектировании, строительстве, реконструкции и эксплуатации прачечных.</w:t>
      </w:r>
    </w:p>
    <w:p w:rsidR="00165C19" w:rsidRPr="008D3E25" w:rsidRDefault="00165C19" w:rsidP="003827A6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Требования настоящих санитарных правил не распространяются на прачечные, предназначенные для обработки спецодежды, загрязненной радиоактивными веществами.</w:t>
      </w:r>
    </w:p>
    <w:p w:rsidR="00165C19" w:rsidRPr="008D3E25" w:rsidRDefault="00165C19" w:rsidP="003827A6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Контроль за соблюдением настоящих санитарных правил осуществляется органами, уполномоченными осуществлять государственный санитарно-эпидемиологический надзор в соответствии с законодательством Российской Федерации.</w:t>
      </w:r>
    </w:p>
    <w:p w:rsidR="00165C19" w:rsidRPr="008D3E25" w:rsidRDefault="00165C19" w:rsidP="003827A6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Предоставление земельных участков под строительство, размещение и ввод в эксплуатацию прачечных, в том числе после их капитального ремонта или реконструкции, осуществляется в соответствии с требованиями законодательства Российской Федерации.</w:t>
      </w:r>
    </w:p>
    <w:p w:rsidR="00165C19" w:rsidRPr="008D3E25" w:rsidRDefault="00165C19" w:rsidP="003827A6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66719D">
      <w:pPr>
        <w:pStyle w:val="ListParagraph"/>
        <w:numPr>
          <w:ilvl w:val="1"/>
          <w:numId w:val="12"/>
        </w:numPr>
        <w:ind w:left="0" w:firstLine="720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  <w:b/>
          <w:bCs/>
        </w:rPr>
        <w:t>Санитарно-эпидемиологические правила и нормативы СанПиН 982-72 «Санитарные правила устройства, оборудования и содержания бань»</w:t>
      </w:r>
    </w:p>
    <w:p w:rsidR="00165C19" w:rsidRPr="008D3E25" w:rsidRDefault="00165C19" w:rsidP="00381888">
      <w:pPr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Настоящие Санитарные правила распространяются на все бани вне зависимости от их ведомственной принадлежности.</w:t>
      </w:r>
    </w:p>
    <w:p w:rsidR="00165C19" w:rsidRPr="007478D0" w:rsidRDefault="00165C19" w:rsidP="007478D0">
      <w:pPr>
        <w:rPr>
          <w:rFonts w:ascii="Times New Roman" w:hAnsi="Times New Roman" w:cs="Times New Roman"/>
        </w:rPr>
      </w:pPr>
      <w:r w:rsidRPr="007478D0">
        <w:rPr>
          <w:rFonts w:ascii="Times New Roman" w:hAnsi="Times New Roman" w:cs="Times New Roman"/>
          <w:i/>
          <w:iCs/>
        </w:rPr>
        <w:t>Пункт 3.</w:t>
      </w:r>
      <w:r w:rsidRPr="007478D0">
        <w:rPr>
          <w:rFonts w:ascii="Times New Roman" w:hAnsi="Times New Roman" w:cs="Times New Roman"/>
        </w:rPr>
        <w:t xml:space="preserve"> Бани подразделяются на следующие типы:</w:t>
      </w:r>
    </w:p>
    <w:p w:rsidR="00165C19" w:rsidRPr="007478D0" w:rsidRDefault="00165C19" w:rsidP="007478D0">
      <w:pPr>
        <w:rPr>
          <w:rFonts w:ascii="Times New Roman" w:hAnsi="Times New Roman" w:cs="Times New Roman"/>
        </w:rPr>
      </w:pPr>
      <w:r w:rsidRPr="007478D0">
        <w:rPr>
          <w:rFonts w:ascii="Times New Roman" w:hAnsi="Times New Roman" w:cs="Times New Roman"/>
        </w:rPr>
        <w:t>а) русского типа, имеющие мыльные с тазами для мытья, души для обмывания и парильные;</w:t>
      </w:r>
    </w:p>
    <w:p w:rsidR="00165C19" w:rsidRPr="007478D0" w:rsidRDefault="00165C19" w:rsidP="007478D0">
      <w:pPr>
        <w:rPr>
          <w:rFonts w:ascii="Times New Roman" w:hAnsi="Times New Roman" w:cs="Times New Roman"/>
        </w:rPr>
      </w:pPr>
      <w:r w:rsidRPr="007478D0">
        <w:rPr>
          <w:rFonts w:ascii="Times New Roman" w:hAnsi="Times New Roman" w:cs="Times New Roman"/>
        </w:rPr>
        <w:t>б) комбинированного типа, имеющие душевые и парильные;</w:t>
      </w:r>
    </w:p>
    <w:p w:rsidR="00165C19" w:rsidRPr="007478D0" w:rsidRDefault="00165C19" w:rsidP="007478D0">
      <w:pPr>
        <w:rPr>
          <w:rFonts w:ascii="Times New Roman" w:hAnsi="Times New Roman" w:cs="Times New Roman"/>
        </w:rPr>
      </w:pPr>
      <w:r w:rsidRPr="007478D0">
        <w:rPr>
          <w:rFonts w:ascii="Times New Roman" w:hAnsi="Times New Roman" w:cs="Times New Roman"/>
        </w:rPr>
        <w:t>в) пропускного типа с учетом возможности использования их в качестве санитарных пропускников при одновременном обслуживании передвижными (в банях от 50 до 100 мест) или стационарными дезинфекционными камерами (в банях от 200 мест и более).</w:t>
      </w:r>
    </w:p>
    <w:p w:rsidR="00165C19" w:rsidRDefault="00165C19" w:rsidP="007478D0">
      <w:pPr>
        <w:rPr>
          <w:rFonts w:ascii="Times New Roman" w:hAnsi="Times New Roman" w:cs="Times New Roman"/>
        </w:rPr>
      </w:pPr>
      <w:r w:rsidRPr="007478D0">
        <w:rPr>
          <w:rFonts w:ascii="Times New Roman" w:hAnsi="Times New Roman" w:cs="Times New Roman"/>
        </w:rPr>
        <w:t>Примечание. По эпидемиологическим показаниям и по указанию органов и учреждений санитарно-эпидемиологической службы стационарные дезинфекционные камеры могут предусматриваться и в банях-санитарных пропускниках вместимостью менее 200 мест.</w:t>
      </w:r>
    </w:p>
    <w:p w:rsidR="00165C19" w:rsidRPr="007478D0" w:rsidRDefault="00165C19" w:rsidP="007478D0">
      <w:pPr>
        <w:rPr>
          <w:rFonts w:ascii="Times New Roman" w:hAnsi="Times New Roman" w:cs="Times New Roman"/>
        </w:rPr>
      </w:pPr>
      <w:r w:rsidRPr="007478D0">
        <w:rPr>
          <w:rFonts w:ascii="Times New Roman" w:hAnsi="Times New Roman" w:cs="Times New Roman"/>
          <w:i/>
          <w:iCs/>
        </w:rPr>
        <w:t xml:space="preserve">Пункт </w:t>
      </w:r>
      <w:r>
        <w:rPr>
          <w:rFonts w:ascii="Times New Roman" w:hAnsi="Times New Roman" w:cs="Times New Roman"/>
          <w:i/>
          <w:iCs/>
        </w:rPr>
        <w:t>19</w:t>
      </w:r>
      <w:r w:rsidRPr="007478D0">
        <w:rPr>
          <w:rFonts w:ascii="Times New Roman" w:hAnsi="Times New Roman" w:cs="Times New Roman"/>
          <w:i/>
          <w:iCs/>
        </w:rPr>
        <w:t>.</w:t>
      </w:r>
      <w:r w:rsidRPr="007478D0">
        <w:rPr>
          <w:rFonts w:ascii="Times New Roman" w:hAnsi="Times New Roman" w:cs="Times New Roman"/>
        </w:rPr>
        <w:t xml:space="preserve"> Ежедневно после закрытия бани производится тщательная уборка всех помещений, инвентаря и оборудования.</w:t>
      </w:r>
    </w:p>
    <w:p w:rsidR="00165C19" w:rsidRDefault="00165C19" w:rsidP="007478D0">
      <w:pPr>
        <w:rPr>
          <w:rFonts w:ascii="Times New Roman" w:hAnsi="Times New Roman" w:cs="Times New Roman"/>
        </w:rPr>
      </w:pPr>
      <w:r w:rsidRPr="007478D0">
        <w:rPr>
          <w:rFonts w:ascii="Times New Roman" w:hAnsi="Times New Roman" w:cs="Times New Roman"/>
        </w:rPr>
        <w:t>Генеральная уборка помещений бани должна производиться еженедельно в установленный для бани санитарный день.</w:t>
      </w:r>
    </w:p>
    <w:p w:rsidR="00165C19" w:rsidRPr="007478D0" w:rsidRDefault="00165C19" w:rsidP="007478D0">
      <w:pPr>
        <w:rPr>
          <w:rFonts w:ascii="Times New Roman" w:hAnsi="Times New Roman" w:cs="Times New Roman"/>
        </w:rPr>
      </w:pPr>
      <w:r w:rsidRPr="007478D0">
        <w:rPr>
          <w:rFonts w:ascii="Times New Roman" w:hAnsi="Times New Roman" w:cs="Times New Roman"/>
          <w:i/>
          <w:iCs/>
        </w:rPr>
        <w:t xml:space="preserve">Пункт </w:t>
      </w:r>
      <w:r>
        <w:rPr>
          <w:rFonts w:ascii="Times New Roman" w:hAnsi="Times New Roman" w:cs="Times New Roman"/>
          <w:i/>
          <w:iCs/>
        </w:rPr>
        <w:t>22</w:t>
      </w:r>
      <w:r w:rsidRPr="007478D0">
        <w:rPr>
          <w:rFonts w:ascii="Times New Roman" w:hAnsi="Times New Roman" w:cs="Times New Roman"/>
          <w:i/>
          <w:iCs/>
        </w:rPr>
        <w:t>.</w:t>
      </w:r>
      <w:r w:rsidRPr="007478D0">
        <w:rPr>
          <w:rFonts w:ascii="Times New Roman" w:hAnsi="Times New Roman" w:cs="Times New Roman"/>
        </w:rPr>
        <w:t xml:space="preserve"> Влажная химическая дезинфекция должна производиться один раз в месяц или в другие сроки по требованию органов и учреждений санитарно-эпидемиологической службы силами и средствами городской (районной) санэпидстанции на договорных началах за счет администрации бань; в отдельных случаях по разрешению санэпидстанции допускается производство дезинфекции средствами владельца бани при условии наличия в штате квалифицированного дезинфекто</w:t>
      </w:r>
      <w:r>
        <w:rPr>
          <w:rFonts w:ascii="Times New Roman" w:hAnsi="Times New Roman" w:cs="Times New Roman"/>
        </w:rPr>
        <w:t>ра, под контролем санэпидслужбы.</w:t>
      </w:r>
    </w:p>
    <w:p w:rsidR="00165C19" w:rsidRPr="007478D0" w:rsidRDefault="00165C19" w:rsidP="007478D0">
      <w:pPr>
        <w:rPr>
          <w:rFonts w:ascii="Times New Roman" w:hAnsi="Times New Roman" w:cs="Times New Roman"/>
        </w:rPr>
      </w:pPr>
      <w:r w:rsidRPr="007478D0">
        <w:rPr>
          <w:rFonts w:ascii="Times New Roman" w:hAnsi="Times New Roman" w:cs="Times New Roman"/>
          <w:i/>
          <w:iCs/>
        </w:rPr>
        <w:t xml:space="preserve">Пункт </w:t>
      </w:r>
      <w:r>
        <w:rPr>
          <w:rFonts w:ascii="Times New Roman" w:hAnsi="Times New Roman" w:cs="Times New Roman"/>
          <w:i/>
          <w:iCs/>
        </w:rPr>
        <w:t>24</w:t>
      </w:r>
      <w:r w:rsidRPr="007478D0">
        <w:rPr>
          <w:rFonts w:ascii="Times New Roman" w:hAnsi="Times New Roman" w:cs="Times New Roman"/>
          <w:i/>
          <w:iCs/>
        </w:rPr>
        <w:t>.</w:t>
      </w:r>
      <w:r w:rsidRPr="007478D0">
        <w:rPr>
          <w:rFonts w:ascii="Times New Roman" w:hAnsi="Times New Roman" w:cs="Times New Roman"/>
        </w:rPr>
        <w:t xml:space="preserve"> Посетителям не разрешается:</w:t>
      </w:r>
    </w:p>
    <w:p w:rsidR="00165C19" w:rsidRPr="007478D0" w:rsidRDefault="00165C19" w:rsidP="007478D0">
      <w:pPr>
        <w:rPr>
          <w:rFonts w:ascii="Times New Roman" w:hAnsi="Times New Roman" w:cs="Times New Roman"/>
        </w:rPr>
      </w:pPr>
      <w:r w:rsidRPr="007478D0">
        <w:rPr>
          <w:rFonts w:ascii="Times New Roman" w:hAnsi="Times New Roman" w:cs="Times New Roman"/>
        </w:rPr>
        <w:t>а) курить в раздевальных, мыльных и парильных;</w:t>
      </w:r>
    </w:p>
    <w:p w:rsidR="00165C19" w:rsidRPr="007478D0" w:rsidRDefault="00165C19" w:rsidP="007478D0">
      <w:pPr>
        <w:rPr>
          <w:rFonts w:ascii="Times New Roman" w:hAnsi="Times New Roman" w:cs="Times New Roman"/>
        </w:rPr>
      </w:pPr>
      <w:r w:rsidRPr="007478D0">
        <w:rPr>
          <w:rFonts w:ascii="Times New Roman" w:hAnsi="Times New Roman" w:cs="Times New Roman"/>
        </w:rPr>
        <w:t>б) вносить в мыльные и парильные бутылки, стеклянные предметы и белье;</w:t>
      </w:r>
    </w:p>
    <w:p w:rsidR="00165C19" w:rsidRPr="007478D0" w:rsidRDefault="00165C19" w:rsidP="007478D0">
      <w:pPr>
        <w:rPr>
          <w:rFonts w:ascii="Times New Roman" w:hAnsi="Times New Roman" w:cs="Times New Roman"/>
        </w:rPr>
      </w:pPr>
      <w:r w:rsidRPr="007478D0">
        <w:rPr>
          <w:rFonts w:ascii="Times New Roman" w:hAnsi="Times New Roman" w:cs="Times New Roman"/>
        </w:rPr>
        <w:t>в) стирать белье;</w:t>
      </w:r>
    </w:p>
    <w:p w:rsidR="00165C19" w:rsidRPr="007478D0" w:rsidRDefault="00165C19" w:rsidP="007478D0">
      <w:pPr>
        <w:rPr>
          <w:rFonts w:ascii="Times New Roman" w:hAnsi="Times New Roman" w:cs="Times New Roman"/>
        </w:rPr>
      </w:pPr>
      <w:r w:rsidRPr="007478D0">
        <w:rPr>
          <w:rFonts w:ascii="Times New Roman" w:hAnsi="Times New Roman" w:cs="Times New Roman"/>
        </w:rPr>
        <w:t>г) употреблять различные лекарственные средства (натирание тела мазями и пр.);</w:t>
      </w:r>
    </w:p>
    <w:p w:rsidR="00165C19" w:rsidRPr="007478D0" w:rsidRDefault="00165C19" w:rsidP="007478D0">
      <w:pPr>
        <w:rPr>
          <w:rFonts w:ascii="Times New Roman" w:hAnsi="Times New Roman" w:cs="Times New Roman"/>
        </w:rPr>
      </w:pPr>
      <w:r w:rsidRPr="007478D0">
        <w:rPr>
          <w:rFonts w:ascii="Times New Roman" w:hAnsi="Times New Roman" w:cs="Times New Roman"/>
        </w:rPr>
        <w:t>д) выносить тазы из мыльной.</w:t>
      </w:r>
    </w:p>
    <w:p w:rsidR="00165C19" w:rsidRDefault="00165C19" w:rsidP="007478D0">
      <w:pPr>
        <w:rPr>
          <w:rFonts w:ascii="Times New Roman" w:hAnsi="Times New Roman" w:cs="Times New Roman"/>
        </w:rPr>
      </w:pPr>
      <w:r w:rsidRPr="007478D0">
        <w:rPr>
          <w:rFonts w:ascii="Times New Roman" w:hAnsi="Times New Roman" w:cs="Times New Roman"/>
          <w:i/>
          <w:iCs/>
        </w:rPr>
        <w:t xml:space="preserve">Пункт </w:t>
      </w:r>
      <w:r>
        <w:rPr>
          <w:rFonts w:ascii="Times New Roman" w:hAnsi="Times New Roman" w:cs="Times New Roman"/>
          <w:i/>
          <w:iCs/>
        </w:rPr>
        <w:t>26</w:t>
      </w:r>
      <w:r w:rsidRPr="007478D0">
        <w:rPr>
          <w:rFonts w:ascii="Times New Roman" w:hAnsi="Times New Roman" w:cs="Times New Roman"/>
          <w:i/>
          <w:iCs/>
        </w:rPr>
        <w:t>.</w:t>
      </w:r>
      <w:r w:rsidRPr="007478D0">
        <w:rPr>
          <w:rFonts w:ascii="Times New Roman" w:hAnsi="Times New Roman" w:cs="Times New Roman"/>
        </w:rPr>
        <w:t xml:space="preserve"> Работники бань при приеме на работу подлежат медицинскому осмотру в соответствии с действующей Инструкцией об обязательных медицинских осмотрах лиц, занятых в пищевых предприятиях, на сооружениях по водоснабжению, в предприятиях по санитарно-гигиеническому обслуживанию населения, в лечебных и детских учреждениях </w:t>
      </w:r>
      <w:r>
        <w:rPr>
          <w:rFonts w:ascii="Times New Roman" w:hAnsi="Times New Roman" w:cs="Times New Roman"/>
        </w:rPr>
        <w:t xml:space="preserve">       №</w:t>
      </w:r>
      <w:r w:rsidRPr="007478D0">
        <w:rPr>
          <w:rFonts w:ascii="Times New Roman" w:hAnsi="Times New Roman" w:cs="Times New Roman"/>
        </w:rPr>
        <w:t xml:space="preserve"> 352-61 и дополнениями к ней от 26.08.65 </w:t>
      </w:r>
      <w:r>
        <w:rPr>
          <w:rFonts w:ascii="Times New Roman" w:hAnsi="Times New Roman" w:cs="Times New Roman"/>
        </w:rPr>
        <w:t>№</w:t>
      </w:r>
      <w:r w:rsidRPr="007478D0">
        <w:rPr>
          <w:rFonts w:ascii="Times New Roman" w:hAnsi="Times New Roman" w:cs="Times New Roman"/>
        </w:rPr>
        <w:t xml:space="preserve"> 10-83/14-104 и в дальнейшем один раз в месяц.</w:t>
      </w:r>
    </w:p>
    <w:p w:rsidR="00165C19" w:rsidRPr="008D3E25" w:rsidRDefault="00165C19" w:rsidP="007478D0">
      <w:pPr>
        <w:rPr>
          <w:rFonts w:ascii="Times New Roman" w:hAnsi="Times New Roman" w:cs="Times New Roman"/>
        </w:rPr>
      </w:pPr>
    </w:p>
    <w:p w:rsidR="00165C19" w:rsidRPr="008D3E25" w:rsidRDefault="00165C19" w:rsidP="0066719D">
      <w:pPr>
        <w:pStyle w:val="ListParagraph"/>
        <w:numPr>
          <w:ilvl w:val="1"/>
          <w:numId w:val="12"/>
        </w:numPr>
        <w:ind w:left="0" w:firstLine="720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  <w:b/>
          <w:bCs/>
        </w:rPr>
        <w:t>Санитарно-эпидемиологические правила и нормативы СанПиН 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</w:r>
    </w:p>
    <w:p w:rsidR="00165C19" w:rsidRPr="008D3E25" w:rsidRDefault="00165C19" w:rsidP="0038188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Санитарные правила устанавливают обязательные 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</w:r>
    </w:p>
    <w:p w:rsidR="00165C19" w:rsidRPr="008D3E25" w:rsidRDefault="00165C19" w:rsidP="0038188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Санитарные правила предназначены для юридических лиц и индивидуальных предпринимателей, деятельность которых связана с проектированием, строительством и эксплуатацией объектов коммунально-бытового назначения, оказывающих парикмахерские и косметические услуги, а также органов, уполномоченных осуществлять государственный санитарно-эпидемиологический надзор.</w:t>
      </w:r>
    </w:p>
    <w:p w:rsidR="00165C19" w:rsidRDefault="00165C19" w:rsidP="0038188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Допускается применение, хранение и реализация посетителям организаций коммунально-бытового назначения, оказывающих парикмахерские и косметические услуги, парфюмерно-косметических средств и средств по уходу за волосами, ногтями, кожей, имеющих документы, подтверждающие в установленном порядке безопасность используемой продукции.</w:t>
      </w:r>
    </w:p>
    <w:p w:rsidR="00165C19" w:rsidRDefault="00165C19" w:rsidP="0074692E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Санитарные правила</w:t>
      </w:r>
      <w:r>
        <w:rPr>
          <w:rFonts w:ascii="Times New Roman" w:hAnsi="Times New Roman" w:cs="Times New Roman"/>
        </w:rPr>
        <w:t xml:space="preserve"> содержат разделы:</w:t>
      </w:r>
    </w:p>
    <w:p w:rsidR="00165C19" w:rsidRPr="0074692E" w:rsidRDefault="00165C19" w:rsidP="0074692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</w:t>
      </w:r>
      <w:r w:rsidRPr="0074692E">
        <w:rPr>
          <w:rFonts w:ascii="Times New Roman" w:hAnsi="Times New Roman" w:cs="Times New Roman"/>
        </w:rPr>
        <w:t>ребования к внутренней отделке помещений</w:t>
      </w:r>
      <w:r>
        <w:rPr>
          <w:rFonts w:ascii="Times New Roman" w:hAnsi="Times New Roman" w:cs="Times New Roman"/>
        </w:rPr>
        <w:t>;</w:t>
      </w:r>
    </w:p>
    <w:p w:rsidR="00165C19" w:rsidRDefault="00165C19" w:rsidP="0074692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</w:t>
      </w:r>
      <w:r w:rsidRPr="0074692E">
        <w:rPr>
          <w:rFonts w:ascii="Times New Roman" w:hAnsi="Times New Roman" w:cs="Times New Roman"/>
        </w:rPr>
        <w:t>ребования к водоснабжению и канализации</w:t>
      </w:r>
      <w:r>
        <w:rPr>
          <w:rFonts w:ascii="Times New Roman" w:hAnsi="Times New Roman" w:cs="Times New Roman"/>
        </w:rPr>
        <w:t>;</w:t>
      </w:r>
    </w:p>
    <w:p w:rsidR="00165C19" w:rsidRDefault="00165C19" w:rsidP="0074692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</w:t>
      </w:r>
      <w:r w:rsidRPr="0074692E">
        <w:rPr>
          <w:rFonts w:ascii="Times New Roman" w:hAnsi="Times New Roman" w:cs="Times New Roman"/>
        </w:rPr>
        <w:t>ребования к микроклимату помещений</w:t>
      </w:r>
      <w:r>
        <w:rPr>
          <w:rFonts w:ascii="Times New Roman" w:hAnsi="Times New Roman" w:cs="Times New Roman"/>
        </w:rPr>
        <w:t>;</w:t>
      </w:r>
    </w:p>
    <w:p w:rsidR="00165C19" w:rsidRDefault="00165C19" w:rsidP="0074692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</w:t>
      </w:r>
      <w:r w:rsidRPr="0074692E">
        <w:rPr>
          <w:rFonts w:ascii="Times New Roman" w:hAnsi="Times New Roman" w:cs="Times New Roman"/>
        </w:rPr>
        <w:t>ребования к искусственному и естественному освещению</w:t>
      </w:r>
      <w:r>
        <w:rPr>
          <w:rFonts w:ascii="Times New Roman" w:hAnsi="Times New Roman" w:cs="Times New Roman"/>
        </w:rPr>
        <w:t>.</w:t>
      </w:r>
    </w:p>
    <w:p w:rsidR="00165C19" w:rsidRPr="0074692E" w:rsidRDefault="00165C19" w:rsidP="0074692E">
      <w:pPr>
        <w:ind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Организации коммунально-бытового назначения, оказывающие парикмахерские и косметические услуги, должны быть оборудованы системами централизованного водоснабжения, в том числе горячего, и канализации.</w:t>
      </w:r>
    </w:p>
    <w:p w:rsidR="00165C19" w:rsidRPr="0074692E" w:rsidRDefault="00165C19" w:rsidP="0074692E">
      <w:pPr>
        <w:ind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Качество используемой воды должно соответствовать гигиеническим требованиям к качеству воды централизованных систем питьевого водоснабжения.</w:t>
      </w:r>
    </w:p>
    <w:p w:rsidR="00165C19" w:rsidRPr="0074692E" w:rsidRDefault="00165C19" w:rsidP="0074692E">
      <w:pPr>
        <w:ind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Не допускается использование вентиляционных камер в качестве подсобных помещений и кладовых.</w:t>
      </w:r>
    </w:p>
    <w:p w:rsidR="00165C19" w:rsidRPr="0074692E" w:rsidRDefault="00165C19" w:rsidP="0074692E">
      <w:pPr>
        <w:ind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Оборудование систем вентиляции и кондиционирования не следует располагать смежно, над и под помещениями с постоянным пребыванием людей.</w:t>
      </w:r>
    </w:p>
    <w:p w:rsidR="00165C19" w:rsidRPr="0074692E" w:rsidRDefault="00165C19" w:rsidP="0074692E">
      <w:pPr>
        <w:ind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Для общего и местного искусственного освещения производственных и вспомогательных помещений могут быть использованы лампы накаливания, люминесцентные и галогенные лампы с защитной арматурой, светодиодные, компактные люминесцентные лампы.</w:t>
      </w:r>
    </w:p>
    <w:p w:rsidR="00165C19" w:rsidRDefault="00165C19" w:rsidP="00381888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:rsidR="00165C19" w:rsidRDefault="00165C19" w:rsidP="00381888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:rsidR="00165C19" w:rsidRPr="008D3E25" w:rsidRDefault="00165C19" w:rsidP="00381888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:rsidR="00165C19" w:rsidRPr="008D3E25" w:rsidRDefault="00165C19" w:rsidP="0066719D">
      <w:pPr>
        <w:pStyle w:val="ListParagraph"/>
        <w:numPr>
          <w:ilvl w:val="1"/>
          <w:numId w:val="12"/>
        </w:numPr>
        <w:ind w:left="0" w:firstLine="720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  <w:b/>
          <w:bCs/>
        </w:rPr>
        <w:t>Санитарно-эпидемиологические правила и нормативы СанПиН 2.1.2882-11 «Гигиенические требования к размещению, устройству и содержанию кладбищ, зданий и сооружений похоронного назначения»</w:t>
      </w:r>
    </w:p>
    <w:p w:rsidR="00165C19" w:rsidRPr="008D3E25" w:rsidRDefault="00165C19" w:rsidP="00382FDB">
      <w:pPr>
        <w:pStyle w:val="ListParagraph"/>
        <w:ind w:left="0"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Санитарно-эпидемиологические правила и нормативы (далее - санитарные правила) распространяются на кладбища, здания и сооружения похоронного назначения независимо от их вида, организационно-правовых форм и форм собственности и устанавливают санитарно-эпидемиологические требования к условиям их размещения, проектирования, строительства, реконструкции, реставрации (в том числе воссозданию) и эксплуатации.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  <w:i/>
          <w:iCs/>
        </w:rPr>
        <w:t>Раздел 2.</w:t>
      </w:r>
      <w:r w:rsidRPr="0074692E">
        <w:rPr>
          <w:rFonts w:ascii="Times New Roman" w:hAnsi="Times New Roman" w:cs="Times New Roman"/>
        </w:rPr>
        <w:t xml:space="preserve"> Гигиенические требования к размещению кладбищ, зданий, сооружений и помещений похоронного назначения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Не разрешается размещать кладбища на территориях: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первого и второго поясов зон санитарной охраны источников централизованного водоснабжения и минеральных источников;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первой зоны санитарной охраны курортов;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с выходом на поверхность закарстованных, сильнотрещиноватых пород и в местах выклинивания водоносных горизонтов;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Выбор земельного участка под размещение кладбища производится на основе санитарно-эпидемиологической оценки следующих факторов: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санитарно-эпидемиологической обстановки;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градостроительного назначения и ландшафтного зонирования территории;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геологических, гидрогеологических и гидрогеохимических данных;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почвенно-географических и способности почв и почвогрунтов к самоочищению;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эрозионного потенциала и миграции загрязнений;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транспортной доступности.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Участок, отводимый под кладбище, должен удовлетворять следующим требованиям: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иметь уклон в сторону, противоположную населенному пункту, открытых водоемов, а также при использовании населением грунтовых вод для хозяйственно-питьевых и бытовых целей;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не затопляться при паводках;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иметь уровень стояния грунтовых вод не менее чем в двух метрах от поверхности земли при максимальном стоянии грунтовых вод. При уровне выше двух метров от поверхности земли участок может быть использован лишь для размещения кладбища для погребения после кремации;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иметь сухую, пористую почву (супесчаную, песчаную) на глубине 1,5 м и ниже с влажностью почвы в пределах 6 - 18%.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Кладбища с погребением путем предания тела (останков) умершего земле (захоронение в могилу, склеп) размещают на расстоянии: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от жилых, общественных зданий, спортивно-оздоровительных и санаторно-курортных зон в соответствии с санитарными правилами по санитарно-защитным зонам и санитарной классификации предприятий, сооружений и иных объектов;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от водозаборных сооружений централизованного источника водоснабжения населения в соответствии с санитарными правилами, регламентирующими требования к зонам санитарной охраны водоисточников.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Устройство кладбища осуществляется в соответствии с утвержденным в установленном порядке проектом, в котором необходимо предусмотреть следующее: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наличие водоупорного слоя для кладбищ традиционного типа;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систему дренажа;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обваловку территории;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характер и площадь зеленых насаждений;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организацию подъездных путей и автостоянок;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планировочное решение зоны захоронений для всех типов кладбищ с разделением на участки, различающиеся по типу захоронений, при этом площадь мест захоронения должна быть не более 70% общей площади кладбища;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разделение территории кладбища на функциональные зоны (входную, ритуальную, административно-хозяйственную, захоронений, зеленой защиты по периметру кладбища);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- канализование, водоснабжение, теплоэлектроснабжение, благоустройство территории.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На территориях санитарно-защитных зон кладбищ, зданий и сооружений похоронного назначения не разрешается строительство зданий и сооружений, не связанных с обслуживанием указанных объектов, за исключением культовых и обрядовых объектов.</w:t>
      </w:r>
    </w:p>
    <w:p w:rsidR="00165C19" w:rsidRPr="0074692E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Территория санитарно-защитных зон должна быть спланирована, благоустроена и озеленена, иметь транспортные и инженерные коридоры.</w:t>
      </w:r>
    </w:p>
    <w:p w:rsidR="00165C19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 w:rsidRPr="0074692E">
        <w:rPr>
          <w:rFonts w:ascii="Times New Roman" w:hAnsi="Times New Roman" w:cs="Times New Roman"/>
        </w:rPr>
        <w:t>Расстояние от зданий и сооружений, имеющих в своем составе помещения для хранения тел умерших, подготовки их к похоронам, проведения церемонии прощания до жилых зданий, детских (дошкольных и школьных), спортивно-оздоровительных, культурно-просветительных учреждений и учреждений социального обеспечения должно составлять не менее 50 м.</w:t>
      </w:r>
    </w:p>
    <w:p w:rsidR="00165C19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санитарные правила и нормативы содержат разделы:</w:t>
      </w:r>
    </w:p>
    <w:p w:rsidR="00165C19" w:rsidRDefault="00165C19" w:rsidP="0074692E">
      <w:pPr>
        <w:pStyle w:val="ListParagraph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-г</w:t>
      </w:r>
      <w:r w:rsidRPr="004E3606">
        <w:rPr>
          <w:rFonts w:ascii="Times New Roman" w:hAnsi="Times New Roman" w:cs="Times New Roman"/>
        </w:rPr>
        <w:t>игиенические требования при организации захоронений и правила эксплуатации кладбищ</w:t>
      </w:r>
      <w:r>
        <w:rPr>
          <w:rFonts w:ascii="Times New Roman" w:hAnsi="Times New Roman" w:cs="Times New Roman"/>
        </w:rPr>
        <w:t>;</w:t>
      </w:r>
    </w:p>
    <w:p w:rsidR="00165C19" w:rsidRPr="004E3606" w:rsidRDefault="00165C19" w:rsidP="004E3606">
      <w:pPr>
        <w:pStyle w:val="ListParagraph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</w:t>
      </w:r>
      <w:r w:rsidRPr="004E3606">
        <w:rPr>
          <w:rFonts w:ascii="Times New Roman" w:hAnsi="Times New Roman" w:cs="Times New Roman"/>
        </w:rPr>
        <w:t>игиенические требования при переносе кладбищ и рекультивации территорий</w:t>
      </w:r>
      <w:r>
        <w:rPr>
          <w:rFonts w:ascii="Times New Roman" w:hAnsi="Times New Roman" w:cs="Times New Roman"/>
        </w:rPr>
        <w:t>;</w:t>
      </w:r>
    </w:p>
    <w:p w:rsidR="00165C19" w:rsidRDefault="00165C19" w:rsidP="004E3606">
      <w:pPr>
        <w:pStyle w:val="ListParagraph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4E3606">
        <w:rPr>
          <w:rFonts w:ascii="Times New Roman" w:hAnsi="Times New Roman" w:cs="Times New Roman"/>
        </w:rPr>
        <w:t>анитарно-гигиенические требования к крематориям</w:t>
      </w:r>
      <w:r>
        <w:rPr>
          <w:rFonts w:ascii="Times New Roman" w:hAnsi="Times New Roman" w:cs="Times New Roman"/>
        </w:rPr>
        <w:t>;</w:t>
      </w:r>
    </w:p>
    <w:p w:rsidR="00165C19" w:rsidRDefault="00165C19" w:rsidP="004E3606">
      <w:pPr>
        <w:pStyle w:val="ListParagraph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</w:t>
      </w:r>
      <w:r w:rsidRPr="004E3606">
        <w:rPr>
          <w:rFonts w:ascii="Times New Roman" w:hAnsi="Times New Roman" w:cs="Times New Roman"/>
        </w:rPr>
        <w:t>игиенические требования к водоснабжению, канализации, санитарной очистке территории кладбищ, зданиям и сооружениям похоронного назначения</w:t>
      </w:r>
      <w:r>
        <w:rPr>
          <w:rFonts w:ascii="Times New Roman" w:hAnsi="Times New Roman" w:cs="Times New Roman"/>
        </w:rPr>
        <w:t>.</w:t>
      </w:r>
    </w:p>
    <w:p w:rsidR="00165C19" w:rsidRPr="0074692E" w:rsidRDefault="00165C19" w:rsidP="004E3606">
      <w:pPr>
        <w:pStyle w:val="ListParagraph"/>
        <w:ind w:left="0" w:firstLine="709"/>
        <w:rPr>
          <w:rFonts w:ascii="Times New Roman" w:hAnsi="Times New Roman" w:cs="Times New Roman"/>
        </w:rPr>
      </w:pPr>
    </w:p>
    <w:p w:rsidR="00165C19" w:rsidRPr="008D3E25" w:rsidRDefault="00165C19" w:rsidP="0066719D">
      <w:pPr>
        <w:pStyle w:val="ConsNormal"/>
        <w:widowControl/>
        <w:numPr>
          <w:ilvl w:val="0"/>
          <w:numId w:val="12"/>
        </w:numPr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25">
        <w:rPr>
          <w:rFonts w:ascii="Times New Roman" w:hAnsi="Times New Roman" w:cs="Times New Roman"/>
          <w:b/>
          <w:bCs/>
          <w:sz w:val="24"/>
          <w:szCs w:val="24"/>
        </w:rPr>
        <w:t>Комментарии к техническим нормативам</w:t>
      </w:r>
    </w:p>
    <w:p w:rsidR="00165C19" w:rsidRPr="008D3E25" w:rsidRDefault="00165C19" w:rsidP="00382FDB">
      <w:pPr>
        <w:pStyle w:val="ListParagraph"/>
        <w:ind w:left="0" w:firstLine="709"/>
        <w:rPr>
          <w:rFonts w:ascii="Times New Roman" w:hAnsi="Times New Roman" w:cs="Times New Roman"/>
        </w:rPr>
      </w:pPr>
    </w:p>
    <w:p w:rsidR="00165C19" w:rsidRPr="007B0148" w:rsidRDefault="00165C19" w:rsidP="007B0148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148">
        <w:rPr>
          <w:rFonts w:ascii="Times New Roman" w:hAnsi="Times New Roman" w:cs="Times New Roman"/>
          <w:sz w:val="24"/>
          <w:szCs w:val="24"/>
        </w:rPr>
        <w:t>Национальный стандарт РФ ГОСТ Р 50646-2012</w:t>
      </w:r>
      <w:r w:rsidRPr="007B0148">
        <w:rPr>
          <w:rFonts w:ascii="Times New Roman" w:hAnsi="Times New Roman" w:cs="Times New Roman"/>
          <w:b/>
          <w:bCs/>
          <w:sz w:val="24"/>
          <w:szCs w:val="24"/>
        </w:rPr>
        <w:t xml:space="preserve"> «Услуги населению. Термины и определения»</w:t>
      </w:r>
    </w:p>
    <w:p w:rsidR="00165C19" w:rsidRPr="008D3E25" w:rsidRDefault="00165C19" w:rsidP="007B014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>Стандарт введен в действие с 1 января 2014 г. Взамен ГОСТ Р 50646-94.</w:t>
      </w:r>
    </w:p>
    <w:p w:rsidR="00165C19" w:rsidRPr="008D3E25" w:rsidRDefault="00165C19" w:rsidP="007B0148">
      <w:pPr>
        <w:pStyle w:val="ListParagraph"/>
        <w:ind w:left="0"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устанавливает термины и определения понятий в области стандартизации, сертификации и управления качеством в сфере услуг, оказываемых населению.</w:t>
      </w:r>
    </w:p>
    <w:p w:rsidR="00165C19" w:rsidRPr="008D3E25" w:rsidRDefault="00165C19" w:rsidP="007B0148">
      <w:pPr>
        <w:pStyle w:val="ListParagraph"/>
        <w:ind w:left="0"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Термины, установленные настоящим стандартом, обязательны для применения во всех видах документации и литературы (по данной научно-технической отрасли), входящих в сферу работ по стандартизации и/или использующих результаты этих работ.</w:t>
      </w:r>
    </w:p>
    <w:p w:rsidR="00165C19" w:rsidRPr="008D3E25" w:rsidRDefault="00165C19" w:rsidP="007B0148">
      <w:pPr>
        <w:pStyle w:val="ListParagraph"/>
        <w:ind w:left="0" w:firstLine="709"/>
        <w:rPr>
          <w:rFonts w:ascii="Times New Roman" w:hAnsi="Times New Roman" w:cs="Times New Roman"/>
        </w:rPr>
      </w:pPr>
    </w:p>
    <w:p w:rsidR="00165C19" w:rsidRPr="007B0148" w:rsidRDefault="00165C19" w:rsidP="007B0148">
      <w:pPr>
        <w:pStyle w:val="ListParagraph"/>
        <w:numPr>
          <w:ilvl w:val="1"/>
          <w:numId w:val="12"/>
        </w:numPr>
        <w:ind w:left="0" w:firstLine="709"/>
        <w:rPr>
          <w:rFonts w:ascii="Times New Roman" w:hAnsi="Times New Roman" w:cs="Times New Roman"/>
        </w:rPr>
      </w:pPr>
      <w:r w:rsidRPr="00F864C6">
        <w:rPr>
          <w:rFonts w:ascii="Times New Roman" w:hAnsi="Times New Roman" w:cs="Times New Roman"/>
        </w:rPr>
        <w:t>Национальный стандарт РФ ГОСТ Р 53108-2008 «</w:t>
      </w:r>
      <w:r>
        <w:rPr>
          <w:rFonts w:ascii="Times New Roman" w:hAnsi="Times New Roman" w:cs="Times New Roman"/>
          <w:b/>
          <w:bCs/>
        </w:rPr>
        <w:t>Услуги бытовые.</w:t>
      </w:r>
      <w:r w:rsidRPr="007B0148">
        <w:rPr>
          <w:rFonts w:ascii="Times New Roman" w:hAnsi="Times New Roman" w:cs="Times New Roman"/>
          <w:b/>
          <w:bCs/>
        </w:rPr>
        <w:t xml:space="preserve">Классификацияорганизаций» 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Введен в действие 1 июля 2009 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предназначен для классификации на категорию организаций независимо от их организационно-правовой формы и на индивидуальных предпринимателей, предметом деятельности которых является оказание бытовых услуг (далее - организации).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Стандарт устанавливает состав номенклатуры показателей категории организаций для всех видов бытовых услуг, метод определения категории организации.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F864C6" w:rsidRDefault="00165C19" w:rsidP="007B0148">
      <w:pPr>
        <w:pStyle w:val="ListParagraph"/>
        <w:numPr>
          <w:ilvl w:val="1"/>
          <w:numId w:val="12"/>
        </w:numPr>
        <w:ind w:left="0" w:firstLine="709"/>
        <w:rPr>
          <w:rFonts w:ascii="Times New Roman" w:hAnsi="Times New Roman" w:cs="Times New Roman"/>
          <w:b/>
          <w:bCs/>
        </w:rPr>
      </w:pPr>
      <w:r w:rsidRPr="00F864C6">
        <w:rPr>
          <w:rFonts w:ascii="Times New Roman" w:hAnsi="Times New Roman" w:cs="Times New Roman"/>
        </w:rPr>
        <w:t xml:space="preserve">Национальный стандарт РФ ГОСТ Р 52113-2003 </w:t>
      </w:r>
      <w:r w:rsidRPr="00F864C6">
        <w:rPr>
          <w:rFonts w:ascii="Times New Roman" w:hAnsi="Times New Roman" w:cs="Times New Roman"/>
          <w:b/>
          <w:bCs/>
        </w:rPr>
        <w:t xml:space="preserve">«Услуги населению. Номенклатура показателей качества», </w:t>
      </w:r>
    </w:p>
    <w:p w:rsidR="00165C19" w:rsidRPr="00F864C6" w:rsidRDefault="00165C19" w:rsidP="007B0148">
      <w:pPr>
        <w:pStyle w:val="ListParagraph"/>
        <w:ind w:left="0" w:firstLine="709"/>
        <w:rPr>
          <w:rFonts w:ascii="Times New Roman" w:hAnsi="Times New Roman" w:cs="Times New Roman"/>
        </w:rPr>
      </w:pPr>
      <w:r w:rsidRPr="00F864C6">
        <w:rPr>
          <w:rFonts w:ascii="Times New Roman" w:hAnsi="Times New Roman" w:cs="Times New Roman"/>
        </w:rPr>
        <w:t>Введён в действие 01 июля 2004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Настоящий стандарт устанавливает порядок выбора номенклатуры показателей качества услуг в соответствии с целями управления качеством, номенклатуру, классификацию методов контроля и оценки показателей качества услуг. Положения настоящего стандарта распространяются на услуги, представляемые предприятиями различных организационно-правовых форм, а также индивидуальными предпринимателями. 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 основании настоящего стандарта могут разрабатываться нормативные документы по выбору номенклатуры показателей качества услуг однородных групп и конкретных видов.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Стандарт может быть использован при проведении добровольной сертификации услуг.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4.4. Национальный стандарт РФ ГОСТ Р 52143-2003 </w:t>
      </w:r>
      <w:r w:rsidRPr="008D3E25">
        <w:rPr>
          <w:rFonts w:ascii="Times New Roman" w:hAnsi="Times New Roman" w:cs="Times New Roman"/>
          <w:b/>
          <w:bCs/>
        </w:rPr>
        <w:t>«Социальное обслуживание населения. Основные виды социальных услуг»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июля 2004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распространяется на социальные услуги, предоставляемые населению государственными, муниципальными и иных форм собственности учреждениями социального обслуживания (далее - учреждения), а также гражданами, занимающимися предпринимательской деятельностью по социальному обслуживанию населения без образования юридического лица, и устанавливает основные виды социальных услуг, предоставляемых гражданам, попавшим в трудную жизненную ситуацию, и требования к порядку и условиям оказания этих услуг.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4.5. Национальный стандарт РФ ГОСТ Р 53058-2008 </w:t>
      </w:r>
      <w:r w:rsidRPr="008D3E25">
        <w:rPr>
          <w:rFonts w:ascii="Times New Roman" w:hAnsi="Times New Roman" w:cs="Times New Roman"/>
          <w:b/>
          <w:bCs/>
        </w:rPr>
        <w:t>«Социальное обслуживание населения. Социальные услуги гражданам пожилого возраста»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января 2010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распространяется на социальные услуги, предоставляемые гражданам пожилого возраста государственными и иных форм собственности учреждениями социального обслуживания населения (далее - учреждения), а также гражданами, занимающимися предпринимательской деятельностью в области социального обслуживания населения без образования юридического лица.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Стандарт устанавливает состав, объемы и формы предоставляемых социальных услуг.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4.6. Национальный стандарт РФ ГОСТ Р 52882-2007 </w:t>
      </w:r>
      <w:r w:rsidRPr="008D3E25">
        <w:rPr>
          <w:rFonts w:ascii="Times New Roman" w:hAnsi="Times New Roman" w:cs="Times New Roman"/>
          <w:b/>
          <w:bCs/>
        </w:rPr>
        <w:t>«Социальное обслуживание населения. Специальное техническое оснащение учреждений социального обслуживания»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января 2009 г. Стандарт введен впервые.</w:t>
      </w:r>
    </w:p>
    <w:p w:rsidR="00165C19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Настоящий стандарт устанавливает требования к составу специального технического оснащения учреждений социального обслуживания (далее - учреждения), необходимого для полного и качественного оказания основных видов социальных услуг, установленных ГОСТ Р 52143, различным категориям населения (инвалидам, в том числе детям-инвалидам, гражданам </w:t>
      </w:r>
    </w:p>
    <w:p w:rsidR="00165C19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пожилого возраста, женщинам, семье, детям, лицам без определенного места жительства и занятий), оказавшимся в трудной жизненной ситуации.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Стандарт не распространяется на табельное техническое оснащение учреждений.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4.7. Национальный стандарт РФ ГОСТ Р 52142-2003 «</w:t>
      </w:r>
      <w:r w:rsidRPr="008D3E25">
        <w:rPr>
          <w:rFonts w:ascii="Times New Roman" w:hAnsi="Times New Roman" w:cs="Times New Roman"/>
          <w:b/>
          <w:bCs/>
        </w:rPr>
        <w:t>Социальное обслуживание населения. Качество социальных услуг. Общие положения»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июля 2004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распространяется на социальные услуги, предоставляемые населению учреждениями социального обслуживания (далее - учреждения), и устанавливает основные положения, определяющие качество социальных услуг.</w:t>
      </w:r>
    </w:p>
    <w:p w:rsidR="00165C19" w:rsidRPr="008D3E25" w:rsidRDefault="00165C19" w:rsidP="007B014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Настоящий стандарт разработан в соответствии с положениями федеральных законов и постановления Правительства Российской Федерации, указанных в </w:t>
      </w:r>
      <w:r w:rsidRPr="008D3E25">
        <w:rPr>
          <w:rFonts w:ascii="Times New Roman" w:hAnsi="Times New Roman" w:cs="Times New Roman"/>
          <w:i/>
          <w:iCs/>
        </w:rPr>
        <w:t xml:space="preserve">пункте </w:t>
      </w:r>
      <w:hyperlink r:id="rId12" w:anchor="i13675" w:tooltip="Пункт 4" w:history="1">
        <w:r w:rsidRPr="008D3E25">
          <w:rPr>
            <w:rFonts w:ascii="Times New Roman" w:hAnsi="Times New Roman" w:cs="Times New Roman"/>
            <w:i/>
            <w:iCs/>
          </w:rPr>
          <w:t>4</w:t>
        </w:r>
      </w:hyperlink>
      <w:r w:rsidRPr="008D3E25">
        <w:rPr>
          <w:rFonts w:ascii="Times New Roman" w:hAnsi="Times New Roman" w:cs="Times New Roman"/>
        </w:rPr>
        <w:t xml:space="preserve"> предисловия, а также государственных стандартов социального обслуживания, указанных в </w:t>
      </w:r>
      <w:r w:rsidRPr="008D3E25">
        <w:rPr>
          <w:rFonts w:ascii="Times New Roman" w:hAnsi="Times New Roman" w:cs="Times New Roman"/>
          <w:i/>
          <w:iCs/>
        </w:rPr>
        <w:t xml:space="preserve">разделе </w:t>
      </w:r>
      <w:hyperlink r:id="rId13" w:anchor="i43519" w:tooltip="Раздел 2" w:history="1">
        <w:r w:rsidRPr="008D3E25">
          <w:rPr>
            <w:rFonts w:ascii="Times New Roman" w:hAnsi="Times New Roman" w:cs="Times New Roman"/>
            <w:i/>
            <w:iCs/>
          </w:rPr>
          <w:t>2</w:t>
        </w:r>
      </w:hyperlink>
      <w:r w:rsidRPr="008D3E25">
        <w:rPr>
          <w:rFonts w:ascii="Times New Roman" w:hAnsi="Times New Roman" w:cs="Times New Roman"/>
        </w:rPr>
        <w:t>.</w:t>
      </w:r>
    </w:p>
    <w:p w:rsidR="00165C19" w:rsidRPr="008D3E25" w:rsidRDefault="00165C19" w:rsidP="007B014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Качество социальных услуг и критерии, которые его характеризуют, рассмотрены в настоящем стандарте применительно к объему и формам предоставления услуг, определенным в ГОСТ Р 52143.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4.8. Национальный стандарт РФ ГОСТ Р 52492-2005 </w:t>
      </w:r>
      <w:r w:rsidRPr="008D3E25">
        <w:rPr>
          <w:rFonts w:ascii="Times New Roman" w:hAnsi="Times New Roman" w:cs="Times New Roman"/>
          <w:b/>
          <w:bCs/>
        </w:rPr>
        <w:t>«Услуги бытовые. Социальные нормы и нормативы к услугам. Общие требования»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июля 2006 г. Стандарт введен впервые.</w:t>
      </w:r>
    </w:p>
    <w:p w:rsidR="00165C19" w:rsidRPr="008D3E25" w:rsidRDefault="00165C19" w:rsidP="007B0148">
      <w:pPr>
        <w:pStyle w:val="NormalWeb"/>
        <w:spacing w:before="0" w:beforeAutospacing="0" w:after="0" w:afterAutospacing="0"/>
        <w:ind w:firstLine="709"/>
        <w:jc w:val="both"/>
      </w:pPr>
      <w:r w:rsidRPr="008D3E25">
        <w:t xml:space="preserve">Настоящий стандарт распространяется на платные социально значимые бытовые услуги, предоставляемые малообеспеченному населению (малоимущим гражданам) организациями сферы бытового обслуживания независимо от их организационно-правовой формы и индивидуальными предпринимателями, осуществляющими свою деятельность по бытовому обслуживанию населения без образования юридического лица. </w:t>
      </w:r>
      <w:r w:rsidRPr="008D3E25">
        <w:br/>
        <w:t xml:space="preserve">Стандарт предназначен для органов государственного управления субъектов Российской Федерации и местного самоуправления. </w:t>
      </w:r>
    </w:p>
    <w:p w:rsidR="00165C19" w:rsidRPr="008D3E25" w:rsidRDefault="00165C19" w:rsidP="007B0148">
      <w:pPr>
        <w:pStyle w:val="NormalWeb"/>
        <w:spacing w:before="0" w:beforeAutospacing="0" w:after="0" w:afterAutospacing="0"/>
        <w:ind w:firstLine="709"/>
        <w:jc w:val="both"/>
      </w:pPr>
      <w:r w:rsidRPr="008D3E25">
        <w:t xml:space="preserve">Настоящий стандарт устанавливает основные виды социально значимых бытовых услуг для малообеспеченных групп граждан, требования к формам и периодичности их предоставления, порядку расчета минимальных социальных нормативов к социально значимым бытовым услугам. </w:t>
      </w:r>
    </w:p>
    <w:p w:rsidR="00165C19" w:rsidRPr="008D3E25" w:rsidRDefault="00165C19" w:rsidP="007B0148">
      <w:pPr>
        <w:pStyle w:val="NormalWeb"/>
        <w:spacing w:before="0" w:beforeAutospacing="0" w:after="0" w:afterAutospacing="0"/>
        <w:ind w:firstLine="709"/>
        <w:jc w:val="both"/>
      </w:pPr>
      <w:r w:rsidRPr="008D3E25">
        <w:t xml:space="preserve">Приведенный в стандарте перечень социально значимых бытовых услуг не является исчерпывающим. Услуги сферы бытового обслуживания, не приведенные в перечне, но которые с течением времени перейдут в разряд социально значимых бытовых услуг, могут быть отнесены к области распространения настоящего стандарта. </w:t>
      </w:r>
    </w:p>
    <w:p w:rsidR="00165C19" w:rsidRPr="008D3E25" w:rsidRDefault="00165C19" w:rsidP="007B0148">
      <w:pPr>
        <w:pStyle w:val="NormalWeb"/>
        <w:spacing w:before="0" w:beforeAutospacing="0" w:after="0" w:afterAutospacing="0"/>
        <w:ind w:firstLine="709"/>
        <w:jc w:val="both"/>
      </w:pPr>
      <w:r w:rsidRPr="008D3E25">
        <w:t xml:space="preserve">Настоящий стандарт является основополагающим при разработке региональных социальных нормативов на конкретные виды социально значимых бытовых услуг для малообеспеченного населения (малоимущих граждан). </w:t>
      </w:r>
    </w:p>
    <w:p w:rsidR="00165C19" w:rsidRPr="008D3E25" w:rsidRDefault="00165C19" w:rsidP="007B0148">
      <w:pPr>
        <w:pStyle w:val="NormalWeb"/>
        <w:spacing w:before="0" w:beforeAutospacing="0" w:after="0" w:afterAutospacing="0"/>
        <w:ind w:firstLine="709"/>
        <w:jc w:val="both"/>
      </w:pPr>
      <w:r w:rsidRPr="008D3E25">
        <w:t>Настоящий стандарт не распространяется на бесплатные социальные услуги, предоставляемые населению учреждениями, предприятиями и т.д. социального обслуживания.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</w:rPr>
        <w:t xml:space="preserve">4.9. Национальный стандарт РФ ГОСТ Р 51660-2000 </w:t>
      </w:r>
      <w:r w:rsidRPr="008D3E25">
        <w:rPr>
          <w:rFonts w:ascii="Times New Roman" w:hAnsi="Times New Roman" w:cs="Times New Roman"/>
          <w:b/>
          <w:bCs/>
        </w:rPr>
        <w:t>«Услуги бытовые. Услуги по ремонту обуви. Общие технические условия»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июля 2001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распространяется на организации и индивидуальных предпринимателей, оказывающих услуги по ремонту обуви.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</w:rPr>
        <w:t xml:space="preserve">4.10. Национальный стандарт РФ ГОСТ Р 51306-99 </w:t>
      </w:r>
      <w:r w:rsidRPr="008D3E25">
        <w:rPr>
          <w:rFonts w:ascii="Times New Roman" w:hAnsi="Times New Roman" w:cs="Times New Roman"/>
          <w:b/>
          <w:bCs/>
        </w:rPr>
        <w:t>«Услуги бытовые. Услуги по ремонту и пошиву швейных изделий. Общие технические условия»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января 2000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распространяется на услуги по ремонту и пошиву мужской, женской, детской верхней одежды и легкого платья и обязателен для организаций и индивидуальных предпринимателей (далее - организации), оказывающих услуги населению.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Стандарт устанавливает общие технические требования к услугам по ремонту и пошиву швейных изделий, требования безопасности услуг для жизни, здоровья потребителей, сохранности их имущества и охраны окружающей среды.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 основе настоящего стандарта допускается разработка нормативных документов на ремонт и пошив (изготовление) конкретных видов изделий.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Обязательные требования безопасности изложены в </w:t>
      </w:r>
      <w:r w:rsidRPr="008D3E25">
        <w:rPr>
          <w:rFonts w:ascii="Times New Roman" w:hAnsi="Times New Roman" w:cs="Times New Roman"/>
          <w:i/>
          <w:iCs/>
        </w:rPr>
        <w:t>разделах 6, 7.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</w:rPr>
        <w:t xml:space="preserve">4.11. Национальный стандарт РФ ГОСТ Р 51308-99 </w:t>
      </w:r>
      <w:r w:rsidRPr="008D3E25">
        <w:rPr>
          <w:rFonts w:ascii="Times New Roman" w:hAnsi="Times New Roman" w:cs="Times New Roman"/>
          <w:b/>
          <w:bCs/>
        </w:rPr>
        <w:t>«Услуги бытовые. Услуги по ремонту и пошиву головных уборов. Общие технические условия»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января 2000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устанавливает общие технические требования к услугам по ремонту и пошиву головных уборов, требования безопасности услуг для жизни, здоровья потребителей, сохранности их имущества и охраны окружающей среды.</w:t>
      </w:r>
    </w:p>
    <w:p w:rsidR="00165C19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</w:rPr>
        <w:t xml:space="preserve">4.12. Национальный стандарт РФ ГОСТ 4103-82 </w:t>
      </w:r>
      <w:r w:rsidRPr="008D3E25">
        <w:rPr>
          <w:rFonts w:ascii="Times New Roman" w:hAnsi="Times New Roman" w:cs="Times New Roman"/>
          <w:b/>
          <w:bCs/>
        </w:rPr>
        <w:t>«Изделия швейные. Методы контроля качества»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июля 1983 г. Взамен ГОСТ 4103-63.   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распространяется на все виды швейных изделий и устанавливает методы контроля качества готовых изделий.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Качество изделий контролируют на столе с горизонтальной поверхностью. Кроме того, качество одежды с бортами и с застежкой до низа - пальто, полупальто, плащи, пиджаки, жакеты и другие аналогичные изделия (за исключением рабочей и специальной одежды), контролируют на манекенах или манекенщиках; качество головных уборов - на формах.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Манекены, применяемые для контроля качества изделий, должны соответствовать требованиям нормативно-технической документации.                      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Для контроля линейных измерений изделий, частоты стежков и размеров дефектов внешнего вида материалов применяют нескладывающуюся измерительную линейку, рулетку, кольцемер, треугольник с ценой деления 1 мм, текстильную лупу, транспортир.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Измерения производят средствами измерений, прошедшими государственные испытания в соответствии с </w:t>
      </w:r>
      <w:hyperlink r:id="rId14" w:history="1">
        <w:r w:rsidRPr="008D3E25">
          <w:rPr>
            <w:rStyle w:val="Hyperlink"/>
            <w:rFonts w:ascii="Times New Roman" w:hAnsi="Times New Roman"/>
            <w:color w:val="auto"/>
            <w:u w:val="none"/>
          </w:rPr>
          <w:t>ГОСТ 8.001-80</w:t>
        </w:r>
      </w:hyperlink>
      <w:r w:rsidRPr="008D3E25">
        <w:rPr>
          <w:rFonts w:ascii="Times New Roman" w:hAnsi="Times New Roman" w:cs="Times New Roman"/>
        </w:rPr>
        <w:t>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  <w:b/>
          <w:bCs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</w:rPr>
        <w:t>4.13. Национальный стандарт РФ ГОСТ Р 51307-99 «</w:t>
      </w:r>
      <w:r w:rsidRPr="008D3E25">
        <w:rPr>
          <w:rFonts w:ascii="Times New Roman" w:hAnsi="Times New Roman" w:cs="Times New Roman"/>
          <w:b/>
          <w:bCs/>
        </w:rPr>
        <w:t>Услуги бытовые. Услуги по ремонту, пошиву и вязанию трикотажных изделий. Общие технические условия»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января 2000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распространяется на услуги по ремонту и изготовлению вязаной трикотажной мужской, женской, детской верхней одежды, вязаных трикотажных платочно-шарфовых, перчаточных, чулочно-носочных изделий и головных уборов, а также отделочных деталей, изготовленных из всех видов трикотажных полотен, выработанных машинным или ручным способом из натурального, искусственного.химического сырья и различных их сочетаний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4.14. Национальный стандарт РФ ГОСТ Р 50936-96 </w:t>
      </w:r>
      <w:r w:rsidRPr="008D3E25">
        <w:rPr>
          <w:rFonts w:ascii="Times New Roman" w:hAnsi="Times New Roman" w:cs="Times New Roman"/>
          <w:b/>
          <w:bCs/>
        </w:rPr>
        <w:t>«Услуги бытовые. Ремонт и техническое обслуживание бытовой радиоэлектронной аппаратуры. Общие технические требования» (с измен. № 1)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января 1997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распространяется на ремонт и техническое обслуживание бытовой радиоэлектронной аппаратуры, ремонтопригодность которой установлена изготовителем в соответствии с ГОСТ 23660.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4.15. Национальный стандарт РФ ГОСТ 30590-97/ГОСТ Р 50937-96 </w:t>
      </w:r>
      <w:r w:rsidRPr="008D3E25">
        <w:rPr>
          <w:rFonts w:ascii="Times New Roman" w:hAnsi="Times New Roman" w:cs="Times New Roman"/>
          <w:b/>
          <w:bCs/>
          <w:sz w:val="24"/>
          <w:szCs w:val="24"/>
        </w:rPr>
        <w:t>«Услуги бытовые. Ремонт и техническое обслуживание стиральных машин. Технические условия»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января 1997 г. Стандарт введен впервые.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>Настоящий стандарт распространяется на ремонт и техническое обслуживание бытовых стиральных машин всех типов (далее - стиральных машин), ремонтопригодность которых установлена изготовителем в соответствии с ГОСТ 23660.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4.16. Национальный стандарт РФ ГОСТ 30591-97/ГОСТ Р 50938-96 </w:t>
      </w:r>
      <w:r w:rsidRPr="008D3E25">
        <w:rPr>
          <w:rFonts w:ascii="Times New Roman" w:hAnsi="Times New Roman" w:cs="Times New Roman"/>
          <w:b/>
          <w:bCs/>
          <w:sz w:val="24"/>
          <w:szCs w:val="24"/>
        </w:rPr>
        <w:t>«Услуги бытовые. Ремонт и техническое обслуживание электробытовых машин и приборов. Общие технические условия»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января 1997 г. Стандарт введен впервые.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>Настоящий стандарт распространяется на ремонт и техническое обслуживание электробытовых машин и приборов (далее - ремонт электроприборов), ремонтопригодность которых установлена изготовителем в соответствии с ГОСТ 23660.</w:t>
      </w:r>
    </w:p>
    <w:p w:rsidR="00165C19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C19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4.17. Национальный стандарт РФ ГОСТ 30592-97/ГОСТ Р 50939-96 </w:t>
      </w:r>
      <w:r w:rsidRPr="008D3E25">
        <w:rPr>
          <w:rFonts w:ascii="Times New Roman" w:hAnsi="Times New Roman" w:cs="Times New Roman"/>
          <w:b/>
          <w:bCs/>
          <w:sz w:val="24"/>
          <w:szCs w:val="24"/>
        </w:rPr>
        <w:t>«Услуги бытовые. Ремонт и техническое обслуживание холодильных приборов. Технические условия»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января 1997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распространяется на ремонт и техническое обслуживание холодильников, морозильников, холодильников-морозильников компрессионного типа всех моделей (далее - холодильных приборов), ремонтопригодность которых установлена изготовителем в соответствии с ГОСТ 23660.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  <w:b/>
          <w:bCs/>
          <w:kern w:val="36"/>
        </w:rPr>
      </w:pPr>
      <w:r w:rsidRPr="008D3E25">
        <w:rPr>
          <w:rFonts w:ascii="Times New Roman" w:hAnsi="Times New Roman" w:cs="Times New Roman"/>
        </w:rPr>
        <w:t>4.18. Национальный стандарт РФ</w:t>
      </w:r>
      <w:r w:rsidRPr="008D3E25">
        <w:rPr>
          <w:rFonts w:ascii="Times New Roman" w:hAnsi="Times New Roman" w:cs="Times New Roman"/>
          <w:kern w:val="36"/>
        </w:rPr>
        <w:t xml:space="preserve">ГОСТ Р 53422-2009 </w:t>
      </w:r>
      <w:r w:rsidRPr="008D3E25">
        <w:rPr>
          <w:rFonts w:ascii="Times New Roman" w:hAnsi="Times New Roman" w:cs="Times New Roman"/>
          <w:b/>
          <w:bCs/>
          <w:kern w:val="36"/>
        </w:rPr>
        <w:t>«Услуги бытовые. Ремонт и изготовление металлоизделий. Общие технические условия»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января 2010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  <w:kern w:val="36"/>
        </w:rPr>
      </w:pPr>
      <w:r w:rsidRPr="008D3E25">
        <w:rPr>
          <w:rFonts w:ascii="Times New Roman" w:hAnsi="Times New Roman" w:cs="Times New Roman"/>
          <w:kern w:val="36"/>
        </w:rPr>
        <w:t>Настоящий стандарт распространяется на организации независимо от организационно-правовой формы и индивидуальных предпринимателей, оказывающих услуги по ремонту и изготовлению изделий из недрагоценных металлов.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  <w:kern w:val="36"/>
        </w:rPr>
      </w:pPr>
      <w:r w:rsidRPr="008D3E25">
        <w:rPr>
          <w:rFonts w:ascii="Times New Roman" w:hAnsi="Times New Roman" w:cs="Times New Roman"/>
          <w:kern w:val="36"/>
        </w:rPr>
        <w:t>Настоящий стандарт устанавливает общие технические требования к качеству услуг по ремонту и изготовлению металлоизделий, требования безопасности услуг для жизни и здоровья потребителей, сохранности их имущества и охраны окружающей среды.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  <w:kern w:val="36"/>
        </w:rPr>
      </w:pPr>
      <w:r w:rsidRPr="008D3E25">
        <w:rPr>
          <w:rFonts w:ascii="Times New Roman" w:hAnsi="Times New Roman" w:cs="Times New Roman"/>
          <w:kern w:val="36"/>
        </w:rPr>
        <w:t>Настоящий стандарт является основополагающим при разработке нормативных документов на услуги конкретных видов по ремонту и изготовлению металлоизделий.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4.19. Национальный стандарт РФ ГОСТ Р 51108-97 </w:t>
      </w:r>
      <w:r w:rsidRPr="008D3E25">
        <w:rPr>
          <w:rFonts w:ascii="Times New Roman" w:hAnsi="Times New Roman" w:cs="Times New Roman"/>
          <w:b/>
          <w:bCs/>
          <w:sz w:val="24"/>
          <w:szCs w:val="24"/>
        </w:rPr>
        <w:t>«Услуги бытовые. Химическая чистка. Общие технические условия»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июля 2012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устанавливает требования к химической чистке одежды, изготовленной из различных материалов; изделий текстильной галантереи; ковровых изделий и обивочных материалов для мебели и салонов автомобилей; перо-пуховых изделий и изделий с наполнителем из синтепона или пуха и пера; детской мягкой игрушки; головных уборов, спецодежды, обуви, детали верха которой изготовлены из текстиля (далее - изделия), а также требования, обеспечивающие безопасность жизни и здоровья потребителей, окружающей среды, сохранность изделий, прошедших химическую чистку.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Стандарт не распространяется на химическую чистку изделий, изготовленных из материалов, в составе которых содержатся хлориновые, поливинилхлоридные или полиуретановые волокна.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Стандарт применяется организациями независимо от их организационно-правовой формы, а также индивидуальными предпринимателями, оказывающими потребителям бытовую услугу (далее - услуга) по химической чистке изделий.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На основе настоящего стандарта разрабатывают нормативные документы на конкретные операции химической чистки изделий.     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</w:rPr>
        <w:t xml:space="preserve">4.20. Национальный стандарт РФ ГОСТ Р 52058-2003 </w:t>
      </w:r>
      <w:r w:rsidRPr="008D3E25">
        <w:rPr>
          <w:rFonts w:ascii="Times New Roman" w:hAnsi="Times New Roman" w:cs="Times New Roman"/>
          <w:b/>
          <w:bCs/>
        </w:rPr>
        <w:t>«Услуги бытовые. Услуги прачечных. Общие технические условия»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января 2012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распространяется на организации и индивидуальных предпринимателей (далее - исполнителей), оказывающих услуги прачечных по стирке швейных и трикотажных изделий (далее - услуги по стирке).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устанавливает общие технические требования к услугам по стирке, отделке и обработке изделий, требования безопасности услуг для жизни и здоровья потребителей, сохранности их имущества и охраны окружающей среды.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Стандарт не распространяется на стирку спецодежды рабочих промышленных предприятий.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 Настоящий стандарт является основополагающим при разработке нормативных документов на услуги по стирке конкретного вида.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</w:rPr>
        <w:t xml:space="preserve">4.21. Национальный стандарт РФ ГОСТ Р 52059-2003 </w:t>
      </w:r>
      <w:r w:rsidRPr="008D3E25">
        <w:rPr>
          <w:rFonts w:ascii="Times New Roman" w:hAnsi="Times New Roman" w:cs="Times New Roman"/>
          <w:b/>
          <w:bCs/>
        </w:rPr>
        <w:t>«Услуги бытовые. Услуги по ремонту и строительству жилья и других построек. Общие технические условия»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января 2004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устанавливает общие технические требования к услугам по ремонту и строительству жилья и других построек, требования безопасности услуг для жизни и здоровья потребителей, сохранности их имущества и охраны окружающей среды.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распространяется на организации и индивидуальных предпринимателей (далее - исполнителей), оказывающих услуги по строительству вновь возводимых индивидуального жилья и других построек (далее - услуги по строительству), реконструкции и ремонту эксплуатируемых жилья и других построек, а также эксплуатируемых квартир в жилых зданиях по индивидуальным заказам населения (далее - услуги по ремонту).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является основополагающим при разработке нормативных документов на услуги по ремонту и строительству жилья и других построек конкретного вида.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4.22. Национальный стандарт РФ ГОСТ Р 51870-2002 </w:t>
      </w:r>
      <w:r w:rsidRPr="008D3E25">
        <w:rPr>
          <w:rFonts w:ascii="Times New Roman" w:hAnsi="Times New Roman" w:cs="Times New Roman"/>
          <w:b/>
          <w:bCs/>
        </w:rPr>
        <w:t>«Услуги бытовые. Услуги по уборке зданий и сооружений. Общие технические условия»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июля 2002 г. Стандарт введен впервые.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>Настоящий стандарт устанавливает общие технические требования к услугам по уборке (внутри и снаружи) зданий и сооружений, прилегающей территории, по уходу за оргтехникой, компьютерами, мебелью, полами, деталями отделки внутренних и наружных поверхностей зданий, сооружений, а также требования безопасности услуг для жизни и здоровья потребителей, сохранности их имущества и охраны окружающей среды.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>Настоящий стандарт распространяется на организации и индивидуальных предпринимателей, оказывающих услуги по уборке.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>Настоящий стандарт является основополагающим при разработке нормативных документов на конкретные виды услуг по уходу и уборке.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4.23. Национальный стандарт РФ ГОСТ 21624-81 (СанПиН 9-91 РБ 98) </w:t>
      </w:r>
      <w:r w:rsidRPr="008D3E25">
        <w:rPr>
          <w:rFonts w:ascii="Times New Roman" w:hAnsi="Times New Roman" w:cs="Times New Roman"/>
          <w:b/>
          <w:bCs/>
          <w:sz w:val="24"/>
          <w:szCs w:val="24"/>
        </w:rPr>
        <w:t>«Система технического обслуживания и ремонта автомобильной техники. Требования к эксплуатационной технологичности и ремонтопригодности изделий»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января 1983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устанавливает требования к изделиям по обеспечению заданного уровня эксплуатационной технологичности (ЭТ) и ремонтопригодности (РП), а также значения показателей ЭТ и РП, предусмотренных ГОСТ 20334-81, для изделий автомобильной техники - полноприводных и неполноприводных автомобилей (грузовых, легковых и автобусов), прицепов и полуприцепов. Стандарт не распространяется на специальные и специализированные изделия автомобильной техники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 xml:space="preserve">4.24. Национальный стандарт РФ ГОСТ Р 52112-2003 </w:t>
      </w:r>
      <w:r w:rsidRPr="008D3E25">
        <w:rPr>
          <w:rFonts w:ascii="Times New Roman" w:hAnsi="Times New Roman" w:cs="Times New Roman"/>
          <w:b/>
          <w:bCs/>
        </w:rPr>
        <w:t>«Услуги бытовые. Фотоуслуги. Общие технические условия»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января 2004 г. Стандарт введен впервые.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>Настоящий стандарт распространяется на организации независимо от организационно-правовой формы и на индивидуальных предпринимателей, оказывающих фотоуслуги.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>Настоящий стандарт устанавливает общие технические требования к фотоуслугам, требования безопасности услуг для жизни и здоровья потребителей, сохранности их имущества и охраны окружающей среды.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>Настоящий стандарт является основополагающим при разработке нормативных документов на конкретные виды фотоуслуг.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4.25. Национальный стандарт РФ ГОСТ Р 52297-2004 </w:t>
      </w:r>
      <w:r w:rsidRPr="008D3E25">
        <w:rPr>
          <w:rFonts w:ascii="Times New Roman" w:hAnsi="Times New Roman" w:cs="Times New Roman"/>
          <w:b/>
          <w:bCs/>
          <w:sz w:val="24"/>
          <w:szCs w:val="24"/>
        </w:rPr>
        <w:t>«Услуги транспортно-экспедиторские Термины и определения»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марта 2005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устанавливает термины и определения основных понятий в области транспортно-экспедиторских услуг, осуществляемых при перевозках транспортом любого вида.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Термины, установленные настоящим стандартом, обязательны для применения во всех видах документации и литературы по транспортной экспедиции, входящих в сферу работ по стандартизации и/или использующих результаты этих работ.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4.26. Национальный стандарт РФ ГОСТ Р 52493-2005</w:t>
      </w:r>
      <w:r w:rsidRPr="008D3E25">
        <w:rPr>
          <w:rFonts w:ascii="Times New Roman" w:hAnsi="Times New Roman" w:cs="Times New Roman"/>
          <w:b/>
          <w:bCs/>
        </w:rPr>
        <w:t>«Услуги бытовые. Услуги бань и душевых. Общие технические условия»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октября 2006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распространяется на организации, предприятия независимо от их организационно-правовой формы и на индивидуальных предпринимателей (далее - исполнителей), оказывающих услуги бань и душевых.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устанавливает общие технические требования к услугам бань и душевых, требования безопасности этих услуг для жизни и здоровья потребителей, сохранности их имущества и охраны окружающей среды.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является основополагающим при разработке нормативных документов на конкретные виды услуг бань и душевых.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</w:rPr>
        <w:t xml:space="preserve">4.27. Национальный стандарт РФ ГОСТ Р 51142-98 </w:t>
      </w:r>
      <w:r w:rsidRPr="008D3E25">
        <w:rPr>
          <w:rFonts w:ascii="Times New Roman" w:hAnsi="Times New Roman" w:cs="Times New Roman"/>
          <w:b/>
          <w:bCs/>
        </w:rPr>
        <w:t>«Услуги бытовые. Услуги парикмахерских. Общие технические условия»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июля 1998 г. Стандарт введен впервые.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>Настоящий стандарт распространяется на услуги парикмахерских, оказываемые организациями независимо от их организационно-правовой формы, а также индивидуальными предпринимателями (далее - исполнители услуг парикмахерских).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>Стандарт устанавливает общие технические требования к качеству услуг парикмахерских, классификацию услуг парикмахерских и требования к исполнителям услуг парикмахерских в соответствии с их категорией.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>Настоящий стандарт является основополагающим при разработке нормативных документов на конкретные виды услуг парикмахерских.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Требования безопасности изложены в </w:t>
      </w:r>
      <w:r w:rsidRPr="008D3E25">
        <w:rPr>
          <w:rFonts w:ascii="Times New Roman" w:hAnsi="Times New Roman" w:cs="Times New Roman"/>
          <w:i/>
          <w:iCs/>
          <w:sz w:val="24"/>
          <w:szCs w:val="24"/>
        </w:rPr>
        <w:t>разделах 6, 7.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C19" w:rsidRPr="00ED4036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036">
        <w:rPr>
          <w:rFonts w:ascii="Times New Roman" w:hAnsi="Times New Roman" w:cs="Times New Roman"/>
          <w:sz w:val="24"/>
          <w:szCs w:val="24"/>
        </w:rPr>
        <w:t xml:space="preserve">4.28. Национальный стандарт РФ ГОСТ Р 55321-2012 </w:t>
      </w:r>
      <w:r w:rsidRPr="00ED4036">
        <w:rPr>
          <w:rFonts w:ascii="Times New Roman" w:hAnsi="Times New Roman" w:cs="Times New Roman"/>
          <w:b/>
          <w:bCs/>
          <w:sz w:val="24"/>
          <w:szCs w:val="24"/>
        </w:rPr>
        <w:t>«Услуги населению. СПА-услуги. Общие требования»</w:t>
      </w:r>
      <w:r w:rsidRPr="00ED4036">
        <w:rPr>
          <w:rFonts w:ascii="Times New Roman" w:hAnsi="Times New Roman" w:cs="Times New Roman"/>
          <w:sz w:val="24"/>
          <w:szCs w:val="24"/>
        </w:rPr>
        <w:t xml:space="preserve"> с датой введения в действие с 1 сентября 2013 года.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ED4036">
        <w:rPr>
          <w:rFonts w:ascii="Times New Roman" w:hAnsi="Times New Roman" w:cs="Times New Roman"/>
        </w:rPr>
        <w:t>Введён в действие 01 сентября 2013 г. Стандарт введен впервые.</w:t>
      </w:r>
    </w:p>
    <w:p w:rsidR="00165C19" w:rsidRPr="00ED4036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</w:t>
      </w:r>
      <w:r w:rsidRPr="00ED4036">
        <w:rPr>
          <w:rFonts w:ascii="Times New Roman" w:hAnsi="Times New Roman" w:cs="Times New Roman"/>
          <w:sz w:val="24"/>
          <w:szCs w:val="24"/>
        </w:rPr>
        <w:t xml:space="preserve"> стандарт включает в себя описание типов спа-предприятий, специальностей сотрудников и видов услуг.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036">
        <w:rPr>
          <w:rFonts w:ascii="Times New Roman" w:hAnsi="Times New Roman" w:cs="Times New Roman"/>
          <w:sz w:val="24"/>
          <w:szCs w:val="24"/>
        </w:rPr>
        <w:t>Классификация в стандарте приближена к уже</w:t>
      </w:r>
      <w:r>
        <w:rPr>
          <w:rFonts w:ascii="Times New Roman" w:hAnsi="Times New Roman" w:cs="Times New Roman"/>
          <w:sz w:val="24"/>
          <w:szCs w:val="24"/>
        </w:rPr>
        <w:t xml:space="preserve">устоявшейся международной. 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4.29. Национальный стандарт РФ ГОСТ Р 53999-2010 </w:t>
      </w:r>
      <w:r w:rsidRPr="008D3E25">
        <w:rPr>
          <w:rFonts w:ascii="Times New Roman" w:hAnsi="Times New Roman" w:cs="Times New Roman"/>
          <w:b/>
          <w:bCs/>
          <w:sz w:val="24"/>
          <w:szCs w:val="24"/>
        </w:rPr>
        <w:t>«Услуги бытовые. Услуги крематориев. Общие технические условия»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июля 2001 г. Стандарт введен впервые.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>Настоящий стандарт устанавливает общие технические требования к услугам крематориев и методам их контроля, а также требования безопасности и охраны окружающей среды при оказании этих услуг.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>Настоящий стандарт предназначен для организаций независимо от их организационно-правовой формы и индивидуальных предпринимателей (далее - исполнителей), оказывающих услуги по кремации.</w:t>
      </w: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C19" w:rsidRPr="008D3E25" w:rsidRDefault="00165C19" w:rsidP="007B01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25">
        <w:rPr>
          <w:rFonts w:ascii="Times New Roman" w:hAnsi="Times New Roman" w:cs="Times New Roman"/>
          <w:sz w:val="24"/>
          <w:szCs w:val="24"/>
        </w:rPr>
        <w:t xml:space="preserve">4.30. Национальный стандарт РФ ГОСТ Р 53107-2008 </w:t>
      </w:r>
      <w:r w:rsidRPr="008D3E25">
        <w:rPr>
          <w:rFonts w:ascii="Times New Roman" w:hAnsi="Times New Roman" w:cs="Times New Roman"/>
          <w:b/>
          <w:bCs/>
          <w:sz w:val="24"/>
          <w:szCs w:val="24"/>
        </w:rPr>
        <w:t>«Услуги бытовые. Услуги ритуальные. Термины и определения»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января 2010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устанавливает термины и определения общих понятий в области похоронного дела.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  <w:highlight w:val="yellow"/>
        </w:rPr>
      </w:pPr>
      <w:r w:rsidRPr="008D3E25">
        <w:rPr>
          <w:rFonts w:ascii="Times New Roman" w:hAnsi="Times New Roman" w:cs="Times New Roman"/>
        </w:rPr>
        <w:t>Термины, установленные настоящим стандартом, обязательны для применения в документах и литературе всех видов по похоронному делу, входящих в сферу работ по стандартизации и (или) использующих результаты этих работ.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ED4036">
        <w:rPr>
          <w:rFonts w:ascii="Times New Roman" w:hAnsi="Times New Roman" w:cs="Times New Roman"/>
        </w:rPr>
        <w:t xml:space="preserve">4.31. Национальный стандарт РФГОСТ Р 55320-2012 </w:t>
      </w:r>
      <w:r w:rsidRPr="00ED4036">
        <w:rPr>
          <w:rFonts w:ascii="Times New Roman" w:hAnsi="Times New Roman" w:cs="Times New Roman"/>
          <w:b/>
          <w:bCs/>
        </w:rPr>
        <w:t>«Услуги населению. Услуги, предоставляемые на дому. Общие положения»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</w:t>
      </w:r>
      <w:r>
        <w:rPr>
          <w:rFonts w:ascii="Times New Roman" w:hAnsi="Times New Roman" w:cs="Times New Roman"/>
        </w:rPr>
        <w:t>одится</w:t>
      </w:r>
      <w:r w:rsidRPr="008D3E25">
        <w:rPr>
          <w:rFonts w:ascii="Times New Roman" w:hAnsi="Times New Roman" w:cs="Times New Roman"/>
        </w:rPr>
        <w:t xml:space="preserve"> в действие 01 января 201</w:t>
      </w:r>
      <w:r>
        <w:rPr>
          <w:rFonts w:ascii="Times New Roman" w:hAnsi="Times New Roman" w:cs="Times New Roman"/>
        </w:rPr>
        <w:t>4</w:t>
      </w:r>
      <w:r w:rsidRPr="008D3E25">
        <w:rPr>
          <w:rFonts w:ascii="Times New Roman" w:hAnsi="Times New Roman" w:cs="Times New Roman"/>
        </w:rPr>
        <w:t xml:space="preserve"> г. Стандарт вв</w:t>
      </w:r>
      <w:r>
        <w:rPr>
          <w:rFonts w:ascii="Times New Roman" w:hAnsi="Times New Roman" w:cs="Times New Roman"/>
        </w:rPr>
        <w:t>одится</w:t>
      </w:r>
      <w:r w:rsidRPr="008D3E25">
        <w:rPr>
          <w:rFonts w:ascii="Times New Roman" w:hAnsi="Times New Roman" w:cs="Times New Roman"/>
        </w:rPr>
        <w:t xml:space="preserve"> впервые.</w:t>
      </w:r>
    </w:p>
    <w:p w:rsidR="00165C19" w:rsidRDefault="00165C19" w:rsidP="007B0148">
      <w:pPr>
        <w:ind w:firstLine="709"/>
        <w:rPr>
          <w:rFonts w:ascii="Times New Roman" w:hAnsi="Times New Roman" w:cs="Times New Roman"/>
        </w:rPr>
      </w:pPr>
      <w:r w:rsidRPr="00ED4036">
        <w:rPr>
          <w:rFonts w:ascii="Times New Roman" w:hAnsi="Times New Roman" w:cs="Times New Roman"/>
        </w:rPr>
        <w:t>Стандарт устанавливает общие положения работы социальной службы с клиентами социальной службы, обращающимися по вопросам предоставления услуг на дому, в форме социального обслуживания на дому, для дома и сопровождения вне дома.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</w:p>
    <w:p w:rsidR="00165C19" w:rsidRPr="008D3E25" w:rsidRDefault="00165C19" w:rsidP="007B0148">
      <w:pPr>
        <w:ind w:firstLine="709"/>
        <w:rPr>
          <w:rFonts w:ascii="Times New Roman" w:hAnsi="Times New Roman" w:cs="Times New Roman"/>
          <w:b/>
          <w:bCs/>
        </w:rPr>
      </w:pPr>
      <w:r w:rsidRPr="008D3E25">
        <w:rPr>
          <w:rFonts w:ascii="Times New Roman" w:hAnsi="Times New Roman" w:cs="Times New Roman"/>
        </w:rPr>
        <w:t xml:space="preserve">4.32. Национальный стандарт РФГОСТ Р 51870-2002 </w:t>
      </w:r>
      <w:r w:rsidRPr="008D3E25">
        <w:rPr>
          <w:rFonts w:ascii="Times New Roman" w:hAnsi="Times New Roman" w:cs="Times New Roman"/>
          <w:b/>
          <w:bCs/>
        </w:rPr>
        <w:t>«Услуги по уборке зданий и сооружений»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Введён в действие 01 июля 2002 г. Стандарт введен впервые.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устанавливает общие технические требования к услугам по уборке (внутри и снаружи) зданий и сооружений, прилегающей территории, по уходу за оргтехникой, компьютерами, мебелью, полами, деталями отделки внутренних и наружных поверхностей зданий, сооружений, а также требования безопасности услуг для жизни и здоровья потребителей, сохранности их имущества и охраны окружающей среды.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распространяется на организации и индивидуальных предпринимателей, оказывающих услуги по уборке.</w:t>
      </w:r>
    </w:p>
    <w:p w:rsidR="00165C19" w:rsidRPr="008D3E25" w:rsidRDefault="00165C19" w:rsidP="007B0148">
      <w:pPr>
        <w:ind w:firstLine="709"/>
        <w:rPr>
          <w:rFonts w:ascii="Times New Roman" w:hAnsi="Times New Roman" w:cs="Times New Roman"/>
        </w:rPr>
      </w:pPr>
      <w:r w:rsidRPr="008D3E25">
        <w:rPr>
          <w:rFonts w:ascii="Times New Roman" w:hAnsi="Times New Roman" w:cs="Times New Roman"/>
        </w:rPr>
        <w:t>Настоящий стандарт является основополагающим при разработке нормативных документов на конкретные виды услуг по уходу и уборке.</w:t>
      </w:r>
    </w:p>
    <w:p w:rsidR="00165C19" w:rsidRPr="008D3E25" w:rsidRDefault="00165C19" w:rsidP="00382FDB">
      <w:pPr>
        <w:pStyle w:val="ListParagraph"/>
        <w:ind w:left="0" w:firstLine="709"/>
        <w:rPr>
          <w:rFonts w:ascii="Times New Roman" w:hAnsi="Times New Roman" w:cs="Times New Roman"/>
        </w:rPr>
      </w:pPr>
    </w:p>
    <w:p w:rsidR="00165C19" w:rsidRPr="008D3E25" w:rsidRDefault="00165C19" w:rsidP="00381888">
      <w:pPr>
        <w:pStyle w:val="ListParagraph"/>
        <w:rPr>
          <w:rFonts w:ascii="Times New Roman" w:hAnsi="Times New Roman" w:cs="Times New Roman"/>
          <w:b/>
          <w:bCs/>
        </w:rPr>
      </w:pPr>
    </w:p>
    <w:p w:rsidR="00165C19" w:rsidRPr="008D3E25" w:rsidRDefault="00165C19" w:rsidP="00381888">
      <w:pPr>
        <w:pStyle w:val="ListParagraph"/>
        <w:ind w:left="928" w:firstLine="0"/>
        <w:rPr>
          <w:rFonts w:ascii="Times New Roman" w:hAnsi="Times New Roman" w:cs="Times New Roman"/>
          <w:b/>
          <w:bCs/>
        </w:rPr>
      </w:pPr>
    </w:p>
    <w:p w:rsidR="00165C19" w:rsidRPr="008D3E25" w:rsidRDefault="00165C19" w:rsidP="003827A6">
      <w:pPr>
        <w:rPr>
          <w:rFonts w:ascii="Times New Roman" w:hAnsi="Times New Roman" w:cs="Times New Roman"/>
          <w:b/>
          <w:bCs/>
        </w:rPr>
      </w:pPr>
    </w:p>
    <w:sectPr w:rsidR="00165C19" w:rsidRPr="008D3E25" w:rsidSect="00C060CB">
      <w:foot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C19" w:rsidRDefault="00165C19" w:rsidP="0066719D">
      <w:r>
        <w:separator/>
      </w:r>
    </w:p>
  </w:endnote>
  <w:endnote w:type="continuationSeparator" w:id="1">
    <w:p w:rsidR="00165C19" w:rsidRDefault="00165C19" w:rsidP="00667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">
    <w:altName w:val="MS Minch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19" w:rsidRPr="0066719D" w:rsidRDefault="00165C19">
    <w:pPr>
      <w:pStyle w:val="Footer"/>
      <w:jc w:val="right"/>
      <w:rPr>
        <w:rFonts w:ascii="Times New Roman" w:hAnsi="Times New Roman" w:cs="Times New Roman"/>
      </w:rPr>
    </w:pPr>
    <w:r w:rsidRPr="0066719D">
      <w:rPr>
        <w:rFonts w:ascii="Times New Roman" w:hAnsi="Times New Roman" w:cs="Times New Roman"/>
      </w:rPr>
      <w:fldChar w:fldCharType="begin"/>
    </w:r>
    <w:r w:rsidRPr="0066719D">
      <w:rPr>
        <w:rFonts w:ascii="Times New Roman" w:hAnsi="Times New Roman" w:cs="Times New Roman"/>
      </w:rPr>
      <w:instrText>PAGE   \* MERGEFORMAT</w:instrText>
    </w:r>
    <w:r w:rsidRPr="0066719D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9</w:t>
    </w:r>
    <w:r w:rsidRPr="0066719D">
      <w:rPr>
        <w:rFonts w:ascii="Times New Roman" w:hAnsi="Times New Roman" w:cs="Times New Roman"/>
      </w:rPr>
      <w:fldChar w:fldCharType="end"/>
    </w:r>
  </w:p>
  <w:p w:rsidR="00165C19" w:rsidRDefault="00165C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C19" w:rsidRDefault="00165C19" w:rsidP="0066719D">
      <w:r>
        <w:separator/>
      </w:r>
    </w:p>
  </w:footnote>
  <w:footnote w:type="continuationSeparator" w:id="1">
    <w:p w:rsidR="00165C19" w:rsidRDefault="00165C19" w:rsidP="00667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F50"/>
    <w:multiLevelType w:val="hybridMultilevel"/>
    <w:tmpl w:val="83967946"/>
    <w:lvl w:ilvl="0" w:tplc="F45E4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D4F3F"/>
    <w:multiLevelType w:val="multilevel"/>
    <w:tmpl w:val="13E6B0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304C0CED"/>
    <w:multiLevelType w:val="multilevel"/>
    <w:tmpl w:val="215E8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36FE69E9"/>
    <w:multiLevelType w:val="hybridMultilevel"/>
    <w:tmpl w:val="D6A87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77A7958"/>
    <w:multiLevelType w:val="hybridMultilevel"/>
    <w:tmpl w:val="F6CED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A4A6FF1"/>
    <w:multiLevelType w:val="multilevel"/>
    <w:tmpl w:val="8110B5C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>
    <w:nsid w:val="3D6B6465"/>
    <w:multiLevelType w:val="hybridMultilevel"/>
    <w:tmpl w:val="61709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157214"/>
    <w:multiLevelType w:val="singleLevel"/>
    <w:tmpl w:val="62B8B2C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56E545FB"/>
    <w:multiLevelType w:val="hybridMultilevel"/>
    <w:tmpl w:val="32F66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6E603796"/>
    <w:multiLevelType w:val="hybridMultilevel"/>
    <w:tmpl w:val="565434A6"/>
    <w:lvl w:ilvl="0" w:tplc="0FF81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C94767"/>
    <w:multiLevelType w:val="multilevel"/>
    <w:tmpl w:val="E8C69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B8E566A"/>
    <w:multiLevelType w:val="multilevel"/>
    <w:tmpl w:val="E2FEDC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6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E71"/>
    <w:rsid w:val="00001ADF"/>
    <w:rsid w:val="000814A6"/>
    <w:rsid w:val="000A5588"/>
    <w:rsid w:val="000E6503"/>
    <w:rsid w:val="000F2323"/>
    <w:rsid w:val="00165C19"/>
    <w:rsid w:val="0017770B"/>
    <w:rsid w:val="001A40C5"/>
    <w:rsid w:val="001B7311"/>
    <w:rsid w:val="001C441C"/>
    <w:rsid w:val="00250A89"/>
    <w:rsid w:val="00275559"/>
    <w:rsid w:val="00280027"/>
    <w:rsid w:val="002A0986"/>
    <w:rsid w:val="002A53F8"/>
    <w:rsid w:val="002C15AA"/>
    <w:rsid w:val="002C3070"/>
    <w:rsid w:val="002C7F19"/>
    <w:rsid w:val="002D3781"/>
    <w:rsid w:val="00322C13"/>
    <w:rsid w:val="00331C18"/>
    <w:rsid w:val="00381888"/>
    <w:rsid w:val="003827A6"/>
    <w:rsid w:val="00382FDB"/>
    <w:rsid w:val="003C4291"/>
    <w:rsid w:val="004177A7"/>
    <w:rsid w:val="00464050"/>
    <w:rsid w:val="004707D4"/>
    <w:rsid w:val="00470B25"/>
    <w:rsid w:val="0048565F"/>
    <w:rsid w:val="0049484C"/>
    <w:rsid w:val="0049667F"/>
    <w:rsid w:val="004B50B8"/>
    <w:rsid w:val="004D07FC"/>
    <w:rsid w:val="004D0A68"/>
    <w:rsid w:val="004E3606"/>
    <w:rsid w:val="00505242"/>
    <w:rsid w:val="005317C1"/>
    <w:rsid w:val="005A6B9C"/>
    <w:rsid w:val="0061087F"/>
    <w:rsid w:val="00611FB7"/>
    <w:rsid w:val="00623D20"/>
    <w:rsid w:val="00630A83"/>
    <w:rsid w:val="006641F3"/>
    <w:rsid w:val="0066719D"/>
    <w:rsid w:val="00673937"/>
    <w:rsid w:val="006D32CA"/>
    <w:rsid w:val="007272E0"/>
    <w:rsid w:val="0074692E"/>
    <w:rsid w:val="007478D0"/>
    <w:rsid w:val="00774AE9"/>
    <w:rsid w:val="007753F9"/>
    <w:rsid w:val="00782678"/>
    <w:rsid w:val="00793116"/>
    <w:rsid w:val="0079622C"/>
    <w:rsid w:val="007B0148"/>
    <w:rsid w:val="00810D29"/>
    <w:rsid w:val="00832319"/>
    <w:rsid w:val="0086380E"/>
    <w:rsid w:val="008D3E25"/>
    <w:rsid w:val="008D3EC9"/>
    <w:rsid w:val="008F35BD"/>
    <w:rsid w:val="00993AC7"/>
    <w:rsid w:val="009D28FE"/>
    <w:rsid w:val="00A42E3C"/>
    <w:rsid w:val="00A86F85"/>
    <w:rsid w:val="00B21A97"/>
    <w:rsid w:val="00B27C80"/>
    <w:rsid w:val="00B45B66"/>
    <w:rsid w:val="00B722E7"/>
    <w:rsid w:val="00B73C41"/>
    <w:rsid w:val="00B86C28"/>
    <w:rsid w:val="00B945A4"/>
    <w:rsid w:val="00BA0795"/>
    <w:rsid w:val="00BA0A6F"/>
    <w:rsid w:val="00BC69FF"/>
    <w:rsid w:val="00BD20EC"/>
    <w:rsid w:val="00BD4909"/>
    <w:rsid w:val="00C05587"/>
    <w:rsid w:val="00C060CB"/>
    <w:rsid w:val="00C44D95"/>
    <w:rsid w:val="00CA70C7"/>
    <w:rsid w:val="00CC4680"/>
    <w:rsid w:val="00D03070"/>
    <w:rsid w:val="00D471D5"/>
    <w:rsid w:val="00D5461A"/>
    <w:rsid w:val="00D74E71"/>
    <w:rsid w:val="00DB3B47"/>
    <w:rsid w:val="00DB707F"/>
    <w:rsid w:val="00DC7052"/>
    <w:rsid w:val="00E002A6"/>
    <w:rsid w:val="00E9469F"/>
    <w:rsid w:val="00EC2D85"/>
    <w:rsid w:val="00EC66B0"/>
    <w:rsid w:val="00ED4036"/>
    <w:rsid w:val="00EF09D2"/>
    <w:rsid w:val="00EF4364"/>
    <w:rsid w:val="00F864C6"/>
    <w:rsid w:val="00FC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7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20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20E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74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E7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B50B8"/>
    <w:pPr>
      <w:ind w:left="720"/>
    </w:pPr>
  </w:style>
  <w:style w:type="paragraph" w:styleId="BodyText">
    <w:name w:val="Body Text"/>
    <w:basedOn w:val="Normal"/>
    <w:link w:val="BodyTextChar"/>
    <w:uiPriority w:val="99"/>
    <w:rsid w:val="004B50B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50B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Normal"/>
    <w:uiPriority w:val="99"/>
    <w:rsid w:val="00E002A6"/>
    <w:pPr>
      <w:widowControl/>
      <w:adjustRightInd/>
      <w:jc w:val="left"/>
    </w:pPr>
    <w:rPr>
      <w:rFonts w:eastAsia="Calibri"/>
      <w:sz w:val="20"/>
      <w:szCs w:val="20"/>
    </w:rPr>
  </w:style>
  <w:style w:type="paragraph" w:customStyle="1" w:styleId="a">
    <w:name w:val="Заголовок статьи"/>
    <w:basedOn w:val="Normal"/>
    <w:next w:val="Normal"/>
    <w:uiPriority w:val="99"/>
    <w:rsid w:val="00793116"/>
    <w:pPr>
      <w:ind w:left="1612" w:hanging="892"/>
    </w:pPr>
  </w:style>
  <w:style w:type="character" w:customStyle="1" w:styleId="a0">
    <w:name w:val="Гипертекстовая ссылка"/>
    <w:basedOn w:val="DefaultParagraphFont"/>
    <w:uiPriority w:val="99"/>
    <w:rsid w:val="003C4291"/>
    <w:rPr>
      <w:rFonts w:cs="Times New Roman"/>
      <w:b/>
      <w:bCs/>
      <w:color w:val="008000"/>
    </w:rPr>
  </w:style>
  <w:style w:type="paragraph" w:customStyle="1" w:styleId="a1">
    <w:name w:val="Подзаголовок для информации об изменениях"/>
    <w:basedOn w:val="Normal"/>
    <w:next w:val="Normal"/>
    <w:uiPriority w:val="99"/>
    <w:rsid w:val="002C3070"/>
    <w:pPr>
      <w:widowControl/>
      <w:ind w:firstLine="0"/>
    </w:pPr>
    <w:rPr>
      <w:b/>
      <w:bCs/>
      <w:color w:val="353842"/>
    </w:rPr>
  </w:style>
  <w:style w:type="paragraph" w:customStyle="1" w:styleId="ConsNormal">
    <w:name w:val="ConsNormal"/>
    <w:uiPriority w:val="99"/>
    <w:rsid w:val="0046405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F232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F23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Normal"/>
    <w:uiPriority w:val="99"/>
    <w:rsid w:val="00DB3B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mment">
    <w:name w:val="comment"/>
    <w:basedOn w:val="DefaultParagraphFont"/>
    <w:uiPriority w:val="99"/>
    <w:rsid w:val="00A42E3C"/>
    <w:rPr>
      <w:rFonts w:cs="Times New Roman"/>
    </w:rPr>
  </w:style>
  <w:style w:type="paragraph" w:customStyle="1" w:styleId="1">
    <w:name w:val="Стиль1"/>
    <w:basedOn w:val="Normal"/>
    <w:link w:val="10"/>
    <w:uiPriority w:val="99"/>
    <w:rsid w:val="00EF09D2"/>
    <w:pPr>
      <w:shd w:val="clear" w:color="auto" w:fill="FFFFFF"/>
      <w:spacing w:line="360" w:lineRule="auto"/>
    </w:pPr>
    <w:rPr>
      <w:rFonts w:ascii="Times New Roman" w:hAnsi="Times New Roman" w:cs="Times New Roman"/>
      <w:color w:val="000000"/>
      <w:spacing w:val="1"/>
      <w:sz w:val="20"/>
      <w:szCs w:val="20"/>
    </w:rPr>
  </w:style>
  <w:style w:type="character" w:customStyle="1" w:styleId="10">
    <w:name w:val="Стиль1 Знак"/>
    <w:basedOn w:val="DefaultParagraphFont"/>
    <w:link w:val="1"/>
    <w:uiPriority w:val="99"/>
    <w:locked/>
    <w:rsid w:val="00EF09D2"/>
    <w:rPr>
      <w:rFonts w:ascii="Times New Roman" w:hAnsi="Times New Roman" w:cs="Times New Roman"/>
      <w:color w:val="000000"/>
      <w:spacing w:val="1"/>
      <w:sz w:val="20"/>
      <w:szCs w:val="20"/>
      <w:shd w:val="clear" w:color="auto" w:fill="FFFFFF"/>
      <w:lang w:eastAsia="ru-RU"/>
    </w:rPr>
  </w:style>
  <w:style w:type="table" w:styleId="TableGrid">
    <w:name w:val="Table Grid"/>
    <w:basedOn w:val="TableNormal"/>
    <w:uiPriority w:val="99"/>
    <w:rsid w:val="004177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671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719D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671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719D"/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stroyplan.ru/docs.php?showitem=416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royplan.ru/docs.php?showitem=4165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6035.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1008011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5118.0" TargetMode="External"/><Relationship Id="rId14" Type="http://schemas.openxmlformats.org/officeDocument/2006/relationships/hyperlink" Target="http://docs.cntd.ru/document/12000074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27</Pages>
  <Words>11915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yakimova</dc:creator>
  <cp:keywords/>
  <dc:description/>
  <cp:lastModifiedBy>uporova</cp:lastModifiedBy>
  <cp:revision>2</cp:revision>
  <cp:lastPrinted>2014-01-14T03:34:00Z</cp:lastPrinted>
  <dcterms:created xsi:type="dcterms:W3CDTF">2014-01-14T03:44:00Z</dcterms:created>
  <dcterms:modified xsi:type="dcterms:W3CDTF">2014-01-14T03:44:00Z</dcterms:modified>
</cp:coreProperties>
</file>