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70" w:rsidRDefault="00484170" w:rsidP="00484170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84170" w:rsidRDefault="00484170" w:rsidP="00484170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84170" w:rsidRDefault="00484170" w:rsidP="00484170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84170" w:rsidRDefault="00484170" w:rsidP="00484170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84170" w:rsidRPr="00484170" w:rsidRDefault="00484170" w:rsidP="00484170">
      <w:pPr>
        <w:spacing w:line="317" w:lineRule="exact"/>
        <w:ind w:firstLine="85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06.12.2016          766-1</w:t>
      </w:r>
    </w:p>
    <w:bookmarkEnd w:id="0"/>
    <w:p w:rsidR="00484170" w:rsidRDefault="00484170" w:rsidP="00484170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84170" w:rsidRDefault="00484170" w:rsidP="00484170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84170" w:rsidRDefault="00484170" w:rsidP="00484170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84170" w:rsidRPr="00484170" w:rsidRDefault="00484170" w:rsidP="00484170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41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в редакци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ях</w:t>
      </w:r>
      <w:r w:rsidRPr="004841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от 16.12.2014 № 699, от 02.06.2015№ 295, от 17.12.2015 №741, от 20.04.2016 №275 и от 12.08.2016 №552</w:t>
      </w:r>
    </w:p>
    <w:p w:rsidR="00484170" w:rsidRDefault="00484170" w:rsidP="00484170">
      <w:pPr>
        <w:pStyle w:val="Bodytext30"/>
        <w:shd w:val="clear" w:color="auto" w:fill="auto"/>
        <w:spacing w:before="0"/>
        <w:rPr>
          <w:lang w:eastAsia="ru-RU"/>
        </w:rPr>
      </w:pPr>
    </w:p>
    <w:p w:rsidR="00484170" w:rsidRDefault="00484170" w:rsidP="00484170">
      <w:pPr>
        <w:pStyle w:val="a3"/>
        <w:shd w:val="clear" w:color="auto" w:fill="FFFFFF"/>
        <w:spacing w:before="0" w:after="0"/>
        <w:ind w:firstLine="851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15.09.2016 №345 «О внесении изменений в решение Думы Березовского городского округа от 25.12.2014 №200 «Об утверждении бюджета Березовского городского округа на 2015 год и плановый период 2016 и 2017 годов», постановлением администрации Березовского городского округа от 17.10.2013 №594 «Об утверждении Порядка формирования и реализации муниципальных программ Березовского городского округа» в редакции от 23.11.2015 №690</w:t>
      </w:r>
    </w:p>
    <w:p w:rsidR="00484170" w:rsidRDefault="00484170" w:rsidP="00484170">
      <w:pPr>
        <w:pStyle w:val="Bodytext40"/>
        <w:shd w:val="clear" w:color="auto" w:fill="auto"/>
        <w:ind w:right="20"/>
      </w:pPr>
      <w:r>
        <w:t>ПОСТАНОВЛЯЮ:</w:t>
      </w:r>
    </w:p>
    <w:p w:rsidR="00484170" w:rsidRDefault="00484170" w:rsidP="00484170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в редакциях от 16.12.2014 № 699, от 02.06.2015№ 295 от 17.12.2015 №741, от 20.04.2016 №275 и от 12.08.2016 №552:</w:t>
      </w:r>
    </w:p>
    <w:p w:rsidR="00484170" w:rsidRDefault="00484170" w:rsidP="00484170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>1.1.Графу вторую строки шестой «Объемы и источники финансирования муниципальной программы по годам реализации, тыс.руб.» Паспорта муниципальной программы изложить в следующей редакции:</w:t>
      </w:r>
    </w:p>
    <w:p w:rsidR="00484170" w:rsidRDefault="00484170" w:rsidP="00484170">
      <w:pPr>
        <w:pStyle w:val="Bodytext40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3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200"/>
      </w:tblGrid>
      <w:tr w:rsidR="00484170" w:rsidTr="00484170">
        <w:trPr>
          <w:trHeight w:val="48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по годам реализации, тыс.рублей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Всего:1 253 462,54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2014 -153 623,49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2015 - 156 650,19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175 035,36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172 660,60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225 164,30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225 164,30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145 164,30</w:t>
            </w:r>
          </w:p>
        </w:tc>
      </w:tr>
      <w:tr w:rsidR="00484170" w:rsidTr="00484170">
        <w:trPr>
          <w:trHeight w:val="4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70" w:rsidRDefault="00484170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484170" w:rsidTr="00484170">
        <w:trPr>
          <w:trHeight w:val="4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70" w:rsidRDefault="00484170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1 246 770,79</w:t>
            </w:r>
          </w:p>
          <w:p w:rsidR="00484170" w:rsidRDefault="00484170">
            <w:pPr>
              <w:pStyle w:val="ConsPlusCell"/>
              <w:tabs>
                <w:tab w:val="left" w:pos="28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2014 - 151 008,64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2015 - 154 910,89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172 758,76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172 599,6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225 164,3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225 164,3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145 164,3</w:t>
            </w:r>
          </w:p>
        </w:tc>
      </w:tr>
      <w:tr w:rsidR="00484170" w:rsidTr="00484170">
        <w:trPr>
          <w:trHeight w:val="4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70" w:rsidRDefault="00484170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70" w:rsidTr="004841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70" w:rsidRDefault="00484170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Свердловской области 6 577,15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2014 - 2614,85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2015 - 1724,7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2016 - 2176,60</w:t>
            </w:r>
          </w:p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2017 - 61,0</w:t>
            </w:r>
          </w:p>
        </w:tc>
      </w:tr>
      <w:tr w:rsidR="00484170" w:rsidTr="00484170">
        <w:trPr>
          <w:trHeight w:val="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70" w:rsidRDefault="00484170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70" w:rsidTr="00484170">
        <w:trPr>
          <w:trHeight w:val="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70" w:rsidRDefault="00484170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100,00</w:t>
            </w:r>
          </w:p>
        </w:tc>
      </w:tr>
      <w:tr w:rsidR="00484170" w:rsidTr="00484170">
        <w:trPr>
          <w:trHeight w:val="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70" w:rsidRDefault="00484170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0" w:rsidRDefault="004841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100,00</w:t>
            </w:r>
          </w:p>
        </w:tc>
      </w:tr>
    </w:tbl>
    <w:p w:rsidR="00484170" w:rsidRDefault="00484170" w:rsidP="00484170">
      <w:pPr>
        <w:pStyle w:val="Bodytext40"/>
        <w:shd w:val="clear" w:color="auto" w:fill="auto"/>
        <w:ind w:left="40" w:right="20" w:firstLine="68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p w:rsidR="00484170" w:rsidRDefault="00484170" w:rsidP="00484170">
      <w:pPr>
        <w:pStyle w:val="Bodytext40"/>
        <w:shd w:val="clear" w:color="auto" w:fill="auto"/>
        <w:ind w:left="40" w:right="20" w:firstLine="680"/>
      </w:pPr>
      <w:r>
        <w:rPr>
          <w:sz w:val="28"/>
          <w:szCs w:val="28"/>
        </w:rPr>
        <w:t>1.2.Приложение №2 «План мероприятий по выполнению муниципальной программе» утвержденной к муниципальной программе изложить в новой редакции (прилагается).</w:t>
      </w:r>
    </w:p>
    <w:p w:rsidR="00484170" w:rsidRPr="00484170" w:rsidRDefault="00484170" w:rsidP="00484170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«Березовский рабочий» и разместить на официальном сайте администрации Березовского городского </w:t>
      </w:r>
      <w:r w:rsidRPr="00484170">
        <w:rPr>
          <w:sz w:val="28"/>
          <w:szCs w:val="28"/>
        </w:rPr>
        <w:t>округа в сети Интернет.</w:t>
      </w:r>
    </w:p>
    <w:p w:rsidR="00484170" w:rsidRPr="00484170" w:rsidRDefault="00484170" w:rsidP="00484170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 w:rsidRPr="00484170">
        <w:rPr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484170">
        <w:rPr>
          <w:sz w:val="28"/>
          <w:szCs w:val="28"/>
        </w:rPr>
        <w:t>Дорохину</w:t>
      </w:r>
      <w:proofErr w:type="spellEnd"/>
      <w:r w:rsidRPr="00484170">
        <w:rPr>
          <w:sz w:val="28"/>
          <w:szCs w:val="28"/>
        </w:rPr>
        <w:t xml:space="preserve"> М.Д.</w:t>
      </w:r>
    </w:p>
    <w:p w:rsidR="00484170" w:rsidRPr="00484170" w:rsidRDefault="00484170" w:rsidP="00484170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</w:p>
    <w:p w:rsidR="00484170" w:rsidRPr="00484170" w:rsidRDefault="00484170" w:rsidP="00484170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</w:p>
    <w:p w:rsidR="00484170" w:rsidRPr="00484170" w:rsidRDefault="00484170" w:rsidP="00484170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</w:p>
    <w:p w:rsidR="00484170" w:rsidRPr="00484170" w:rsidRDefault="00484170" w:rsidP="00484170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</w:p>
    <w:p w:rsidR="00484170" w:rsidRPr="00484170" w:rsidRDefault="00484170" w:rsidP="00484170">
      <w:pPr>
        <w:pStyle w:val="Bodytext40"/>
        <w:shd w:val="clear" w:color="auto" w:fill="auto"/>
        <w:spacing w:line="322" w:lineRule="exact"/>
        <w:ind w:right="-8"/>
        <w:jc w:val="left"/>
        <w:rPr>
          <w:sz w:val="28"/>
          <w:szCs w:val="28"/>
        </w:rPr>
      </w:pPr>
      <w:r w:rsidRPr="00484170">
        <w:rPr>
          <w:sz w:val="28"/>
          <w:szCs w:val="28"/>
        </w:rPr>
        <w:t xml:space="preserve">Глава Березовского городского округа, </w:t>
      </w:r>
    </w:p>
    <w:p w:rsidR="00484170" w:rsidRPr="00484170" w:rsidRDefault="00484170" w:rsidP="00484170">
      <w:pPr>
        <w:pStyle w:val="Bodytext40"/>
        <w:shd w:val="clear" w:color="auto" w:fill="auto"/>
        <w:spacing w:line="322" w:lineRule="exact"/>
        <w:ind w:right="-8"/>
        <w:jc w:val="left"/>
        <w:rPr>
          <w:rFonts w:cs="Calibri"/>
          <w:sz w:val="28"/>
          <w:szCs w:val="28"/>
        </w:rPr>
      </w:pPr>
      <w:r>
        <w:rPr>
          <w:sz w:val="28"/>
          <w:szCs w:val="28"/>
        </w:rPr>
        <w:t>г</w:t>
      </w:r>
      <w:r w:rsidRPr="00484170">
        <w:rPr>
          <w:sz w:val="28"/>
          <w:szCs w:val="28"/>
        </w:rPr>
        <w:t xml:space="preserve">лава администрации  </w:t>
      </w:r>
      <w:r w:rsidRPr="00484170">
        <w:rPr>
          <w:sz w:val="28"/>
          <w:szCs w:val="28"/>
        </w:rPr>
        <w:tab/>
      </w:r>
      <w:r w:rsidRPr="00484170">
        <w:rPr>
          <w:sz w:val="28"/>
          <w:szCs w:val="28"/>
        </w:rPr>
        <w:tab/>
      </w:r>
      <w:r w:rsidRPr="00484170">
        <w:rPr>
          <w:sz w:val="28"/>
          <w:szCs w:val="28"/>
        </w:rPr>
        <w:tab/>
      </w:r>
      <w:r w:rsidRPr="00484170">
        <w:rPr>
          <w:sz w:val="28"/>
          <w:szCs w:val="28"/>
        </w:rPr>
        <w:tab/>
      </w:r>
      <w:r w:rsidRPr="00484170">
        <w:rPr>
          <w:sz w:val="28"/>
          <w:szCs w:val="28"/>
        </w:rPr>
        <w:tab/>
      </w:r>
      <w:r w:rsidRPr="00484170">
        <w:rPr>
          <w:sz w:val="28"/>
          <w:szCs w:val="28"/>
        </w:rPr>
        <w:tab/>
      </w:r>
      <w:r w:rsidRPr="004841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484170">
        <w:rPr>
          <w:sz w:val="28"/>
          <w:szCs w:val="28"/>
        </w:rPr>
        <w:t>Е.Р.Писцов</w:t>
      </w:r>
    </w:p>
    <w:p w:rsidR="00E57264" w:rsidRPr="00484170" w:rsidRDefault="00E57264">
      <w:pPr>
        <w:rPr>
          <w:sz w:val="28"/>
          <w:szCs w:val="28"/>
        </w:rPr>
      </w:pPr>
    </w:p>
    <w:sectPr w:rsidR="00E57264" w:rsidRPr="00484170" w:rsidSect="00484170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2E" w:rsidRDefault="00D82A2E" w:rsidP="00484170">
      <w:r>
        <w:separator/>
      </w:r>
    </w:p>
  </w:endnote>
  <w:endnote w:type="continuationSeparator" w:id="0">
    <w:p w:rsidR="00D82A2E" w:rsidRDefault="00D82A2E" w:rsidP="0048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2E" w:rsidRDefault="00D82A2E" w:rsidP="00484170">
      <w:r>
        <w:separator/>
      </w:r>
    </w:p>
  </w:footnote>
  <w:footnote w:type="continuationSeparator" w:id="0">
    <w:p w:rsidR="00D82A2E" w:rsidRDefault="00D82A2E" w:rsidP="0048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70" w:rsidRPr="00484170" w:rsidRDefault="00D82A2E" w:rsidP="00484170">
    <w:pPr>
      <w:pStyle w:val="a4"/>
      <w:tabs>
        <w:tab w:val="center" w:pos="5230"/>
        <w:tab w:val="left" w:pos="5760"/>
      </w:tabs>
      <w:jc w:val="left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12128735"/>
        <w:docPartObj>
          <w:docPartGallery w:val="Page Numbers (Top of Page)"/>
          <w:docPartUnique/>
        </w:docPartObj>
      </w:sdtPr>
      <w:sdtEndPr/>
      <w:sdtContent>
        <w:r w:rsidR="00484170" w:rsidRPr="00484170">
          <w:rPr>
            <w:rFonts w:ascii="Times New Roman" w:hAnsi="Times New Roman"/>
            <w:sz w:val="24"/>
            <w:szCs w:val="24"/>
          </w:rPr>
          <w:tab/>
        </w:r>
        <w:r w:rsidR="00484170" w:rsidRPr="00484170">
          <w:rPr>
            <w:rFonts w:ascii="Times New Roman" w:hAnsi="Times New Roman"/>
            <w:sz w:val="24"/>
            <w:szCs w:val="24"/>
          </w:rPr>
          <w:tab/>
        </w:r>
        <w:r w:rsidR="00484170" w:rsidRPr="00484170">
          <w:rPr>
            <w:rFonts w:ascii="Times New Roman" w:hAnsi="Times New Roman"/>
            <w:sz w:val="24"/>
            <w:szCs w:val="24"/>
          </w:rPr>
          <w:fldChar w:fldCharType="begin"/>
        </w:r>
        <w:r w:rsidR="00484170" w:rsidRPr="0048417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484170" w:rsidRPr="00484170">
          <w:rPr>
            <w:rFonts w:ascii="Times New Roman" w:hAnsi="Times New Roman"/>
            <w:sz w:val="24"/>
            <w:szCs w:val="24"/>
          </w:rPr>
          <w:fldChar w:fldCharType="separate"/>
        </w:r>
        <w:r w:rsidR="00D023D3">
          <w:rPr>
            <w:rFonts w:ascii="Times New Roman" w:hAnsi="Times New Roman"/>
            <w:noProof/>
            <w:sz w:val="24"/>
            <w:szCs w:val="24"/>
          </w:rPr>
          <w:t>2</w:t>
        </w:r>
        <w:r w:rsidR="00484170" w:rsidRPr="00484170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484170" w:rsidRPr="00484170">
      <w:rPr>
        <w:rFonts w:ascii="Times New Roman" w:hAnsi="Times New Roman"/>
        <w:sz w:val="24"/>
        <w:szCs w:val="24"/>
      </w:rPr>
      <w:tab/>
    </w:r>
  </w:p>
  <w:p w:rsidR="00484170" w:rsidRDefault="004841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70"/>
    <w:rsid w:val="00484170"/>
    <w:rsid w:val="00587BC5"/>
    <w:rsid w:val="00D023D3"/>
    <w:rsid w:val="00D82A2E"/>
    <w:rsid w:val="00E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4C021-5E58-424C-96F7-CF814F2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70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170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41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odytext4">
    <w:name w:val="Body text (4)_"/>
    <w:link w:val="Bodytext40"/>
    <w:locked/>
    <w:rsid w:val="004841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484170"/>
    <w:pPr>
      <w:shd w:val="clear" w:color="auto" w:fill="FFFFFF"/>
      <w:spacing w:line="317" w:lineRule="exact"/>
      <w:ind w:firstLine="0"/>
    </w:pPr>
    <w:rPr>
      <w:rFonts w:ascii="Times New Roman" w:eastAsia="Times New Roman" w:hAnsi="Times New Roman"/>
      <w:sz w:val="26"/>
      <w:szCs w:val="26"/>
    </w:rPr>
  </w:style>
  <w:style w:type="character" w:customStyle="1" w:styleId="Bodytext3">
    <w:name w:val="Body text (3)_"/>
    <w:link w:val="Bodytext30"/>
    <w:locked/>
    <w:rsid w:val="004841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84170"/>
    <w:pPr>
      <w:shd w:val="clear" w:color="auto" w:fill="FFFFFF"/>
      <w:spacing w:before="240" w:line="317" w:lineRule="exact"/>
      <w:ind w:firstLine="0"/>
      <w:jc w:val="center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841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1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84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41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User</cp:lastModifiedBy>
  <cp:revision>2</cp:revision>
  <dcterms:created xsi:type="dcterms:W3CDTF">2019-03-21T07:48:00Z</dcterms:created>
  <dcterms:modified xsi:type="dcterms:W3CDTF">2019-03-21T07:48:00Z</dcterms:modified>
</cp:coreProperties>
</file>