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26947" w:rsidRPr="00437A3F" w:rsidRDefault="00437A3F" w:rsidP="00437A3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7A3F">
        <w:rPr>
          <w:rFonts w:ascii="Times New Roman" w:hAnsi="Times New Roman" w:cs="Times New Roman"/>
          <w:b/>
          <w:sz w:val="32"/>
          <w:szCs w:val="28"/>
        </w:rPr>
        <w:t>ИЗВЕЩЕНИЕ</w:t>
      </w: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3F">
        <w:rPr>
          <w:rFonts w:ascii="Times New Roman" w:hAnsi="Times New Roman" w:cs="Times New Roman"/>
          <w:b/>
          <w:sz w:val="28"/>
          <w:szCs w:val="28"/>
        </w:rPr>
        <w:t>о проведении в 2024 году конкурса на предоставление из бюджета Березовского городского округа грантов в форме субсидий физическим лицам в возрасте от 18 до 35 лет на реализацию проектов по работе с молодежью</w:t>
      </w: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3F" w:rsidRDefault="00437A3F" w:rsidP="00437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D20" w:rsidRDefault="000F3ABA" w:rsidP="004F47C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Pr="000F3ABA">
        <w:rPr>
          <w:rFonts w:ascii="Times New Roman" w:hAnsi="Times New Roman" w:cs="Times New Roman"/>
          <w:sz w:val="28"/>
          <w:szCs w:val="28"/>
        </w:rPr>
        <w:t>предоставления из бюджета Березовского городского округа грантов в форме субсидий физическим лицам в возрасте от 18 до 35 лет на реализацию проектов по работе с молодежью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Березовского городского округа от 30.11.2023 № 1310 (с изм. от </w:t>
      </w:r>
      <w:r w:rsidR="004F47CF" w:rsidRPr="00C02345">
        <w:rPr>
          <w:rFonts w:ascii="Times New Roman" w:hAnsi="Times New Roman" w:cs="Times New Roman"/>
          <w:sz w:val="28"/>
          <w:szCs w:val="28"/>
        </w:rPr>
        <w:t>05.03.2024</w:t>
      </w:r>
      <w:r w:rsidR="004F47CF">
        <w:rPr>
          <w:rFonts w:ascii="Times New Roman" w:hAnsi="Times New Roman" w:cs="Times New Roman"/>
          <w:sz w:val="28"/>
          <w:szCs w:val="28"/>
        </w:rPr>
        <w:t xml:space="preserve"> </w:t>
      </w:r>
      <w:r w:rsidR="004F47CF" w:rsidRPr="00C02345">
        <w:rPr>
          <w:rFonts w:ascii="Times New Roman" w:hAnsi="Times New Roman" w:cs="Times New Roman"/>
          <w:sz w:val="28"/>
          <w:szCs w:val="28"/>
        </w:rPr>
        <w:t>№277</w:t>
      </w:r>
      <w:r w:rsidR="004F47CF">
        <w:rPr>
          <w:rFonts w:ascii="Times New Roman" w:hAnsi="Times New Roman" w:cs="Times New Roman"/>
          <w:sz w:val="28"/>
          <w:szCs w:val="28"/>
        </w:rPr>
        <w:t>).</w:t>
      </w:r>
      <w:r w:rsidR="003812A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812A1" w:rsidRPr="00E436AD">
          <w:rPr>
            <w:rStyle w:val="aa"/>
            <w:rFonts w:ascii="Times New Roman" w:hAnsi="Times New Roman" w:cs="Times New Roman"/>
            <w:sz w:val="28"/>
            <w:szCs w:val="28"/>
          </w:rPr>
          <w:t>https://березовский.рф/doc/2691.html</w:t>
        </w:r>
      </w:hyperlink>
      <w:r w:rsidR="0038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CF" w:rsidRPr="007975B1" w:rsidRDefault="004F47CF" w:rsidP="007975B1">
      <w:pPr>
        <w:pStyle w:val="a9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7A2" w:rsidRDefault="007975B1" w:rsidP="007975B1">
      <w:pPr>
        <w:pStyle w:val="a9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B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75B1" w:rsidRPr="007975B1" w:rsidRDefault="007975B1" w:rsidP="007975B1">
      <w:pPr>
        <w:pStyle w:val="a9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6F2" w:rsidRPr="00387001" w:rsidRDefault="000636F2" w:rsidP="0006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01">
        <w:rPr>
          <w:rFonts w:ascii="Times New Roman" w:hAnsi="Times New Roman" w:cs="Times New Roman"/>
          <w:sz w:val="28"/>
          <w:szCs w:val="28"/>
        </w:rPr>
        <w:t>К участию в конкурсе допускаются физические лица, соответствующие на дату подачи заявления для участия в конкурсе следующим требованиям:</w:t>
      </w:r>
    </w:p>
    <w:p w:rsidR="000636F2" w:rsidRPr="00387001" w:rsidRDefault="000636F2" w:rsidP="0006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01">
        <w:rPr>
          <w:rFonts w:ascii="Times New Roman" w:hAnsi="Times New Roman" w:cs="Times New Roman"/>
          <w:sz w:val="28"/>
          <w:szCs w:val="28"/>
        </w:rPr>
        <w:t>1)физические лица являются гражданами Российской Федерации в</w:t>
      </w:r>
      <w:r w:rsidRPr="003870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7001">
        <w:rPr>
          <w:rFonts w:ascii="Times New Roman" w:hAnsi="Times New Roman" w:cs="Times New Roman"/>
          <w:sz w:val="28"/>
          <w:szCs w:val="28"/>
        </w:rPr>
        <w:t>возрасте от 18 до 35 лет;</w:t>
      </w:r>
    </w:p>
    <w:p w:rsidR="000636F2" w:rsidRPr="00387001" w:rsidRDefault="000636F2" w:rsidP="0006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01">
        <w:rPr>
          <w:rFonts w:ascii="Times New Roman" w:hAnsi="Times New Roman" w:cs="Times New Roman"/>
          <w:sz w:val="28"/>
          <w:szCs w:val="28"/>
        </w:rPr>
        <w:t>2)физические лица зарегистрированы на территории Свердловской области;</w:t>
      </w:r>
    </w:p>
    <w:p w:rsidR="000636F2" w:rsidRPr="00387001" w:rsidRDefault="000636F2" w:rsidP="0006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01">
        <w:rPr>
          <w:rFonts w:ascii="Times New Roman" w:hAnsi="Times New Roman" w:cs="Times New Roman"/>
          <w:sz w:val="28"/>
          <w:szCs w:val="28"/>
        </w:rPr>
        <w:t>3)в отношении физических лиц не введена процедура банкротства;</w:t>
      </w:r>
    </w:p>
    <w:p w:rsidR="000636F2" w:rsidRPr="00387001" w:rsidRDefault="000636F2" w:rsidP="0006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01">
        <w:rPr>
          <w:rFonts w:ascii="Times New Roman" w:hAnsi="Times New Roman" w:cs="Times New Roman"/>
          <w:sz w:val="28"/>
          <w:szCs w:val="28"/>
        </w:rPr>
        <w:t>4)физические лица 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975B1" w:rsidRPr="00387001" w:rsidRDefault="000636F2" w:rsidP="006D6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01">
        <w:rPr>
          <w:rFonts w:ascii="Times New Roman" w:hAnsi="Times New Roman" w:cs="Times New Roman"/>
          <w:sz w:val="28"/>
          <w:szCs w:val="28"/>
        </w:rPr>
        <w:t>5)физические лица не имеют просроченной задолженности по возврату в местный бюджет гранта в соответствии с настоящим порядком, субсидий, предоставленных, в том числе в соответствии с иными правовыми актами Российской Федерации и Свердловской области, и иной просроченной (неурегулированной) задолженности по денежным обязательствам перед местным бюджетом.</w:t>
      </w:r>
    </w:p>
    <w:p w:rsidR="007975B1" w:rsidRDefault="007975B1" w:rsidP="007975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01">
        <w:rPr>
          <w:rFonts w:ascii="Times New Roman" w:hAnsi="Times New Roman" w:cs="Times New Roman"/>
          <w:sz w:val="28"/>
          <w:szCs w:val="28"/>
        </w:rPr>
        <w:t xml:space="preserve">Для участия в конкурсе физическое лицо представляет в </w:t>
      </w:r>
      <w:r w:rsidR="00E610DA">
        <w:rPr>
          <w:rFonts w:ascii="Times New Roman" w:hAnsi="Times New Roman" w:cs="Times New Roman"/>
          <w:sz w:val="28"/>
          <w:szCs w:val="28"/>
        </w:rPr>
        <w:t>управление культуры и молодежной политики Березовского городского округа (далее – УКиМП БГО)</w:t>
      </w:r>
      <w:r w:rsidRPr="00387001">
        <w:rPr>
          <w:rFonts w:ascii="Times New Roman" w:hAnsi="Times New Roman" w:cs="Times New Roman"/>
          <w:sz w:val="28"/>
          <w:szCs w:val="28"/>
        </w:rPr>
        <w:t xml:space="preserve"> заявление и документы по списку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5B1" w:rsidRPr="00E610DA" w:rsidRDefault="00E610DA" w:rsidP="00E61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10D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E610DA">
        <w:rPr>
          <w:rFonts w:ascii="Times New Roman" w:hAnsi="Times New Roman" w:cs="Times New Roman"/>
          <w:sz w:val="28"/>
          <w:szCs w:val="28"/>
        </w:rPr>
        <w:t>на участие в конкурсе по предоставлению из бюджета Березовского городского округа грантов в форме субсидий физическим лицам на реализацию проектов по работе с молодежью</w:t>
      </w:r>
      <w:r w:rsidRPr="00E610DA">
        <w:rPr>
          <w:rFonts w:ascii="Times New Roman" w:hAnsi="Times New Roman" w:cs="Times New Roman"/>
          <w:sz w:val="28"/>
          <w:szCs w:val="28"/>
        </w:rPr>
        <w:t>;</w:t>
      </w:r>
    </w:p>
    <w:p w:rsidR="00E610DA" w:rsidRPr="00E610DA" w:rsidRDefault="00E610DA" w:rsidP="00E61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10DA">
        <w:rPr>
          <w:rFonts w:ascii="Times New Roman" w:hAnsi="Times New Roman" w:cs="Times New Roman"/>
          <w:sz w:val="28"/>
          <w:szCs w:val="28"/>
        </w:rPr>
        <w:t>.Список документов, приложенных к заявлению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DA" w:rsidRPr="00E610DA" w:rsidRDefault="00E610DA" w:rsidP="00E61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10DA">
        <w:rPr>
          <w:rFonts w:ascii="Times New Roman" w:hAnsi="Times New Roman" w:cs="Times New Roman"/>
          <w:sz w:val="28"/>
          <w:szCs w:val="28"/>
        </w:rPr>
        <w:t>.Информ</w:t>
      </w:r>
      <w:r>
        <w:rPr>
          <w:rFonts w:ascii="Times New Roman" w:hAnsi="Times New Roman" w:cs="Times New Roman"/>
          <w:sz w:val="28"/>
          <w:szCs w:val="28"/>
        </w:rPr>
        <w:t>ационная карта физического лица.</w:t>
      </w:r>
    </w:p>
    <w:p w:rsidR="00E610DA" w:rsidRPr="00E610DA" w:rsidRDefault="00E610DA" w:rsidP="00E61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10DA">
        <w:rPr>
          <w:rFonts w:ascii="Times New Roman" w:hAnsi="Times New Roman" w:cs="Times New Roman"/>
          <w:sz w:val="28"/>
          <w:szCs w:val="28"/>
        </w:rPr>
        <w:t>.Информационная (информационные) карта (карты) проекта (проектов) по работе с молодежью (в случае запроса гранта на финансирование нескольких проектов по работе с молодежью к каждому проекту прикладывается отдельная информационная карта).</w:t>
      </w:r>
    </w:p>
    <w:p w:rsidR="00E610DA" w:rsidRPr="00E610DA" w:rsidRDefault="00E610DA" w:rsidP="00E61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10DA">
        <w:rPr>
          <w:rFonts w:ascii="Times New Roman" w:hAnsi="Times New Roman" w:cs="Times New Roman"/>
          <w:sz w:val="28"/>
          <w:szCs w:val="28"/>
        </w:rPr>
        <w:t>.Документ, удостоверяющий личность физиче</w:t>
      </w:r>
      <w:r>
        <w:rPr>
          <w:rFonts w:ascii="Times New Roman" w:hAnsi="Times New Roman" w:cs="Times New Roman"/>
          <w:sz w:val="28"/>
          <w:szCs w:val="28"/>
        </w:rPr>
        <w:t>ского лица (копии всех страниц).</w:t>
      </w:r>
    </w:p>
    <w:p w:rsidR="00E610DA" w:rsidRPr="00387001" w:rsidRDefault="00E610DA" w:rsidP="00E61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610DA">
        <w:rPr>
          <w:rFonts w:ascii="Times New Roman" w:hAnsi="Times New Roman" w:cs="Times New Roman"/>
          <w:sz w:val="28"/>
          <w:szCs w:val="28"/>
        </w:rPr>
        <w:t xml:space="preserve">.Документ, подтверждающий отсутствие у физического лица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(Справка об исполнении обязанности по уплате налогов, сборов, пеней, штрафов, </w:t>
      </w:r>
      <w:r w:rsidRPr="00E610DA">
        <w:rPr>
          <w:rFonts w:ascii="Times New Roman" w:hAnsi="Times New Roman" w:cs="Times New Roman"/>
          <w:sz w:val="28"/>
          <w:szCs w:val="28"/>
        </w:rPr>
        <w:lastRenderedPageBreak/>
        <w:t>процентов, обратиться за справкой нужно в налоговую инспекцию по месту жительства)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DA" w:rsidRPr="006D6F25" w:rsidRDefault="007975B1" w:rsidP="006D6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01">
        <w:rPr>
          <w:rFonts w:ascii="Times New Roman" w:hAnsi="Times New Roman" w:cs="Times New Roman"/>
          <w:sz w:val="28"/>
          <w:szCs w:val="28"/>
        </w:rPr>
        <w:t>Физические лица вправе включить в качестве приложения к заявлению дополнительные документы, имеющие отношение к деятельности физического лица и содержанию направляемых на конкурс проектов.</w:t>
      </w:r>
    </w:p>
    <w:p w:rsidR="000636F2" w:rsidRPr="00387001" w:rsidRDefault="000636F2" w:rsidP="0006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01">
        <w:rPr>
          <w:rFonts w:ascii="Times New Roman" w:hAnsi="Times New Roman" w:cs="Times New Roman"/>
          <w:sz w:val="28"/>
          <w:szCs w:val="28"/>
        </w:rPr>
        <w:t>Заявление представляется на бумажном носителе и в электронном виде. На бумажном носителе заявление представляется прошитое, пронумерованно</w:t>
      </w:r>
      <w:r w:rsidR="007975B1">
        <w:rPr>
          <w:rFonts w:ascii="Times New Roman" w:hAnsi="Times New Roman" w:cs="Times New Roman"/>
          <w:sz w:val="28"/>
          <w:szCs w:val="28"/>
        </w:rPr>
        <w:t xml:space="preserve">е, подписанное физическим лицом в </w:t>
      </w:r>
      <w:r w:rsidR="00E610DA">
        <w:rPr>
          <w:rFonts w:ascii="Times New Roman" w:hAnsi="Times New Roman" w:cs="Times New Roman"/>
          <w:sz w:val="28"/>
          <w:szCs w:val="28"/>
        </w:rPr>
        <w:t>УКиМП БГО</w:t>
      </w:r>
      <w:r w:rsidR="007975B1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7975B1" w:rsidRPr="000636F2">
        <w:rPr>
          <w:rFonts w:ascii="Times New Roman" w:hAnsi="Times New Roman" w:cs="Times New Roman"/>
          <w:sz w:val="28"/>
          <w:szCs w:val="28"/>
        </w:rPr>
        <w:t xml:space="preserve">623700, </w:t>
      </w:r>
      <w:proofErr w:type="spellStart"/>
      <w:r w:rsidR="007975B1" w:rsidRPr="000636F2"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 w:rsidR="007975B1" w:rsidRPr="000636F2">
        <w:rPr>
          <w:rFonts w:ascii="Times New Roman" w:hAnsi="Times New Roman" w:cs="Times New Roman"/>
          <w:sz w:val="28"/>
          <w:szCs w:val="28"/>
        </w:rPr>
        <w:t xml:space="preserve">, ул. Ленина, 12, </w:t>
      </w:r>
      <w:proofErr w:type="spellStart"/>
      <w:r w:rsidR="007975B1" w:rsidRPr="000636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975B1" w:rsidRPr="000636F2">
        <w:rPr>
          <w:rFonts w:ascii="Times New Roman" w:hAnsi="Times New Roman" w:cs="Times New Roman"/>
          <w:sz w:val="28"/>
          <w:szCs w:val="28"/>
        </w:rPr>
        <w:t>. 206</w:t>
      </w:r>
      <w:r w:rsidR="007975B1">
        <w:rPr>
          <w:rFonts w:ascii="Times New Roman" w:hAnsi="Times New Roman" w:cs="Times New Roman"/>
          <w:sz w:val="28"/>
          <w:szCs w:val="28"/>
        </w:rPr>
        <w:t>.</w:t>
      </w:r>
    </w:p>
    <w:p w:rsidR="000636F2" w:rsidRDefault="00E610DA" w:rsidP="004F47C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заявление</w:t>
      </w:r>
      <w:r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на электронную почту </w:t>
      </w:r>
      <w:hyperlink r:id="rId8" w:history="1">
        <w:r w:rsidRPr="00E436A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molodostbgo</w:t>
        </w:r>
        <w:r w:rsidRPr="00E436A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E436A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812A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36A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47CF" w:rsidRDefault="004F47CF" w:rsidP="004F47C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приема заявок на конкурс с </w:t>
      </w:r>
      <w:r w:rsidR="004E098B">
        <w:rPr>
          <w:rFonts w:ascii="Times New Roman" w:hAnsi="Times New Roman" w:cs="Times New Roman"/>
          <w:sz w:val="28"/>
          <w:szCs w:val="28"/>
        </w:rPr>
        <w:t>2</w:t>
      </w:r>
      <w:r w:rsidR="000636F2">
        <w:rPr>
          <w:rFonts w:ascii="Times New Roman" w:hAnsi="Times New Roman" w:cs="Times New Roman"/>
          <w:sz w:val="28"/>
          <w:szCs w:val="28"/>
        </w:rPr>
        <w:t>9</w:t>
      </w:r>
      <w:r w:rsidR="004E098B">
        <w:rPr>
          <w:rFonts w:ascii="Times New Roman" w:hAnsi="Times New Roman" w:cs="Times New Roman"/>
          <w:sz w:val="28"/>
          <w:szCs w:val="28"/>
        </w:rPr>
        <w:t xml:space="preserve"> октя</w:t>
      </w:r>
      <w:r>
        <w:rPr>
          <w:rFonts w:ascii="Times New Roman" w:hAnsi="Times New Roman" w:cs="Times New Roman"/>
          <w:sz w:val="28"/>
          <w:szCs w:val="28"/>
        </w:rPr>
        <w:t xml:space="preserve">бря 2024 по </w:t>
      </w:r>
      <w:r w:rsidR="004E098B">
        <w:rPr>
          <w:rFonts w:ascii="Times New Roman" w:hAnsi="Times New Roman" w:cs="Times New Roman"/>
          <w:sz w:val="28"/>
          <w:szCs w:val="28"/>
        </w:rPr>
        <w:t>15 ноября 2024 года.</w:t>
      </w:r>
    </w:p>
    <w:p w:rsidR="003812A1" w:rsidRPr="00E610DA" w:rsidRDefault="003812A1" w:rsidP="00E6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2A1" w:rsidRPr="005B47A2" w:rsidRDefault="003812A1" w:rsidP="006D6F25">
      <w:pPr>
        <w:pStyle w:val="a9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A2">
        <w:rPr>
          <w:rFonts w:ascii="Times New Roman" w:hAnsi="Times New Roman" w:cs="Times New Roman"/>
          <w:b/>
          <w:sz w:val="28"/>
          <w:szCs w:val="28"/>
        </w:rPr>
        <w:t>Перечень направлений конкурса</w:t>
      </w:r>
    </w:p>
    <w:p w:rsidR="003812A1" w:rsidRDefault="003812A1" w:rsidP="004F47C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12A1" w:rsidRDefault="003812A1" w:rsidP="003812A1">
      <w:pPr>
        <w:pStyle w:val="a9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Pr="00B97E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E25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7E25">
        <w:rPr>
          <w:rFonts w:ascii="Times New Roman" w:hAnsi="Times New Roman" w:cs="Times New Roman"/>
          <w:sz w:val="28"/>
          <w:szCs w:val="28"/>
        </w:rPr>
        <w:t xml:space="preserve"> на </w:t>
      </w:r>
      <w:r w:rsidRPr="0000008D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00008D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укрепление</w:t>
      </w:r>
      <w:r w:rsidRPr="0000008D">
        <w:rPr>
          <w:rFonts w:ascii="Times New Roman" w:hAnsi="Times New Roman" w:cs="Times New Roman"/>
          <w:sz w:val="28"/>
          <w:szCs w:val="28"/>
        </w:rPr>
        <w:t xml:space="preserve"> ценностей семьи, материнства, отцовства и многодетности, подготовка молодежи к семейной жизни, укрепление семейных традиций и межпоколенческих связей;</w:t>
      </w:r>
    </w:p>
    <w:p w:rsidR="003812A1" w:rsidRPr="0000008D" w:rsidRDefault="003812A1" w:rsidP="003812A1">
      <w:pPr>
        <w:pStyle w:val="a9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проекты,</w:t>
      </w:r>
      <w:r w:rsidRPr="00B9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посвященные 80-й годовщине Победы в Великой Отечественной Войне.</w:t>
      </w:r>
    </w:p>
    <w:p w:rsidR="003812A1" w:rsidRDefault="003812A1" w:rsidP="003812A1">
      <w:pPr>
        <w:pStyle w:val="ab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10DA">
        <w:rPr>
          <w:b/>
          <w:sz w:val="28"/>
          <w:szCs w:val="28"/>
        </w:rPr>
        <w:t>П</w:t>
      </w:r>
      <w:r w:rsidRPr="00E610DA">
        <w:rPr>
          <w:b/>
          <w:sz w:val="28"/>
          <w:szCs w:val="28"/>
        </w:rPr>
        <w:t>редельный размер гранта на один проект по каждому направлению Конкурса</w:t>
      </w:r>
      <w:r>
        <w:rPr>
          <w:sz w:val="28"/>
          <w:szCs w:val="28"/>
        </w:rPr>
        <w:t xml:space="preserve"> </w:t>
      </w:r>
      <w:r w:rsidR="005B47A2">
        <w:rPr>
          <w:sz w:val="28"/>
          <w:szCs w:val="28"/>
        </w:rPr>
        <w:t xml:space="preserve">– 50 </w:t>
      </w:r>
      <w:r>
        <w:rPr>
          <w:sz w:val="28"/>
          <w:szCs w:val="28"/>
        </w:rPr>
        <w:t>000 рублей;</w:t>
      </w:r>
    </w:p>
    <w:p w:rsidR="003812A1" w:rsidRDefault="003812A1" w:rsidP="003812A1">
      <w:pPr>
        <w:pStyle w:val="ab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D6F25" w:rsidRDefault="006D6F25" w:rsidP="003812A1">
      <w:pPr>
        <w:pStyle w:val="ab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636F2" w:rsidRDefault="006D6F25" w:rsidP="006D6F25">
      <w:pPr>
        <w:pStyle w:val="a9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</w:t>
      </w:r>
      <w:r w:rsidR="000636F2" w:rsidRPr="006D6F25">
        <w:rPr>
          <w:rFonts w:ascii="Times New Roman" w:hAnsi="Times New Roman" w:cs="Times New Roman"/>
          <w:b/>
          <w:sz w:val="28"/>
          <w:szCs w:val="28"/>
        </w:rPr>
        <w:t xml:space="preserve"> бумажных вариантов заявлений на участие в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контактная информация</w:t>
      </w:r>
    </w:p>
    <w:p w:rsidR="006D6F25" w:rsidRPr="006D6F25" w:rsidRDefault="006D6F25" w:rsidP="000636F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6F2" w:rsidRPr="000636F2" w:rsidRDefault="006D6F25" w:rsidP="000636F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636F2" w:rsidRPr="000636F2">
        <w:rPr>
          <w:rFonts w:ascii="Times New Roman" w:hAnsi="Times New Roman" w:cs="Times New Roman"/>
          <w:sz w:val="28"/>
          <w:szCs w:val="28"/>
        </w:rPr>
        <w:t xml:space="preserve">623700, </w:t>
      </w:r>
      <w:proofErr w:type="spellStart"/>
      <w:r w:rsidR="000636F2" w:rsidRPr="000636F2"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 w:rsidR="000636F2" w:rsidRPr="000636F2">
        <w:rPr>
          <w:rFonts w:ascii="Times New Roman" w:hAnsi="Times New Roman" w:cs="Times New Roman"/>
          <w:sz w:val="28"/>
          <w:szCs w:val="28"/>
        </w:rPr>
        <w:t xml:space="preserve">, ул. Ленина, 12, </w:t>
      </w:r>
      <w:proofErr w:type="spellStart"/>
      <w:r w:rsidR="000636F2" w:rsidRPr="000636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636F2" w:rsidRPr="000636F2">
        <w:rPr>
          <w:rFonts w:ascii="Times New Roman" w:hAnsi="Times New Roman" w:cs="Times New Roman"/>
          <w:sz w:val="28"/>
          <w:szCs w:val="28"/>
        </w:rPr>
        <w:t>. 206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D6F25" w:rsidRDefault="006D6F25" w:rsidP="000636F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36F2" w:rsidRDefault="000636F2" w:rsidP="000636F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36F2">
        <w:rPr>
          <w:rFonts w:ascii="Times New Roman" w:hAnsi="Times New Roman" w:cs="Times New Roman"/>
          <w:sz w:val="28"/>
          <w:szCs w:val="28"/>
        </w:rPr>
        <w:t>Контакты</w:t>
      </w:r>
      <w:r w:rsidR="006D6F25">
        <w:rPr>
          <w:rFonts w:ascii="Times New Roman" w:hAnsi="Times New Roman" w:cs="Times New Roman"/>
          <w:sz w:val="28"/>
          <w:szCs w:val="28"/>
        </w:rPr>
        <w:t xml:space="preserve"> для связи:</w:t>
      </w:r>
    </w:p>
    <w:p w:rsidR="006D6F25" w:rsidRPr="000636F2" w:rsidRDefault="006D6F25" w:rsidP="000636F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Нуриева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Ильшатовна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главный специалист УКиМП БГО</w:t>
      </w:r>
    </w:p>
    <w:p w:rsidR="000636F2" w:rsidRPr="000636F2" w:rsidRDefault="000636F2" w:rsidP="000636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6F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36F2">
        <w:rPr>
          <w:rFonts w:ascii="Times New Roman" w:hAnsi="Times New Roman" w:cs="Times New Roman"/>
          <w:sz w:val="28"/>
          <w:szCs w:val="28"/>
        </w:rPr>
        <w:t xml:space="preserve">: </w:t>
      </w:r>
      <w:r w:rsidRPr="000636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(343) 694 89 99</w:t>
      </w:r>
    </w:p>
    <w:p w:rsidR="000636F2" w:rsidRPr="000636F2" w:rsidRDefault="000636F2" w:rsidP="000636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6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8 932 112 16 38</w:t>
      </w:r>
    </w:p>
    <w:p w:rsidR="000636F2" w:rsidRPr="000636F2" w:rsidRDefault="000636F2" w:rsidP="0006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6F2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0636F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636F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molodostbgo</w:t>
        </w:r>
        <w:r w:rsidRPr="000636F2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0636F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636F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6F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636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36F2" w:rsidRPr="000636F2" w:rsidSect="00E76D2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32" w:rsidRDefault="00C52632" w:rsidP="00E76D20">
      <w:pPr>
        <w:spacing w:after="0" w:line="240" w:lineRule="auto"/>
      </w:pPr>
      <w:r>
        <w:separator/>
      </w:r>
    </w:p>
  </w:endnote>
  <w:endnote w:type="continuationSeparator" w:id="0">
    <w:p w:rsidR="00C52632" w:rsidRDefault="00C52632" w:rsidP="00E7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32" w:rsidRDefault="00C52632" w:rsidP="00E76D20">
      <w:pPr>
        <w:spacing w:after="0" w:line="240" w:lineRule="auto"/>
      </w:pPr>
      <w:r>
        <w:separator/>
      </w:r>
    </w:p>
  </w:footnote>
  <w:footnote w:type="continuationSeparator" w:id="0">
    <w:p w:rsidR="00C52632" w:rsidRDefault="00C52632" w:rsidP="00E7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232367"/>
      <w:docPartObj>
        <w:docPartGallery w:val="Page Numbers (Top of Page)"/>
        <w:docPartUnique/>
      </w:docPartObj>
    </w:sdtPr>
    <w:sdtEndPr/>
    <w:sdtContent>
      <w:p w:rsidR="00E76D20" w:rsidRDefault="00E76D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25">
          <w:rPr>
            <w:noProof/>
          </w:rPr>
          <w:t>3</w:t>
        </w:r>
        <w:r>
          <w:fldChar w:fldCharType="end"/>
        </w:r>
      </w:p>
    </w:sdtContent>
  </w:sdt>
  <w:p w:rsidR="00E76D20" w:rsidRDefault="00E76D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7EE"/>
    <w:multiLevelType w:val="multilevel"/>
    <w:tmpl w:val="0BD68F1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abstractNum w:abstractNumId="1" w15:restartNumberingAfterBreak="0">
    <w:nsid w:val="44CF7E14"/>
    <w:multiLevelType w:val="hybridMultilevel"/>
    <w:tmpl w:val="B52CE00A"/>
    <w:lvl w:ilvl="0" w:tplc="70606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B1004"/>
    <w:multiLevelType w:val="hybridMultilevel"/>
    <w:tmpl w:val="072C615C"/>
    <w:lvl w:ilvl="0" w:tplc="4244A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8"/>
    <w:rsid w:val="000636F2"/>
    <w:rsid w:val="000F3ABA"/>
    <w:rsid w:val="00160D80"/>
    <w:rsid w:val="00367C21"/>
    <w:rsid w:val="003812A1"/>
    <w:rsid w:val="00437A3F"/>
    <w:rsid w:val="004E098B"/>
    <w:rsid w:val="004F47CF"/>
    <w:rsid w:val="00574C5E"/>
    <w:rsid w:val="005B47A2"/>
    <w:rsid w:val="006D6F25"/>
    <w:rsid w:val="007975B1"/>
    <w:rsid w:val="007E0D67"/>
    <w:rsid w:val="00C52632"/>
    <w:rsid w:val="00D56B58"/>
    <w:rsid w:val="00E26947"/>
    <w:rsid w:val="00E610DA"/>
    <w:rsid w:val="00E76D20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0DA"/>
  <w15:chartTrackingRefBased/>
  <w15:docId w15:val="{3FDC2F35-0A89-44A2-A36E-C75E559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8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D20"/>
  </w:style>
  <w:style w:type="paragraph" w:styleId="a7">
    <w:name w:val="footer"/>
    <w:basedOn w:val="a"/>
    <w:link w:val="a8"/>
    <w:uiPriority w:val="99"/>
    <w:unhideWhenUsed/>
    <w:rsid w:val="00E76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D20"/>
  </w:style>
  <w:style w:type="paragraph" w:styleId="a9">
    <w:name w:val="List Paragraph"/>
    <w:basedOn w:val="a"/>
    <w:uiPriority w:val="34"/>
    <w:qFormat/>
    <w:rsid w:val="00E76D2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12A1"/>
    <w:rPr>
      <w:color w:val="0563C1" w:themeColor="hyperlink"/>
      <w:u w:val="single"/>
    </w:rPr>
  </w:style>
  <w:style w:type="paragraph" w:styleId="ab">
    <w:name w:val="No Spacing"/>
    <w:uiPriority w:val="1"/>
    <w:qFormat/>
    <w:rsid w:val="0038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6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ostbg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3;&#1077;&#1088;&#1077;&#1079;&#1086;&#1074;&#1089;&#1082;&#1080;&#1081;.&#1088;&#1092;/doc/269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lodostb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Нуриева</dc:creator>
  <cp:keywords/>
  <dc:description/>
  <cp:lastModifiedBy>Альбина Нуриева</cp:lastModifiedBy>
  <cp:revision>3</cp:revision>
  <cp:lastPrinted>2024-10-23T10:19:00Z</cp:lastPrinted>
  <dcterms:created xsi:type="dcterms:W3CDTF">2024-10-23T09:51:00Z</dcterms:created>
  <dcterms:modified xsi:type="dcterms:W3CDTF">2024-10-24T09:01:00Z</dcterms:modified>
</cp:coreProperties>
</file>