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74" w:rsidRDefault="005D5874" w:rsidP="005D5874">
      <w:pPr>
        <w:ind w:left="163" w:right="249"/>
      </w:pPr>
    </w:p>
    <w:p w:rsidR="005D5874" w:rsidRPr="00785627" w:rsidRDefault="005D5874" w:rsidP="005D5874">
      <w:pPr>
        <w:ind w:left="163" w:right="249"/>
        <w:rPr>
          <w:sz w:val="28"/>
          <w:szCs w:val="28"/>
        </w:rPr>
      </w:pPr>
      <w:bookmarkStart w:id="0" w:name="_GoBack"/>
      <w:r w:rsidRPr="00785627">
        <w:rPr>
          <w:sz w:val="28"/>
          <w:szCs w:val="28"/>
        </w:rPr>
        <w:t>В соответствии</w:t>
      </w:r>
      <w:r w:rsidR="00562ABF" w:rsidRPr="00785627">
        <w:rPr>
          <w:sz w:val="28"/>
          <w:szCs w:val="28"/>
        </w:rPr>
        <w:t xml:space="preserve"> с Предложениями Управления </w:t>
      </w:r>
      <w:proofErr w:type="spellStart"/>
      <w:r w:rsidR="00562ABF" w:rsidRPr="00785627">
        <w:rPr>
          <w:sz w:val="28"/>
          <w:szCs w:val="28"/>
        </w:rPr>
        <w:t>Роспотребнадзора</w:t>
      </w:r>
      <w:proofErr w:type="spellEnd"/>
      <w:r w:rsidR="00562ABF" w:rsidRPr="00785627">
        <w:rPr>
          <w:sz w:val="28"/>
          <w:szCs w:val="28"/>
        </w:rPr>
        <w:t xml:space="preserve"> по Свердловской области </w:t>
      </w:r>
      <w:r w:rsidR="004E041E" w:rsidRPr="00785627">
        <w:rPr>
          <w:sz w:val="28"/>
          <w:szCs w:val="28"/>
        </w:rPr>
        <w:t>от 28.01.2025 №66-10-17/16-1155-2025 рекомендовано</w:t>
      </w:r>
      <w:r w:rsidR="00785627" w:rsidRPr="00785627">
        <w:rPr>
          <w:sz w:val="28"/>
          <w:szCs w:val="28"/>
        </w:rPr>
        <w:t>:</w:t>
      </w:r>
    </w:p>
    <w:p w:rsidR="005D5874" w:rsidRPr="00785627" w:rsidRDefault="005D5874" w:rsidP="005D5874">
      <w:pPr>
        <w:ind w:left="163" w:right="249"/>
        <w:rPr>
          <w:sz w:val="28"/>
          <w:szCs w:val="28"/>
        </w:rPr>
      </w:pPr>
    </w:p>
    <w:p w:rsidR="005D5874" w:rsidRPr="00785627" w:rsidRDefault="005D5874" w:rsidP="005D5874">
      <w:pPr>
        <w:ind w:left="163" w:right="249"/>
        <w:rPr>
          <w:sz w:val="28"/>
          <w:szCs w:val="28"/>
        </w:rPr>
      </w:pPr>
      <w:r w:rsidRPr="00785627">
        <w:rPr>
          <w:sz w:val="28"/>
          <w:szCs w:val="28"/>
        </w:rPr>
        <w:t>Р</w:t>
      </w:r>
      <w:r w:rsidRPr="00785627">
        <w:rPr>
          <w:sz w:val="28"/>
          <w:szCs w:val="28"/>
        </w:rPr>
        <w:t>уководителям предприятий, учреждений различных форм собственности взять на особый</w:t>
      </w:r>
      <w:r w:rsidRPr="00785627">
        <w:rPr>
          <w:color w:val="00B0F0"/>
          <w:sz w:val="28"/>
          <w:szCs w:val="28"/>
        </w:rPr>
        <w:t xml:space="preserve"> </w:t>
      </w:r>
      <w:r w:rsidRPr="00785627">
        <w:rPr>
          <w:sz w:val="28"/>
          <w:szCs w:val="28"/>
        </w:rPr>
        <w:t xml:space="preserve">контроль, организовать работу по: </w:t>
      </w:r>
    </w:p>
    <w:p w:rsidR="005D5874" w:rsidRPr="00785627" w:rsidRDefault="005D5874" w:rsidP="005D5874">
      <w:pPr>
        <w:ind w:left="163" w:right="249"/>
        <w:rPr>
          <w:sz w:val="28"/>
          <w:szCs w:val="28"/>
        </w:rPr>
      </w:pPr>
      <w:r w:rsidRPr="00785627">
        <w:rPr>
          <w:sz w:val="28"/>
          <w:szCs w:val="28"/>
        </w:rPr>
        <w:t xml:space="preserve">2.1. Вакцинопрофилактике инфекционных заболеваний с привлечением всех источников финансирования, не запрещенных законодательством, в том числе личные средства граждан и работодателей. </w:t>
      </w:r>
    </w:p>
    <w:p w:rsidR="005D5874" w:rsidRPr="00785627" w:rsidRDefault="005D5874" w:rsidP="005D5874">
      <w:pPr>
        <w:ind w:left="163" w:right="249"/>
        <w:rPr>
          <w:sz w:val="28"/>
          <w:szCs w:val="28"/>
        </w:rPr>
      </w:pPr>
      <w:r w:rsidRPr="00785627">
        <w:rPr>
          <w:sz w:val="28"/>
          <w:szCs w:val="28"/>
        </w:rPr>
        <w:t xml:space="preserve">2.2. Полному и своевременному проведению </w:t>
      </w:r>
      <w:proofErr w:type="spellStart"/>
      <w:r w:rsidRPr="00785627">
        <w:rPr>
          <w:sz w:val="28"/>
          <w:szCs w:val="28"/>
        </w:rPr>
        <w:t>рентгено</w:t>
      </w:r>
      <w:proofErr w:type="spellEnd"/>
      <w:r w:rsidRPr="00785627">
        <w:rPr>
          <w:sz w:val="28"/>
          <w:szCs w:val="28"/>
        </w:rPr>
        <w:t xml:space="preserve">-флюорографических осмотров на туберкулез среди населения города с охватом 100% населения района. </w:t>
      </w:r>
    </w:p>
    <w:p w:rsidR="005D5874" w:rsidRPr="00785627" w:rsidRDefault="005D5874" w:rsidP="005D5874">
      <w:pPr>
        <w:ind w:left="163" w:right="249"/>
        <w:rPr>
          <w:sz w:val="28"/>
          <w:szCs w:val="28"/>
        </w:rPr>
      </w:pPr>
      <w:r w:rsidRPr="00785627">
        <w:rPr>
          <w:sz w:val="28"/>
          <w:szCs w:val="28"/>
        </w:rPr>
        <w:t xml:space="preserve">2.3. Обеспечить информационную поддержку среди населения района по профилактике инфекционных заболеваний, в том числе ВИЧ-инфекции. </w:t>
      </w:r>
    </w:p>
    <w:p w:rsidR="005D5874" w:rsidRPr="00785627" w:rsidRDefault="005D5874" w:rsidP="005D5874">
      <w:pPr>
        <w:ind w:left="744" w:right="249" w:firstLine="0"/>
        <w:rPr>
          <w:sz w:val="28"/>
          <w:szCs w:val="28"/>
        </w:rPr>
      </w:pPr>
      <w:r w:rsidRPr="00785627">
        <w:rPr>
          <w:sz w:val="28"/>
          <w:szCs w:val="28"/>
        </w:rPr>
        <w:t xml:space="preserve">2.4. Обеспечить проведение работ по дезинсекции, дератизации, </w:t>
      </w:r>
      <w:proofErr w:type="spellStart"/>
      <w:r w:rsidRPr="00785627">
        <w:rPr>
          <w:sz w:val="28"/>
          <w:szCs w:val="28"/>
        </w:rPr>
        <w:t>акарицидной</w:t>
      </w:r>
      <w:proofErr w:type="spellEnd"/>
      <w:r w:rsidRPr="00785627">
        <w:rPr>
          <w:sz w:val="28"/>
          <w:szCs w:val="28"/>
        </w:rPr>
        <w:t xml:space="preserve"> обработке. </w:t>
      </w:r>
    </w:p>
    <w:p w:rsidR="005D5874" w:rsidRPr="00785627" w:rsidRDefault="005D5874" w:rsidP="005D5874">
      <w:pPr>
        <w:ind w:left="163" w:right="249"/>
        <w:rPr>
          <w:sz w:val="28"/>
          <w:szCs w:val="28"/>
        </w:rPr>
      </w:pPr>
      <w:r w:rsidRPr="00785627">
        <w:rPr>
          <w:sz w:val="28"/>
          <w:szCs w:val="28"/>
        </w:rPr>
        <w:t xml:space="preserve">2.5. При регистрации инфекционных заболеваний взять под контроль своевременность и полноту проведения противоэпидемических мероприятий, в том числе заключительной дезинфекции в очагах чесотки, микроспории, туберкулеза и других инфекционных заболеваний, требующих проведения заключительной дезинфекции силами организаций, имеющих лицензию на медицинскую деятельность.  </w:t>
      </w:r>
    </w:p>
    <w:bookmarkEnd w:id="0"/>
    <w:p w:rsidR="00E13B6A" w:rsidRPr="00785627" w:rsidRDefault="00E13B6A">
      <w:pPr>
        <w:rPr>
          <w:sz w:val="28"/>
          <w:szCs w:val="28"/>
        </w:rPr>
      </w:pPr>
    </w:p>
    <w:sectPr w:rsidR="00E13B6A" w:rsidRPr="00785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74"/>
    <w:rsid w:val="004E041E"/>
    <w:rsid w:val="00562ABF"/>
    <w:rsid w:val="005D5874"/>
    <w:rsid w:val="00785627"/>
    <w:rsid w:val="00E1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A370"/>
  <w15:chartTrackingRefBased/>
  <w15:docId w15:val="{13244722-7008-4D16-93FA-23363781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874"/>
    <w:pPr>
      <w:spacing w:after="11" w:line="268" w:lineRule="auto"/>
      <w:ind w:right="257" w:firstLine="557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2025-02-04T11:13:00Z</dcterms:created>
  <dcterms:modified xsi:type="dcterms:W3CDTF">2025-02-04T11:18:00Z</dcterms:modified>
</cp:coreProperties>
</file>