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A2" w:rsidRDefault="009B0EA2" w:rsidP="009B0E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EA2" w:rsidRDefault="009B0EA2" w:rsidP="009B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 ходе внедрения Стандарта развития конкуренции в </w:t>
      </w:r>
      <w:r w:rsidR="001C3268">
        <w:rPr>
          <w:rFonts w:ascii="Times New Roman" w:eastAsia="Times New Roman" w:hAnsi="Times New Roman" w:cs="Times New Roman"/>
          <w:b/>
          <w:bCs/>
          <w:sz w:val="27"/>
          <w:szCs w:val="27"/>
        </w:rPr>
        <w:t>Березовском городском округе</w:t>
      </w:r>
    </w:p>
    <w:p w:rsidR="009B0EA2" w:rsidRDefault="009B0EA2" w:rsidP="009B0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8"/>
        <w:gridCol w:w="3119"/>
        <w:gridCol w:w="1843"/>
        <w:gridCol w:w="1701"/>
        <w:gridCol w:w="1701"/>
        <w:gridCol w:w="1984"/>
        <w:gridCol w:w="2409"/>
      </w:tblGrid>
      <w:tr w:rsidR="009B0EA2" w:rsidTr="001C3268">
        <w:trPr>
          <w:tblCellSpacing w:w="0" w:type="dxa"/>
        </w:trPr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0EA2" w:rsidRPr="00843BDF" w:rsidRDefault="009B0EA2" w:rsidP="008E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уполномоченного органа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0EA2" w:rsidRPr="00843BDF" w:rsidRDefault="009B0EA2" w:rsidP="008E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Коллегиального органа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0EA2" w:rsidRPr="00843BDF" w:rsidRDefault="009B0EA2" w:rsidP="008E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Утверждение перечня приоритетных и социально значимых рынков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0EA2" w:rsidRPr="00843BDF" w:rsidRDefault="009B0EA2" w:rsidP="008E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Разработка/</w:t>
            </w:r>
          </w:p>
          <w:p w:rsidR="009B0EA2" w:rsidRPr="00843BDF" w:rsidRDefault="009B0EA2" w:rsidP="008E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утверждение «дорожной карты»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0EA2" w:rsidRPr="00843BDF" w:rsidRDefault="009B0EA2" w:rsidP="008E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мониторинга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0EA2" w:rsidRPr="00843BDF" w:rsidRDefault="009B0EA2" w:rsidP="008E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Общественный </w:t>
            </w:r>
            <w:proofErr w:type="gramStart"/>
            <w:r w:rsidRPr="00843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43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деятельностью субъектов естественных монополий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0EA2" w:rsidRPr="00843BDF" w:rsidRDefault="009B0EA2" w:rsidP="008E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уровня информированности о состоянии конкурентной среды</w:t>
            </w:r>
          </w:p>
        </w:tc>
      </w:tr>
      <w:tr w:rsidR="001C3268" w:rsidTr="001C3268">
        <w:trPr>
          <w:tblCellSpacing w:w="0" w:type="dxa"/>
        </w:trPr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268" w:rsidRPr="008E2CDD" w:rsidRDefault="001C3268" w:rsidP="009B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1C3268" w:rsidRDefault="001C3268" w:rsidP="009C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(заместитель главы администрации Березовского городского округа,</w:t>
            </w:r>
            <w:proofErr w:type="gramEnd"/>
          </w:p>
          <w:p w:rsidR="001C3268" w:rsidRDefault="001C3268" w:rsidP="009C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инвестиционный уполномоченный;</w:t>
            </w:r>
          </w:p>
          <w:p w:rsidR="001C3268" w:rsidRDefault="001C3268" w:rsidP="009C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инвестиционного развития администрации Березовского городского округа)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268" w:rsidRDefault="001C3268" w:rsidP="009B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1C3268" w:rsidRPr="008E2CDD" w:rsidRDefault="001C3268" w:rsidP="009B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D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Березовского городского округа</w:t>
            </w:r>
            <w:r w:rsidRPr="008E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28.03.2016</w:t>
            </w:r>
            <w:r w:rsidRPr="008E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Pr="008E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 Координационного совета по улучшению инвестиционного климата и развитию предпринимательства на территории Березовского городского округа</w:t>
            </w:r>
            <w:r w:rsidRPr="008E2CDD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1C3268" w:rsidRPr="008E2CDD" w:rsidRDefault="001C3268" w:rsidP="009B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268" w:rsidRDefault="001C3268" w:rsidP="008E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стадии выполнения</w:t>
            </w:r>
          </w:p>
          <w:p w:rsidR="001C3268" w:rsidRPr="008E2CDD" w:rsidRDefault="001C3268" w:rsidP="009C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Распоряжения</w:t>
            </w:r>
            <w:r w:rsidRPr="008E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8E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Перечня приоритетных и социально значимых рынков для содействия развитию конкуренции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Березовском городском округе </w:t>
            </w:r>
            <w:r w:rsidRPr="008E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Плана мероприятий («дорожной карты») «Развитие конкуренции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Березовском городском округе</w:t>
            </w:r>
            <w:r w:rsidRPr="008E2CDD">
              <w:rPr>
                <w:rFonts w:ascii="Times New Roman" w:eastAsia="Times New Roman" w:hAnsi="Times New Roman" w:cs="Times New Roman"/>
                <w:sz w:val="24"/>
                <w:szCs w:val="24"/>
              </w:rPr>
              <w:t>»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E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среднесрочную перспективу»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C3268" w:rsidRDefault="001C3268" w:rsidP="009C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268" w:rsidRDefault="001C3268" w:rsidP="009B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1C3268" w:rsidRPr="008E2CDD" w:rsidRDefault="001C3268" w:rsidP="009C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(Мониторинг </w:t>
            </w:r>
            <w:r w:rsidRPr="008E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заданию </w:t>
            </w:r>
            <w:r w:rsidRPr="008E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инвестиций и развития Свердловской области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ноябре </w:t>
            </w:r>
            <w:r w:rsidRPr="008E2C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E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268" w:rsidRDefault="001C3268" w:rsidP="009C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268" w:rsidRDefault="001C3268" w:rsidP="009B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1C3268" w:rsidRDefault="001C3268" w:rsidP="009B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DF">
              <w:rPr>
                <w:rFonts w:ascii="Times New Roman" w:eastAsia="Times New Roman" w:hAnsi="Times New Roman" w:cs="Times New Roman"/>
                <w:sz w:val="24"/>
                <w:szCs w:val="24"/>
              </w:rPr>
              <w:t>Путь:</w:t>
            </w:r>
          </w:p>
          <w:p w:rsidR="001C3268" w:rsidRDefault="001C3268" w:rsidP="0084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сайт администрации Березовского городского округа </w:t>
            </w:r>
            <w:r w:rsidRPr="009C4B7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4" w:history="1">
              <w:r w:rsidRPr="0034168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http://березовский.рф/</w:t>
              </w:r>
            </w:hyperlink>
            <w:r w:rsidRPr="00843B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311F" w:rsidRDefault="001C3268" w:rsidP="0084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Вкладка «ИНВЕСТОРУ/</w:t>
            </w:r>
          </w:p>
          <w:p w:rsidR="00D3311F" w:rsidRDefault="001C3268" w:rsidP="0084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БИЗНЕСУ» </w:t>
            </w:r>
          </w:p>
          <w:p w:rsidR="00DE4BFC" w:rsidRDefault="00DE4BFC" w:rsidP="0084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7C127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http://березовский.рф/396330/</w:t>
              </w:r>
            </w:hyperlink>
          </w:p>
          <w:p w:rsidR="001C3268" w:rsidRDefault="00DE4BFC" w:rsidP="0084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C3268">
              <w:rPr>
                <w:rFonts w:ascii="Times New Roman" w:eastAsia="Times New Roman" w:hAnsi="Times New Roman" w:cs="Times New Roman"/>
                <w:sz w:val="24"/>
                <w:szCs w:val="24"/>
              </w:rPr>
              <w:t>3. Вкладка «</w:t>
            </w:r>
            <w:r w:rsidR="001C3268" w:rsidRPr="00843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конкуренции </w:t>
            </w:r>
            <w:r w:rsidR="001C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C3268" w:rsidRPr="00843BD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Свердловской области</w:t>
            </w:r>
            <w:r w:rsidR="001C32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C3268" w:rsidRDefault="00DE4BFC" w:rsidP="009C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7C127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http://березовский.рф/396330/396618/</w:t>
              </w:r>
            </w:hyperlink>
          </w:p>
          <w:p w:rsidR="00DE4BFC" w:rsidRPr="00843BDF" w:rsidRDefault="00DE4BFC" w:rsidP="009C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F1B" w:rsidRDefault="001F5F1B" w:rsidP="009B0EA2">
      <w:pPr>
        <w:spacing w:after="0" w:line="240" w:lineRule="auto"/>
      </w:pPr>
      <w:bookmarkStart w:id="0" w:name="_GoBack"/>
      <w:bookmarkEnd w:id="0"/>
    </w:p>
    <w:sectPr w:rsidR="001F5F1B" w:rsidSect="00843B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0EA2"/>
    <w:rsid w:val="000A4AB2"/>
    <w:rsid w:val="001C3268"/>
    <w:rsid w:val="001F5F1B"/>
    <w:rsid w:val="00347AB3"/>
    <w:rsid w:val="00843BDF"/>
    <w:rsid w:val="008E2CDD"/>
    <w:rsid w:val="009B0EA2"/>
    <w:rsid w:val="009C4B7C"/>
    <w:rsid w:val="00B86CDC"/>
    <w:rsid w:val="00D3311F"/>
    <w:rsid w:val="00DE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6C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43B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3B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3;&#1077;&#1088;&#1077;&#1079;&#1086;&#1074;&#1089;&#1082;&#1080;&#1081;.&#1088;&#1092;/396330/396618/" TargetMode="External"/><Relationship Id="rId5" Type="http://schemas.openxmlformats.org/officeDocument/2006/relationships/hyperlink" Target="http://&#1073;&#1077;&#1088;&#1077;&#1079;&#1086;&#1074;&#1089;&#1082;&#1080;&#1081;.&#1088;&#1092;/396330/" TargetMode="External"/><Relationship Id="rId4" Type="http://schemas.openxmlformats.org/officeDocument/2006/relationships/hyperlink" Target="http://&#1073;&#1077;&#1088;&#1077;&#1079;&#1086;&#1074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Ирина Александровна</dc:creator>
  <cp:keywords/>
  <dc:description/>
  <cp:lastModifiedBy>batanova</cp:lastModifiedBy>
  <cp:revision>6</cp:revision>
  <cp:lastPrinted>2018-02-17T08:58:00Z</cp:lastPrinted>
  <dcterms:created xsi:type="dcterms:W3CDTF">2016-06-30T10:10:00Z</dcterms:created>
  <dcterms:modified xsi:type="dcterms:W3CDTF">2018-02-19T05:52:00Z</dcterms:modified>
</cp:coreProperties>
</file>