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9A" w:rsidRDefault="009763A1" w:rsidP="009763A1">
      <w:pPr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4F7260">
        <w:rPr>
          <w:szCs w:val="28"/>
        </w:rPr>
        <w:t xml:space="preserve">    </w:t>
      </w:r>
      <w:r w:rsidRPr="009763A1">
        <w:rPr>
          <w:szCs w:val="28"/>
        </w:rPr>
        <w:t>Утверждено</w:t>
      </w:r>
    </w:p>
    <w:p w:rsidR="009763A1" w:rsidRDefault="009763A1" w:rsidP="009763A1">
      <w:pPr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</w:t>
      </w:r>
      <w:r w:rsidR="004F7260">
        <w:rPr>
          <w:szCs w:val="28"/>
        </w:rPr>
        <w:t xml:space="preserve">    </w:t>
      </w:r>
      <w:r>
        <w:rPr>
          <w:szCs w:val="28"/>
        </w:rPr>
        <w:t>решением Думы</w:t>
      </w:r>
    </w:p>
    <w:p w:rsidR="009763A1" w:rsidRDefault="009763A1" w:rsidP="009763A1">
      <w:pPr>
        <w:ind w:firstLine="0"/>
        <w:jc w:val="right"/>
        <w:rPr>
          <w:szCs w:val="28"/>
        </w:rPr>
      </w:pPr>
      <w:r>
        <w:rPr>
          <w:szCs w:val="28"/>
        </w:rPr>
        <w:t>Березовского городского округа</w:t>
      </w:r>
    </w:p>
    <w:p w:rsidR="009763A1" w:rsidRPr="009763A1" w:rsidRDefault="009763A1" w:rsidP="009763A1">
      <w:pPr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4F7260">
        <w:rPr>
          <w:szCs w:val="28"/>
        </w:rPr>
        <w:t xml:space="preserve">     </w:t>
      </w:r>
      <w:bookmarkStart w:id="0" w:name="_GoBack"/>
      <w:bookmarkEnd w:id="0"/>
      <w:r>
        <w:rPr>
          <w:szCs w:val="28"/>
        </w:rPr>
        <w:t>от 27.12.2018 № 182</w:t>
      </w:r>
    </w:p>
    <w:p w:rsidR="007C519A" w:rsidRDefault="007C519A" w:rsidP="00360E6F">
      <w:pPr>
        <w:ind w:firstLine="0"/>
        <w:jc w:val="center"/>
        <w:rPr>
          <w:b/>
          <w:sz w:val="56"/>
          <w:szCs w:val="56"/>
        </w:rPr>
      </w:pPr>
    </w:p>
    <w:p w:rsidR="007C519A" w:rsidRDefault="007C519A" w:rsidP="00360E6F">
      <w:pPr>
        <w:ind w:firstLine="0"/>
        <w:jc w:val="center"/>
        <w:rPr>
          <w:b/>
          <w:sz w:val="56"/>
          <w:szCs w:val="56"/>
        </w:rPr>
      </w:pPr>
    </w:p>
    <w:p w:rsidR="007C519A" w:rsidRDefault="007C519A" w:rsidP="00360E6F">
      <w:pPr>
        <w:ind w:firstLine="0"/>
        <w:jc w:val="center"/>
        <w:rPr>
          <w:b/>
          <w:sz w:val="56"/>
          <w:szCs w:val="56"/>
        </w:rPr>
      </w:pPr>
    </w:p>
    <w:p w:rsidR="00360E6F" w:rsidRDefault="00360E6F" w:rsidP="00360E6F">
      <w:pPr>
        <w:ind w:firstLine="0"/>
        <w:jc w:val="center"/>
        <w:rPr>
          <w:b/>
          <w:sz w:val="56"/>
          <w:szCs w:val="56"/>
        </w:rPr>
      </w:pPr>
    </w:p>
    <w:p w:rsidR="00360E6F" w:rsidRDefault="00360E6F" w:rsidP="00360E6F">
      <w:pPr>
        <w:ind w:firstLine="0"/>
        <w:jc w:val="center"/>
        <w:rPr>
          <w:b/>
          <w:sz w:val="56"/>
          <w:szCs w:val="56"/>
        </w:rPr>
      </w:pPr>
    </w:p>
    <w:p w:rsidR="007C519A" w:rsidRDefault="007C519A" w:rsidP="00360E6F">
      <w:pPr>
        <w:ind w:firstLine="0"/>
        <w:jc w:val="center"/>
        <w:rPr>
          <w:b/>
          <w:sz w:val="56"/>
          <w:szCs w:val="56"/>
        </w:rPr>
      </w:pPr>
    </w:p>
    <w:p w:rsidR="006945FB" w:rsidRPr="00E624A7" w:rsidRDefault="006945FB" w:rsidP="00360E6F">
      <w:pPr>
        <w:spacing w:line="276" w:lineRule="auto"/>
        <w:ind w:firstLine="0"/>
        <w:jc w:val="center"/>
        <w:rPr>
          <w:b/>
          <w:sz w:val="56"/>
          <w:szCs w:val="56"/>
        </w:rPr>
      </w:pPr>
      <w:r w:rsidRPr="00E624A7">
        <w:rPr>
          <w:b/>
          <w:sz w:val="56"/>
          <w:szCs w:val="56"/>
        </w:rPr>
        <w:t>СТРАТЕГИЯ</w:t>
      </w:r>
    </w:p>
    <w:p w:rsidR="006945FB" w:rsidRPr="004355CA" w:rsidRDefault="006945FB" w:rsidP="00360E6F">
      <w:pPr>
        <w:spacing w:line="276" w:lineRule="auto"/>
        <w:ind w:firstLine="0"/>
        <w:jc w:val="center"/>
        <w:rPr>
          <w:b/>
          <w:sz w:val="32"/>
          <w:szCs w:val="32"/>
        </w:rPr>
      </w:pPr>
      <w:r w:rsidRPr="004355CA">
        <w:rPr>
          <w:b/>
          <w:sz w:val="32"/>
          <w:szCs w:val="32"/>
        </w:rPr>
        <w:t>СОЦИАЛЬНО-ЭКОНОМИЧЕСКОГО</w:t>
      </w:r>
      <w:r>
        <w:rPr>
          <w:b/>
          <w:sz w:val="32"/>
          <w:szCs w:val="32"/>
        </w:rPr>
        <w:t xml:space="preserve"> </w:t>
      </w:r>
      <w:r w:rsidRPr="004355CA">
        <w:rPr>
          <w:b/>
          <w:sz w:val="32"/>
          <w:szCs w:val="32"/>
        </w:rPr>
        <w:t>РАЗВИТИЯ</w:t>
      </w:r>
    </w:p>
    <w:p w:rsidR="006945FB" w:rsidRPr="004355CA" w:rsidRDefault="006945FB" w:rsidP="00360E6F">
      <w:pPr>
        <w:spacing w:line="276" w:lineRule="auto"/>
        <w:ind w:firstLine="0"/>
        <w:jc w:val="center"/>
        <w:rPr>
          <w:b/>
          <w:sz w:val="32"/>
          <w:szCs w:val="32"/>
        </w:rPr>
      </w:pPr>
      <w:r w:rsidRPr="004355CA">
        <w:rPr>
          <w:b/>
          <w:sz w:val="32"/>
          <w:szCs w:val="32"/>
        </w:rPr>
        <w:t>БЕРЕЗОВСКОГО ГОРОДСКОГО ОКРУГА</w:t>
      </w:r>
    </w:p>
    <w:p w:rsidR="006945FB" w:rsidRPr="00E624A7" w:rsidRDefault="006945FB" w:rsidP="00360E6F">
      <w:pPr>
        <w:pStyle w:val="a3"/>
        <w:spacing w:before="0" w:line="276" w:lineRule="auto"/>
        <w:ind w:left="357" w:firstLine="0"/>
        <w:jc w:val="center"/>
        <w:outlineLvl w:val="9"/>
        <w:rPr>
          <w:b/>
          <w:color w:val="auto"/>
          <w:sz w:val="24"/>
          <w:szCs w:val="24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6945FB" w:rsidRDefault="006945FB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360E6F" w:rsidRDefault="00360E6F" w:rsidP="00360E6F">
      <w:pPr>
        <w:ind w:firstLine="0"/>
        <w:contextualSpacing/>
        <w:jc w:val="center"/>
        <w:rPr>
          <w:szCs w:val="28"/>
        </w:rPr>
      </w:pPr>
    </w:p>
    <w:p w:rsidR="006945FB" w:rsidRPr="00E624A7" w:rsidRDefault="006945FB" w:rsidP="00360E6F">
      <w:pPr>
        <w:ind w:firstLine="0"/>
        <w:contextualSpacing/>
        <w:jc w:val="center"/>
        <w:rPr>
          <w:szCs w:val="28"/>
        </w:rPr>
      </w:pPr>
      <w:r w:rsidRPr="00E624A7">
        <w:rPr>
          <w:szCs w:val="28"/>
        </w:rPr>
        <w:t>Березовский</w:t>
      </w:r>
    </w:p>
    <w:p w:rsidR="00F70062" w:rsidRDefault="009A7C23" w:rsidP="00360E6F">
      <w:pPr>
        <w:ind w:firstLine="0"/>
        <w:contextualSpacing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5646420</wp:posOffset>
                </wp:positionH>
                <wp:positionV relativeFrom="paragraph">
                  <wp:posOffset>121285</wp:posOffset>
                </wp:positionV>
                <wp:extent cx="437515" cy="389890"/>
                <wp:effectExtent l="0" t="0" r="0" b="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15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3A1" w:rsidRDefault="009763A1" w:rsidP="00694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444.6pt;margin-top:9.55pt;width:34.45pt;height:3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" stroked="f" strokeweight=".5pt">
                <v:textbox>
                  <w:txbxContent>
                    <w:p w:rsidR="009763A1" w:rsidRDefault="009763A1" w:rsidP="006945FB"/>
                  </w:txbxContent>
                </v:textbox>
              </v:shape>
            </w:pict>
          </mc:Fallback>
        </mc:AlternateContent>
      </w:r>
      <w:r w:rsidR="006945FB" w:rsidRPr="00E624A7">
        <w:rPr>
          <w:szCs w:val="28"/>
        </w:rPr>
        <w:t>201</w:t>
      </w:r>
      <w:r w:rsidR="007C519A">
        <w:rPr>
          <w:szCs w:val="28"/>
        </w:rPr>
        <w:t>8</w:t>
      </w:r>
      <w:r w:rsidR="00F70062">
        <w:rPr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id w:val="19172027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60E6F" w:rsidRPr="00620B52" w:rsidRDefault="00360E6F" w:rsidP="00F709FC">
          <w:pPr>
            <w:pStyle w:val="afff1"/>
            <w:spacing w:line="276" w:lineRule="auto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20B52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360E6F" w:rsidRPr="00620B52" w:rsidRDefault="00360E6F" w:rsidP="00D46038">
          <w:pPr>
            <w:pStyle w:val="18"/>
            <w:spacing w:line="276" w:lineRule="auto"/>
            <w:rPr>
              <w:noProof/>
              <w:szCs w:val="28"/>
            </w:rPr>
          </w:pPr>
          <w:r w:rsidRPr="00620B52">
            <w:rPr>
              <w:szCs w:val="28"/>
            </w:rPr>
            <w:fldChar w:fldCharType="begin"/>
          </w:r>
          <w:r w:rsidRPr="00620B52">
            <w:rPr>
              <w:szCs w:val="28"/>
            </w:rPr>
            <w:instrText xml:space="preserve"> TOC \o "1-3" \h \z \u </w:instrText>
          </w:r>
          <w:r w:rsidRPr="00620B52">
            <w:rPr>
              <w:szCs w:val="28"/>
            </w:rPr>
            <w:fldChar w:fldCharType="separate"/>
          </w:r>
          <w:hyperlink w:anchor="_Toc530265080" w:history="1">
            <w:r w:rsidRPr="00D46038">
              <w:rPr>
                <w:b/>
              </w:rPr>
              <w:t>ВВЕДЕНИЕ</w:t>
            </w:r>
            <w:r w:rsidRPr="00620B52">
              <w:rPr>
                <w:noProof/>
                <w:webHidden/>
                <w:szCs w:val="28"/>
              </w:rPr>
              <w:tab/>
            </w:r>
            <w:r w:rsidRPr="00620B52">
              <w:rPr>
                <w:noProof/>
                <w:webHidden/>
                <w:szCs w:val="28"/>
              </w:rPr>
              <w:fldChar w:fldCharType="begin"/>
            </w:r>
            <w:r w:rsidRPr="00620B52">
              <w:rPr>
                <w:noProof/>
                <w:webHidden/>
                <w:szCs w:val="28"/>
              </w:rPr>
              <w:instrText xml:space="preserve"> PAGEREF _Toc530265080 \h </w:instrText>
            </w:r>
            <w:r w:rsidRPr="00620B52">
              <w:rPr>
                <w:noProof/>
                <w:webHidden/>
                <w:szCs w:val="28"/>
              </w:rPr>
            </w:r>
            <w:r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5</w:t>
            </w:r>
            <w:r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18"/>
            <w:spacing w:line="276" w:lineRule="auto"/>
            <w:rPr>
              <w:noProof/>
              <w:szCs w:val="28"/>
            </w:rPr>
          </w:pPr>
          <w:hyperlink w:anchor="_Toc530265081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РАЗДЕЛ </w:t>
            </w:r>
            <w:r w:rsidR="00360E6F" w:rsidRPr="00620B52">
              <w:rPr>
                <w:rStyle w:val="ab"/>
                <w:b/>
                <w:noProof/>
                <w:szCs w:val="28"/>
                <w:lang w:val="en-US"/>
              </w:rPr>
              <w:t>I</w:t>
            </w:r>
            <w:r w:rsidR="00360E6F" w:rsidRPr="00620B52">
              <w:rPr>
                <w:rStyle w:val="ab"/>
                <w:b/>
                <w:noProof/>
                <w:szCs w:val="28"/>
              </w:rPr>
              <w:t>.</w:t>
            </w:r>
          </w:hyperlink>
          <w:r w:rsidR="00360E6F" w:rsidRPr="00620B52">
            <w:rPr>
              <w:rStyle w:val="ab"/>
              <w:noProof/>
              <w:szCs w:val="28"/>
              <w:u w:val="none"/>
            </w:rPr>
            <w:t xml:space="preserve"> </w:t>
          </w:r>
          <w:hyperlink w:anchor="_Toc530265082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КОНЦЕПТУАЛЬНЫЕ </w:t>
            </w:r>
            <w:r w:rsidR="00360E6F" w:rsidRPr="00D46038">
              <w:rPr>
                <w:b/>
              </w:rPr>
              <w:t>ОСНОВЫ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_Toc530265082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7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083" w:history="1">
            <w:r w:rsidR="00360E6F" w:rsidRPr="00620B52">
              <w:rPr>
                <w:rStyle w:val="ab"/>
                <w:noProof/>
                <w:szCs w:val="28"/>
              </w:rPr>
              <w:t>1.1. Основные подходы и принципы.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_Toc530265083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7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084" w:history="1">
            <w:r w:rsidR="00360E6F" w:rsidRPr="00620B52">
              <w:rPr>
                <w:rStyle w:val="ab"/>
                <w:noProof/>
                <w:szCs w:val="28"/>
              </w:rPr>
              <w:t>1.2. Цели и задачи Стратегии.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_Toc530265084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8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18"/>
            <w:spacing w:line="276" w:lineRule="auto"/>
            <w:rPr>
              <w:noProof/>
              <w:szCs w:val="28"/>
            </w:rPr>
          </w:pPr>
          <w:hyperlink w:anchor="_Toc530265085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РАЗДЕЛ </w:t>
            </w:r>
            <w:r w:rsidR="00360E6F" w:rsidRPr="00620B52">
              <w:rPr>
                <w:rStyle w:val="ab"/>
                <w:b/>
                <w:noProof/>
                <w:szCs w:val="28"/>
                <w:lang w:val="en-US"/>
              </w:rPr>
              <w:t>II</w:t>
            </w:r>
            <w:r w:rsidR="00360E6F" w:rsidRPr="00620B52">
              <w:rPr>
                <w:rStyle w:val="ab"/>
                <w:b/>
                <w:noProof/>
                <w:szCs w:val="28"/>
              </w:rPr>
              <w:t>.</w:t>
            </w:r>
          </w:hyperlink>
          <w:r w:rsidR="00360E6F" w:rsidRPr="00620B52">
            <w:rPr>
              <w:noProof/>
              <w:szCs w:val="28"/>
            </w:rPr>
            <w:t xml:space="preserve"> </w:t>
          </w:r>
          <w:hyperlink w:anchor="_Toc530265086" w:history="1">
            <w:r w:rsidR="00360E6F" w:rsidRPr="00620B52">
              <w:rPr>
                <w:rStyle w:val="ab"/>
                <w:b/>
                <w:noProof/>
                <w:szCs w:val="28"/>
              </w:rPr>
              <w:t>СОЦИОЭКОНОМИКА: КОНКУРЕНТНЫЕ ВОЗМОЖНОСТИ И ОСОБЕННОСТИ РАЗВИТИЯ БЕРЕЗОВСКОГО ГОРОДСКОГО ОКРУГА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_Toc530265086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087" w:history="1">
            <w:r w:rsidR="00360E6F" w:rsidRPr="00620B52">
              <w:rPr>
                <w:rStyle w:val="ab"/>
                <w:noProof/>
                <w:szCs w:val="28"/>
              </w:rPr>
              <w:t>2.1. Стратегический анализ развития территории: ресурсы, проблемы, факторы влияния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_Toc530265087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88" w:history="1">
            <w:r w:rsidR="00360E6F" w:rsidRPr="00620B52">
              <w:rPr>
                <w:rStyle w:val="ab"/>
                <w:szCs w:val="28"/>
              </w:rPr>
              <w:t>2.1.1. Место Березовского городского округа в экономическом комплексе Свердловской области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_Toc530265088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89" w:history="1">
            <w:r w:rsidR="00360E6F" w:rsidRPr="00620B52">
              <w:rPr>
                <w:rStyle w:val="ab"/>
                <w:szCs w:val="28"/>
              </w:rPr>
              <w:t>2.1.2. Оценка достижения целей социально-экономического развития Березовского городского округа до 2020 года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_Toc530265089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0" w:history="1">
            <w:r w:rsidR="00360E6F" w:rsidRPr="00620B52">
              <w:rPr>
                <w:rStyle w:val="ab"/>
                <w:bCs/>
                <w:szCs w:val="28"/>
              </w:rPr>
              <w:t>2.1.3. Место Березовского городского округа среди городов-спутников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16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091" w:history="1">
            <w:r w:rsidR="00360E6F" w:rsidRPr="00620B52">
              <w:rPr>
                <w:rStyle w:val="ab"/>
                <w:noProof/>
                <w:szCs w:val="28"/>
              </w:rPr>
              <w:t>2.2. Конкурентные преимущества и вызовы долгосрочного развития Березовского городского округа.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_Toc530265091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20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092" w:history="1">
            <w:r w:rsidR="00360E6F" w:rsidRPr="00620B52">
              <w:rPr>
                <w:rStyle w:val="ab"/>
                <w:noProof/>
                <w:szCs w:val="28"/>
              </w:rPr>
              <w:t>2.3. Ресурсный потенциал, современное социально-экономическое положение Березовского городского округа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_Toc530265092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23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3" w:history="1">
            <w:r w:rsidR="00360E6F" w:rsidRPr="00620B52">
              <w:rPr>
                <w:rStyle w:val="ab"/>
                <w:szCs w:val="28"/>
              </w:rPr>
              <w:t>2.3.1. Географический и природно-ресурсный потенциал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_Toc530265093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23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4" w:history="1">
            <w:r w:rsidR="00360E6F" w:rsidRPr="00620B52">
              <w:rPr>
                <w:rStyle w:val="ab"/>
                <w:szCs w:val="28"/>
              </w:rPr>
              <w:t>2.3.2. Историко-культурный потенциал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_Toc530265094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5" w:history="1">
            <w:r w:rsidR="00360E6F" w:rsidRPr="00620B52">
              <w:rPr>
                <w:rStyle w:val="ab"/>
                <w:szCs w:val="28"/>
              </w:rPr>
              <w:t>2.3.3. Человеческий потенциал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_Toc530265095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25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6" w:history="1">
            <w:r w:rsidR="00360E6F" w:rsidRPr="00620B52">
              <w:rPr>
                <w:rStyle w:val="ab"/>
                <w:szCs w:val="28"/>
              </w:rPr>
              <w:t>2.3.4. Потребность в кадрах, занятость, уровень жизни населения.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_Toc530265096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26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7" w:history="1">
            <w:r w:rsidR="00360E6F" w:rsidRPr="00620B52">
              <w:rPr>
                <w:rStyle w:val="ab"/>
                <w:szCs w:val="28"/>
              </w:rPr>
              <w:t>2.3.5. Бюджетный и налоговый потенциал.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_Toc530265097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8" w:history="1">
            <w:r w:rsidR="00360E6F" w:rsidRPr="00620B52">
              <w:rPr>
                <w:rStyle w:val="ab"/>
                <w:szCs w:val="28"/>
              </w:rPr>
              <w:t>2.3.6. Экономический потенциал.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_Toc530265098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29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099" w:history="1">
            <w:r w:rsidR="00360E6F" w:rsidRPr="00620B52">
              <w:rPr>
                <w:rStyle w:val="ab"/>
                <w:szCs w:val="28"/>
              </w:rPr>
              <w:t>2.3.7. Инвестиционный потенциал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_Toc530265099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32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0" w:history="1">
            <w:r w:rsidR="00360E6F" w:rsidRPr="00620B52">
              <w:rPr>
                <w:rStyle w:val="ab"/>
                <w:szCs w:val="28"/>
              </w:rPr>
              <w:t>2.3.8. Малый бизнес.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1" w:history="1">
            <w:r w:rsidR="00360E6F" w:rsidRPr="00620B52">
              <w:rPr>
                <w:rStyle w:val="ab"/>
                <w:szCs w:val="28"/>
              </w:rPr>
              <w:t>2.3.9. Транспорт.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_Toc530265101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2" w:history="1">
            <w:r w:rsidR="00360E6F" w:rsidRPr="00620B52">
              <w:rPr>
                <w:rStyle w:val="ab"/>
                <w:szCs w:val="28"/>
              </w:rPr>
              <w:t>2.3.10. Экология.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_Toc530265102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36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3" w:history="1">
            <w:r w:rsidR="00360E6F" w:rsidRPr="00620B52">
              <w:rPr>
                <w:rStyle w:val="ab"/>
                <w:szCs w:val="28"/>
              </w:rPr>
              <w:t>2.3.11. Безопасность.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_Toc530265103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4" w:history="1">
            <w:r w:rsidR="00360E6F" w:rsidRPr="00620B52">
              <w:rPr>
                <w:rStyle w:val="ab"/>
                <w:szCs w:val="28"/>
              </w:rPr>
              <w:t>2.3.12. Жилищный фонд.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_Toc530265104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39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5" w:history="1">
            <w:r w:rsidR="00360E6F" w:rsidRPr="00620B52">
              <w:rPr>
                <w:rStyle w:val="ab"/>
                <w:szCs w:val="28"/>
              </w:rPr>
              <w:t>2.3.13. Развитие инженерной инфраструктуры и жилищно-коммунального хозяйства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_Toc530265105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40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6" w:history="1">
            <w:r w:rsidR="00360E6F" w:rsidRPr="00620B52">
              <w:rPr>
                <w:rStyle w:val="ab"/>
                <w:szCs w:val="28"/>
              </w:rPr>
              <w:t>2.3.14. Образование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_Toc530265106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42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7" w:history="1">
            <w:r w:rsidR="00360E6F" w:rsidRPr="00620B52">
              <w:rPr>
                <w:rStyle w:val="ab"/>
                <w:spacing w:val="-2"/>
                <w:szCs w:val="28"/>
              </w:rPr>
              <w:t>2.3.15. Здравоохранение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_Toc530265107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43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8" w:history="1">
            <w:r w:rsidR="00360E6F" w:rsidRPr="00620B52">
              <w:rPr>
                <w:rStyle w:val="ab"/>
                <w:szCs w:val="28"/>
              </w:rPr>
              <w:t>2.3.16. Развитие культуры и спорта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_Toc530265108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45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09" w:history="1">
            <w:r w:rsidR="00360E6F" w:rsidRPr="00620B52">
              <w:rPr>
                <w:rStyle w:val="ab"/>
                <w:spacing w:val="-2"/>
                <w:szCs w:val="28"/>
              </w:rPr>
              <w:t>2.3.17. Молодежная политика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_Toc530265109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0" w:history="1">
            <w:r w:rsidR="00360E6F" w:rsidRPr="00620B52">
              <w:rPr>
                <w:rStyle w:val="ab"/>
                <w:spacing w:val="-2"/>
                <w:szCs w:val="28"/>
              </w:rPr>
              <w:t>2.3.18. Социальное обеспечение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1" w:history="1">
            <w:r w:rsidR="00360E6F" w:rsidRPr="00620B52">
              <w:rPr>
                <w:rStyle w:val="ab"/>
                <w:szCs w:val="28"/>
              </w:rPr>
              <w:t>2.3.19. Развитие гражданского общества и местного самоуправления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_Toc530265111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49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2" w:history="1">
            <w:r w:rsidR="00360E6F" w:rsidRPr="00620B52">
              <w:rPr>
                <w:rStyle w:val="ab"/>
                <w:szCs w:val="28"/>
              </w:rPr>
              <w:t>2.3.20. Градостроительство и землепользование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_Toc530265112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51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18"/>
            <w:spacing w:line="276" w:lineRule="auto"/>
            <w:rPr>
              <w:noProof/>
              <w:szCs w:val="28"/>
            </w:rPr>
          </w:pPr>
          <w:hyperlink w:anchor="_Toc530265113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РАЗДЕЛ </w:t>
            </w:r>
            <w:r w:rsidR="00360E6F" w:rsidRPr="00620B52">
              <w:rPr>
                <w:rStyle w:val="ab"/>
                <w:b/>
                <w:noProof/>
                <w:szCs w:val="28"/>
                <w:lang w:val="en-US"/>
              </w:rPr>
              <w:t>III</w:t>
            </w:r>
            <w:r w:rsidR="00360E6F" w:rsidRPr="00620B52">
              <w:rPr>
                <w:rStyle w:val="ab"/>
                <w:b/>
                <w:noProof/>
                <w:szCs w:val="28"/>
              </w:rPr>
              <w:t>.</w:t>
            </w:r>
          </w:hyperlink>
          <w:r w:rsidR="00360E6F" w:rsidRPr="00620B52">
            <w:rPr>
              <w:rStyle w:val="ab"/>
              <w:noProof/>
              <w:szCs w:val="28"/>
              <w:u w:val="none"/>
            </w:rPr>
            <w:t xml:space="preserve"> </w:t>
          </w:r>
          <w:hyperlink w:anchor="_Toc530265114" w:history="1">
            <w:r w:rsidR="00360E6F" w:rsidRPr="00620B52">
              <w:rPr>
                <w:rStyle w:val="ab"/>
                <w:b/>
                <w:noProof/>
                <w:szCs w:val="28"/>
              </w:rPr>
              <w:t>ЦЕЛЕВЫЕ ОРИЕНТИРЫ СОЦИАЛЬНО-ЭКОНОМИЧЕСКОГО РАЗВИТИЯ БЕРЕЗОВСКОГО ГОРОДСКОГО ОКРУГА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_Toc530265114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57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15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.1. Стратегическое направление «Сохранение и развитие человеческого потенциала»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_Toc530265115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60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6" w:history="1">
            <w:r w:rsidR="00360E6F" w:rsidRPr="00620B52">
              <w:rPr>
                <w:rStyle w:val="ab"/>
                <w:szCs w:val="28"/>
              </w:rPr>
              <w:t>3.1.1. Стратегическая программа «Здоровый город»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_Toc530265116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62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7" w:history="1">
            <w:r w:rsidR="00360E6F" w:rsidRPr="00620B52">
              <w:rPr>
                <w:rStyle w:val="ab"/>
                <w:szCs w:val="28"/>
              </w:rPr>
              <w:t>3.1.2. Стратегическая программа «Образование – основа развития, залог успеха»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_Toc530265117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63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8" w:history="1">
            <w:r w:rsidR="00360E6F" w:rsidRPr="00620B52">
              <w:rPr>
                <w:rStyle w:val="ab"/>
                <w:szCs w:val="28"/>
              </w:rPr>
              <w:t>3.1.3. Стратегическая программа «Город культуры и искусства»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_Toc530265118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67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19" w:history="1">
            <w:r w:rsidR="00360E6F" w:rsidRPr="00620B52">
              <w:rPr>
                <w:rStyle w:val="ab"/>
                <w:szCs w:val="28"/>
              </w:rPr>
              <w:t>3.1.4. Стратегическая программа «Спортивный город»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_Toc530265119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69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0" w:history="1">
            <w:r w:rsidR="00360E6F" w:rsidRPr="00620B52">
              <w:rPr>
                <w:rStyle w:val="ab"/>
                <w:szCs w:val="28"/>
              </w:rPr>
              <w:t>3.1.5. Стратегическая программа – «Город комфортной социальной среды»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71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21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.2. Стратегическое направление «Развитие экономического потенциала»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_Toc530265121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75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2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.2.1. Стратегическая программа «Повышение инвестиционной привлекательности и конкурентоспособности Березовского городского округа»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_Toc530265122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77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3" w:history="1">
            <w:r w:rsidR="00360E6F" w:rsidRPr="00620B52">
              <w:rPr>
                <w:rStyle w:val="ab"/>
                <w:caps/>
                <w:szCs w:val="28"/>
              </w:rPr>
              <w:t xml:space="preserve">3.2.2. </w:t>
            </w:r>
            <w:r w:rsidR="00360E6F" w:rsidRPr="00620B52">
              <w:rPr>
                <w:rStyle w:val="ab"/>
                <w:szCs w:val="28"/>
              </w:rPr>
              <w:t>Стратегическая программа «Развитие малого и среднего предпринимательства»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_Toc530265123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78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4" w:history="1">
            <w:r w:rsidR="00360E6F" w:rsidRPr="00620B52">
              <w:rPr>
                <w:rStyle w:val="ab"/>
                <w:caps/>
                <w:szCs w:val="28"/>
              </w:rPr>
              <w:t xml:space="preserve">3.2.3. </w:t>
            </w:r>
            <w:r w:rsidR="00360E6F" w:rsidRPr="00620B52">
              <w:rPr>
                <w:rStyle w:val="ab"/>
                <w:szCs w:val="28"/>
              </w:rPr>
              <w:t>Стратегическая программа «Развитие сферы услуг»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_Toc530265124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79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25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.3. Стратегическое направление «Развитие инженерной инфраструктуры и жилищно-коммунального хозяйства»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_Toc530265125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80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6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.3.1. Стратегическая программа «Совершенствование системы управления жилищным фондом»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_Toc530265126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82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7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.3.2. Стратегическая программа «Развитие современных инженерных систем жизнеобеспечения»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_Toc530265127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84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28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.4. Стратегическое направление «Развитие транспортной инфраструктуры»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_Toc530265128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85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29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.4.1. Стратегическая программа «Город, удобный для автомобилистов»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_Toc530265129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87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0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.4.2. Стратегическая программа «Город удобный для пассажиров и пешеходов»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88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31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.5. Стратегическое направление «Экология. Благоустроенная среда. Рекреационные зоны»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_Toc530265131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89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2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.5.1. Стратегическая программа «Оздоровление окружающей среды»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_Toc530265132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92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3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.5.2. Стратегическая программа «Чистый благоустроенный город»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_Toc530265133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93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34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.6. Стратегическое направление «Безопасность»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_Toc530265134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95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5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.6.1. Стратегическая программа «Общественный правопорядок»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_Toc530265135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97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6" w:history="1">
            <w:r w:rsidR="00360E6F" w:rsidRPr="00620B52">
              <w:rPr>
                <w:rStyle w:val="ab"/>
                <w:szCs w:val="28"/>
              </w:rPr>
              <w:t>3.6.2. Стратегическая программа «Защита от ЧС и совершенствование ГО»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_Toc530265136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98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37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.7. Стратегическое направление «Развитие гражданского общества»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_Toc530265137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99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8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.7.1. Стратегическая программа «Город активных граждан»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_Toc530265138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100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39" w:history="1">
            <w:r w:rsidR="00360E6F" w:rsidRPr="00620B52">
              <w:rPr>
                <w:rStyle w:val="ab"/>
                <w:szCs w:val="28"/>
              </w:rPr>
              <w:t>3.7.2. Развитие местного самоуправления на основе использования информационно-коммуникационных технологий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_Toc530265139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103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40" w:history="1">
            <w:r w:rsidR="00360E6F" w:rsidRPr="00620B52">
              <w:rPr>
                <w:rStyle w:val="ab"/>
                <w:caps/>
                <w:noProof/>
                <w:szCs w:val="28"/>
              </w:rPr>
              <w:t>3</w:t>
            </w:r>
            <w:r w:rsidR="00360E6F" w:rsidRPr="00620B52">
              <w:rPr>
                <w:rStyle w:val="ab"/>
                <w:noProof/>
                <w:szCs w:val="28"/>
              </w:rPr>
              <w:t>.8. Стратегическое направление «Градостроительство и землепользование»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_Toc530265140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105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41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.8.1. Стратегическая программа «Город доступного и комфортного жилья»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_Toc530265141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106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3a"/>
            <w:spacing w:line="276" w:lineRule="auto"/>
            <w:ind w:left="0"/>
          </w:pPr>
          <w:hyperlink w:anchor="_Toc530265142" w:history="1">
            <w:r w:rsidR="00360E6F" w:rsidRPr="00620B52">
              <w:rPr>
                <w:rStyle w:val="ab"/>
                <w:caps/>
                <w:szCs w:val="28"/>
              </w:rPr>
              <w:t>3</w:t>
            </w:r>
            <w:r w:rsidR="00360E6F" w:rsidRPr="00620B52">
              <w:rPr>
                <w:rStyle w:val="ab"/>
                <w:szCs w:val="28"/>
              </w:rPr>
              <w:t>.8.2. Стратегическая программа «Генеральный план Березовского городского округа – градостроительное обеспечение стратегии развития»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_Toc530265142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108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D46038">
          <w:pPr>
            <w:pStyle w:val="18"/>
            <w:spacing w:line="276" w:lineRule="auto"/>
            <w:rPr>
              <w:noProof/>
              <w:szCs w:val="28"/>
            </w:rPr>
          </w:pPr>
          <w:hyperlink w:anchor="_Toc530265143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РАЗДЕЛ </w:t>
            </w:r>
            <w:r w:rsidR="00360E6F" w:rsidRPr="00620B52">
              <w:rPr>
                <w:rStyle w:val="ab"/>
                <w:b/>
                <w:noProof/>
                <w:szCs w:val="28"/>
                <w:lang w:val="en-US"/>
              </w:rPr>
              <w:t>IV</w:t>
            </w:r>
            <w:r w:rsidR="00360E6F" w:rsidRPr="00620B52">
              <w:rPr>
                <w:rStyle w:val="ab"/>
                <w:b/>
                <w:noProof/>
                <w:szCs w:val="28"/>
              </w:rPr>
              <w:t>.</w:t>
            </w:r>
          </w:hyperlink>
          <w:r w:rsidR="00360E6F" w:rsidRPr="00620B52">
            <w:rPr>
              <w:noProof/>
              <w:szCs w:val="28"/>
            </w:rPr>
            <w:t xml:space="preserve"> </w:t>
          </w:r>
          <w:hyperlink w:anchor="_Toc530265144" w:history="1">
            <w:r w:rsidR="00360E6F" w:rsidRPr="00620B52">
              <w:rPr>
                <w:rStyle w:val="ab"/>
                <w:b/>
                <w:noProof/>
                <w:szCs w:val="28"/>
              </w:rPr>
              <w:t>СТРАТЕГИЯ ПРОСТРАНСТВЕННОГО РАЗВИТИЯ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_Toc530265144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109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D46038">
          <w:pPr>
            <w:pStyle w:val="18"/>
            <w:spacing w:line="276" w:lineRule="auto"/>
            <w:rPr>
              <w:noProof/>
              <w:szCs w:val="28"/>
            </w:rPr>
          </w:pPr>
          <w:hyperlink w:anchor="_Toc530265145" w:history="1">
            <w:r w:rsidR="00360E6F" w:rsidRPr="00620B52">
              <w:rPr>
                <w:rStyle w:val="ab"/>
                <w:b/>
                <w:noProof/>
                <w:szCs w:val="28"/>
              </w:rPr>
              <w:t>БЕРЕЗОВСКОГО ГОРОДСКОГО ОКРУГА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_Toc530265145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109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46" w:history="1">
            <w:r w:rsidR="00360E6F" w:rsidRPr="00620B52">
              <w:rPr>
                <w:rStyle w:val="ab"/>
                <w:bCs/>
                <w:noProof/>
                <w:szCs w:val="28"/>
                <w:lang w:eastAsia="ru-RU"/>
              </w:rPr>
              <w:t>4.1. Введение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_Toc530265146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109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47" w:history="1">
            <w:r w:rsidR="00360E6F" w:rsidRPr="00620B52">
              <w:rPr>
                <w:rStyle w:val="ab"/>
                <w:bCs/>
                <w:noProof/>
                <w:szCs w:val="28"/>
                <w:lang w:eastAsia="ru-RU"/>
              </w:rPr>
              <w:t>4.2. Термины и определения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_Toc530265147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110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48" w:history="1">
            <w:r w:rsidR="00360E6F" w:rsidRPr="00620B52">
              <w:rPr>
                <w:rStyle w:val="ab"/>
                <w:noProof/>
                <w:szCs w:val="28"/>
                <w:lang w:eastAsia="ru-RU"/>
              </w:rPr>
              <w:t>4.3. Цели и задачи стратегии пространственного развития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_Toc530265148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111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49" w:history="1">
            <w:r w:rsidR="00360E6F" w:rsidRPr="00620B52">
              <w:rPr>
                <w:rStyle w:val="ab"/>
                <w:bCs/>
                <w:noProof/>
                <w:szCs w:val="28"/>
                <w:lang w:eastAsia="ru-RU"/>
              </w:rPr>
              <w:t>4.4. Принципы территориального развития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_Toc530265149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111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0" w:history="1">
            <w:r w:rsidR="00360E6F" w:rsidRPr="00620B52">
              <w:rPr>
                <w:rStyle w:val="ab"/>
                <w:bCs/>
                <w:noProof/>
                <w:szCs w:val="28"/>
                <w:lang w:eastAsia="ru-RU"/>
              </w:rPr>
              <w:t>4.5. Анализ территориального развития.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_Toc530265150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112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1" w:history="1">
            <w:r w:rsidR="00360E6F" w:rsidRPr="00620B52">
              <w:rPr>
                <w:rStyle w:val="ab"/>
                <w:noProof/>
                <w:szCs w:val="28"/>
                <w:lang w:eastAsia="ru-RU"/>
              </w:rPr>
              <w:t>4.6. Описание концепции пространственного развития территории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_Toc530265151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114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2" w:history="1">
            <w:r w:rsidR="00360E6F" w:rsidRPr="00620B52">
              <w:rPr>
                <w:rStyle w:val="ab"/>
                <w:noProof/>
                <w:szCs w:val="28"/>
                <w:lang w:eastAsia="ru-RU"/>
              </w:rPr>
              <w:t>4.7. Сценарий пространственного развития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_Toc530265152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115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3" w:history="1">
            <w:r w:rsidR="00360E6F" w:rsidRPr="00620B52">
              <w:rPr>
                <w:rStyle w:val="ab"/>
                <w:noProof/>
                <w:szCs w:val="28"/>
                <w:lang w:eastAsia="ru-RU"/>
              </w:rPr>
              <w:t>4.8. Механизмы реализации стратегии пространственного развития.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_Toc530265153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118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18"/>
            <w:spacing w:line="276" w:lineRule="auto"/>
            <w:rPr>
              <w:noProof/>
              <w:szCs w:val="28"/>
            </w:rPr>
          </w:pPr>
          <w:hyperlink w:anchor="_Toc530265154" w:history="1">
            <w:r w:rsidR="00360E6F" w:rsidRPr="00620B52">
              <w:rPr>
                <w:rStyle w:val="ab"/>
                <w:b/>
                <w:noProof/>
                <w:szCs w:val="28"/>
              </w:rPr>
              <w:t xml:space="preserve">РАЗДЕЛ </w:t>
            </w:r>
            <w:r w:rsidR="00360E6F" w:rsidRPr="00620B52">
              <w:rPr>
                <w:rStyle w:val="ab"/>
                <w:b/>
                <w:noProof/>
                <w:szCs w:val="28"/>
                <w:lang w:val="en-US"/>
              </w:rPr>
              <w:t>V</w:t>
            </w:r>
            <w:r w:rsidR="00360E6F" w:rsidRPr="00620B52">
              <w:rPr>
                <w:rStyle w:val="ab"/>
                <w:b/>
                <w:noProof/>
                <w:szCs w:val="28"/>
              </w:rPr>
              <w:t>.</w:t>
            </w:r>
          </w:hyperlink>
          <w:r w:rsidR="00360E6F" w:rsidRPr="00620B52">
            <w:rPr>
              <w:noProof/>
              <w:szCs w:val="28"/>
            </w:rPr>
            <w:t xml:space="preserve"> </w:t>
          </w:r>
          <w:hyperlink w:anchor="_Toc530265155" w:history="1">
            <w:r w:rsidR="00360E6F" w:rsidRPr="00620B52">
              <w:rPr>
                <w:rStyle w:val="ab"/>
                <w:b/>
                <w:noProof/>
                <w:szCs w:val="28"/>
              </w:rPr>
              <w:t>МЕХАНИЗМ РЕАЛИЗАЦИИ СТРАТЕГИИ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_Toc530265155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122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6" w:history="1">
            <w:r w:rsidR="00360E6F" w:rsidRPr="00620B52">
              <w:rPr>
                <w:rStyle w:val="ab"/>
                <w:noProof/>
                <w:szCs w:val="28"/>
              </w:rPr>
              <w:t>5.1. Инструменты реализации Стратегии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_Toc530265156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122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7" w:history="1">
            <w:r w:rsidR="00360E6F" w:rsidRPr="00620B52">
              <w:rPr>
                <w:rStyle w:val="ab"/>
                <w:noProof/>
                <w:szCs w:val="28"/>
              </w:rPr>
              <w:t>5.2. Мониторинг реализации Стратегии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_Toc530265157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122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2c"/>
            <w:spacing w:line="276" w:lineRule="auto"/>
            <w:ind w:left="0" w:firstLine="0"/>
            <w:rPr>
              <w:noProof/>
              <w:szCs w:val="28"/>
            </w:rPr>
          </w:pPr>
          <w:hyperlink w:anchor="_Toc530265158" w:history="1">
            <w:r w:rsidR="00360E6F" w:rsidRPr="00620B52">
              <w:rPr>
                <w:rStyle w:val="ab"/>
                <w:bCs/>
                <w:noProof/>
                <w:szCs w:val="28"/>
              </w:rPr>
              <w:t>5.3. Механизмы реализации Стратегии</w:t>
            </w:r>
            <w:r w:rsidR="00360E6F" w:rsidRPr="00620B52">
              <w:rPr>
                <w:noProof/>
                <w:webHidden/>
                <w:szCs w:val="28"/>
              </w:rPr>
              <w:tab/>
            </w:r>
            <w:r w:rsidR="00360E6F" w:rsidRPr="00620B52">
              <w:rPr>
                <w:noProof/>
                <w:webHidden/>
                <w:szCs w:val="28"/>
              </w:rPr>
              <w:fldChar w:fldCharType="begin"/>
            </w:r>
            <w:r w:rsidR="00360E6F" w:rsidRPr="00620B52">
              <w:rPr>
                <w:noProof/>
                <w:webHidden/>
                <w:szCs w:val="28"/>
              </w:rPr>
              <w:instrText xml:space="preserve"> PAGEREF _Toc530265158 \h </w:instrText>
            </w:r>
            <w:r w:rsidR="00360E6F" w:rsidRPr="00620B52">
              <w:rPr>
                <w:noProof/>
                <w:webHidden/>
                <w:szCs w:val="28"/>
              </w:rPr>
            </w:r>
            <w:r w:rsidR="00360E6F" w:rsidRPr="00620B52">
              <w:rPr>
                <w:noProof/>
                <w:webHidden/>
                <w:szCs w:val="28"/>
              </w:rPr>
              <w:fldChar w:fldCharType="separate"/>
            </w:r>
            <w:r w:rsidR="00F56833" w:rsidRPr="00620B52">
              <w:rPr>
                <w:noProof/>
                <w:webHidden/>
                <w:szCs w:val="28"/>
              </w:rPr>
              <w:t>124</w:t>
            </w:r>
            <w:r w:rsidR="00360E6F" w:rsidRPr="00620B52">
              <w:rPr>
                <w:noProof/>
                <w:webHidden/>
                <w:szCs w:val="28"/>
              </w:rPr>
              <w:fldChar w:fldCharType="end"/>
            </w:r>
          </w:hyperlink>
        </w:p>
        <w:p w:rsidR="00360E6F" w:rsidRPr="00620B52" w:rsidRDefault="00772FFE" w:rsidP="00F709FC">
          <w:pPr>
            <w:pStyle w:val="3a"/>
            <w:spacing w:line="276" w:lineRule="auto"/>
            <w:ind w:left="0"/>
          </w:pPr>
          <w:hyperlink w:anchor="_Toc530265159" w:history="1">
            <w:r w:rsidR="00360E6F" w:rsidRPr="00620B52">
              <w:rPr>
                <w:rStyle w:val="ab"/>
                <w:bCs/>
                <w:szCs w:val="28"/>
              </w:rPr>
              <w:t>5.3.1. Организационные механизмы реализации Стратегии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_Toc530265159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124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F709FC">
          <w:pPr>
            <w:pStyle w:val="3a"/>
            <w:spacing w:line="276" w:lineRule="auto"/>
            <w:ind w:left="0"/>
          </w:pPr>
          <w:hyperlink w:anchor="_Toc530265160" w:history="1">
            <w:r w:rsidR="00360E6F" w:rsidRPr="00620B52">
              <w:rPr>
                <w:rStyle w:val="ab"/>
                <w:bCs/>
                <w:szCs w:val="28"/>
              </w:rPr>
              <w:t>5.3.2. Правовые механизмы реализации Стратегии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_Toc530265160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124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772FFE" w:rsidP="00F709FC">
          <w:pPr>
            <w:pStyle w:val="3a"/>
            <w:spacing w:line="276" w:lineRule="auto"/>
            <w:ind w:left="0"/>
          </w:pPr>
          <w:hyperlink w:anchor="_Toc530265161" w:history="1">
            <w:r w:rsidR="00360E6F" w:rsidRPr="00620B52">
              <w:rPr>
                <w:rStyle w:val="ab"/>
                <w:szCs w:val="28"/>
              </w:rPr>
              <w:t>5.3.3. Финансовые механизмы реализации Стратегии</w:t>
            </w:r>
            <w:r w:rsidR="00360E6F" w:rsidRPr="00620B52">
              <w:rPr>
                <w:webHidden/>
              </w:rPr>
              <w:tab/>
            </w:r>
            <w:r w:rsidR="00360E6F" w:rsidRPr="00620B52">
              <w:rPr>
                <w:webHidden/>
              </w:rPr>
              <w:fldChar w:fldCharType="begin"/>
            </w:r>
            <w:r w:rsidR="00360E6F" w:rsidRPr="00620B52">
              <w:rPr>
                <w:webHidden/>
              </w:rPr>
              <w:instrText xml:space="preserve"> PAGEREF _Toc530265161 \h </w:instrText>
            </w:r>
            <w:r w:rsidR="00360E6F" w:rsidRPr="00620B52">
              <w:rPr>
                <w:webHidden/>
              </w:rPr>
            </w:r>
            <w:r w:rsidR="00360E6F" w:rsidRPr="00620B52">
              <w:rPr>
                <w:webHidden/>
              </w:rPr>
              <w:fldChar w:fldCharType="separate"/>
            </w:r>
            <w:r w:rsidR="00F56833" w:rsidRPr="00620B52">
              <w:rPr>
                <w:webHidden/>
              </w:rPr>
              <w:t>125</w:t>
            </w:r>
            <w:r w:rsidR="00360E6F" w:rsidRPr="00620B52">
              <w:rPr>
                <w:webHidden/>
              </w:rPr>
              <w:fldChar w:fldCharType="end"/>
            </w:r>
          </w:hyperlink>
        </w:p>
        <w:p w:rsidR="00360E6F" w:rsidRPr="00620B52" w:rsidRDefault="00360E6F" w:rsidP="00F709FC">
          <w:pPr>
            <w:spacing w:line="276" w:lineRule="auto"/>
            <w:ind w:firstLine="0"/>
            <w:rPr>
              <w:szCs w:val="28"/>
            </w:rPr>
          </w:pPr>
          <w:r w:rsidRPr="00620B52">
            <w:rPr>
              <w:b/>
              <w:bCs/>
              <w:szCs w:val="28"/>
            </w:rPr>
            <w:fldChar w:fldCharType="end"/>
          </w:r>
        </w:p>
      </w:sdtContent>
    </w:sdt>
    <w:p w:rsidR="006945FB" w:rsidRPr="00620B52" w:rsidRDefault="006945FB" w:rsidP="00024370">
      <w:pPr>
        <w:rPr>
          <w:szCs w:val="28"/>
          <w:lang w:eastAsia="ru-RU"/>
        </w:rPr>
      </w:pPr>
    </w:p>
    <w:p w:rsidR="006945FB" w:rsidRPr="00620B52" w:rsidRDefault="006945FB" w:rsidP="00024370">
      <w:pPr>
        <w:rPr>
          <w:szCs w:val="28"/>
          <w:lang w:eastAsia="ru-RU"/>
        </w:rPr>
      </w:pPr>
    </w:p>
    <w:p w:rsidR="00F93A05" w:rsidRPr="00620B52" w:rsidRDefault="00F93A05" w:rsidP="00024370">
      <w:pPr>
        <w:rPr>
          <w:szCs w:val="28"/>
        </w:rPr>
      </w:pPr>
      <w:r w:rsidRPr="00620B52">
        <w:rPr>
          <w:szCs w:val="28"/>
        </w:rPr>
        <w:br w:type="page"/>
      </w:r>
    </w:p>
    <w:p w:rsidR="006945FB" w:rsidRPr="00620B52" w:rsidRDefault="00F93A05" w:rsidP="003F7895">
      <w:pPr>
        <w:ind w:firstLine="0"/>
        <w:jc w:val="center"/>
        <w:outlineLvl w:val="0"/>
        <w:rPr>
          <w:b/>
          <w:szCs w:val="28"/>
        </w:rPr>
      </w:pPr>
      <w:bookmarkStart w:id="1" w:name="_Toc530265080"/>
      <w:r w:rsidRPr="00620B52">
        <w:rPr>
          <w:b/>
          <w:szCs w:val="28"/>
        </w:rPr>
        <w:lastRenderedPageBreak/>
        <w:t>ВВЕДЕНИЕ</w:t>
      </w:r>
      <w:bookmarkEnd w:id="1"/>
    </w:p>
    <w:p w:rsidR="00F93A05" w:rsidRPr="00F93A05" w:rsidRDefault="00F93A05" w:rsidP="00024370">
      <w:pPr>
        <w:jc w:val="center"/>
        <w:rPr>
          <w:b/>
          <w:sz w:val="32"/>
          <w:szCs w:val="32"/>
        </w:rPr>
      </w:pPr>
    </w:p>
    <w:p w:rsidR="006945FB" w:rsidRPr="00331D0E" w:rsidRDefault="00684821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Стратегия </w:t>
      </w:r>
      <w:r w:rsidR="006945FB" w:rsidRPr="00720C75">
        <w:rPr>
          <w:szCs w:val="28"/>
        </w:rPr>
        <w:t>социально-экономического развития Березовского</w:t>
      </w:r>
      <w:r w:rsidR="006945FB" w:rsidRPr="00331D0E">
        <w:rPr>
          <w:szCs w:val="28"/>
        </w:rPr>
        <w:t xml:space="preserve"> городского округа </w:t>
      </w:r>
      <w:r w:rsidR="006945FB">
        <w:rPr>
          <w:szCs w:val="28"/>
        </w:rPr>
        <w:t>до</w:t>
      </w:r>
      <w:r w:rsidR="007C519A">
        <w:rPr>
          <w:szCs w:val="28"/>
        </w:rPr>
        <w:t xml:space="preserve"> 2030 года</w:t>
      </w:r>
      <w:r w:rsidR="006945FB" w:rsidRPr="00331D0E">
        <w:rPr>
          <w:szCs w:val="28"/>
        </w:rPr>
        <w:t xml:space="preserve"> </w:t>
      </w:r>
      <w:r w:rsidR="006945FB">
        <w:rPr>
          <w:szCs w:val="28"/>
        </w:rPr>
        <w:t xml:space="preserve">(далее </w:t>
      </w:r>
      <w:r>
        <w:rPr>
          <w:szCs w:val="28"/>
        </w:rPr>
        <w:t>–</w:t>
      </w:r>
      <w:r w:rsidR="006945FB">
        <w:rPr>
          <w:szCs w:val="28"/>
        </w:rPr>
        <w:t xml:space="preserve"> Стратегия) </w:t>
      </w:r>
      <w:r w:rsidR="006945FB" w:rsidRPr="00331D0E">
        <w:rPr>
          <w:szCs w:val="28"/>
        </w:rPr>
        <w:t>является одним из основополагающих документов системы стратегического планирования, определяющим долгосрочную социально-экономическую политику Березовского городского округа</w:t>
      </w:r>
      <w:r w:rsidR="00F93A05">
        <w:rPr>
          <w:szCs w:val="28"/>
        </w:rPr>
        <w:t>.</w:t>
      </w:r>
    </w:p>
    <w:p w:rsidR="006945FB" w:rsidRPr="0031625A" w:rsidRDefault="006945FB" w:rsidP="00D46038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331D0E">
        <w:rPr>
          <w:sz w:val="28"/>
          <w:szCs w:val="28"/>
        </w:rPr>
        <w:t xml:space="preserve">Нормативно-правовой основой разработки Стратегии являются Федеральный закон Российской Федерации от </w:t>
      </w:r>
      <w:r w:rsidR="006F572E">
        <w:rPr>
          <w:sz w:val="28"/>
          <w:szCs w:val="28"/>
        </w:rPr>
        <w:t>28.06.2014</w:t>
      </w:r>
      <w:r w:rsidRPr="00331D0E">
        <w:rPr>
          <w:sz w:val="28"/>
          <w:szCs w:val="28"/>
        </w:rPr>
        <w:t xml:space="preserve"> № 172-ФЗ «О стратегическом планировании в Российской Федерации», </w:t>
      </w:r>
      <w:r>
        <w:rPr>
          <w:sz w:val="28"/>
          <w:szCs w:val="28"/>
        </w:rPr>
        <w:t>Указ Президента Российской Федерации от 07.05.2018 № 204 «О национальных целях и стратегических задачах развития Российской Федерации на  период до 2024 года»</w:t>
      </w:r>
      <w:r>
        <w:rPr>
          <w:bCs/>
          <w:sz w:val="28"/>
          <w:szCs w:val="28"/>
        </w:rPr>
        <w:t xml:space="preserve">, </w:t>
      </w:r>
      <w:r w:rsidRPr="00331D0E">
        <w:rPr>
          <w:sz w:val="28"/>
          <w:szCs w:val="28"/>
        </w:rPr>
        <w:t xml:space="preserve">Закон Свердловской области от </w:t>
      </w:r>
      <w:r w:rsidR="006F572E">
        <w:rPr>
          <w:sz w:val="28"/>
          <w:szCs w:val="28"/>
        </w:rPr>
        <w:t>15.06.2015</w:t>
      </w:r>
      <w:r w:rsidRPr="00331D0E">
        <w:rPr>
          <w:sz w:val="28"/>
          <w:szCs w:val="28"/>
        </w:rPr>
        <w:t xml:space="preserve"> № 45-ОЗ «О стратегическом планировании в Российской Федерации, осуществляемом на территории Свердловской области»</w:t>
      </w:r>
      <w:r>
        <w:rPr>
          <w:sz w:val="28"/>
          <w:szCs w:val="28"/>
        </w:rPr>
        <w:t>,</w:t>
      </w:r>
      <w:r w:rsidRPr="00331D0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Концепция «Пятилетка развития» Свердловской области на 2017-2021 годы,</w:t>
      </w:r>
      <w:r w:rsidRPr="0031625A">
        <w:rPr>
          <w:bCs/>
          <w:sz w:val="28"/>
          <w:szCs w:val="28"/>
        </w:rPr>
        <w:t xml:space="preserve"> постановление администрации </w:t>
      </w:r>
      <w:r w:rsidR="006F572E">
        <w:rPr>
          <w:bCs/>
          <w:sz w:val="28"/>
          <w:szCs w:val="28"/>
        </w:rPr>
        <w:t>Березовского городского округа</w:t>
      </w:r>
      <w:r w:rsidRPr="0031625A">
        <w:rPr>
          <w:bCs/>
          <w:sz w:val="28"/>
          <w:szCs w:val="28"/>
        </w:rPr>
        <w:t xml:space="preserve"> от 30.12.2016 № 832 «Об утверждении Порядка разработки, корректировки, осуществления мониторинга и контроля реализации Стратегии социально-экономического развития </w:t>
      </w:r>
      <w:r w:rsidR="006F572E">
        <w:rPr>
          <w:bCs/>
          <w:sz w:val="28"/>
          <w:szCs w:val="28"/>
        </w:rPr>
        <w:t>Березовского городского округа</w:t>
      </w:r>
      <w:r w:rsidRPr="0031625A">
        <w:rPr>
          <w:bCs/>
          <w:sz w:val="28"/>
          <w:szCs w:val="28"/>
        </w:rPr>
        <w:t>».</w:t>
      </w:r>
    </w:p>
    <w:p w:rsidR="006945FB" w:rsidRPr="000D2B22" w:rsidRDefault="006945FB" w:rsidP="00D46038">
      <w:pPr>
        <w:spacing w:line="276" w:lineRule="auto"/>
        <w:ind w:firstLine="708"/>
        <w:contextualSpacing/>
        <w:rPr>
          <w:bCs/>
          <w:szCs w:val="28"/>
        </w:rPr>
      </w:pPr>
      <w:r w:rsidRPr="000D2B22">
        <w:rPr>
          <w:szCs w:val="28"/>
        </w:rPr>
        <w:t>Структура и содержание Стратегии разработан</w:t>
      </w:r>
      <w:r w:rsidR="006F572E">
        <w:rPr>
          <w:szCs w:val="28"/>
        </w:rPr>
        <w:t>ы в соответствии с положениями п</w:t>
      </w:r>
      <w:r w:rsidRPr="000D2B22">
        <w:rPr>
          <w:szCs w:val="28"/>
        </w:rPr>
        <w:t>остановления Правительства Свердловской области от 30.03.2017 №</w:t>
      </w:r>
      <w:r w:rsidR="00DA3250">
        <w:rPr>
          <w:szCs w:val="28"/>
        </w:rPr>
        <w:t xml:space="preserve"> </w:t>
      </w:r>
      <w:r w:rsidRPr="000D2B22">
        <w:rPr>
          <w:szCs w:val="28"/>
        </w:rPr>
        <w:t>208-ПП «</w:t>
      </w:r>
      <w:r w:rsidRPr="000D2B22">
        <w:rPr>
          <w:bCs/>
          <w:szCs w:val="28"/>
        </w:rPr>
        <w:t>О Методических рекомендациях по разработке (актуализации) стратегий социально-экономического развития муниципальных образований, расположенных на территории Свердловской области».</w:t>
      </w:r>
    </w:p>
    <w:p w:rsidR="006945FB" w:rsidRDefault="006945FB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Актуальность разработки Стратегии обусловлена поиском подходов к решению ключевых социально-экономических проблем </w:t>
      </w:r>
      <w:r w:rsidR="006F572E">
        <w:rPr>
          <w:szCs w:val="28"/>
        </w:rPr>
        <w:t>Березовского городского округа</w:t>
      </w:r>
      <w:r>
        <w:rPr>
          <w:szCs w:val="28"/>
        </w:rPr>
        <w:t xml:space="preserve"> в средне- и долгосрочной перспективе, а также необходимостью адаптации действующей экономической, бюджетной, финансовой, инвестиционной, социальной систем муниципального управления к новым экономическим условиям. </w:t>
      </w:r>
    </w:p>
    <w:p w:rsidR="006945FB" w:rsidRPr="00720C75" w:rsidRDefault="006945FB" w:rsidP="00D46038">
      <w:pPr>
        <w:spacing w:line="276" w:lineRule="auto"/>
        <w:contextualSpacing/>
        <w:rPr>
          <w:szCs w:val="28"/>
        </w:rPr>
      </w:pPr>
      <w:r w:rsidRPr="00720C75">
        <w:rPr>
          <w:szCs w:val="28"/>
        </w:rPr>
        <w:t>Разработка Стратегии</w:t>
      </w:r>
      <w:r>
        <w:rPr>
          <w:szCs w:val="28"/>
        </w:rPr>
        <w:t xml:space="preserve"> </w:t>
      </w:r>
      <w:r w:rsidRPr="00720C75">
        <w:rPr>
          <w:szCs w:val="28"/>
        </w:rPr>
        <w:t>осуществлялась с учетом соблюдения целей последовательного, поэтапного улучшения ситуации в экономике и социальной сфере на основе рационального использования природно-ресурсного и социально-экономическо</w:t>
      </w:r>
      <w:r w:rsidR="00DC1303">
        <w:rPr>
          <w:szCs w:val="28"/>
        </w:rPr>
        <w:t>го потенциала городского округа</w:t>
      </w:r>
      <w:r w:rsidRPr="00720C75">
        <w:rPr>
          <w:szCs w:val="28"/>
        </w:rPr>
        <w:t xml:space="preserve"> в увязке с перспективами развития Свердловской области и страны в целом.</w:t>
      </w:r>
    </w:p>
    <w:p w:rsidR="007C519A" w:rsidRPr="00720C75" w:rsidRDefault="007C519A" w:rsidP="00D46038">
      <w:pPr>
        <w:spacing w:line="276" w:lineRule="auto"/>
        <w:contextualSpacing/>
        <w:rPr>
          <w:szCs w:val="28"/>
          <w:highlight w:val="magenta"/>
        </w:rPr>
      </w:pPr>
      <w:r w:rsidRPr="00720C75">
        <w:rPr>
          <w:szCs w:val="28"/>
        </w:rPr>
        <w:t xml:space="preserve">Экономической основой Стратегии является долгосрочный прогноз социально-экономического развития </w:t>
      </w:r>
      <w:r w:rsidR="006F572E">
        <w:rPr>
          <w:szCs w:val="28"/>
        </w:rPr>
        <w:t>Березовского городского округа</w:t>
      </w:r>
      <w:r w:rsidRPr="00720C75">
        <w:rPr>
          <w:szCs w:val="28"/>
        </w:rPr>
        <w:t xml:space="preserve"> на период до 2030 года, </w:t>
      </w:r>
      <w:r w:rsidRPr="00720C75">
        <w:rPr>
          <w:szCs w:val="28"/>
          <w:lang w:eastAsia="ru-RU"/>
        </w:rPr>
        <w:t xml:space="preserve">утвержденный постановлением администрации </w:t>
      </w:r>
      <w:r w:rsidR="006F572E">
        <w:rPr>
          <w:szCs w:val="28"/>
          <w:lang w:eastAsia="ru-RU"/>
        </w:rPr>
        <w:t>Березовского городского округа</w:t>
      </w:r>
      <w:r w:rsidRPr="00720C75">
        <w:rPr>
          <w:szCs w:val="28"/>
          <w:lang w:eastAsia="ru-RU"/>
        </w:rPr>
        <w:t xml:space="preserve"> от 28.12.2017 № 1041.</w:t>
      </w:r>
    </w:p>
    <w:p w:rsidR="006945FB" w:rsidRPr="00720C75" w:rsidRDefault="006945FB" w:rsidP="00D46038">
      <w:pPr>
        <w:spacing w:line="276" w:lineRule="auto"/>
        <w:contextualSpacing/>
        <w:rPr>
          <w:szCs w:val="28"/>
          <w:highlight w:val="magenta"/>
        </w:rPr>
      </w:pPr>
      <w:r w:rsidRPr="00720C75">
        <w:rPr>
          <w:szCs w:val="28"/>
          <w:lang w:eastAsia="ru-RU"/>
        </w:rPr>
        <w:lastRenderedPageBreak/>
        <w:t>При формировании Стратегии использова</w:t>
      </w:r>
      <w:r w:rsidR="00626C17">
        <w:rPr>
          <w:szCs w:val="28"/>
          <w:lang w:eastAsia="ru-RU"/>
        </w:rPr>
        <w:t xml:space="preserve">ны: </w:t>
      </w:r>
      <w:r w:rsidRPr="00720C75">
        <w:rPr>
          <w:szCs w:val="28"/>
          <w:lang w:eastAsia="ru-RU"/>
        </w:rPr>
        <w:t>Генеральный план Березовского городского округа, бюджетн</w:t>
      </w:r>
      <w:r w:rsidR="00626C17">
        <w:rPr>
          <w:szCs w:val="28"/>
          <w:lang w:eastAsia="ru-RU"/>
        </w:rPr>
        <w:t>ый</w:t>
      </w:r>
      <w:r w:rsidRPr="00720C75">
        <w:rPr>
          <w:szCs w:val="28"/>
          <w:lang w:eastAsia="ru-RU"/>
        </w:rPr>
        <w:t xml:space="preserve"> прогноз Березовского городского округа на долгосрочный период до 2030 года</w:t>
      </w:r>
      <w:r w:rsidR="00626C17">
        <w:rPr>
          <w:szCs w:val="28"/>
          <w:lang w:eastAsia="ru-RU"/>
        </w:rPr>
        <w:t xml:space="preserve"> (</w:t>
      </w:r>
      <w:r w:rsidR="00626C17" w:rsidRPr="00720C75">
        <w:rPr>
          <w:szCs w:val="28"/>
          <w:lang w:eastAsia="ru-RU"/>
        </w:rPr>
        <w:t>постановлени</w:t>
      </w:r>
      <w:r w:rsidR="00626C17">
        <w:rPr>
          <w:szCs w:val="28"/>
          <w:lang w:eastAsia="ru-RU"/>
        </w:rPr>
        <w:t>е</w:t>
      </w:r>
      <w:r w:rsidR="00626C17" w:rsidRPr="00720C75">
        <w:rPr>
          <w:szCs w:val="28"/>
          <w:lang w:eastAsia="ru-RU"/>
        </w:rPr>
        <w:t xml:space="preserve"> администрации </w:t>
      </w:r>
      <w:r w:rsidR="00DC1303">
        <w:rPr>
          <w:szCs w:val="28"/>
          <w:lang w:eastAsia="ru-RU"/>
        </w:rPr>
        <w:t>Березовского городского округа</w:t>
      </w:r>
      <w:r w:rsidR="00626C17" w:rsidRPr="00720C75">
        <w:rPr>
          <w:szCs w:val="28"/>
          <w:lang w:eastAsia="ru-RU"/>
        </w:rPr>
        <w:t xml:space="preserve"> от 29.03.2016 № 220</w:t>
      </w:r>
      <w:r w:rsidR="00626C17">
        <w:rPr>
          <w:szCs w:val="28"/>
          <w:lang w:eastAsia="ru-RU"/>
        </w:rPr>
        <w:t xml:space="preserve"> </w:t>
      </w:r>
      <w:r w:rsidR="009452F1">
        <w:rPr>
          <w:szCs w:val="28"/>
          <w:lang w:eastAsia="ru-RU"/>
        </w:rPr>
        <w:t>(в ред</w:t>
      </w:r>
      <w:r w:rsidR="00D46038">
        <w:rPr>
          <w:szCs w:val="28"/>
          <w:lang w:eastAsia="ru-RU"/>
        </w:rPr>
        <w:t>акции</w:t>
      </w:r>
      <w:r w:rsidR="00626C17">
        <w:rPr>
          <w:szCs w:val="28"/>
          <w:lang w:eastAsia="ru-RU"/>
        </w:rPr>
        <w:t xml:space="preserve"> от 28.02.2018 </w:t>
      </w:r>
      <w:r w:rsidR="00D46038">
        <w:rPr>
          <w:szCs w:val="28"/>
          <w:lang w:eastAsia="ru-RU"/>
        </w:rPr>
        <w:t xml:space="preserve">  </w:t>
      </w:r>
      <w:r w:rsidR="00626C17">
        <w:rPr>
          <w:szCs w:val="28"/>
          <w:lang w:eastAsia="ru-RU"/>
        </w:rPr>
        <w:t>№ 148), муниципальные программы развития социальной сферы, управления финансами,</w:t>
      </w:r>
      <w:r w:rsidR="00626C17" w:rsidRPr="00626C17">
        <w:rPr>
          <w:szCs w:val="28"/>
          <w:lang w:eastAsia="ru-RU"/>
        </w:rPr>
        <w:t xml:space="preserve"> </w:t>
      </w:r>
      <w:r w:rsidR="00626C17">
        <w:rPr>
          <w:szCs w:val="28"/>
          <w:lang w:eastAsia="ru-RU"/>
        </w:rPr>
        <w:t xml:space="preserve">управления муниципальной собственностью и земельными ресурсами, </w:t>
      </w:r>
      <w:r w:rsidR="00626C17">
        <w:rPr>
          <w:szCs w:val="28"/>
        </w:rPr>
        <w:t>обеспечения эффективности деятельности администрации Березовского городского округа до 2024 года.</w:t>
      </w:r>
    </w:p>
    <w:p w:rsidR="006945FB" w:rsidRDefault="006945FB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74">
        <w:rPr>
          <w:rFonts w:ascii="Times New Roman" w:hAnsi="Times New Roman" w:cs="Times New Roman"/>
          <w:sz w:val="28"/>
          <w:szCs w:val="28"/>
        </w:rPr>
        <w:t xml:space="preserve">Стратегия </w:t>
      </w:r>
      <w:r w:rsidR="009452F1">
        <w:rPr>
          <w:rFonts w:ascii="Times New Roman" w:hAnsi="Times New Roman" w:cs="Times New Roman"/>
          <w:sz w:val="28"/>
          <w:szCs w:val="28"/>
        </w:rPr>
        <w:t>о</w:t>
      </w:r>
      <w:r w:rsidRPr="009E4274">
        <w:rPr>
          <w:rFonts w:ascii="Times New Roman" w:hAnsi="Times New Roman" w:cs="Times New Roman"/>
          <w:sz w:val="28"/>
          <w:szCs w:val="28"/>
        </w:rPr>
        <w:t xml:space="preserve">беспечивает преемственность стратегических целей, задач, приоритетов, намеченных и реализуемых ранее на территории </w:t>
      </w:r>
      <w:r w:rsidR="009452F1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9EA" w:rsidRPr="00B74F55" w:rsidRDefault="005129EA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F55">
        <w:rPr>
          <w:rFonts w:ascii="Times New Roman" w:hAnsi="Times New Roman"/>
          <w:sz w:val="28"/>
          <w:szCs w:val="28"/>
        </w:rPr>
        <w:t>Стратегия</w:t>
      </w:r>
      <w:r w:rsidR="009452F1">
        <w:rPr>
          <w:rFonts w:ascii="Times New Roman" w:hAnsi="Times New Roman"/>
          <w:sz w:val="28"/>
          <w:szCs w:val="28"/>
        </w:rPr>
        <w:t xml:space="preserve"> </w:t>
      </w:r>
      <w:r w:rsidRPr="00B74F55">
        <w:rPr>
          <w:rFonts w:ascii="Times New Roman" w:hAnsi="Times New Roman"/>
          <w:sz w:val="28"/>
          <w:szCs w:val="28"/>
        </w:rPr>
        <w:t>определяет приоритеты, целевые ориентиры, задачи и направления социально-эко</w:t>
      </w:r>
      <w:r w:rsidR="00626C17" w:rsidRPr="00B74F55">
        <w:rPr>
          <w:rFonts w:ascii="Times New Roman" w:hAnsi="Times New Roman"/>
          <w:sz w:val="28"/>
          <w:szCs w:val="28"/>
        </w:rPr>
        <w:t>номического развития территории</w:t>
      </w:r>
      <w:r w:rsidRPr="00B74F55">
        <w:rPr>
          <w:rFonts w:ascii="Times New Roman" w:hAnsi="Times New Roman"/>
          <w:sz w:val="28"/>
          <w:szCs w:val="28"/>
        </w:rPr>
        <w:t xml:space="preserve">. </w:t>
      </w:r>
    </w:p>
    <w:p w:rsidR="005129EA" w:rsidRPr="00B74F55" w:rsidRDefault="005129EA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9ED">
        <w:rPr>
          <w:rFonts w:ascii="Times New Roman" w:hAnsi="Times New Roman" w:cs="Times New Roman"/>
          <w:sz w:val="28"/>
          <w:szCs w:val="28"/>
        </w:rPr>
        <w:t>Основными приоритетами экономической политики</w:t>
      </w:r>
      <w:r w:rsidRPr="00B74F55">
        <w:rPr>
          <w:rFonts w:ascii="Times New Roman" w:hAnsi="Times New Roman" w:cs="Times New Roman"/>
          <w:sz w:val="28"/>
          <w:szCs w:val="28"/>
        </w:rPr>
        <w:t xml:space="preserve"> в прогнозируемом периоде являются: </w:t>
      </w:r>
    </w:p>
    <w:p w:rsidR="005129EA" w:rsidRPr="00B74F55" w:rsidRDefault="003F7895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29EA" w:rsidRPr="00B74F55">
        <w:rPr>
          <w:rFonts w:ascii="Times New Roman" w:hAnsi="Times New Roman" w:cs="Times New Roman"/>
          <w:sz w:val="28"/>
          <w:szCs w:val="28"/>
        </w:rPr>
        <w:t>сохранение экономической стабильности и переход к устойчивому развитию;</w:t>
      </w:r>
    </w:p>
    <w:p w:rsidR="005129EA" w:rsidRPr="00B74F55" w:rsidRDefault="003F7895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29EA" w:rsidRPr="00B74F55">
        <w:rPr>
          <w:rFonts w:ascii="Times New Roman" w:hAnsi="Times New Roman" w:cs="Times New Roman"/>
          <w:sz w:val="28"/>
          <w:szCs w:val="28"/>
        </w:rPr>
        <w:t>повышение качества жизни населения, снижение уровня социального неравенства;</w:t>
      </w:r>
    </w:p>
    <w:p w:rsidR="005129EA" w:rsidRPr="00B74F55" w:rsidRDefault="003F7895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29EA" w:rsidRPr="00B74F55">
        <w:rPr>
          <w:rFonts w:ascii="Times New Roman" w:hAnsi="Times New Roman" w:cs="Times New Roman"/>
          <w:sz w:val="28"/>
          <w:szCs w:val="28"/>
        </w:rPr>
        <w:t>обеспечение безопасности березовчан;</w:t>
      </w:r>
    </w:p>
    <w:p w:rsidR="005129EA" w:rsidRPr="00B74F55" w:rsidRDefault="003F7895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29EA" w:rsidRPr="00B74F55">
        <w:rPr>
          <w:rFonts w:ascii="Times New Roman" w:hAnsi="Times New Roman" w:cs="Times New Roman"/>
          <w:sz w:val="28"/>
          <w:szCs w:val="28"/>
        </w:rPr>
        <w:t>экологическое развитие;</w:t>
      </w:r>
    </w:p>
    <w:p w:rsidR="005129EA" w:rsidRPr="00B74F55" w:rsidRDefault="003F7895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129EA" w:rsidRPr="00B74F55">
        <w:rPr>
          <w:rFonts w:ascii="Times New Roman" w:hAnsi="Times New Roman" w:cs="Times New Roman"/>
          <w:sz w:val="28"/>
          <w:szCs w:val="28"/>
        </w:rPr>
        <w:t>обеспечение эффективности системы муниципального управления.</w:t>
      </w:r>
    </w:p>
    <w:p w:rsidR="006945FB" w:rsidRPr="009E4274" w:rsidRDefault="006945FB" w:rsidP="00D46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74">
        <w:rPr>
          <w:rFonts w:ascii="Times New Roman" w:hAnsi="Times New Roman" w:cs="Times New Roman"/>
          <w:sz w:val="28"/>
          <w:szCs w:val="28"/>
        </w:rPr>
        <w:t>С учетом преемственности стратегических документов стратегическая цель сформулирована с использованием понятия «качество жизни».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274">
        <w:rPr>
          <w:rFonts w:ascii="Times New Roman" w:hAnsi="Times New Roman" w:cs="Times New Roman"/>
          <w:sz w:val="28"/>
          <w:szCs w:val="28"/>
        </w:rPr>
        <w:t>Качество жизни интегрирует в себе основные характеристики уровня и образа жизни населения. Качество жизни определяется уровнем развития экономики, состоянием городской среды, включая экологическую ситуацию, масштабами, качеством и доступностью услуг учреждений образования, здравоохранения, культуры и социального обслуживания, параметрами общественной безопасности, эффективностью муниципального управления, позволяющего реализовывать законные права и интересы населения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:rsidR="006945FB" w:rsidRPr="004365D4" w:rsidRDefault="006945FB" w:rsidP="00D46038">
      <w:pPr>
        <w:spacing w:line="276" w:lineRule="auto"/>
        <w:contextualSpacing/>
        <w:rPr>
          <w:szCs w:val="28"/>
        </w:rPr>
      </w:pPr>
      <w:bookmarkStart w:id="2" w:name="_Toc432808054"/>
      <w:bookmarkStart w:id="3" w:name="_Toc433919993"/>
      <w:r w:rsidRPr="00331D0E">
        <w:rPr>
          <w:szCs w:val="28"/>
        </w:rPr>
        <w:t>Для достижения целей в Стратегии</w:t>
      </w:r>
      <w:r w:rsidR="00CD2404">
        <w:rPr>
          <w:szCs w:val="28"/>
        </w:rPr>
        <w:t xml:space="preserve"> </w:t>
      </w:r>
      <w:r w:rsidRPr="00331D0E">
        <w:rPr>
          <w:szCs w:val="28"/>
        </w:rPr>
        <w:t>предложена система стратегических</w:t>
      </w:r>
      <w:r>
        <w:rPr>
          <w:szCs w:val="28"/>
        </w:rPr>
        <w:t xml:space="preserve"> программ, </w:t>
      </w:r>
      <w:r w:rsidRPr="00331D0E">
        <w:rPr>
          <w:szCs w:val="28"/>
        </w:rPr>
        <w:t>проектов</w:t>
      </w:r>
      <w:r>
        <w:rPr>
          <w:szCs w:val="28"/>
        </w:rPr>
        <w:t xml:space="preserve"> и</w:t>
      </w:r>
      <w:r w:rsidR="007C519A">
        <w:rPr>
          <w:szCs w:val="28"/>
        </w:rPr>
        <w:t xml:space="preserve"> стратегических</w:t>
      </w:r>
      <w:r>
        <w:rPr>
          <w:szCs w:val="28"/>
        </w:rPr>
        <w:t xml:space="preserve"> инициатив</w:t>
      </w:r>
      <w:r w:rsidRPr="00331D0E">
        <w:rPr>
          <w:szCs w:val="28"/>
        </w:rPr>
        <w:t xml:space="preserve">, </w:t>
      </w:r>
      <w:r w:rsidRPr="004365D4">
        <w:rPr>
          <w:szCs w:val="28"/>
        </w:rPr>
        <w:t>закрывающие максимально широкий спектр задач по различным направлениям Стратегии</w:t>
      </w:r>
      <w:r w:rsidR="00F93A05">
        <w:rPr>
          <w:szCs w:val="28"/>
        </w:rPr>
        <w:t>.</w:t>
      </w:r>
    </w:p>
    <w:p w:rsidR="006945FB" w:rsidRPr="009E4274" w:rsidRDefault="006945FB" w:rsidP="00D46038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A11126">
        <w:rPr>
          <w:sz w:val="28"/>
          <w:szCs w:val="28"/>
        </w:rPr>
        <w:t>жидаемые результаты выражаются в количественных и качественных показателях, которые позволяют охарактеризовать степень достижения установленных целей и задач. Показатели в Стратегии сформированы по приоритетным направлениям развития и с учетом запланированных сценариев развития.</w:t>
      </w:r>
      <w:r w:rsidRPr="009E4274">
        <w:rPr>
          <w:sz w:val="28"/>
          <w:szCs w:val="28"/>
        </w:rPr>
        <w:t xml:space="preserve"> В качестве приоритетного сценария развития </w:t>
      </w:r>
      <w:r w:rsidR="00CD2404">
        <w:rPr>
          <w:sz w:val="28"/>
          <w:szCs w:val="28"/>
        </w:rPr>
        <w:t xml:space="preserve">Березовского городского </w:t>
      </w:r>
      <w:r w:rsidR="00CD2404">
        <w:rPr>
          <w:sz w:val="28"/>
          <w:szCs w:val="28"/>
        </w:rPr>
        <w:lastRenderedPageBreak/>
        <w:t>округа</w:t>
      </w:r>
      <w:r w:rsidRPr="009E4274">
        <w:rPr>
          <w:sz w:val="28"/>
          <w:szCs w:val="28"/>
        </w:rPr>
        <w:t xml:space="preserve"> на долгос</w:t>
      </w:r>
      <w:r w:rsidR="003F7895">
        <w:rPr>
          <w:sz w:val="28"/>
          <w:szCs w:val="28"/>
        </w:rPr>
        <w:t>рочную перспективу определен к</w:t>
      </w:r>
      <w:r w:rsidRPr="009E4274">
        <w:rPr>
          <w:sz w:val="28"/>
          <w:szCs w:val="28"/>
        </w:rPr>
        <w:t xml:space="preserve">онсервативный вариант, как базовый (целевой). </w:t>
      </w:r>
    </w:p>
    <w:p w:rsidR="006945FB" w:rsidRPr="004365D4" w:rsidRDefault="006945FB" w:rsidP="00D46038">
      <w:pPr>
        <w:spacing w:line="276" w:lineRule="auto"/>
        <w:contextualSpacing/>
        <w:rPr>
          <w:szCs w:val="28"/>
        </w:rPr>
      </w:pPr>
      <w:r w:rsidRPr="004365D4">
        <w:rPr>
          <w:szCs w:val="28"/>
        </w:rPr>
        <w:t>Сле</w:t>
      </w:r>
      <w:r w:rsidR="00CD2404">
        <w:rPr>
          <w:szCs w:val="28"/>
        </w:rPr>
        <w:t>дует учитывать, что С</w:t>
      </w:r>
      <w:r w:rsidRPr="004365D4">
        <w:rPr>
          <w:szCs w:val="28"/>
        </w:rPr>
        <w:t>тратегия не является директивным документом. Она концентрируется на главных аспектах развития Березовского городского округа. В процессе реализации отдельные компоненты Стратегии могут быть скорректированы.</w:t>
      </w:r>
    </w:p>
    <w:p w:rsidR="00C62D6B" w:rsidRDefault="00C62D6B" w:rsidP="00D46038">
      <w:pPr>
        <w:spacing w:line="276" w:lineRule="auto"/>
        <w:rPr>
          <w:bCs/>
          <w:szCs w:val="28"/>
        </w:rPr>
      </w:pPr>
      <w:r>
        <w:rPr>
          <w:bCs/>
          <w:szCs w:val="28"/>
        </w:rPr>
        <w:t>Горизонт планирования Стратегии соответствует периодичности разработки документов стратегического планирования Свердловской области. П</w:t>
      </w:r>
      <w:r w:rsidRPr="00A11126">
        <w:rPr>
          <w:bCs/>
          <w:szCs w:val="28"/>
        </w:rPr>
        <w:t xml:space="preserve">ериод планирования установлен до 2030 года. </w:t>
      </w:r>
    </w:p>
    <w:p w:rsidR="00F93A05" w:rsidRDefault="00F93A05" w:rsidP="00024370">
      <w:pPr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br w:type="page"/>
      </w:r>
    </w:p>
    <w:p w:rsidR="00F93A05" w:rsidRPr="00620B52" w:rsidRDefault="006945FB" w:rsidP="00D46038">
      <w:pPr>
        <w:pStyle w:val="a5"/>
        <w:tabs>
          <w:tab w:val="left" w:pos="851"/>
          <w:tab w:val="left" w:pos="1560"/>
        </w:tabs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bookmarkStart w:id="4" w:name="_Toc530265081"/>
      <w:r w:rsidRPr="00620B52">
        <w:rPr>
          <w:b/>
          <w:sz w:val="28"/>
          <w:szCs w:val="28"/>
        </w:rPr>
        <w:lastRenderedPageBreak/>
        <w:t xml:space="preserve">РАЗДЕЛ </w:t>
      </w:r>
      <w:r w:rsidR="00F93A05" w:rsidRPr="00620B52">
        <w:rPr>
          <w:b/>
          <w:sz w:val="28"/>
          <w:szCs w:val="28"/>
          <w:lang w:val="en-US"/>
        </w:rPr>
        <w:t>I</w:t>
      </w:r>
      <w:r w:rsidR="00F93A05" w:rsidRPr="00620B52">
        <w:rPr>
          <w:b/>
          <w:sz w:val="28"/>
          <w:szCs w:val="28"/>
        </w:rPr>
        <w:t>.</w:t>
      </w:r>
      <w:bookmarkEnd w:id="4"/>
      <w:r w:rsidR="00F93A05" w:rsidRPr="00620B52">
        <w:rPr>
          <w:b/>
          <w:sz w:val="28"/>
          <w:szCs w:val="28"/>
        </w:rPr>
        <w:t xml:space="preserve"> </w:t>
      </w:r>
    </w:p>
    <w:p w:rsidR="006945FB" w:rsidRPr="00620B52" w:rsidRDefault="006945FB" w:rsidP="00D46038">
      <w:pPr>
        <w:pStyle w:val="a5"/>
        <w:tabs>
          <w:tab w:val="left" w:pos="851"/>
          <w:tab w:val="left" w:pos="1560"/>
        </w:tabs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bookmarkStart w:id="5" w:name="_Toc530265082"/>
      <w:r w:rsidRPr="00620B52">
        <w:rPr>
          <w:b/>
          <w:sz w:val="28"/>
          <w:szCs w:val="28"/>
        </w:rPr>
        <w:t>КОНЦЕПТУАЛЬНЫЕ ОСНОВЫ</w:t>
      </w:r>
      <w:bookmarkEnd w:id="5"/>
    </w:p>
    <w:p w:rsidR="006945FB" w:rsidRPr="00620B52" w:rsidRDefault="006945FB" w:rsidP="00D46038">
      <w:pPr>
        <w:pStyle w:val="a5"/>
        <w:tabs>
          <w:tab w:val="left" w:pos="851"/>
          <w:tab w:val="left" w:pos="1560"/>
        </w:tabs>
        <w:spacing w:line="276" w:lineRule="auto"/>
        <w:ind w:left="0" w:firstLine="0"/>
        <w:rPr>
          <w:b/>
          <w:sz w:val="28"/>
          <w:szCs w:val="28"/>
        </w:rPr>
      </w:pPr>
    </w:p>
    <w:p w:rsidR="00F93A05" w:rsidRPr="00620B52" w:rsidRDefault="003F7895" w:rsidP="00D46038">
      <w:pPr>
        <w:spacing w:line="276" w:lineRule="auto"/>
        <w:outlineLvl w:val="1"/>
        <w:rPr>
          <w:szCs w:val="28"/>
        </w:rPr>
      </w:pPr>
      <w:bookmarkStart w:id="6" w:name="_Toc530265083"/>
      <w:r w:rsidRPr="00620B52">
        <w:rPr>
          <w:szCs w:val="28"/>
        </w:rPr>
        <w:t xml:space="preserve">1.1. </w:t>
      </w:r>
      <w:r w:rsidR="00F93A05" w:rsidRPr="00620B52">
        <w:rPr>
          <w:szCs w:val="28"/>
        </w:rPr>
        <w:t>Основные подходы и принципы</w:t>
      </w:r>
      <w:bookmarkEnd w:id="6"/>
    </w:p>
    <w:p w:rsidR="003F7895" w:rsidRPr="00620B52" w:rsidRDefault="003F7895" w:rsidP="00D46038">
      <w:pPr>
        <w:spacing w:line="276" w:lineRule="auto"/>
        <w:rPr>
          <w:szCs w:val="28"/>
        </w:rPr>
      </w:pPr>
    </w:p>
    <w:p w:rsidR="006945FB" w:rsidRDefault="006945FB" w:rsidP="00D46038">
      <w:pPr>
        <w:autoSpaceDE w:val="0"/>
        <w:autoSpaceDN w:val="0"/>
        <w:adjustRightInd w:val="0"/>
        <w:spacing w:line="276" w:lineRule="auto"/>
        <w:contextualSpacing/>
        <w:rPr>
          <w:color w:val="000000"/>
          <w:szCs w:val="28"/>
        </w:rPr>
      </w:pPr>
      <w:r w:rsidRPr="00620B52">
        <w:rPr>
          <w:color w:val="000000"/>
          <w:szCs w:val="28"/>
        </w:rPr>
        <w:t>Основными принципами на ближайшие пять лет и далее экономической и социальной систем Свердловской области в соответствии</w:t>
      </w:r>
      <w:r>
        <w:rPr>
          <w:color w:val="000000"/>
          <w:szCs w:val="28"/>
        </w:rPr>
        <w:t xml:space="preserve"> с положениями Стратегии социально-экономического развития Свердловской области на 2016</w:t>
      </w:r>
      <w:r w:rsidR="00DE3BE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-2030 годы и </w:t>
      </w:r>
      <w:r w:rsidR="00CD2404">
        <w:rPr>
          <w:bCs/>
          <w:szCs w:val="28"/>
        </w:rPr>
        <w:t>Концепции «Пятилетка развития» Свердловской области на 2017</w:t>
      </w:r>
      <w:r w:rsidR="00DE3BE8">
        <w:rPr>
          <w:bCs/>
          <w:szCs w:val="28"/>
        </w:rPr>
        <w:t xml:space="preserve"> </w:t>
      </w:r>
      <w:r w:rsidR="00CD2404">
        <w:rPr>
          <w:bCs/>
          <w:szCs w:val="28"/>
        </w:rPr>
        <w:t>-2021 годы</w:t>
      </w:r>
      <w:r w:rsidR="00CD240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являются: устойчивое развитие, самостоятельность, баланс интересов и кооперация.</w:t>
      </w:r>
    </w:p>
    <w:p w:rsidR="006945FB" w:rsidRDefault="006945FB" w:rsidP="00D46038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1119D2">
        <w:rPr>
          <w:szCs w:val="28"/>
        </w:rPr>
        <w:t>Стратегия – это система стратегических проектов</w:t>
      </w:r>
      <w:r>
        <w:rPr>
          <w:szCs w:val="28"/>
        </w:rPr>
        <w:t xml:space="preserve"> и </w:t>
      </w:r>
      <w:r w:rsidRPr="001119D2">
        <w:rPr>
          <w:szCs w:val="28"/>
        </w:rPr>
        <w:t xml:space="preserve">инициатив, которые способствуют достижению стратегической цели и позволяют жителям </w:t>
      </w:r>
      <w:r w:rsidR="00CD2404">
        <w:rPr>
          <w:szCs w:val="28"/>
        </w:rPr>
        <w:t>Березовского городского округа</w:t>
      </w:r>
      <w:r w:rsidRPr="001119D2">
        <w:rPr>
          <w:szCs w:val="28"/>
        </w:rPr>
        <w:t xml:space="preserve"> эффективно ответить на вызовы времени и современные тренды развития общества, определить место и роль </w:t>
      </w:r>
      <w:r w:rsidR="00CD2404">
        <w:rPr>
          <w:szCs w:val="28"/>
        </w:rPr>
        <w:t>Березовского городского округа</w:t>
      </w:r>
      <w:r w:rsidRPr="001119D2">
        <w:rPr>
          <w:szCs w:val="28"/>
        </w:rPr>
        <w:t xml:space="preserve"> в региональном, национальном и мировом сообществе, общественном территориальном разделении труда, определить сферу участия и приложения способностей каждого члена местного сообщества в процесс эффективного развития территории.</w:t>
      </w:r>
    </w:p>
    <w:p w:rsidR="00B74F55" w:rsidRPr="00F93A05" w:rsidRDefault="006945FB" w:rsidP="00D46038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1119D2">
        <w:rPr>
          <w:szCs w:val="28"/>
        </w:rPr>
        <w:t xml:space="preserve">Основополагающими принципами, на которых основаны подходы к </w:t>
      </w:r>
      <w:r w:rsidRPr="00F93A05">
        <w:rPr>
          <w:szCs w:val="28"/>
        </w:rPr>
        <w:t>разработке Стратегии, выработке стратегических инициатив и проектов являются:</w:t>
      </w:r>
      <w:r w:rsidR="00F93A05" w:rsidRPr="00F93A05">
        <w:rPr>
          <w:szCs w:val="28"/>
        </w:rPr>
        <w:t xml:space="preserve"> </w:t>
      </w:r>
    </w:p>
    <w:p w:rsidR="00B74F55" w:rsidRPr="00F93A05" w:rsidRDefault="003F7895" w:rsidP="00D46038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 w:rsidRPr="00F93A05">
        <w:rPr>
          <w:szCs w:val="28"/>
        </w:rPr>
        <w:t>о</w:t>
      </w:r>
      <w:r w:rsidR="00B74F55" w:rsidRPr="00F93A05">
        <w:rPr>
          <w:szCs w:val="28"/>
        </w:rPr>
        <w:t>риентация на образ желае</w:t>
      </w:r>
      <w:r w:rsidR="00D716D8" w:rsidRPr="00F93A05">
        <w:rPr>
          <w:szCs w:val="28"/>
        </w:rPr>
        <w:t>мого будущего и его достижение;</w:t>
      </w:r>
    </w:p>
    <w:p w:rsidR="006945FB" w:rsidRPr="00F93A05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 w:rsidRPr="00F93A05">
        <w:rPr>
          <w:szCs w:val="28"/>
        </w:rPr>
        <w:t>ч</w:t>
      </w:r>
      <w:r w:rsidR="006945FB" w:rsidRPr="00F93A05">
        <w:rPr>
          <w:szCs w:val="28"/>
        </w:rPr>
        <w:t>еловек – главная ценность, человеческий кап</w:t>
      </w:r>
      <w:r w:rsidR="00D716D8" w:rsidRPr="00F93A05">
        <w:rPr>
          <w:szCs w:val="28"/>
        </w:rPr>
        <w:t>итал – основной фактор развития;</w:t>
      </w:r>
      <w:r w:rsidR="006945FB" w:rsidRPr="00F93A05">
        <w:rPr>
          <w:szCs w:val="28"/>
        </w:rPr>
        <w:t> </w:t>
      </w:r>
    </w:p>
    <w:p w:rsidR="006945FB" w:rsidRPr="00F93A05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 w:rsidRPr="00F93A05">
        <w:rPr>
          <w:szCs w:val="28"/>
        </w:rPr>
        <w:t>ценность культурного наследия;</w:t>
      </w:r>
    </w:p>
    <w:p w:rsidR="006945FB" w:rsidRPr="00D716D8" w:rsidRDefault="003F7895" w:rsidP="00D46038">
      <w:pPr>
        <w:shd w:val="clear" w:color="auto" w:fill="FFFFFF"/>
        <w:spacing w:line="276" w:lineRule="auto"/>
        <w:contextualSpacing/>
        <w:textAlignment w:val="baseline"/>
        <w:rPr>
          <w:szCs w:val="28"/>
        </w:rPr>
      </w:pPr>
      <w:r>
        <w:rPr>
          <w:szCs w:val="28"/>
        </w:rPr>
        <w:t>– </w:t>
      </w:r>
      <w:r w:rsidR="006945FB" w:rsidRPr="00F93A05">
        <w:rPr>
          <w:szCs w:val="28"/>
        </w:rPr>
        <w:t>«</w:t>
      </w:r>
      <w:r w:rsidR="00D716D8" w:rsidRPr="00F93A05">
        <w:rPr>
          <w:szCs w:val="28"/>
        </w:rPr>
        <w:t>у</w:t>
      </w:r>
      <w:r w:rsidR="006945FB" w:rsidRPr="00F93A05">
        <w:rPr>
          <w:szCs w:val="28"/>
        </w:rPr>
        <w:t>стойчивое развитие», развитие без «разрушений» в интереса</w:t>
      </w:r>
      <w:r w:rsidR="00D716D8" w:rsidRPr="00F93A05">
        <w:rPr>
          <w:szCs w:val="28"/>
        </w:rPr>
        <w:t>х настоящих и будущих поколений</w:t>
      </w:r>
      <w:r w:rsidR="00D716D8">
        <w:rPr>
          <w:szCs w:val="28"/>
        </w:rPr>
        <w:t>;</w:t>
      </w:r>
      <w:r w:rsidR="006945FB" w:rsidRPr="00D716D8">
        <w:rPr>
          <w:szCs w:val="28"/>
        </w:rPr>
        <w:t> </w:t>
      </w:r>
    </w:p>
    <w:p w:rsidR="006945FB" w:rsidRPr="00D716D8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и</w:t>
      </w:r>
      <w:r w:rsidR="006945FB" w:rsidRPr="00D716D8">
        <w:rPr>
          <w:szCs w:val="28"/>
        </w:rPr>
        <w:t>нформация и информационные технологии – главный экономический, научно-технически</w:t>
      </w:r>
      <w:r w:rsidR="00D716D8">
        <w:rPr>
          <w:szCs w:val="28"/>
        </w:rPr>
        <w:t>й, социально-культурный ресурс;</w:t>
      </w:r>
    </w:p>
    <w:p w:rsidR="006945FB" w:rsidRPr="00D716D8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опора на местные ресурсы;</w:t>
      </w:r>
    </w:p>
    <w:p w:rsidR="006945FB" w:rsidRPr="00D716D8" w:rsidRDefault="003F7895" w:rsidP="00D46038">
      <w:pPr>
        <w:tabs>
          <w:tab w:val="left" w:pos="426"/>
          <w:tab w:val="left" w:pos="709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в</w:t>
      </w:r>
      <w:r w:rsidR="006945FB" w:rsidRPr="00D716D8">
        <w:rPr>
          <w:szCs w:val="28"/>
        </w:rPr>
        <w:t>заимодействие органов местного самоуправления, бизнеса, некоммерчес</w:t>
      </w:r>
      <w:r w:rsidR="00D716D8">
        <w:rPr>
          <w:szCs w:val="28"/>
        </w:rPr>
        <w:t>ких организаций, населения;</w:t>
      </w:r>
    </w:p>
    <w:p w:rsidR="006945FB" w:rsidRPr="00D716D8" w:rsidRDefault="003F7895" w:rsidP="00D46038">
      <w:pPr>
        <w:tabs>
          <w:tab w:val="left" w:pos="426"/>
          <w:tab w:val="left" w:pos="709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р</w:t>
      </w:r>
      <w:r w:rsidR="006945FB" w:rsidRPr="00D716D8">
        <w:rPr>
          <w:szCs w:val="28"/>
        </w:rPr>
        <w:t>азвитие партнерских отнош</w:t>
      </w:r>
      <w:r w:rsidR="00CD2404">
        <w:rPr>
          <w:szCs w:val="28"/>
        </w:rPr>
        <w:t>ений и межмуниципальных связей;</w:t>
      </w:r>
    </w:p>
    <w:p w:rsidR="006945FB" w:rsidRPr="00D716D8" w:rsidRDefault="003F7895" w:rsidP="00D46038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к</w:t>
      </w:r>
      <w:r w:rsidR="006945FB" w:rsidRPr="00D716D8">
        <w:rPr>
          <w:szCs w:val="28"/>
        </w:rPr>
        <w:t>онкурентно</w:t>
      </w:r>
      <w:r w:rsidR="00D716D8">
        <w:rPr>
          <w:szCs w:val="28"/>
        </w:rPr>
        <w:t>е лидерство и постоянство цели;</w:t>
      </w:r>
    </w:p>
    <w:p w:rsidR="006945FB" w:rsidRPr="00D716D8" w:rsidRDefault="003F7895" w:rsidP="00D46038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г</w:t>
      </w:r>
      <w:r w:rsidR="006945FB" w:rsidRPr="00D716D8">
        <w:rPr>
          <w:szCs w:val="28"/>
        </w:rPr>
        <w:t>армоничное сочетание местных интересов и стратегических приоритетов Свердловской о</w:t>
      </w:r>
      <w:r w:rsidR="00D716D8">
        <w:rPr>
          <w:szCs w:val="28"/>
        </w:rPr>
        <w:t>бласти и Российской Федерации;</w:t>
      </w:r>
    </w:p>
    <w:p w:rsidR="006945FB" w:rsidRPr="00B74F55" w:rsidRDefault="003F7895" w:rsidP="00D46038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D716D8">
        <w:rPr>
          <w:szCs w:val="28"/>
        </w:rPr>
        <w:t>г</w:t>
      </w:r>
      <w:r w:rsidR="006945FB" w:rsidRPr="00D716D8">
        <w:rPr>
          <w:szCs w:val="28"/>
        </w:rPr>
        <w:t>лавенство общественной важности над экономической выгодой</w:t>
      </w:r>
      <w:r w:rsidR="006945FB" w:rsidRPr="00B74F55">
        <w:rPr>
          <w:szCs w:val="28"/>
        </w:rPr>
        <w:t xml:space="preserve">. </w:t>
      </w:r>
    </w:p>
    <w:p w:rsidR="007C519A" w:rsidRPr="00B47C36" w:rsidRDefault="006945FB" w:rsidP="00D46038">
      <w:pPr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>
        <w:rPr>
          <w:szCs w:val="28"/>
        </w:rPr>
        <w:t xml:space="preserve">Опыт реализации Стратегического плана развития </w:t>
      </w:r>
      <w:r w:rsidR="00CD2404">
        <w:rPr>
          <w:szCs w:val="28"/>
        </w:rPr>
        <w:t>Березовского городского округа</w:t>
      </w:r>
      <w:r>
        <w:rPr>
          <w:szCs w:val="28"/>
        </w:rPr>
        <w:t xml:space="preserve"> до 2020 года оказался достаточно результативным</w:t>
      </w:r>
      <w:r w:rsidR="007C519A">
        <w:rPr>
          <w:szCs w:val="28"/>
        </w:rPr>
        <w:t>,</w:t>
      </w:r>
      <w:r>
        <w:rPr>
          <w:szCs w:val="28"/>
        </w:rPr>
        <w:t xml:space="preserve"> доказал </w:t>
      </w:r>
      <w:r>
        <w:rPr>
          <w:szCs w:val="28"/>
        </w:rPr>
        <w:lastRenderedPageBreak/>
        <w:t xml:space="preserve">обоснованность сформированных в Стратегии главных векторов развития территории </w:t>
      </w:r>
      <w:r w:rsidR="00CD2404">
        <w:rPr>
          <w:szCs w:val="28"/>
        </w:rPr>
        <w:t>Березовского городского округа.</w:t>
      </w:r>
      <w:r w:rsidR="007C519A" w:rsidRPr="007C519A">
        <w:rPr>
          <w:szCs w:val="28"/>
        </w:rPr>
        <w:t xml:space="preserve"> </w:t>
      </w:r>
      <w:r w:rsidR="007C519A" w:rsidRPr="00B47C36">
        <w:rPr>
          <w:szCs w:val="28"/>
        </w:rPr>
        <w:t>Стратегия</w:t>
      </w:r>
      <w:r w:rsidR="00CD2404">
        <w:rPr>
          <w:szCs w:val="28"/>
        </w:rPr>
        <w:t xml:space="preserve"> </w:t>
      </w:r>
      <w:r w:rsidR="007C519A" w:rsidRPr="00B47C36">
        <w:rPr>
          <w:szCs w:val="28"/>
        </w:rPr>
        <w:t>сформирована с учетом оценки достигнутых результатов предшествующего ей периода социально-экономического развития городского округа.</w:t>
      </w:r>
    </w:p>
    <w:p w:rsidR="00B3509F" w:rsidRDefault="006945FB" w:rsidP="00D46038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 xml:space="preserve">Анализ существующих в настоящее время ключевых проблем и конкурентных возможностей </w:t>
      </w:r>
      <w:r w:rsidR="00CD2404">
        <w:rPr>
          <w:szCs w:val="28"/>
        </w:rPr>
        <w:t>Березовского городского округа</w:t>
      </w:r>
      <w:r>
        <w:rPr>
          <w:szCs w:val="28"/>
        </w:rPr>
        <w:t xml:space="preserve"> показал необходимость выделения комплекса задач, связанных с сохранением и укреплением здоровья березовчан. Повышением требований к качеству социальных услуг, усилением значимости духовно-нравственного воспитания и гражданской активности березовчан.</w:t>
      </w:r>
    </w:p>
    <w:p w:rsidR="00914AC3" w:rsidRDefault="00914AC3" w:rsidP="00D46038">
      <w:pPr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B47C36">
        <w:rPr>
          <w:szCs w:val="28"/>
        </w:rPr>
        <w:t xml:space="preserve">Применение программно-целевого метода планирования и принципов проектного управления на достижение целей Стратегии </w:t>
      </w:r>
      <w:r w:rsidR="00CD2404">
        <w:rPr>
          <w:szCs w:val="28"/>
        </w:rPr>
        <w:t>п</w:t>
      </w:r>
      <w:r w:rsidRPr="00B47C36">
        <w:rPr>
          <w:szCs w:val="28"/>
        </w:rPr>
        <w:t>озволит сконцентрировать ресурсы на ключевых направлениях развития экономики и социальной сферы Березовского городского округа.</w:t>
      </w:r>
    </w:p>
    <w:p w:rsidR="00F93A05" w:rsidRDefault="00F93A05" w:rsidP="00D46038">
      <w:pPr>
        <w:autoSpaceDE w:val="0"/>
        <w:autoSpaceDN w:val="0"/>
        <w:adjustRightInd w:val="0"/>
        <w:spacing w:line="276" w:lineRule="auto"/>
        <w:contextualSpacing/>
        <w:rPr>
          <w:szCs w:val="28"/>
        </w:rPr>
      </w:pPr>
    </w:p>
    <w:p w:rsidR="00F93A05" w:rsidRPr="00620B52" w:rsidRDefault="003F7895" w:rsidP="00D46038">
      <w:pPr>
        <w:spacing w:line="276" w:lineRule="auto"/>
        <w:outlineLvl w:val="1"/>
        <w:rPr>
          <w:szCs w:val="28"/>
        </w:rPr>
      </w:pPr>
      <w:bookmarkStart w:id="7" w:name="_Toc530265084"/>
      <w:r w:rsidRPr="00620B52">
        <w:rPr>
          <w:szCs w:val="28"/>
        </w:rPr>
        <w:t xml:space="preserve">1.2. </w:t>
      </w:r>
      <w:r w:rsidR="00F93A05" w:rsidRPr="00620B52">
        <w:rPr>
          <w:szCs w:val="28"/>
        </w:rPr>
        <w:t>Цели и задачи Стратегии</w:t>
      </w:r>
      <w:bookmarkEnd w:id="7"/>
    </w:p>
    <w:p w:rsidR="003F7895" w:rsidRPr="003F7895" w:rsidRDefault="003F7895" w:rsidP="00D46038">
      <w:pPr>
        <w:spacing w:line="276" w:lineRule="auto"/>
        <w:rPr>
          <w:sz w:val="32"/>
        </w:rPr>
      </w:pPr>
    </w:p>
    <w:p w:rsidR="006945FB" w:rsidRPr="00F93A05" w:rsidRDefault="00F93A05" w:rsidP="00D46038">
      <w:pPr>
        <w:widowControl w:val="0"/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F93A05">
        <w:rPr>
          <w:szCs w:val="28"/>
        </w:rPr>
        <w:t>Березовский городской округ –</w:t>
      </w:r>
      <w:r w:rsidR="006945FB" w:rsidRPr="00F93A05">
        <w:rPr>
          <w:szCs w:val="28"/>
        </w:rPr>
        <w:t xml:space="preserve"> округ комфортного и общедоступного жилья, устойчивого экономического роста и развития промышленности.</w:t>
      </w:r>
    </w:p>
    <w:p w:rsidR="006945FB" w:rsidRPr="00F93A05" w:rsidRDefault="006945FB" w:rsidP="00D46038">
      <w:pPr>
        <w:spacing w:line="276" w:lineRule="auto"/>
        <w:contextualSpacing/>
        <w:rPr>
          <w:szCs w:val="28"/>
          <w:lang w:eastAsia="ru-RU"/>
        </w:rPr>
      </w:pPr>
      <w:r w:rsidRPr="00F93A05">
        <w:rPr>
          <w:szCs w:val="28"/>
          <w:lang w:eastAsia="ru-RU"/>
        </w:rPr>
        <w:t>Главная стратегическая цель развития Березовского городского округа:</w:t>
      </w:r>
      <w:r w:rsidR="00F93A05">
        <w:rPr>
          <w:szCs w:val="28"/>
          <w:lang w:eastAsia="ru-RU"/>
        </w:rPr>
        <w:t xml:space="preserve"> </w:t>
      </w:r>
      <w:r w:rsidRPr="00F93A05">
        <w:rPr>
          <w:szCs w:val="28"/>
          <w:lang w:eastAsia="ru-RU"/>
        </w:rPr>
        <w:t>Березовский городской округ – динамично развивающаяся территория, где созданы все условия для развития экономики, социального и экологического благополучия березовчан.</w:t>
      </w:r>
    </w:p>
    <w:p w:rsidR="006945FB" w:rsidRPr="002109AA" w:rsidRDefault="006945FB" w:rsidP="00D46038">
      <w:pPr>
        <w:spacing w:line="276" w:lineRule="auto"/>
        <w:contextualSpacing/>
        <w:rPr>
          <w:szCs w:val="28"/>
        </w:rPr>
      </w:pPr>
      <w:r w:rsidRPr="00F93A05">
        <w:rPr>
          <w:szCs w:val="28"/>
        </w:rPr>
        <w:t>Стратегическая цель Стратегии объединяет три цели,</w:t>
      </w:r>
      <w:r w:rsidRPr="002109AA">
        <w:rPr>
          <w:szCs w:val="28"/>
        </w:rPr>
        <w:t xml:space="preserve"> соответствующие выделенным приоритетам:</w:t>
      </w:r>
    </w:p>
    <w:p w:rsidR="005129EA" w:rsidRPr="005129EA" w:rsidRDefault="00F93A05" w:rsidP="00D46038">
      <w:pPr>
        <w:pStyle w:val="a5"/>
        <w:tabs>
          <w:tab w:val="left" w:pos="851"/>
        </w:tabs>
        <w:spacing w:line="276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45FB" w:rsidRPr="005129EA">
        <w:rPr>
          <w:sz w:val="28"/>
          <w:szCs w:val="28"/>
        </w:rPr>
        <w:t>«Достойное качество жизни березовчан»:</w:t>
      </w:r>
    </w:p>
    <w:p w:rsidR="006945FB" w:rsidRPr="005129EA" w:rsidRDefault="003F7895" w:rsidP="00D46038">
      <w:pPr>
        <w:tabs>
          <w:tab w:val="left" w:pos="851"/>
        </w:tabs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6945FB" w:rsidRPr="005129EA">
        <w:rPr>
          <w:szCs w:val="28"/>
        </w:rPr>
        <w:t>возможност</w:t>
      </w:r>
      <w:r w:rsidR="005129EA" w:rsidRPr="005129EA">
        <w:rPr>
          <w:szCs w:val="28"/>
        </w:rPr>
        <w:t>ь</w:t>
      </w:r>
      <w:r w:rsidR="006945FB" w:rsidRPr="005129EA">
        <w:rPr>
          <w:szCs w:val="28"/>
        </w:rPr>
        <w:t xml:space="preserve"> развития человеческого потенциала на основе </w:t>
      </w:r>
      <w:r w:rsidR="005129EA" w:rsidRPr="005129EA">
        <w:rPr>
          <w:szCs w:val="28"/>
        </w:rPr>
        <w:t>в</w:t>
      </w:r>
      <w:r w:rsidR="006945FB" w:rsidRPr="005129EA">
        <w:rPr>
          <w:szCs w:val="28"/>
        </w:rPr>
        <w:t xml:space="preserve">заимодействия образования, культуры, здравоохранения, спорта и молодежной политики (как за счет роста численности населения, так и за счет возрастания профессиональных, научных или творческих способностей каждого березовчанина). </w:t>
      </w:r>
    </w:p>
    <w:p w:rsidR="005129EA" w:rsidRDefault="006945FB" w:rsidP="00D46038">
      <w:pPr>
        <w:spacing w:line="276" w:lineRule="auto"/>
        <w:contextualSpacing/>
        <w:rPr>
          <w:szCs w:val="28"/>
        </w:rPr>
      </w:pPr>
      <w:r w:rsidRPr="00F46054">
        <w:rPr>
          <w:szCs w:val="28"/>
        </w:rPr>
        <w:t>2. «Развитие экономического потенциала</w:t>
      </w:r>
      <w:r>
        <w:rPr>
          <w:szCs w:val="28"/>
        </w:rPr>
        <w:t xml:space="preserve"> Березовского городского округа</w:t>
      </w:r>
      <w:r w:rsidRPr="00F46054">
        <w:rPr>
          <w:szCs w:val="28"/>
        </w:rPr>
        <w:t xml:space="preserve">»: </w:t>
      </w:r>
    </w:p>
    <w:p w:rsidR="005129EA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6945FB" w:rsidRPr="00F46054">
        <w:rPr>
          <w:szCs w:val="28"/>
        </w:rPr>
        <w:t>дальнейшее развитие</w:t>
      </w:r>
      <w:r w:rsidR="006945FB" w:rsidRPr="00221270">
        <w:rPr>
          <w:szCs w:val="28"/>
        </w:rPr>
        <w:t xml:space="preserve"> промышленного комплекса </w:t>
      </w:r>
      <w:r w:rsidR="00CD2404">
        <w:rPr>
          <w:szCs w:val="28"/>
        </w:rPr>
        <w:t>Березовского городского округа</w:t>
      </w:r>
      <w:r w:rsidR="006945FB" w:rsidRPr="00221270">
        <w:rPr>
          <w:szCs w:val="28"/>
        </w:rPr>
        <w:t xml:space="preserve"> за счет создания конкурентоспособной, устойчивой, структурно с</w:t>
      </w:r>
      <w:r w:rsidR="005129EA">
        <w:rPr>
          <w:szCs w:val="28"/>
        </w:rPr>
        <w:t>балансированной промышленности;</w:t>
      </w:r>
    </w:p>
    <w:p w:rsidR="005129EA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6945FB" w:rsidRPr="00221270">
        <w:rPr>
          <w:szCs w:val="28"/>
        </w:rPr>
        <w:t xml:space="preserve">создание максимально комфортных условий для старта и ведения бизнеса на территории </w:t>
      </w:r>
      <w:r w:rsidR="00CD2404">
        <w:rPr>
          <w:szCs w:val="28"/>
        </w:rPr>
        <w:t>Березовского городского округа</w:t>
      </w:r>
      <w:r w:rsidR="006945FB" w:rsidRPr="00221270">
        <w:rPr>
          <w:szCs w:val="28"/>
        </w:rPr>
        <w:t xml:space="preserve">, </w:t>
      </w:r>
    </w:p>
    <w:p w:rsidR="006945FB" w:rsidRPr="00221270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6945FB" w:rsidRPr="00221270">
        <w:rPr>
          <w:szCs w:val="28"/>
        </w:rPr>
        <w:t>формирование эффективной системы привлечения инвестиций и сопровождения инвестиционных проектов</w:t>
      </w:r>
      <w:r w:rsidR="006945FB">
        <w:rPr>
          <w:szCs w:val="28"/>
        </w:rPr>
        <w:t>.</w:t>
      </w:r>
    </w:p>
    <w:p w:rsidR="005129EA" w:rsidRDefault="006945FB" w:rsidP="00D46038">
      <w:pPr>
        <w:spacing w:line="276" w:lineRule="auto"/>
        <w:contextualSpacing/>
        <w:rPr>
          <w:szCs w:val="28"/>
        </w:rPr>
      </w:pPr>
      <w:r w:rsidRPr="00221270">
        <w:rPr>
          <w:szCs w:val="28"/>
        </w:rPr>
        <w:lastRenderedPageBreak/>
        <w:t>3. «</w:t>
      </w:r>
      <w:r>
        <w:rPr>
          <w:szCs w:val="28"/>
        </w:rPr>
        <w:t xml:space="preserve">Березовский городской округ </w:t>
      </w:r>
      <w:r w:rsidR="00F93A05">
        <w:rPr>
          <w:szCs w:val="28"/>
        </w:rPr>
        <w:t>–</w:t>
      </w:r>
      <w:r>
        <w:rPr>
          <w:szCs w:val="28"/>
        </w:rPr>
        <w:t xml:space="preserve"> территория для жизни и бизнеса»</w:t>
      </w:r>
      <w:r w:rsidRPr="00221270">
        <w:rPr>
          <w:szCs w:val="28"/>
        </w:rPr>
        <w:t xml:space="preserve">: </w:t>
      </w:r>
    </w:p>
    <w:p w:rsidR="005129EA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6945FB" w:rsidRPr="00221270">
        <w:rPr>
          <w:szCs w:val="28"/>
        </w:rPr>
        <w:t>создание условий для сбалансированного развития территории городского округа, обеспечивающих потребности человеческого и экономического развития в современной инфраструктуре</w:t>
      </w:r>
      <w:r w:rsidR="005129EA">
        <w:rPr>
          <w:szCs w:val="28"/>
        </w:rPr>
        <w:t>;</w:t>
      </w:r>
    </w:p>
    <w:p w:rsidR="005129EA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5129EA">
        <w:rPr>
          <w:szCs w:val="28"/>
        </w:rPr>
        <w:t>с</w:t>
      </w:r>
      <w:r w:rsidR="006945FB" w:rsidRPr="003F04AD">
        <w:rPr>
          <w:szCs w:val="28"/>
        </w:rPr>
        <w:t>оздание системы эффективного межмуниципального взаимодействия</w:t>
      </w:r>
      <w:r w:rsidR="005129EA">
        <w:rPr>
          <w:szCs w:val="28"/>
        </w:rPr>
        <w:t>;</w:t>
      </w:r>
    </w:p>
    <w:p w:rsidR="005129EA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5129EA">
        <w:rPr>
          <w:szCs w:val="28"/>
        </w:rPr>
        <w:t>с</w:t>
      </w:r>
      <w:r w:rsidR="006945FB" w:rsidRPr="006B712F">
        <w:rPr>
          <w:szCs w:val="28"/>
        </w:rPr>
        <w:t xml:space="preserve">оздание условий для активного участия </w:t>
      </w:r>
      <w:r w:rsidR="005129EA">
        <w:rPr>
          <w:szCs w:val="28"/>
        </w:rPr>
        <w:t>жителей в управлении городским округом</w:t>
      </w:r>
      <w:r w:rsidR="006945FB" w:rsidRPr="006B712F">
        <w:rPr>
          <w:szCs w:val="28"/>
        </w:rPr>
        <w:t xml:space="preserve"> на основе сотрудничества между </w:t>
      </w:r>
      <w:r w:rsidR="005129EA">
        <w:rPr>
          <w:szCs w:val="28"/>
        </w:rPr>
        <w:t>жителями и властью;</w:t>
      </w:r>
    </w:p>
    <w:p w:rsidR="006945FB" w:rsidRPr="006B712F" w:rsidRDefault="003F7895" w:rsidP="00D46038">
      <w:pPr>
        <w:spacing w:line="276" w:lineRule="auto"/>
        <w:contextualSpacing/>
        <w:rPr>
          <w:szCs w:val="28"/>
        </w:rPr>
      </w:pPr>
      <w:r>
        <w:rPr>
          <w:szCs w:val="28"/>
        </w:rPr>
        <w:t>– </w:t>
      </w:r>
      <w:r w:rsidR="005129EA">
        <w:rPr>
          <w:szCs w:val="28"/>
        </w:rPr>
        <w:t>о</w:t>
      </w:r>
      <w:r w:rsidR="006945FB" w:rsidRPr="006B712F">
        <w:rPr>
          <w:szCs w:val="28"/>
        </w:rPr>
        <w:t xml:space="preserve">беспечение условий для развития </w:t>
      </w:r>
      <w:r w:rsidR="00CD2404">
        <w:rPr>
          <w:szCs w:val="28"/>
        </w:rPr>
        <w:t>Березовского городского округа</w:t>
      </w:r>
      <w:r w:rsidR="006945FB">
        <w:rPr>
          <w:szCs w:val="28"/>
        </w:rPr>
        <w:t xml:space="preserve"> как экологически безопасной</w:t>
      </w:r>
      <w:r w:rsidR="006945FB" w:rsidRPr="006B712F">
        <w:rPr>
          <w:szCs w:val="28"/>
        </w:rPr>
        <w:t xml:space="preserve"> </w:t>
      </w:r>
      <w:r w:rsidR="006945FB">
        <w:rPr>
          <w:szCs w:val="28"/>
        </w:rPr>
        <w:t>территории</w:t>
      </w:r>
      <w:r w:rsidR="006945FB" w:rsidRPr="006B712F">
        <w:rPr>
          <w:szCs w:val="28"/>
        </w:rPr>
        <w:t xml:space="preserve"> с комфортным и доступным жильем, качественной и разветвленной транспортной сетью, с достаточным количеством парков и скверов</w:t>
      </w:r>
      <w:r w:rsidR="006945FB">
        <w:rPr>
          <w:szCs w:val="28"/>
        </w:rPr>
        <w:t>.</w:t>
      </w:r>
    </w:p>
    <w:p w:rsidR="00B133E1" w:rsidRPr="00671535" w:rsidRDefault="00B133E1" w:rsidP="00D46038">
      <w:pPr>
        <w:spacing w:line="276" w:lineRule="auto"/>
        <w:rPr>
          <w:bCs/>
          <w:szCs w:val="28"/>
        </w:rPr>
      </w:pPr>
      <w:r w:rsidRPr="00671535">
        <w:rPr>
          <w:szCs w:val="28"/>
        </w:rPr>
        <w:t xml:space="preserve">Каждая цель приоритета декомпозирована на отдельные цели более низкого уровня, сконцентрированные на определенной приоритетной области </w:t>
      </w:r>
      <w:r w:rsidR="00F70062" w:rsidRPr="00F70062">
        <w:rPr>
          <w:szCs w:val="28"/>
        </w:rPr>
        <w:t>(Приложение 2</w:t>
      </w:r>
      <w:r w:rsidRPr="00F70062">
        <w:rPr>
          <w:szCs w:val="28"/>
        </w:rPr>
        <w:t>).</w:t>
      </w:r>
    </w:p>
    <w:p w:rsidR="00F70062" w:rsidRDefault="00F70062">
      <w:pPr>
        <w:spacing w:after="200" w:line="276" w:lineRule="auto"/>
        <w:ind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93A05" w:rsidRPr="00620B52" w:rsidRDefault="00875AC8" w:rsidP="00875AC8">
      <w:pPr>
        <w:tabs>
          <w:tab w:val="left" w:pos="284"/>
          <w:tab w:val="left" w:pos="567"/>
          <w:tab w:val="left" w:pos="1560"/>
          <w:tab w:val="center" w:pos="5315"/>
          <w:tab w:val="left" w:pos="6474"/>
        </w:tabs>
        <w:spacing w:line="276" w:lineRule="auto"/>
        <w:jc w:val="left"/>
        <w:outlineLvl w:val="0"/>
        <w:rPr>
          <w:b/>
          <w:szCs w:val="28"/>
        </w:rPr>
      </w:pPr>
      <w:bookmarkStart w:id="8" w:name="_Toc530265085"/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 w:rsidR="00024370" w:rsidRPr="00620B52">
        <w:rPr>
          <w:b/>
          <w:szCs w:val="28"/>
        </w:rPr>
        <w:t xml:space="preserve">РАЗДЕЛ </w:t>
      </w:r>
      <w:r w:rsidR="00024370" w:rsidRPr="00620B52">
        <w:rPr>
          <w:b/>
          <w:szCs w:val="28"/>
          <w:lang w:val="en-US"/>
        </w:rPr>
        <w:t>II</w:t>
      </w:r>
      <w:r w:rsidR="006945FB" w:rsidRPr="00620B52">
        <w:rPr>
          <w:b/>
          <w:szCs w:val="28"/>
        </w:rPr>
        <w:t>.</w:t>
      </w:r>
      <w:bookmarkEnd w:id="2"/>
      <w:bookmarkEnd w:id="3"/>
      <w:bookmarkEnd w:id="8"/>
      <w:r>
        <w:rPr>
          <w:b/>
          <w:szCs w:val="28"/>
        </w:rPr>
        <w:tab/>
      </w:r>
    </w:p>
    <w:p w:rsidR="006945FB" w:rsidRPr="00620B52" w:rsidRDefault="006945FB" w:rsidP="00875AC8">
      <w:pPr>
        <w:tabs>
          <w:tab w:val="left" w:pos="284"/>
          <w:tab w:val="left" w:pos="567"/>
          <w:tab w:val="left" w:pos="1560"/>
        </w:tabs>
        <w:spacing w:line="276" w:lineRule="auto"/>
        <w:jc w:val="center"/>
        <w:outlineLvl w:val="0"/>
        <w:rPr>
          <w:b/>
          <w:szCs w:val="28"/>
        </w:rPr>
      </w:pPr>
      <w:bookmarkStart w:id="9" w:name="_Toc530265086"/>
      <w:r w:rsidRPr="00620B52">
        <w:rPr>
          <w:b/>
          <w:szCs w:val="28"/>
        </w:rPr>
        <w:t>СОЦИОЭКОНОМИКА: КОНКУРЕНТНЫЕ ВОЗМОЖНОСТИ И ОСОБЕННОСТИ РАЗВИТИЯ БЕРЕЗОВСКОГО ГОРОДСКОГО ОКРУГА</w:t>
      </w:r>
      <w:bookmarkEnd w:id="9"/>
    </w:p>
    <w:p w:rsidR="00F70062" w:rsidRDefault="00F70062" w:rsidP="00875AC8">
      <w:pPr>
        <w:spacing w:line="276" w:lineRule="auto"/>
        <w:rPr>
          <w:sz w:val="32"/>
          <w:szCs w:val="32"/>
        </w:rPr>
      </w:pPr>
    </w:p>
    <w:p w:rsidR="006945FB" w:rsidRPr="00620B52" w:rsidRDefault="006945FB" w:rsidP="00875AC8">
      <w:pPr>
        <w:spacing w:line="276" w:lineRule="auto"/>
        <w:outlineLvl w:val="1"/>
        <w:rPr>
          <w:szCs w:val="28"/>
        </w:rPr>
      </w:pPr>
      <w:bookmarkStart w:id="10" w:name="_Toc530265087"/>
      <w:r w:rsidRPr="00620B52">
        <w:rPr>
          <w:szCs w:val="28"/>
        </w:rPr>
        <w:t>2.1. Стратегический анализ развития территории: ресурсы, проблемы, факторы влияния</w:t>
      </w:r>
      <w:bookmarkEnd w:id="10"/>
    </w:p>
    <w:p w:rsidR="00F70062" w:rsidRPr="00620B52" w:rsidRDefault="00F70062" w:rsidP="00875AC8">
      <w:pPr>
        <w:spacing w:line="276" w:lineRule="auto"/>
        <w:rPr>
          <w:i/>
          <w:szCs w:val="28"/>
        </w:rPr>
      </w:pPr>
    </w:p>
    <w:p w:rsidR="006945FB" w:rsidRPr="00620B52" w:rsidRDefault="006945FB" w:rsidP="00875AC8">
      <w:pPr>
        <w:spacing w:line="276" w:lineRule="auto"/>
        <w:outlineLvl w:val="2"/>
        <w:rPr>
          <w:szCs w:val="28"/>
        </w:rPr>
      </w:pPr>
      <w:bookmarkStart w:id="11" w:name="_Toc530265088"/>
      <w:r w:rsidRPr="00620B52">
        <w:rPr>
          <w:szCs w:val="28"/>
        </w:rPr>
        <w:t>2.1.1.</w:t>
      </w:r>
      <w:r w:rsidR="00024370" w:rsidRPr="00620B52">
        <w:rPr>
          <w:szCs w:val="28"/>
        </w:rPr>
        <w:t xml:space="preserve"> </w:t>
      </w:r>
      <w:r w:rsidRPr="00620B52">
        <w:rPr>
          <w:szCs w:val="28"/>
        </w:rPr>
        <w:t>Место Березовского городского округа в экономическом комплексе Свердловской области</w:t>
      </w:r>
      <w:bookmarkEnd w:id="11"/>
    </w:p>
    <w:p w:rsidR="00F70062" w:rsidRDefault="00F70062" w:rsidP="00875AC8">
      <w:pPr>
        <w:spacing w:line="276" w:lineRule="auto"/>
        <w:contextualSpacing/>
        <w:rPr>
          <w:szCs w:val="28"/>
          <w:bdr w:val="none" w:sz="0" w:space="0" w:color="auto" w:frame="1"/>
        </w:rPr>
      </w:pPr>
      <w:bookmarkStart w:id="12" w:name="OLE_LINK52"/>
    </w:p>
    <w:p w:rsidR="006945FB" w:rsidRPr="00356EA8" w:rsidRDefault="00620B52" w:rsidP="00875AC8">
      <w:pPr>
        <w:spacing w:line="276" w:lineRule="auto"/>
        <w:contextualSpacing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Город </w:t>
      </w:r>
      <w:r w:rsidR="006945FB" w:rsidRPr="00356EA8">
        <w:rPr>
          <w:szCs w:val="28"/>
          <w:bdr w:val="none" w:sz="0" w:space="0" w:color="auto" w:frame="1"/>
        </w:rPr>
        <w:t xml:space="preserve">Березовский является первым центром добычи рудного золота в России. Березовский золотоносный рудник – одно из старейших горнодобывающих предприятий в России и мире, свою историю ведет </w:t>
      </w:r>
      <w:r w:rsidR="006945FB" w:rsidRPr="0057738E">
        <w:rPr>
          <w:szCs w:val="28"/>
          <w:bdr w:val="none" w:sz="0" w:space="0" w:color="auto" w:frame="1"/>
        </w:rPr>
        <w:t xml:space="preserve">с </w:t>
      </w:r>
      <w:r w:rsidR="003F3796" w:rsidRPr="0057738E">
        <w:rPr>
          <w:szCs w:val="28"/>
          <w:bdr w:val="none" w:sz="0" w:space="0" w:color="auto" w:frame="1"/>
        </w:rPr>
        <w:t>1748</w:t>
      </w:r>
      <w:r w:rsidR="006945FB" w:rsidRPr="0057738E">
        <w:rPr>
          <w:szCs w:val="28"/>
          <w:bdr w:val="none" w:sz="0" w:space="0" w:color="auto" w:frame="1"/>
        </w:rPr>
        <w:t xml:space="preserve"> </w:t>
      </w:r>
      <w:r w:rsidR="006945FB" w:rsidRPr="00356EA8">
        <w:rPr>
          <w:szCs w:val="28"/>
          <w:bdr w:val="none" w:sz="0" w:space="0" w:color="auto" w:frame="1"/>
        </w:rPr>
        <w:t>года.</w:t>
      </w:r>
      <w:r w:rsidR="006945FB" w:rsidRPr="00356EA8">
        <w:rPr>
          <w:szCs w:val="28"/>
          <w:shd w:val="clear" w:color="auto" w:fill="FFFFFF"/>
        </w:rPr>
        <w:t xml:space="preserve"> </w:t>
      </w:r>
      <w:r w:rsidR="006945FB" w:rsidRPr="00356EA8">
        <w:rPr>
          <w:szCs w:val="28"/>
          <w:bdr w:val="none" w:sz="0" w:space="0" w:color="auto" w:frame="1"/>
        </w:rPr>
        <w:t>Рудник положил начало новой для России золотодобывающей отрасли промышленности. Поселение, развившееся в середине 18 века при золотодобывающих рудниках, положило начало будущему городу Березовскому.</w:t>
      </w:r>
    </w:p>
    <w:bookmarkEnd w:id="12"/>
    <w:p w:rsidR="006945FB" w:rsidRPr="00CB3EE4" w:rsidRDefault="006945FB" w:rsidP="00875AC8">
      <w:pPr>
        <w:spacing w:line="276" w:lineRule="auto"/>
        <w:contextualSpacing/>
        <w:rPr>
          <w:i/>
          <w:szCs w:val="28"/>
          <w:u w:val="single"/>
        </w:rPr>
      </w:pPr>
      <w:r w:rsidRPr="00331D0E">
        <w:rPr>
          <w:szCs w:val="28"/>
        </w:rPr>
        <w:t xml:space="preserve">По основным </w:t>
      </w:r>
      <w:r w:rsidRPr="00C53EBC">
        <w:rPr>
          <w:szCs w:val="28"/>
        </w:rPr>
        <w:t>социально-экономическим показателям Березовский городской округ входит в десятку лидеров региона</w:t>
      </w:r>
      <w:r w:rsidR="0057738E">
        <w:rPr>
          <w:szCs w:val="28"/>
        </w:rPr>
        <w:t>.</w:t>
      </w:r>
    </w:p>
    <w:p w:rsidR="006945FB" w:rsidRPr="002D78B3" w:rsidRDefault="00620B52" w:rsidP="00875AC8">
      <w:pPr>
        <w:spacing w:line="276" w:lineRule="auto"/>
        <w:jc w:val="right"/>
        <w:rPr>
          <w:szCs w:val="28"/>
        </w:rPr>
      </w:pPr>
      <w:r>
        <w:rPr>
          <w:szCs w:val="28"/>
        </w:rPr>
        <w:t>Таблица 1</w:t>
      </w:r>
      <w:r w:rsidR="006945FB" w:rsidRPr="002D78B3">
        <w:rPr>
          <w:szCs w:val="28"/>
        </w:rPr>
        <w:t xml:space="preserve"> 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Позиции Березовского городского округа по основным показателям социально-экономического развития за 2017 год.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2552"/>
        <w:gridCol w:w="3969"/>
      </w:tblGrid>
      <w:tr w:rsidR="006945FB" w:rsidRPr="002D78B3" w:rsidTr="00DE3BE8">
        <w:trPr>
          <w:tblHeader/>
        </w:trPr>
        <w:tc>
          <w:tcPr>
            <w:tcW w:w="3402" w:type="dxa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Место Березовского городского округа в регионе</w:t>
            </w:r>
          </w:p>
        </w:tc>
        <w:tc>
          <w:tcPr>
            <w:tcW w:w="3969" w:type="dxa"/>
          </w:tcPr>
          <w:p w:rsidR="006945FB" w:rsidRPr="002D78B3" w:rsidRDefault="00024370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-лидер</w:t>
            </w:r>
          </w:p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 xml:space="preserve">в Свердловской области </w:t>
            </w:r>
          </w:p>
        </w:tc>
      </w:tr>
      <w:tr w:rsidR="006945FB" w:rsidRPr="002D78B3" w:rsidTr="00DE3BE8">
        <w:trPr>
          <w:trHeight w:val="494"/>
        </w:trPr>
        <w:tc>
          <w:tcPr>
            <w:tcW w:w="3402" w:type="dxa"/>
            <w:vAlign w:val="center"/>
          </w:tcPr>
          <w:p w:rsidR="00024370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Коэффициент рождаемости</w:t>
            </w:r>
          </w:p>
        </w:tc>
        <w:tc>
          <w:tcPr>
            <w:tcW w:w="255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10-12</w:t>
            </w:r>
          </w:p>
        </w:tc>
        <w:tc>
          <w:tcPr>
            <w:tcW w:w="3969" w:type="dxa"/>
            <w:vAlign w:val="center"/>
          </w:tcPr>
          <w:p w:rsidR="006945FB" w:rsidRPr="002D78B3" w:rsidRDefault="00DA3250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Арамильский городской округ</w:t>
            </w:r>
          </w:p>
        </w:tc>
      </w:tr>
      <w:tr w:rsidR="006945FB" w:rsidRPr="002D78B3" w:rsidTr="00DE3BE8">
        <w:trPr>
          <w:trHeight w:val="557"/>
        </w:trPr>
        <w:tc>
          <w:tcPr>
            <w:tcW w:w="3402" w:type="dxa"/>
            <w:vAlign w:val="center"/>
          </w:tcPr>
          <w:p w:rsidR="00024370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Коэффициент смертности</w:t>
            </w:r>
          </w:p>
        </w:tc>
        <w:tc>
          <w:tcPr>
            <w:tcW w:w="255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6945FB" w:rsidRPr="002D78B3" w:rsidRDefault="00DA3250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городской округ </w:t>
            </w:r>
            <w:r w:rsidR="006945FB" w:rsidRPr="002D78B3">
              <w:rPr>
                <w:sz w:val="24"/>
                <w:szCs w:val="24"/>
              </w:rPr>
              <w:t>Верхнее Дуброво</w:t>
            </w:r>
          </w:p>
        </w:tc>
      </w:tr>
      <w:tr w:rsidR="006945FB" w:rsidRPr="002D78B3" w:rsidTr="00DE3BE8">
        <w:tc>
          <w:tcPr>
            <w:tcW w:w="340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Коэффициент естественного прироста/убыли</w:t>
            </w:r>
          </w:p>
        </w:tc>
        <w:tc>
          <w:tcPr>
            <w:tcW w:w="255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945FB" w:rsidRPr="002D78B3" w:rsidRDefault="00DA3250" w:rsidP="00875AC8">
            <w:pPr>
              <w:spacing w:line="276" w:lineRule="auto"/>
              <w:ind w:firstLine="34"/>
              <w:jc w:val="left"/>
              <w:rPr>
                <w:rFonts w:ascii="Arial CYR" w:hAnsi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Арамильский городской округ</w:t>
            </w:r>
          </w:p>
        </w:tc>
      </w:tr>
      <w:tr w:rsidR="006945FB" w:rsidRPr="002D78B3" w:rsidTr="00DE3BE8">
        <w:tc>
          <w:tcPr>
            <w:tcW w:w="3402" w:type="dxa"/>
            <w:vAlign w:val="center"/>
          </w:tcPr>
          <w:p w:rsidR="006945FB" w:rsidRPr="002D78B3" w:rsidRDefault="006945FB" w:rsidP="00875AC8">
            <w:pPr>
              <w:spacing w:line="276" w:lineRule="auto"/>
              <w:ind w:hanging="5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Оборот организаций,</w:t>
            </w:r>
          </w:p>
          <w:p w:rsidR="006945FB" w:rsidRPr="002D78B3" w:rsidRDefault="006945FB" w:rsidP="00875AC8">
            <w:pPr>
              <w:spacing w:line="276" w:lineRule="auto"/>
              <w:ind w:hanging="5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всего</w:t>
            </w:r>
          </w:p>
        </w:tc>
        <w:tc>
          <w:tcPr>
            <w:tcW w:w="255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6945FB" w:rsidRPr="002D78B3" w:rsidRDefault="00DA3250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  <w:r w:rsidR="006945FB" w:rsidRPr="002D78B3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ород </w:t>
            </w:r>
            <w:r w:rsidR="006945FB" w:rsidRPr="002D78B3">
              <w:rPr>
                <w:sz w:val="24"/>
                <w:szCs w:val="24"/>
              </w:rPr>
              <w:t xml:space="preserve">Екатеринбург, </w:t>
            </w:r>
          </w:p>
          <w:p w:rsidR="006945FB" w:rsidRPr="002D78B3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г</w:t>
            </w:r>
            <w:r w:rsidR="00DA3250">
              <w:rPr>
                <w:sz w:val="24"/>
                <w:szCs w:val="24"/>
              </w:rPr>
              <w:t>ород</w:t>
            </w:r>
            <w:r w:rsidRPr="002D78B3">
              <w:rPr>
                <w:sz w:val="24"/>
                <w:szCs w:val="24"/>
              </w:rPr>
              <w:t xml:space="preserve"> Каменск-Уральский</w:t>
            </w:r>
          </w:p>
        </w:tc>
      </w:tr>
      <w:tr w:rsidR="006945FB" w:rsidRPr="002D78B3" w:rsidTr="00DE3BE8">
        <w:tc>
          <w:tcPr>
            <w:tcW w:w="3402" w:type="dxa"/>
            <w:vAlign w:val="center"/>
          </w:tcPr>
          <w:p w:rsidR="006945FB" w:rsidRPr="002D78B3" w:rsidRDefault="006945FB" w:rsidP="00875AC8">
            <w:pPr>
              <w:spacing w:line="276" w:lineRule="auto"/>
              <w:ind w:hanging="5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Ввод в действие жилых домов на 1000 человек</w:t>
            </w:r>
          </w:p>
        </w:tc>
        <w:tc>
          <w:tcPr>
            <w:tcW w:w="2552" w:type="dxa"/>
            <w:vAlign w:val="center"/>
          </w:tcPr>
          <w:p w:rsidR="006945FB" w:rsidRPr="002D78B3" w:rsidRDefault="006945FB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 w:rsidRPr="002D78B3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945FB" w:rsidRPr="002D78B3" w:rsidRDefault="00DA3250" w:rsidP="00875AC8">
            <w:pPr>
              <w:spacing w:line="276" w:lineRule="auto"/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</w:t>
            </w:r>
            <w:r w:rsidR="006945FB" w:rsidRPr="002D78B3">
              <w:rPr>
                <w:sz w:val="24"/>
                <w:szCs w:val="24"/>
              </w:rPr>
              <w:t xml:space="preserve"> Верхнее Дуброво, </w:t>
            </w:r>
          </w:p>
          <w:p w:rsidR="006945FB" w:rsidRPr="002D78B3" w:rsidRDefault="00DA3250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Белоярский городской округ</w:t>
            </w:r>
          </w:p>
        </w:tc>
      </w:tr>
    </w:tbl>
    <w:p w:rsidR="006945FB" w:rsidRPr="002D78B3" w:rsidRDefault="006945FB" w:rsidP="00875AC8">
      <w:pPr>
        <w:spacing w:line="276" w:lineRule="auto"/>
        <w:rPr>
          <w:sz w:val="24"/>
          <w:szCs w:val="24"/>
        </w:rPr>
      </w:pPr>
    </w:p>
    <w:p w:rsidR="006945FB" w:rsidRPr="00620B52" w:rsidRDefault="006945FB" w:rsidP="00875AC8">
      <w:pPr>
        <w:spacing w:line="276" w:lineRule="auto"/>
        <w:outlineLvl w:val="2"/>
        <w:rPr>
          <w:szCs w:val="28"/>
        </w:rPr>
      </w:pPr>
      <w:bookmarkStart w:id="13" w:name="_Toc432808058"/>
      <w:bookmarkStart w:id="14" w:name="_Toc433919997"/>
      <w:bookmarkStart w:id="15" w:name="_Toc530265089"/>
      <w:r w:rsidRPr="00620B52">
        <w:rPr>
          <w:szCs w:val="28"/>
        </w:rPr>
        <w:t>2.1.2.</w:t>
      </w:r>
      <w:r w:rsidR="00024370" w:rsidRPr="00620B52">
        <w:rPr>
          <w:szCs w:val="28"/>
        </w:rPr>
        <w:t xml:space="preserve"> </w:t>
      </w:r>
      <w:r w:rsidRPr="00620B52">
        <w:rPr>
          <w:szCs w:val="28"/>
        </w:rPr>
        <w:t xml:space="preserve">Оценка достижения целей социально-экономического развития </w:t>
      </w:r>
      <w:bookmarkEnd w:id="13"/>
      <w:bookmarkEnd w:id="14"/>
      <w:r w:rsidRPr="00620B52">
        <w:rPr>
          <w:szCs w:val="28"/>
        </w:rPr>
        <w:t>Березовского городского округа до 2020 года</w:t>
      </w:r>
      <w:bookmarkEnd w:id="15"/>
    </w:p>
    <w:p w:rsidR="006945FB" w:rsidRPr="00620B52" w:rsidRDefault="006945FB" w:rsidP="00875AC8">
      <w:pPr>
        <w:spacing w:line="276" w:lineRule="auto"/>
        <w:contextualSpacing/>
        <w:rPr>
          <w:szCs w:val="28"/>
        </w:rPr>
      </w:pP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szCs w:val="28"/>
        </w:rPr>
        <w:lastRenderedPageBreak/>
        <w:t>Долгосрочные цели социально-экономического развития Березовского городского округа были заданы в Стратегическом плане социально-экономического развития Березовского городского округа на пери</w:t>
      </w:r>
      <w:r w:rsidR="00024370">
        <w:rPr>
          <w:szCs w:val="28"/>
        </w:rPr>
        <w:t xml:space="preserve">од до 2020 года. </w:t>
      </w:r>
    </w:p>
    <w:p w:rsidR="006945FB" w:rsidRPr="002D78B3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bCs/>
          <w:szCs w:val="28"/>
        </w:rPr>
        <w:t xml:space="preserve">Проект Стратегического плана развития </w:t>
      </w:r>
      <w:r w:rsidR="00DA3250">
        <w:rPr>
          <w:bCs/>
          <w:szCs w:val="28"/>
        </w:rPr>
        <w:t>Березовского городского округа</w:t>
      </w:r>
      <w:r w:rsidRPr="002D78B3">
        <w:rPr>
          <w:bCs/>
          <w:szCs w:val="28"/>
        </w:rPr>
        <w:t xml:space="preserve"> до 2020 года утвержден</w:t>
      </w:r>
      <w:r w:rsidRPr="002D78B3">
        <w:rPr>
          <w:szCs w:val="28"/>
        </w:rPr>
        <w:t xml:space="preserve"> постановлением администрации Березовского городского округа от 25.02.2009 № 81 «О согласовании проекта Стратегического плана развития </w:t>
      </w:r>
      <w:r w:rsidR="00A86D67">
        <w:rPr>
          <w:szCs w:val="28"/>
        </w:rPr>
        <w:t>Березовского городского округа</w:t>
      </w:r>
      <w:r w:rsidRPr="002D78B3">
        <w:rPr>
          <w:szCs w:val="28"/>
        </w:rPr>
        <w:t xml:space="preserve"> до 2020 года»</w:t>
      </w:r>
      <w:r w:rsidR="00A86D67">
        <w:rPr>
          <w:szCs w:val="28"/>
        </w:rPr>
        <w:t xml:space="preserve"> </w:t>
      </w:r>
      <w:r w:rsidR="00A86D67" w:rsidRPr="00377E16">
        <w:rPr>
          <w:szCs w:val="28"/>
        </w:rPr>
        <w:t>(в ред</w:t>
      </w:r>
      <w:r w:rsidR="00377E16" w:rsidRPr="00377E16">
        <w:rPr>
          <w:szCs w:val="28"/>
        </w:rPr>
        <w:t>акции</w:t>
      </w:r>
      <w:r w:rsidR="00A86D67" w:rsidRPr="00377E16">
        <w:rPr>
          <w:szCs w:val="28"/>
        </w:rPr>
        <w:t xml:space="preserve"> от 25.12.2013 № 788, от 18.09.2015 № 532, 28.06.2016 № 450)</w:t>
      </w:r>
      <w:r w:rsidRPr="00377E16">
        <w:rPr>
          <w:szCs w:val="28"/>
        </w:rPr>
        <w:t>. Позднее внесены изменения от 25.12.2013 № 7</w:t>
      </w:r>
      <w:r w:rsidR="00A86D67" w:rsidRPr="00377E16">
        <w:rPr>
          <w:szCs w:val="28"/>
        </w:rPr>
        <w:t>8</w:t>
      </w:r>
      <w:r w:rsidRPr="00377E16">
        <w:rPr>
          <w:szCs w:val="28"/>
        </w:rPr>
        <w:t>8, от 18.09.2015 № 532, 28.06.2016 № 450.</w:t>
      </w:r>
      <w:r w:rsidRPr="002D78B3">
        <w:rPr>
          <w:bCs/>
          <w:szCs w:val="28"/>
        </w:rPr>
        <w:t xml:space="preserve"> Горизонт планирования до 2020 года (1 этап – до 2015 года, 2 этап – до 2020 года). 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Целью Стратегического плана 2 этапа являлось развитие гражданского общества, достижение устойчивого повышения качества жизни населения и динамичного развития экономики в долгосрочной перспективе (до 2020 года), укрепление позиций Б</w:t>
      </w:r>
      <w:r w:rsidR="00DD70B8">
        <w:rPr>
          <w:szCs w:val="28"/>
        </w:rPr>
        <w:t xml:space="preserve">ерезовского городского округа </w:t>
      </w:r>
      <w:r w:rsidRPr="002D78B3">
        <w:rPr>
          <w:szCs w:val="28"/>
        </w:rPr>
        <w:t xml:space="preserve">среди городов Свердловской области. </w:t>
      </w:r>
    </w:p>
    <w:p w:rsidR="007C748F" w:rsidRPr="00DE76ED" w:rsidRDefault="007C748F" w:rsidP="00875AC8">
      <w:pPr>
        <w:shd w:val="clear" w:color="auto" w:fill="FFFFFF"/>
        <w:spacing w:line="276" w:lineRule="auto"/>
        <w:contextualSpacing/>
        <w:rPr>
          <w:rFonts w:eastAsia="Times New Roman"/>
          <w:szCs w:val="28"/>
        </w:rPr>
      </w:pPr>
      <w:r w:rsidRPr="00DE76ED">
        <w:rPr>
          <w:rFonts w:eastAsia="Times New Roman"/>
          <w:szCs w:val="28"/>
        </w:rPr>
        <w:t xml:space="preserve">Итоги достижения стратегической цели развития </w:t>
      </w:r>
      <w:r w:rsidR="00DD70B8" w:rsidRPr="002D78B3">
        <w:rPr>
          <w:szCs w:val="28"/>
        </w:rPr>
        <w:t>Б</w:t>
      </w:r>
      <w:r w:rsidR="00DD70B8">
        <w:rPr>
          <w:szCs w:val="28"/>
        </w:rPr>
        <w:t>ерезовского городского округа</w:t>
      </w:r>
      <w:r w:rsidRPr="00DE76ED">
        <w:rPr>
          <w:rFonts w:eastAsia="Times New Roman"/>
          <w:szCs w:val="28"/>
        </w:rPr>
        <w:t xml:space="preserve"> до 2020 года представлены на материале анализа реализации шести стратегических приоритетов:</w:t>
      </w:r>
    </w:p>
    <w:p w:rsidR="007C748F" w:rsidRPr="00DE76ED" w:rsidRDefault="007C748F" w:rsidP="00875AC8">
      <w:pPr>
        <w:shd w:val="clear" w:color="auto" w:fill="FFFFFF"/>
        <w:tabs>
          <w:tab w:val="left" w:pos="851"/>
          <w:tab w:val="left" w:pos="1134"/>
        </w:tabs>
        <w:spacing w:line="276" w:lineRule="auto"/>
        <w:contextualSpacing/>
        <w:rPr>
          <w:rFonts w:eastAsia="Times New Roman"/>
          <w:szCs w:val="28"/>
        </w:rPr>
      </w:pPr>
      <w:r w:rsidRPr="00DE76ED">
        <w:rPr>
          <w:rFonts w:eastAsia="Times New Roman"/>
          <w:szCs w:val="28"/>
        </w:rPr>
        <w:t>1.</w:t>
      </w:r>
      <w:r w:rsidR="00024370">
        <w:rPr>
          <w:rFonts w:eastAsia="Times New Roman"/>
          <w:szCs w:val="28"/>
        </w:rPr>
        <w:t> </w:t>
      </w:r>
      <w:r w:rsidRPr="00DE76ED">
        <w:rPr>
          <w:rFonts w:eastAsia="Times New Roman"/>
          <w:szCs w:val="28"/>
        </w:rPr>
        <w:t>Развитие человеческого потенциала;</w:t>
      </w:r>
    </w:p>
    <w:p w:rsidR="007C748F" w:rsidRPr="00DE76ED" w:rsidRDefault="007C748F" w:rsidP="00875AC8">
      <w:pPr>
        <w:tabs>
          <w:tab w:val="left" w:pos="851"/>
          <w:tab w:val="left" w:pos="1134"/>
        </w:tabs>
        <w:spacing w:line="276" w:lineRule="auto"/>
        <w:contextualSpacing/>
        <w:rPr>
          <w:rFonts w:eastAsia="Times New Roman"/>
          <w:szCs w:val="28"/>
        </w:rPr>
      </w:pPr>
      <w:r w:rsidRPr="00DE76ED">
        <w:rPr>
          <w:rFonts w:eastAsia="Times New Roman"/>
          <w:szCs w:val="28"/>
        </w:rPr>
        <w:t>2.</w:t>
      </w:r>
      <w:r w:rsidR="00024370">
        <w:rPr>
          <w:rFonts w:eastAsia="Times New Roman"/>
          <w:szCs w:val="28"/>
        </w:rPr>
        <w:t> </w:t>
      </w:r>
      <w:r w:rsidRPr="00DE76ED">
        <w:rPr>
          <w:rFonts w:eastAsia="Times New Roman"/>
          <w:szCs w:val="28"/>
        </w:rPr>
        <w:t>Создание высококонкурентной институциональной среды, стимулирующей предпринимательскую активность, и привлечение капитала в экономику;</w:t>
      </w:r>
    </w:p>
    <w:p w:rsidR="007C748F" w:rsidRPr="00DE76ED" w:rsidRDefault="007C748F" w:rsidP="00875AC8">
      <w:pPr>
        <w:tabs>
          <w:tab w:val="left" w:pos="851"/>
          <w:tab w:val="left" w:pos="1134"/>
        </w:tabs>
        <w:spacing w:line="276" w:lineRule="auto"/>
        <w:contextualSpacing/>
        <w:rPr>
          <w:rFonts w:eastAsia="Times New Roman"/>
          <w:szCs w:val="28"/>
        </w:rPr>
      </w:pPr>
      <w:r w:rsidRPr="00DE76ED">
        <w:rPr>
          <w:rFonts w:eastAsia="Times New Roman"/>
          <w:szCs w:val="28"/>
        </w:rPr>
        <w:t>3.</w:t>
      </w:r>
      <w:r w:rsidR="00024370">
        <w:rPr>
          <w:rFonts w:eastAsia="Times New Roman"/>
          <w:szCs w:val="28"/>
        </w:rPr>
        <w:t> </w:t>
      </w:r>
      <w:r w:rsidRPr="00DE76ED">
        <w:rPr>
          <w:rFonts w:eastAsia="Times New Roman"/>
          <w:szCs w:val="28"/>
        </w:rPr>
        <w:t>Структурная диверсификация экономики на основе инновационного технологического развития;</w:t>
      </w:r>
    </w:p>
    <w:p w:rsidR="007C748F" w:rsidRPr="00DE76ED" w:rsidRDefault="007C748F" w:rsidP="00875AC8">
      <w:pPr>
        <w:tabs>
          <w:tab w:val="left" w:pos="851"/>
          <w:tab w:val="left" w:pos="1134"/>
        </w:tabs>
        <w:spacing w:line="276" w:lineRule="auto"/>
        <w:contextualSpacing/>
        <w:rPr>
          <w:rFonts w:eastAsia="Times New Roman"/>
          <w:szCs w:val="28"/>
        </w:rPr>
      </w:pPr>
      <w:r w:rsidRPr="00DE76ED">
        <w:rPr>
          <w:rFonts w:eastAsia="Times New Roman"/>
          <w:szCs w:val="28"/>
        </w:rPr>
        <w:t>4.</w:t>
      </w:r>
      <w:r w:rsidR="00024370">
        <w:rPr>
          <w:rFonts w:eastAsia="Times New Roman"/>
          <w:szCs w:val="28"/>
        </w:rPr>
        <w:t> </w:t>
      </w:r>
      <w:r w:rsidRPr="00DE76ED">
        <w:rPr>
          <w:rFonts w:eastAsia="Times New Roman"/>
          <w:szCs w:val="28"/>
        </w:rPr>
        <w:t>Закрепление и расширение конкурентных преимуществ в традиционных сферах (энергетика, транспорт, аграрный сектор, переработка природных ресурсов);</w:t>
      </w:r>
    </w:p>
    <w:p w:rsidR="007C748F" w:rsidRPr="00DE76ED" w:rsidRDefault="00024370" w:rsidP="00875AC8">
      <w:pPr>
        <w:shd w:val="clear" w:color="auto" w:fill="FFFFFF"/>
        <w:tabs>
          <w:tab w:val="left" w:pos="851"/>
          <w:tab w:val="left" w:pos="1134"/>
        </w:tabs>
        <w:spacing w:line="276" w:lineRule="auto"/>
        <w:contextualSpacing/>
        <w:rPr>
          <w:rFonts w:eastAsia="Times New Roman"/>
          <w:szCs w:val="28"/>
        </w:rPr>
      </w:pPr>
      <w:r>
        <w:rPr>
          <w:rFonts w:eastAsia="Times New Roman"/>
          <w:szCs w:val="28"/>
        </w:rPr>
        <w:t>5. </w:t>
      </w:r>
      <w:r w:rsidR="007C748F" w:rsidRPr="00DE76ED">
        <w:rPr>
          <w:rFonts w:eastAsia="Times New Roman"/>
          <w:szCs w:val="28"/>
        </w:rPr>
        <w:t>Переход к новой модели пространственного развития экономики;</w:t>
      </w:r>
    </w:p>
    <w:p w:rsidR="007C748F" w:rsidRPr="00DE76ED" w:rsidRDefault="00024370" w:rsidP="00875AC8">
      <w:pPr>
        <w:shd w:val="clear" w:color="auto" w:fill="FFFFFF"/>
        <w:tabs>
          <w:tab w:val="left" w:pos="851"/>
          <w:tab w:val="left" w:pos="1134"/>
        </w:tabs>
        <w:spacing w:line="276" w:lineRule="auto"/>
        <w:contextualSpacing/>
        <w:rPr>
          <w:szCs w:val="28"/>
        </w:rPr>
      </w:pPr>
      <w:r>
        <w:rPr>
          <w:rFonts w:eastAsia="Times New Roman"/>
          <w:szCs w:val="28"/>
        </w:rPr>
        <w:t>6. </w:t>
      </w:r>
      <w:r w:rsidR="007C748F" w:rsidRPr="00DE76ED">
        <w:rPr>
          <w:rFonts w:eastAsia="Times New Roman"/>
          <w:szCs w:val="28"/>
        </w:rPr>
        <w:t>Переход к новой модели бюджетного планирования.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 xml:space="preserve">Ключевыми задачами социально-экономического развития Березовского городского округа являлись: 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1</w:t>
      </w:r>
      <w:r w:rsidR="00024370">
        <w:rPr>
          <w:szCs w:val="28"/>
        </w:rPr>
        <w:t>.  П</w:t>
      </w:r>
      <w:r w:rsidRPr="002D78B3">
        <w:rPr>
          <w:szCs w:val="28"/>
        </w:rPr>
        <w:t xml:space="preserve">овышение качества и стандартов жизни населения, создание благоприятных условий для долгой, безопасной, здоровой и благополучной жизни граждан; </w:t>
      </w:r>
    </w:p>
    <w:p w:rsidR="006945FB" w:rsidRPr="002D78B3" w:rsidRDefault="00024370" w:rsidP="00875AC8">
      <w:pPr>
        <w:spacing w:line="276" w:lineRule="auto"/>
        <w:rPr>
          <w:szCs w:val="28"/>
        </w:rPr>
      </w:pPr>
      <w:r>
        <w:rPr>
          <w:szCs w:val="28"/>
        </w:rPr>
        <w:t>2. </w:t>
      </w:r>
      <w:r w:rsidR="00DD70B8">
        <w:rPr>
          <w:szCs w:val="28"/>
        </w:rPr>
        <w:t>О</w:t>
      </w:r>
      <w:r w:rsidR="006945FB" w:rsidRPr="002D78B3">
        <w:rPr>
          <w:szCs w:val="28"/>
        </w:rPr>
        <w:t xml:space="preserve">беспечение социальной стабильности в обществе; </w:t>
      </w:r>
    </w:p>
    <w:p w:rsidR="006945FB" w:rsidRPr="002D78B3" w:rsidRDefault="00024370" w:rsidP="00875AC8">
      <w:pPr>
        <w:spacing w:line="276" w:lineRule="auto"/>
        <w:rPr>
          <w:szCs w:val="28"/>
        </w:rPr>
      </w:pPr>
      <w:r>
        <w:rPr>
          <w:szCs w:val="28"/>
        </w:rPr>
        <w:t>3. </w:t>
      </w:r>
      <w:r w:rsidR="00DD70B8">
        <w:rPr>
          <w:szCs w:val="28"/>
        </w:rPr>
        <w:t>О</w:t>
      </w:r>
      <w:r w:rsidR="006945FB" w:rsidRPr="002D78B3">
        <w:rPr>
          <w:szCs w:val="28"/>
        </w:rPr>
        <w:t xml:space="preserve">беспечение устойчивого экономического роста; </w:t>
      </w:r>
    </w:p>
    <w:p w:rsidR="006945FB" w:rsidRPr="002D78B3" w:rsidRDefault="00024370" w:rsidP="00875AC8">
      <w:pPr>
        <w:spacing w:line="276" w:lineRule="auto"/>
        <w:rPr>
          <w:szCs w:val="28"/>
        </w:rPr>
      </w:pPr>
      <w:r>
        <w:rPr>
          <w:szCs w:val="28"/>
        </w:rPr>
        <w:t>4. </w:t>
      </w:r>
      <w:r w:rsidR="00DD70B8">
        <w:rPr>
          <w:szCs w:val="28"/>
        </w:rPr>
        <w:t>У</w:t>
      </w:r>
      <w:r w:rsidR="006945FB" w:rsidRPr="002D78B3">
        <w:rPr>
          <w:szCs w:val="28"/>
        </w:rPr>
        <w:t>величение реальных располагаемых денежных доходов населения.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szCs w:val="28"/>
        </w:rPr>
        <w:t xml:space="preserve">Решение обозначенных задач и достижение поставленной цели характеризуются системой целевых показателей и количественными результатами </w:t>
      </w:r>
      <w:r w:rsidRPr="002D78B3">
        <w:rPr>
          <w:szCs w:val="28"/>
        </w:rPr>
        <w:lastRenderedPageBreak/>
        <w:t xml:space="preserve">мероприятий по отдельным направлениям социально-экономической политики Стратегического плана социально-экономического развития Березовского городского округа. </w:t>
      </w:r>
    </w:p>
    <w:p w:rsidR="006945FB" w:rsidRPr="002D78B3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szCs w:val="28"/>
        </w:rPr>
        <w:t xml:space="preserve">Для оценки достижения целей социально-экономического развития </w:t>
      </w:r>
      <w:r w:rsidR="00DD70B8" w:rsidRPr="002D78B3">
        <w:rPr>
          <w:szCs w:val="28"/>
        </w:rPr>
        <w:t>Б</w:t>
      </w:r>
      <w:r w:rsidR="00DD70B8">
        <w:rPr>
          <w:szCs w:val="28"/>
        </w:rPr>
        <w:t>ерезовского городского округа</w:t>
      </w:r>
      <w:r w:rsidRPr="002D78B3">
        <w:rPr>
          <w:szCs w:val="28"/>
        </w:rPr>
        <w:t xml:space="preserve"> выделены и проанализированы основные показатели, которые могут характеризовать каждую из перечисленных задач. Динамика показателей социально-экономических развития Березовского городского </w:t>
      </w:r>
      <w:r w:rsidR="00DD70B8">
        <w:rPr>
          <w:szCs w:val="28"/>
        </w:rPr>
        <w:t>округа представлена в П</w:t>
      </w:r>
      <w:r w:rsidR="00F70062">
        <w:rPr>
          <w:szCs w:val="28"/>
        </w:rPr>
        <w:t>риложении 5.</w:t>
      </w:r>
    </w:p>
    <w:p w:rsidR="006945FB" w:rsidRPr="002D78B3" w:rsidRDefault="006945FB" w:rsidP="00875AC8">
      <w:pPr>
        <w:pStyle w:val="a7"/>
        <w:spacing w:line="276" w:lineRule="auto"/>
        <w:rPr>
          <w:sz w:val="28"/>
          <w:szCs w:val="28"/>
        </w:rPr>
      </w:pPr>
      <w:r w:rsidRPr="002D78B3">
        <w:rPr>
          <w:sz w:val="28"/>
          <w:szCs w:val="28"/>
        </w:rPr>
        <w:t xml:space="preserve">Фактически за период </w:t>
      </w:r>
      <w:r w:rsidR="00DD70B8">
        <w:rPr>
          <w:sz w:val="28"/>
          <w:szCs w:val="28"/>
        </w:rPr>
        <w:t xml:space="preserve">с </w:t>
      </w:r>
      <w:r w:rsidRPr="002D78B3">
        <w:rPr>
          <w:sz w:val="28"/>
          <w:szCs w:val="28"/>
        </w:rPr>
        <w:t>2005</w:t>
      </w:r>
      <w:r w:rsidR="00DD70B8">
        <w:rPr>
          <w:sz w:val="28"/>
          <w:szCs w:val="28"/>
        </w:rPr>
        <w:t xml:space="preserve"> по </w:t>
      </w:r>
      <w:r w:rsidRPr="002D78B3">
        <w:rPr>
          <w:sz w:val="28"/>
          <w:szCs w:val="28"/>
        </w:rPr>
        <w:t>201</w:t>
      </w:r>
      <w:r w:rsidR="00DE76ED">
        <w:rPr>
          <w:sz w:val="28"/>
          <w:szCs w:val="28"/>
        </w:rPr>
        <w:t>7</w:t>
      </w:r>
      <w:r w:rsidR="00DD70B8">
        <w:rPr>
          <w:sz w:val="28"/>
          <w:szCs w:val="28"/>
        </w:rPr>
        <w:t xml:space="preserve"> год</w:t>
      </w:r>
      <w:r w:rsidR="00DA3250">
        <w:rPr>
          <w:sz w:val="28"/>
          <w:szCs w:val="28"/>
        </w:rPr>
        <w:t>ы</w:t>
      </w:r>
      <w:r w:rsidRPr="002D78B3">
        <w:rPr>
          <w:sz w:val="28"/>
          <w:szCs w:val="28"/>
        </w:rPr>
        <w:t xml:space="preserve"> развитие городского округа осуществлялось по инерционному сценарию. При данном сценарии сложившаяся динамика основных показателей экономического развития округа существенно не менялась. </w:t>
      </w:r>
    </w:p>
    <w:p w:rsidR="006945FB" w:rsidRPr="002D78B3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szCs w:val="28"/>
        </w:rPr>
        <w:t xml:space="preserve">По состоянию на </w:t>
      </w:r>
      <w:r w:rsidR="00DA3250">
        <w:rPr>
          <w:szCs w:val="28"/>
        </w:rPr>
        <w:t xml:space="preserve">01 января </w:t>
      </w:r>
      <w:r w:rsidRPr="002D78B3">
        <w:rPr>
          <w:szCs w:val="28"/>
        </w:rPr>
        <w:t>2018</w:t>
      </w:r>
      <w:r w:rsidR="00DA3250">
        <w:rPr>
          <w:szCs w:val="28"/>
        </w:rPr>
        <w:t xml:space="preserve"> года</w:t>
      </w:r>
      <w:r w:rsidRPr="002D78B3">
        <w:rPr>
          <w:szCs w:val="28"/>
        </w:rPr>
        <w:t xml:space="preserve"> мероприятия Стратегического плана социально-экономического развития </w:t>
      </w:r>
      <w:r w:rsidR="00DD70B8" w:rsidRPr="002D78B3">
        <w:rPr>
          <w:szCs w:val="28"/>
        </w:rPr>
        <w:t>Б</w:t>
      </w:r>
      <w:r w:rsidR="00DD70B8">
        <w:rPr>
          <w:szCs w:val="28"/>
        </w:rPr>
        <w:t>ерезовского городского округа</w:t>
      </w:r>
      <w:r w:rsidRPr="002D78B3">
        <w:rPr>
          <w:szCs w:val="28"/>
        </w:rPr>
        <w:t xml:space="preserve"> на период до 2020 года выполнены не в полном объеме. </w:t>
      </w:r>
    </w:p>
    <w:p w:rsidR="006945FB" w:rsidRPr="002D78B3" w:rsidRDefault="006945FB" w:rsidP="00875AC8">
      <w:pPr>
        <w:spacing w:line="276" w:lineRule="auto"/>
        <w:contextualSpacing/>
        <w:rPr>
          <w:szCs w:val="28"/>
        </w:rPr>
      </w:pPr>
      <w:r w:rsidRPr="002D78B3">
        <w:rPr>
          <w:szCs w:val="28"/>
        </w:rPr>
        <w:t xml:space="preserve">Несмотря на преобладание позитивных тенденций в социальной и экономической сферах Березовского городского округа за последние пять лет такие темпы </w:t>
      </w:r>
      <w:r w:rsidRPr="001676AE">
        <w:rPr>
          <w:szCs w:val="28"/>
        </w:rPr>
        <w:t xml:space="preserve">не </w:t>
      </w:r>
      <w:r w:rsidRPr="002D78B3">
        <w:rPr>
          <w:szCs w:val="28"/>
        </w:rPr>
        <w:t xml:space="preserve">позволяют достичь целевых показателей Стратегического плана социально-экономического развития Березовского городского округа и решить накопившиеся внутренние проблемы Березовского городского округа предыдущих периодов. </w:t>
      </w:r>
    </w:p>
    <w:p w:rsidR="006945FB" w:rsidRDefault="006945FB" w:rsidP="00875AC8">
      <w:pPr>
        <w:spacing w:line="276" w:lineRule="auto"/>
        <w:rPr>
          <w:szCs w:val="28"/>
        </w:rPr>
      </w:pPr>
    </w:p>
    <w:p w:rsidR="006945FB" w:rsidRDefault="006945FB" w:rsidP="00875AC8">
      <w:pPr>
        <w:spacing w:line="276" w:lineRule="auto"/>
        <w:jc w:val="right"/>
        <w:rPr>
          <w:szCs w:val="28"/>
        </w:rPr>
      </w:pPr>
      <w:r w:rsidRPr="002D78B3">
        <w:rPr>
          <w:szCs w:val="28"/>
        </w:rPr>
        <w:t>Таблица</w:t>
      </w:r>
      <w:r>
        <w:rPr>
          <w:szCs w:val="28"/>
        </w:rPr>
        <w:t xml:space="preserve"> 2</w:t>
      </w:r>
    </w:p>
    <w:p w:rsidR="006945FB" w:rsidRDefault="006945FB" w:rsidP="00875AC8">
      <w:pPr>
        <w:spacing w:line="276" w:lineRule="auto"/>
        <w:jc w:val="center"/>
        <w:rPr>
          <w:szCs w:val="28"/>
        </w:rPr>
      </w:pPr>
      <w:r>
        <w:rPr>
          <w:szCs w:val="28"/>
        </w:rPr>
        <w:t>Основные показатели развития Березовского городского округа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304"/>
        <w:gridCol w:w="992"/>
        <w:gridCol w:w="1134"/>
        <w:gridCol w:w="1134"/>
        <w:gridCol w:w="1531"/>
      </w:tblGrid>
      <w:tr w:rsidR="006945FB" w:rsidRPr="00024370" w:rsidTr="00DE3BE8">
        <w:tc>
          <w:tcPr>
            <w:tcW w:w="3828" w:type="dxa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304" w:type="dxa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2005 год</w:t>
            </w:r>
          </w:p>
        </w:tc>
        <w:tc>
          <w:tcPr>
            <w:tcW w:w="1134" w:type="dxa"/>
          </w:tcPr>
          <w:p w:rsidR="001172E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 xml:space="preserve">2010 </w:t>
            </w:r>
          </w:p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1172E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 xml:space="preserve">2017 </w:t>
            </w:r>
          </w:p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31" w:type="dxa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Прогноз до 2020 года</w:t>
            </w:r>
          </w:p>
        </w:tc>
      </w:tr>
      <w:tr w:rsidR="006945FB" w:rsidRPr="00024370" w:rsidTr="00DE3BE8">
        <w:trPr>
          <w:trHeight w:val="537"/>
        </w:trPr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1304" w:type="dxa"/>
            <w:vAlign w:val="center"/>
          </w:tcPr>
          <w:p w:rsidR="006945FB" w:rsidRPr="00024370" w:rsidRDefault="00024370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6945FB" w:rsidRPr="00024370">
              <w:rPr>
                <w:sz w:val="24"/>
                <w:szCs w:val="24"/>
                <w:lang w:eastAsia="ru-RU"/>
              </w:rPr>
              <w:t>ыс</w:t>
            </w:r>
            <w:r>
              <w:rPr>
                <w:sz w:val="24"/>
                <w:szCs w:val="24"/>
                <w:lang w:eastAsia="ru-RU"/>
              </w:rPr>
              <w:t>. чел.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31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77,02</w:t>
            </w:r>
          </w:p>
        </w:tc>
      </w:tr>
      <w:tr w:rsidR="006945FB" w:rsidRPr="00024370" w:rsidTr="00DE3BE8"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Количество организаций, зарегистрированных на территории</w:t>
            </w:r>
          </w:p>
        </w:tc>
        <w:tc>
          <w:tcPr>
            <w:tcW w:w="1304" w:type="dxa"/>
            <w:vAlign w:val="center"/>
          </w:tcPr>
          <w:p w:rsidR="006945FB" w:rsidRPr="00024370" w:rsidRDefault="00024370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2545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5103</w:t>
            </w:r>
          </w:p>
        </w:tc>
        <w:tc>
          <w:tcPr>
            <w:tcW w:w="1531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3300</w:t>
            </w:r>
          </w:p>
        </w:tc>
      </w:tr>
      <w:tr w:rsidR="006945FB" w:rsidRPr="00024370" w:rsidTr="00DE3BE8">
        <w:trPr>
          <w:trHeight w:val="553"/>
        </w:trPr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30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млн.</w:t>
            </w:r>
            <w:r w:rsidR="00DA3250">
              <w:rPr>
                <w:sz w:val="24"/>
                <w:szCs w:val="24"/>
                <w:lang w:eastAsia="ru-RU"/>
              </w:rPr>
              <w:t xml:space="preserve"> </w:t>
            </w:r>
            <w:r w:rsidR="00875AC8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4897,7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9187,2</w:t>
            </w:r>
          </w:p>
        </w:tc>
        <w:tc>
          <w:tcPr>
            <w:tcW w:w="1531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9912,4</w:t>
            </w:r>
          </w:p>
        </w:tc>
      </w:tr>
      <w:tr w:rsidR="006945FB" w:rsidRPr="00024370" w:rsidTr="00DE3BE8"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Оборот крупных и средних промышленных предприятий</w:t>
            </w:r>
          </w:p>
        </w:tc>
        <w:tc>
          <w:tcPr>
            <w:tcW w:w="130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млн.</w:t>
            </w:r>
            <w:r w:rsidR="00DA3250">
              <w:rPr>
                <w:sz w:val="24"/>
                <w:szCs w:val="24"/>
                <w:lang w:eastAsia="ru-RU"/>
              </w:rPr>
              <w:t xml:space="preserve"> </w:t>
            </w:r>
            <w:r w:rsidRPr="00024370">
              <w:rPr>
                <w:sz w:val="24"/>
                <w:szCs w:val="24"/>
                <w:lang w:eastAsia="ru-RU"/>
              </w:rPr>
              <w:t>руб</w:t>
            </w:r>
            <w:r w:rsidR="00875AC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4110,0</w:t>
            </w:r>
            <w:r w:rsidR="00CB3EE4" w:rsidRPr="00024370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23516,3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70111,3</w:t>
            </w:r>
          </w:p>
        </w:tc>
        <w:tc>
          <w:tcPr>
            <w:tcW w:w="1531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68872,3</w:t>
            </w:r>
          </w:p>
        </w:tc>
      </w:tr>
      <w:tr w:rsidR="006945FB" w:rsidRPr="00024370" w:rsidTr="00DE3BE8">
        <w:trPr>
          <w:trHeight w:val="569"/>
        </w:trPr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Ввод жилья</w:t>
            </w:r>
          </w:p>
        </w:tc>
        <w:tc>
          <w:tcPr>
            <w:tcW w:w="130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тыс.</w:t>
            </w:r>
            <w:r w:rsidR="00024370">
              <w:rPr>
                <w:sz w:val="24"/>
                <w:szCs w:val="24"/>
                <w:lang w:eastAsia="ru-RU"/>
              </w:rPr>
              <w:t xml:space="preserve"> кв.</w:t>
            </w:r>
            <w:r w:rsidR="00DA3250">
              <w:rPr>
                <w:sz w:val="24"/>
                <w:szCs w:val="24"/>
                <w:lang w:eastAsia="ru-RU"/>
              </w:rPr>
              <w:t xml:space="preserve"> </w:t>
            </w:r>
            <w:r w:rsidR="00024370">
              <w:rPr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531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90,0</w:t>
            </w:r>
          </w:p>
        </w:tc>
      </w:tr>
      <w:tr w:rsidR="006945FB" w:rsidRPr="00024370" w:rsidTr="00DE3BE8">
        <w:tc>
          <w:tcPr>
            <w:tcW w:w="3828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30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млн.</w:t>
            </w:r>
            <w:r w:rsidR="00DA3250">
              <w:rPr>
                <w:sz w:val="24"/>
                <w:szCs w:val="24"/>
                <w:lang w:eastAsia="ru-RU"/>
              </w:rPr>
              <w:t xml:space="preserve"> </w:t>
            </w:r>
            <w:r w:rsidR="00875AC8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2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659,0</w:t>
            </w:r>
          </w:p>
        </w:tc>
        <w:tc>
          <w:tcPr>
            <w:tcW w:w="1134" w:type="dxa"/>
            <w:vAlign w:val="center"/>
          </w:tcPr>
          <w:p w:rsidR="006945FB" w:rsidRPr="00024370" w:rsidRDefault="006945FB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24370">
              <w:rPr>
                <w:sz w:val="24"/>
                <w:szCs w:val="24"/>
                <w:lang w:eastAsia="ru-RU"/>
              </w:rPr>
              <w:t>799,8</w:t>
            </w:r>
          </w:p>
        </w:tc>
        <w:tc>
          <w:tcPr>
            <w:tcW w:w="1531" w:type="dxa"/>
            <w:vAlign w:val="center"/>
          </w:tcPr>
          <w:p w:rsidR="006945FB" w:rsidRPr="00024370" w:rsidRDefault="00875AC8" w:rsidP="00875AC8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922,6</w:t>
            </w:r>
          </w:p>
        </w:tc>
      </w:tr>
    </w:tbl>
    <w:p w:rsidR="008E49AB" w:rsidRDefault="008E49AB" w:rsidP="00875AC8">
      <w:pPr>
        <w:spacing w:line="276" w:lineRule="auto"/>
        <w:rPr>
          <w:i/>
          <w:szCs w:val="28"/>
        </w:rPr>
      </w:pPr>
    </w:p>
    <w:p w:rsidR="00875AC8" w:rsidRDefault="00875AC8" w:rsidP="00875AC8">
      <w:pPr>
        <w:spacing w:line="276" w:lineRule="auto"/>
        <w:rPr>
          <w:i/>
          <w:szCs w:val="28"/>
        </w:rPr>
      </w:pPr>
    </w:p>
    <w:p w:rsidR="00875AC8" w:rsidRDefault="00875AC8" w:rsidP="00875AC8">
      <w:pPr>
        <w:spacing w:line="276" w:lineRule="auto"/>
        <w:rPr>
          <w:i/>
          <w:szCs w:val="28"/>
        </w:rPr>
      </w:pPr>
    </w:p>
    <w:p w:rsidR="00DE76ED" w:rsidRPr="00DD70B8" w:rsidRDefault="006945FB" w:rsidP="00875AC8">
      <w:pPr>
        <w:spacing w:line="276" w:lineRule="auto"/>
        <w:outlineLvl w:val="3"/>
        <w:rPr>
          <w:szCs w:val="28"/>
        </w:rPr>
      </w:pPr>
      <w:r w:rsidRPr="00DD70B8">
        <w:rPr>
          <w:szCs w:val="28"/>
        </w:rPr>
        <w:lastRenderedPageBreak/>
        <w:t>Демографическая ситуация</w:t>
      </w:r>
      <w:r w:rsidR="00DE76ED" w:rsidRPr="00DD70B8">
        <w:rPr>
          <w:szCs w:val="28"/>
        </w:rPr>
        <w:t xml:space="preserve"> и уровень жизни</w:t>
      </w:r>
    </w:p>
    <w:p w:rsidR="006945FB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 xml:space="preserve">Индикатором повышения качества жизни населения, создания благоприятных условий для граждан Березовского городского округа является рост численности постоянного населения.  Мероприятия по увеличению рождаемости и сокращению естественной убыли населения обеспечили естественный прирост населения. По данным на 1 января 2018 года численность постоянного населения Березовского городского округа составила 74,34 тыс. человек против 63,58 тыс. человек в 2005 году. 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 xml:space="preserve">Показатель средней продолжительности жизни населения при рождении Березовского городского округа вырос за период действия Плана до значения 68 лет по итогам 2017 года против 64,7 года в 2005 году. 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Уровень обеспеченности населения жильем по итогам 2017 года на одного жителя Березовского городского</w:t>
      </w:r>
      <w:r w:rsidR="001172E0">
        <w:rPr>
          <w:szCs w:val="28"/>
        </w:rPr>
        <w:t xml:space="preserve"> округа составил 30,44 кв. м., </w:t>
      </w:r>
      <w:r w:rsidRPr="002D78B3">
        <w:rPr>
          <w:szCs w:val="28"/>
        </w:rPr>
        <w:t>что выше у</w:t>
      </w:r>
      <w:r w:rsidR="001172E0">
        <w:rPr>
          <w:szCs w:val="28"/>
        </w:rPr>
        <w:t>ровня 2005 года – 20,69 кв.</w:t>
      </w:r>
      <w:r w:rsidR="00127FB8">
        <w:rPr>
          <w:szCs w:val="28"/>
        </w:rPr>
        <w:t xml:space="preserve"> </w:t>
      </w:r>
      <w:r w:rsidR="001172E0">
        <w:rPr>
          <w:szCs w:val="28"/>
        </w:rPr>
        <w:t>м</w:t>
      </w:r>
      <w:r w:rsidRPr="002D78B3">
        <w:rPr>
          <w:szCs w:val="28"/>
        </w:rPr>
        <w:t xml:space="preserve">. </w:t>
      </w:r>
    </w:p>
    <w:p w:rsidR="006945FB" w:rsidRPr="00CE4C3F" w:rsidRDefault="006945FB" w:rsidP="00875AC8">
      <w:pPr>
        <w:spacing w:line="276" w:lineRule="auto"/>
        <w:contextualSpacing/>
        <w:rPr>
          <w:szCs w:val="28"/>
        </w:rPr>
      </w:pPr>
      <w:r w:rsidRPr="00CE4C3F">
        <w:rPr>
          <w:szCs w:val="28"/>
        </w:rPr>
        <w:t>Уровень жизни населения города характеризуются положительной динамикой по всем рассмотренным показателям: стабильно увеличивается средняя заработная плата, доход на душу населения, растут коэффициенты соотношения прожиточного минимума и среднедушевого дохода, заработной платы, трудовых пенсий.</w:t>
      </w:r>
    </w:p>
    <w:p w:rsidR="006945FB" w:rsidRPr="002D78B3" w:rsidRDefault="006945FB" w:rsidP="00875AC8">
      <w:pPr>
        <w:spacing w:line="276" w:lineRule="auto"/>
        <w:contextualSpacing/>
        <w:rPr>
          <w:szCs w:val="28"/>
        </w:rPr>
      </w:pPr>
      <w:r w:rsidRPr="00CE4C3F">
        <w:rPr>
          <w:szCs w:val="28"/>
        </w:rPr>
        <w:t>Среднемесячная начисленная заработная плата работников организаций по итогам 2017 года составила 35434,5 руб</w:t>
      </w:r>
      <w:r w:rsidR="00DD70B8">
        <w:rPr>
          <w:szCs w:val="28"/>
        </w:rPr>
        <w:t>лей</w:t>
      </w:r>
      <w:r w:rsidR="001172E0">
        <w:rPr>
          <w:szCs w:val="28"/>
        </w:rPr>
        <w:t xml:space="preserve"> в месяц против 8056 руб</w:t>
      </w:r>
      <w:r w:rsidR="00DD70B8">
        <w:rPr>
          <w:szCs w:val="28"/>
        </w:rPr>
        <w:t>лей</w:t>
      </w:r>
      <w:r w:rsidRPr="002D78B3">
        <w:rPr>
          <w:szCs w:val="28"/>
        </w:rPr>
        <w:t xml:space="preserve"> в месяц в 2005 году.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Размер среднедушевых доходов населения Березовского гор</w:t>
      </w:r>
      <w:r w:rsidR="00DD70B8">
        <w:rPr>
          <w:szCs w:val="28"/>
        </w:rPr>
        <w:t xml:space="preserve">одского округа за период с 2005 </w:t>
      </w:r>
      <w:r w:rsidRPr="002D78B3">
        <w:rPr>
          <w:szCs w:val="28"/>
        </w:rPr>
        <w:t>по 2017 годы вырос – с 5,01 тыс. руб</w:t>
      </w:r>
      <w:r w:rsidR="00DD70B8">
        <w:rPr>
          <w:szCs w:val="28"/>
        </w:rPr>
        <w:t>лей</w:t>
      </w:r>
      <w:r w:rsidRPr="002D78B3">
        <w:rPr>
          <w:szCs w:val="28"/>
        </w:rPr>
        <w:t xml:space="preserve"> до 16,9</w:t>
      </w:r>
      <w:r w:rsidR="001172E0">
        <w:rPr>
          <w:szCs w:val="28"/>
        </w:rPr>
        <w:t xml:space="preserve"> тыс. руб</w:t>
      </w:r>
      <w:r w:rsidR="00DD70B8">
        <w:rPr>
          <w:szCs w:val="28"/>
        </w:rPr>
        <w:t>лей</w:t>
      </w:r>
      <w:r w:rsidRPr="002D78B3">
        <w:rPr>
          <w:szCs w:val="28"/>
        </w:rPr>
        <w:t>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При этом, доля численности населения с доходами ниже величины прожиточного минимума увеличилась с 3,9</w:t>
      </w:r>
      <w:r w:rsidR="00DD70B8">
        <w:rPr>
          <w:szCs w:val="28"/>
        </w:rPr>
        <w:t xml:space="preserve"> </w:t>
      </w:r>
      <w:r w:rsidRPr="002D78B3">
        <w:rPr>
          <w:szCs w:val="28"/>
        </w:rPr>
        <w:t xml:space="preserve">% </w:t>
      </w:r>
      <w:r w:rsidR="00DD70B8">
        <w:rPr>
          <w:szCs w:val="28"/>
        </w:rPr>
        <w:t xml:space="preserve">в </w:t>
      </w:r>
      <w:r w:rsidRPr="002D78B3">
        <w:rPr>
          <w:szCs w:val="28"/>
        </w:rPr>
        <w:t>2005 году до 6,06</w:t>
      </w:r>
      <w:r w:rsidR="00DD70B8">
        <w:rPr>
          <w:szCs w:val="28"/>
        </w:rPr>
        <w:t xml:space="preserve"> </w:t>
      </w:r>
      <w:r w:rsidRPr="002D78B3">
        <w:rPr>
          <w:szCs w:val="28"/>
        </w:rPr>
        <w:t>% в 2017 году.</w:t>
      </w:r>
    </w:p>
    <w:p w:rsidR="006945FB" w:rsidRPr="002D78B3" w:rsidRDefault="006945FB" w:rsidP="00875AC8">
      <w:pPr>
        <w:shd w:val="clear" w:color="auto" w:fill="FFFFFF"/>
        <w:tabs>
          <w:tab w:val="left" w:pos="7655"/>
        </w:tabs>
        <w:spacing w:line="276" w:lineRule="auto"/>
        <w:contextualSpacing/>
        <w:textAlignment w:val="baseline"/>
        <w:rPr>
          <w:szCs w:val="28"/>
        </w:rPr>
      </w:pPr>
      <w:r w:rsidRPr="002D78B3">
        <w:rPr>
          <w:szCs w:val="28"/>
        </w:rPr>
        <w:t xml:space="preserve">Ситуация на рынке </w:t>
      </w:r>
      <w:r>
        <w:rPr>
          <w:szCs w:val="28"/>
        </w:rPr>
        <w:t xml:space="preserve">труда характеризуется тенденцией снижения удельного веса трудовых ресурсов в общей численности населения, обусловленного снижением удельного веса населения в трудоспособном возрасте: </w:t>
      </w:r>
      <w:r w:rsidRPr="00CE4C3F">
        <w:rPr>
          <w:szCs w:val="28"/>
        </w:rPr>
        <w:t>в 2005 году – 63,4</w:t>
      </w:r>
      <w:r w:rsidR="00DD70B8">
        <w:rPr>
          <w:szCs w:val="28"/>
        </w:rPr>
        <w:t xml:space="preserve"> </w:t>
      </w:r>
      <w:r w:rsidRPr="00CE4C3F">
        <w:rPr>
          <w:szCs w:val="28"/>
        </w:rPr>
        <w:t>% от</w:t>
      </w:r>
      <w:r>
        <w:rPr>
          <w:szCs w:val="28"/>
        </w:rPr>
        <w:t xml:space="preserve"> </w:t>
      </w:r>
      <w:r w:rsidRPr="00CE4C3F">
        <w:rPr>
          <w:szCs w:val="28"/>
        </w:rPr>
        <w:t>общей численности</w:t>
      </w:r>
      <w:r>
        <w:rPr>
          <w:szCs w:val="28"/>
        </w:rPr>
        <w:t xml:space="preserve"> населения до </w:t>
      </w:r>
      <w:r w:rsidRPr="00CE4C3F">
        <w:rPr>
          <w:szCs w:val="28"/>
        </w:rPr>
        <w:t>55,7</w:t>
      </w:r>
      <w:r w:rsidR="00DD70B8">
        <w:rPr>
          <w:szCs w:val="28"/>
        </w:rPr>
        <w:t xml:space="preserve"> </w:t>
      </w:r>
      <w:r w:rsidRPr="00CE4C3F">
        <w:rPr>
          <w:szCs w:val="28"/>
        </w:rPr>
        <w:t xml:space="preserve">% </w:t>
      </w:r>
      <w:r>
        <w:rPr>
          <w:szCs w:val="28"/>
        </w:rPr>
        <w:t>в 2017 году</w:t>
      </w:r>
      <w:r w:rsidRPr="00CE4C3F">
        <w:rPr>
          <w:szCs w:val="28"/>
        </w:rPr>
        <w:t>.</w:t>
      </w:r>
      <w:r>
        <w:rPr>
          <w:szCs w:val="28"/>
        </w:rPr>
        <w:t xml:space="preserve"> П</w:t>
      </w:r>
      <w:r w:rsidRPr="002D78B3">
        <w:rPr>
          <w:szCs w:val="28"/>
        </w:rPr>
        <w:t xml:space="preserve">о уровню регистрируемой безработицы </w:t>
      </w:r>
      <w:r>
        <w:rPr>
          <w:szCs w:val="28"/>
        </w:rPr>
        <w:t xml:space="preserve">ситуация </w:t>
      </w:r>
      <w:r w:rsidRPr="002D78B3">
        <w:rPr>
          <w:szCs w:val="28"/>
        </w:rPr>
        <w:t xml:space="preserve">ухудшилась: </w:t>
      </w:r>
      <w:r>
        <w:rPr>
          <w:szCs w:val="28"/>
        </w:rPr>
        <w:t xml:space="preserve">наблюдается увеличение показателя </w:t>
      </w:r>
      <w:r w:rsidRPr="002D78B3">
        <w:rPr>
          <w:szCs w:val="28"/>
        </w:rPr>
        <w:t>с 0,82 % в 2005 году до 1,04 % по итогам 2017 года.</w:t>
      </w:r>
      <w:r w:rsidRPr="00CE4C3F">
        <w:rPr>
          <w:bCs/>
          <w:sz w:val="24"/>
          <w:szCs w:val="24"/>
        </w:rPr>
        <w:t xml:space="preserve"> </w:t>
      </w:r>
    </w:p>
    <w:p w:rsidR="00315AF7" w:rsidRDefault="00315AF7" w:rsidP="00875AC8">
      <w:pPr>
        <w:spacing w:line="276" w:lineRule="auto"/>
        <w:outlineLvl w:val="3"/>
        <w:rPr>
          <w:szCs w:val="28"/>
        </w:rPr>
      </w:pPr>
    </w:p>
    <w:p w:rsidR="001172E0" w:rsidRPr="00391062" w:rsidRDefault="006945FB" w:rsidP="00875AC8">
      <w:pPr>
        <w:spacing w:line="276" w:lineRule="auto"/>
        <w:outlineLvl w:val="3"/>
        <w:rPr>
          <w:szCs w:val="28"/>
        </w:rPr>
      </w:pPr>
      <w:r w:rsidRPr="00391062">
        <w:rPr>
          <w:szCs w:val="28"/>
        </w:rPr>
        <w:t>Ос</w:t>
      </w:r>
      <w:r w:rsidR="00391062">
        <w:rPr>
          <w:szCs w:val="28"/>
        </w:rPr>
        <w:t>новные экономические показатели</w:t>
      </w:r>
    </w:p>
    <w:p w:rsidR="006945FB" w:rsidRDefault="006945FB" w:rsidP="00875AC8">
      <w:pPr>
        <w:spacing w:line="276" w:lineRule="auto"/>
        <w:rPr>
          <w:szCs w:val="28"/>
        </w:rPr>
      </w:pPr>
      <w:r w:rsidRPr="003418E0">
        <w:rPr>
          <w:szCs w:val="28"/>
        </w:rPr>
        <w:t>Стабильный рост</w:t>
      </w:r>
      <w:r>
        <w:rPr>
          <w:i/>
          <w:szCs w:val="28"/>
        </w:rPr>
        <w:t xml:space="preserve"> </w:t>
      </w:r>
      <w:r>
        <w:rPr>
          <w:szCs w:val="28"/>
        </w:rPr>
        <w:t>демонстрирует реальный сектор экономики. Основу промышленного комплекса составляют обрабатывающие производства.</w:t>
      </w:r>
      <w:r w:rsidRPr="003418E0">
        <w:rPr>
          <w:szCs w:val="28"/>
        </w:rPr>
        <w:t xml:space="preserve"> </w:t>
      </w:r>
      <w:r>
        <w:rPr>
          <w:szCs w:val="28"/>
        </w:rPr>
        <w:t>С 2005 года происходило изменение структуры промышленности, так как разные отрасли приспосабливались к</w:t>
      </w:r>
      <w:r w:rsidR="00391062">
        <w:rPr>
          <w:szCs w:val="28"/>
        </w:rPr>
        <w:t xml:space="preserve"> </w:t>
      </w:r>
      <w:r>
        <w:rPr>
          <w:szCs w:val="28"/>
        </w:rPr>
        <w:t xml:space="preserve">рыночным условиям хозяйствования с разной степенью интенсивности. Ситуация 2005-2010 годов характеризовалась нестабильностью в </w:t>
      </w:r>
      <w:r>
        <w:rPr>
          <w:szCs w:val="28"/>
        </w:rPr>
        <w:lastRenderedPageBreak/>
        <w:t xml:space="preserve">динамике развития </w:t>
      </w:r>
      <w:r w:rsidR="00391062" w:rsidRPr="002D78B3">
        <w:rPr>
          <w:szCs w:val="28"/>
        </w:rPr>
        <w:t>Б</w:t>
      </w:r>
      <w:r w:rsidR="00391062">
        <w:rPr>
          <w:szCs w:val="28"/>
        </w:rPr>
        <w:t>ерезовского городского округа</w:t>
      </w:r>
      <w:r>
        <w:rPr>
          <w:szCs w:val="28"/>
        </w:rPr>
        <w:t xml:space="preserve">. Отмечался спад промышленного производства, глубина которого различалась по отраслям промышленности. В основном, это объясняется неритмичной работой самих предприятий, которая напрямую зависит от удорожания энергоносителей, материалов, сужением рынков сбыта. Кроме того, основная доля предприятий имеет узкую специализацию, и когда снижается спрос на выпускаемую ими продукцию, падают и объемы производства. </w:t>
      </w:r>
    </w:p>
    <w:p w:rsidR="006945FB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>Несмотря на трудности, предприятия продолжали работу, расширяли ассортимент продукции и увеличивали объемы производства, вкладывая инвестиции в основные средства, находили деловых партнеров и новые рынки сбыта. В денежном выражении объемы производства увеличивались в 2005 году, как правило, за счет роста цен на выпускаемую продукцию.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 xml:space="preserve">По итогам 2017 года оборот организаций </w:t>
      </w:r>
      <w:r>
        <w:rPr>
          <w:szCs w:val="28"/>
        </w:rPr>
        <w:t>увеличился в 17 раз по сравнению с 2005 годом и</w:t>
      </w:r>
      <w:r w:rsidRPr="002D78B3">
        <w:rPr>
          <w:szCs w:val="28"/>
        </w:rPr>
        <w:t xml:space="preserve"> составил 70111,3 млн. руб</w:t>
      </w:r>
      <w:r w:rsidR="00391062">
        <w:rPr>
          <w:szCs w:val="28"/>
        </w:rPr>
        <w:t>лей</w:t>
      </w:r>
      <w:r>
        <w:rPr>
          <w:szCs w:val="28"/>
        </w:rPr>
        <w:t xml:space="preserve"> (</w:t>
      </w:r>
      <w:r w:rsidRPr="002D78B3">
        <w:rPr>
          <w:szCs w:val="28"/>
        </w:rPr>
        <w:t>в 2005 году – 4100,0</w:t>
      </w:r>
      <w:r w:rsidR="001172E0">
        <w:rPr>
          <w:szCs w:val="28"/>
        </w:rPr>
        <w:t xml:space="preserve"> млн. руб</w:t>
      </w:r>
      <w:r w:rsidR="00391062">
        <w:rPr>
          <w:szCs w:val="28"/>
        </w:rPr>
        <w:t>лей</w:t>
      </w:r>
      <w:r>
        <w:rPr>
          <w:szCs w:val="28"/>
        </w:rPr>
        <w:t>)</w:t>
      </w:r>
      <w:r w:rsidRPr="002D78B3">
        <w:rPr>
          <w:szCs w:val="28"/>
        </w:rPr>
        <w:t xml:space="preserve">. </w:t>
      </w:r>
    </w:p>
    <w:p w:rsidR="006945FB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>С 2005 года наблюдается развитие потребительского рынка. По итогам 2017 года оборот розничной торговли возрос до</w:t>
      </w:r>
      <w:r w:rsidRPr="002D78B3">
        <w:rPr>
          <w:szCs w:val="28"/>
        </w:rPr>
        <w:t xml:space="preserve"> 9187,2 млн.</w:t>
      </w:r>
      <w:r w:rsidR="00391062">
        <w:rPr>
          <w:szCs w:val="28"/>
        </w:rPr>
        <w:t xml:space="preserve"> </w:t>
      </w:r>
      <w:r w:rsidRPr="002D78B3">
        <w:rPr>
          <w:szCs w:val="28"/>
        </w:rPr>
        <w:t>руб</w:t>
      </w:r>
      <w:r w:rsidR="00391062">
        <w:rPr>
          <w:szCs w:val="28"/>
        </w:rPr>
        <w:t>лей</w:t>
      </w:r>
      <w:r>
        <w:rPr>
          <w:szCs w:val="28"/>
        </w:rPr>
        <w:t>, увеличившись по отношению к 2005 году более чем в 4,6 раза в сопоставимой оценке. В то же время с 2015 года ситуация на потребительском рынке складывается под влиянием негативных процессов, происходящих в российской экономике, что нашло отражение в замедлении темпов роста основных показателей в 2014-2017 годах.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>Рост показателей развития потребительского рынка за рассматриваемый период определялся положительной динамикой денежных доходов населения, снижением уровня инфляции и повышением доступности потребительского кредита.</w:t>
      </w:r>
    </w:p>
    <w:p w:rsidR="006945FB" w:rsidRDefault="006945FB" w:rsidP="00875AC8">
      <w:pPr>
        <w:spacing w:line="276" w:lineRule="auto"/>
        <w:rPr>
          <w:szCs w:val="28"/>
        </w:rPr>
      </w:pPr>
      <w:r w:rsidRPr="002D78B3">
        <w:rPr>
          <w:szCs w:val="28"/>
        </w:rPr>
        <w:t>Аналогичная ситуация с инвестициями в основной капитал. Объем инвестиций в Березовск</w:t>
      </w:r>
      <w:r w:rsidR="00391062">
        <w:rPr>
          <w:szCs w:val="28"/>
        </w:rPr>
        <w:t>ом</w:t>
      </w:r>
      <w:r w:rsidRPr="002D78B3">
        <w:rPr>
          <w:szCs w:val="28"/>
        </w:rPr>
        <w:t xml:space="preserve"> городско</w:t>
      </w:r>
      <w:r w:rsidR="00391062">
        <w:rPr>
          <w:szCs w:val="28"/>
        </w:rPr>
        <w:t>м округе</w:t>
      </w:r>
      <w:r w:rsidRPr="002D78B3">
        <w:rPr>
          <w:szCs w:val="28"/>
        </w:rPr>
        <w:t xml:space="preserve"> по итогам 2017 года составил 799,8 млн. рублей, в 2005 году – 448 млн.</w:t>
      </w:r>
      <w:r w:rsidR="00391062">
        <w:rPr>
          <w:szCs w:val="28"/>
        </w:rPr>
        <w:t xml:space="preserve"> </w:t>
      </w:r>
      <w:r w:rsidRPr="002D78B3">
        <w:rPr>
          <w:szCs w:val="28"/>
        </w:rPr>
        <w:t xml:space="preserve">рублей. </w:t>
      </w:r>
      <w:r>
        <w:rPr>
          <w:szCs w:val="28"/>
        </w:rPr>
        <w:t>Среди основных направлений инвестиционных вложений выделяются</w:t>
      </w:r>
      <w:r w:rsidR="00391062">
        <w:rPr>
          <w:szCs w:val="28"/>
        </w:rPr>
        <w:t xml:space="preserve"> </w:t>
      </w:r>
      <w:r>
        <w:rPr>
          <w:szCs w:val="28"/>
        </w:rPr>
        <w:t>сфера производства, строительства, а также инфраструктурные сектора экономики.</w:t>
      </w:r>
    </w:p>
    <w:p w:rsidR="006945FB" w:rsidRPr="002D78B3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 xml:space="preserve">В экономике городского округа представлены и полноправно сосуществуют различные масштабы бизнеса. Наличие крупных производственных предприятий послужило хорошей базой для развития малого и среднего бизнеса. </w:t>
      </w:r>
      <w:r w:rsidRPr="002D78B3">
        <w:rPr>
          <w:szCs w:val="28"/>
        </w:rPr>
        <w:t xml:space="preserve">За </w:t>
      </w:r>
      <w:r w:rsidR="00DA3250">
        <w:rPr>
          <w:szCs w:val="28"/>
        </w:rPr>
        <w:t xml:space="preserve">период с </w:t>
      </w:r>
      <w:r w:rsidRPr="002D78B3">
        <w:rPr>
          <w:szCs w:val="28"/>
        </w:rPr>
        <w:t>2005</w:t>
      </w:r>
      <w:r w:rsidR="00DA3250">
        <w:rPr>
          <w:szCs w:val="28"/>
        </w:rPr>
        <w:t xml:space="preserve"> по </w:t>
      </w:r>
      <w:r w:rsidRPr="002D78B3">
        <w:rPr>
          <w:szCs w:val="28"/>
        </w:rPr>
        <w:t>2017 годы количество субъектов малого и среднего предпринимательства увеличилось на 2169 единиц: с 1920 единиц в 2005 году до 4089 единиц в 2017 году.</w:t>
      </w:r>
      <w:r>
        <w:rPr>
          <w:szCs w:val="28"/>
        </w:rPr>
        <w:t xml:space="preserve"> Однако, несмотря на относительно высокий уровень развития малого бизнеса, пока не происходит заметного смещения сферы его интересов из торгового сегмента в производственный сектор.</w:t>
      </w:r>
    </w:p>
    <w:p w:rsidR="006945FB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lastRenderedPageBreak/>
        <w:t xml:space="preserve">За </w:t>
      </w:r>
      <w:r w:rsidR="00391062">
        <w:rPr>
          <w:szCs w:val="28"/>
        </w:rPr>
        <w:t xml:space="preserve">период </w:t>
      </w:r>
      <w:r w:rsidR="005C2F48">
        <w:rPr>
          <w:szCs w:val="28"/>
        </w:rPr>
        <w:t xml:space="preserve">с </w:t>
      </w:r>
      <w:r>
        <w:rPr>
          <w:szCs w:val="28"/>
        </w:rPr>
        <w:t>2010</w:t>
      </w:r>
      <w:r w:rsidR="005C2F48">
        <w:rPr>
          <w:szCs w:val="28"/>
        </w:rPr>
        <w:t xml:space="preserve"> по </w:t>
      </w:r>
      <w:r w:rsidRPr="002D78B3">
        <w:rPr>
          <w:szCs w:val="28"/>
        </w:rPr>
        <w:t>2017 годы построено и введено 700,39 тыс.</w:t>
      </w:r>
      <w:r w:rsidR="00391062">
        <w:rPr>
          <w:szCs w:val="28"/>
        </w:rPr>
        <w:t xml:space="preserve"> </w:t>
      </w:r>
      <w:r w:rsidRPr="002D78B3">
        <w:rPr>
          <w:szCs w:val="28"/>
        </w:rPr>
        <w:t>кв</w:t>
      </w:r>
      <w:r>
        <w:rPr>
          <w:szCs w:val="28"/>
        </w:rPr>
        <w:t>.</w:t>
      </w:r>
      <w:r w:rsidR="00127FB8">
        <w:rPr>
          <w:szCs w:val="28"/>
        </w:rPr>
        <w:t xml:space="preserve"> </w:t>
      </w:r>
      <w:r w:rsidR="00F70062">
        <w:rPr>
          <w:szCs w:val="28"/>
        </w:rPr>
        <w:t>м.</w:t>
      </w:r>
      <w:r w:rsidRPr="002D78B3">
        <w:rPr>
          <w:szCs w:val="28"/>
        </w:rPr>
        <w:t xml:space="preserve"> жилья, причем рекордным стал 2017 год</w:t>
      </w:r>
      <w:r>
        <w:rPr>
          <w:szCs w:val="28"/>
        </w:rPr>
        <w:t xml:space="preserve"> </w:t>
      </w:r>
      <w:r w:rsidRPr="002D78B3">
        <w:rPr>
          <w:szCs w:val="28"/>
        </w:rPr>
        <w:t>-</w:t>
      </w:r>
      <w:r>
        <w:rPr>
          <w:szCs w:val="28"/>
        </w:rPr>
        <w:t xml:space="preserve"> </w:t>
      </w:r>
      <w:r w:rsidRPr="002D78B3">
        <w:rPr>
          <w:szCs w:val="28"/>
        </w:rPr>
        <w:t>120,4 тыс. кв. м.</w:t>
      </w:r>
    </w:p>
    <w:p w:rsidR="006945FB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 xml:space="preserve">Общий объем жилищного фонда по состоянию на </w:t>
      </w:r>
      <w:r w:rsidR="00127FB8">
        <w:rPr>
          <w:szCs w:val="28"/>
        </w:rPr>
        <w:t>01 января 2018 года</w:t>
      </w:r>
      <w:r w:rsidR="00391062">
        <w:rPr>
          <w:szCs w:val="28"/>
        </w:rPr>
        <w:t xml:space="preserve"> </w:t>
      </w:r>
      <w:r w:rsidR="00F70062">
        <w:rPr>
          <w:szCs w:val="28"/>
        </w:rPr>
        <w:t>составил 2276,0 тыс.</w:t>
      </w:r>
      <w:r w:rsidR="00391062">
        <w:rPr>
          <w:szCs w:val="28"/>
        </w:rPr>
        <w:t xml:space="preserve"> </w:t>
      </w:r>
      <w:r w:rsidR="00F70062">
        <w:rPr>
          <w:szCs w:val="28"/>
        </w:rPr>
        <w:t>кв.</w:t>
      </w:r>
      <w:r w:rsidR="00127FB8">
        <w:rPr>
          <w:szCs w:val="28"/>
        </w:rPr>
        <w:t xml:space="preserve"> </w:t>
      </w:r>
      <w:r w:rsidR="00F70062">
        <w:rPr>
          <w:szCs w:val="28"/>
        </w:rPr>
        <w:t>м</w:t>
      </w:r>
      <w:r>
        <w:rPr>
          <w:szCs w:val="28"/>
        </w:rPr>
        <w:t>.</w:t>
      </w:r>
      <w:r w:rsidRPr="00F84816">
        <w:rPr>
          <w:color w:val="548DD4"/>
          <w:szCs w:val="28"/>
        </w:rPr>
        <w:t xml:space="preserve"> </w:t>
      </w:r>
      <w:r w:rsidRPr="00F84816">
        <w:rPr>
          <w:szCs w:val="28"/>
        </w:rPr>
        <w:t>Динамика показателя ввода жилья за 1 год в среднем стабильна.</w:t>
      </w:r>
    </w:p>
    <w:p w:rsidR="006945FB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>Внедрение инновационных технологий происходит медленно и в незначительных масштабах.</w:t>
      </w:r>
    </w:p>
    <w:p w:rsidR="006945FB" w:rsidRPr="00F84816" w:rsidRDefault="006945FB" w:rsidP="00875AC8">
      <w:pPr>
        <w:spacing w:line="276" w:lineRule="auto"/>
        <w:rPr>
          <w:szCs w:val="28"/>
        </w:rPr>
      </w:pPr>
      <w:r>
        <w:rPr>
          <w:szCs w:val="28"/>
        </w:rPr>
        <w:t xml:space="preserve">Несмотря на высокий туристский потенциал, туристские ресурсы </w:t>
      </w:r>
      <w:r w:rsidR="00391062" w:rsidRPr="002D78B3">
        <w:rPr>
          <w:szCs w:val="28"/>
        </w:rPr>
        <w:t>Б</w:t>
      </w:r>
      <w:r w:rsidR="00391062">
        <w:rPr>
          <w:szCs w:val="28"/>
        </w:rPr>
        <w:t>ерезовского городского округа</w:t>
      </w:r>
      <w:r>
        <w:rPr>
          <w:szCs w:val="28"/>
        </w:rPr>
        <w:t xml:space="preserve"> используются туроператорами недостаточно эффективно, увеличение туристского потока не наблюдается.</w:t>
      </w:r>
    </w:p>
    <w:p w:rsidR="00391062" w:rsidRDefault="00391062" w:rsidP="00875AC8">
      <w:pPr>
        <w:spacing w:line="276" w:lineRule="auto"/>
        <w:contextualSpacing/>
        <w:outlineLvl w:val="3"/>
        <w:rPr>
          <w:i/>
          <w:szCs w:val="28"/>
        </w:rPr>
      </w:pPr>
    </w:p>
    <w:p w:rsidR="006945FB" w:rsidRPr="00391062" w:rsidRDefault="006945FB" w:rsidP="00875AC8">
      <w:pPr>
        <w:spacing w:line="276" w:lineRule="auto"/>
        <w:contextualSpacing/>
        <w:outlineLvl w:val="3"/>
        <w:rPr>
          <w:color w:val="252525"/>
          <w:szCs w:val="28"/>
        </w:rPr>
      </w:pPr>
      <w:r w:rsidRPr="00391062">
        <w:rPr>
          <w:szCs w:val="28"/>
        </w:rPr>
        <w:t>Бюджетная и налоговая политика</w:t>
      </w:r>
    </w:p>
    <w:p w:rsidR="006945FB" w:rsidRDefault="001172E0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>Бюджет –</w:t>
      </w:r>
      <w:r w:rsidR="006945FB" w:rsidRPr="00745D63">
        <w:rPr>
          <w:szCs w:val="28"/>
        </w:rPr>
        <w:t xml:space="preserve"> основной ресурс для выполнения социальных обязательств и обеспечения социально-экономической стабильности в городском округе. Вследствие разумной экономической и финансовой политики в Березовском</w:t>
      </w:r>
      <w:r w:rsidR="006945FB" w:rsidRPr="00A84F6C">
        <w:rPr>
          <w:szCs w:val="28"/>
        </w:rPr>
        <w:t xml:space="preserve"> городском округе удалось добиться ежегодного увеличения доходов бюджета до </w:t>
      </w:r>
      <w:r w:rsidR="006945FB">
        <w:rPr>
          <w:szCs w:val="28"/>
        </w:rPr>
        <w:t xml:space="preserve">2120,5 </w:t>
      </w:r>
      <w:r w:rsidR="006945FB" w:rsidRPr="00A84F6C">
        <w:rPr>
          <w:szCs w:val="28"/>
        </w:rPr>
        <w:t>млн. рублей в 201</w:t>
      </w:r>
      <w:r w:rsidR="006945FB">
        <w:rPr>
          <w:szCs w:val="28"/>
        </w:rPr>
        <w:t>7</w:t>
      </w:r>
      <w:r w:rsidR="006945FB" w:rsidRPr="00A84F6C">
        <w:rPr>
          <w:szCs w:val="28"/>
        </w:rPr>
        <w:t xml:space="preserve"> году. 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Структура собственных доходов в принципе не изменилась. По абсолютным поступлениям налоговые и неналоговые доходы ежегодно увеличиваются. Налоговые доходы составляют большую часть. 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>По средствам, полученным в рамках межбюджетных отношений (дотации, субсидии, субвенции) значительные изменения были на протяжении всего рассматриваемого периода.</w:t>
      </w:r>
      <w:r w:rsidRPr="00834012">
        <w:rPr>
          <w:szCs w:val="28"/>
        </w:rPr>
        <w:t xml:space="preserve"> </w:t>
      </w:r>
      <w:r>
        <w:rPr>
          <w:szCs w:val="28"/>
        </w:rPr>
        <w:t>С 2005 года на уровне областного бюджета дополнительно приняты затраты местного бюджета, в итоге общая сумма субвенций увеличивается против уровня 2004 года на 33</w:t>
      </w:r>
      <w:r w:rsidR="00391062">
        <w:rPr>
          <w:szCs w:val="28"/>
        </w:rPr>
        <w:t xml:space="preserve"> </w:t>
      </w:r>
      <w:r>
        <w:rPr>
          <w:szCs w:val="28"/>
        </w:rPr>
        <w:t xml:space="preserve">%. Данный результат межбюджетных отношений приводит </w:t>
      </w:r>
      <w:r w:rsidR="00391062">
        <w:rPr>
          <w:szCs w:val="28"/>
        </w:rPr>
        <w:t>муниципальное образование</w:t>
      </w:r>
      <w:r>
        <w:rPr>
          <w:szCs w:val="28"/>
        </w:rPr>
        <w:t xml:space="preserve"> Березовский городской округ при исполнении бюджета в 2009</w:t>
      </w:r>
      <w:r w:rsidR="00DE3BE8">
        <w:rPr>
          <w:szCs w:val="28"/>
        </w:rPr>
        <w:t xml:space="preserve"> </w:t>
      </w:r>
      <w:r>
        <w:rPr>
          <w:szCs w:val="28"/>
        </w:rPr>
        <w:t>-</w:t>
      </w:r>
      <w:r w:rsidR="00DE3BE8">
        <w:rPr>
          <w:szCs w:val="28"/>
        </w:rPr>
        <w:t xml:space="preserve"> </w:t>
      </w:r>
      <w:r>
        <w:rPr>
          <w:szCs w:val="28"/>
        </w:rPr>
        <w:t>2010,</w:t>
      </w:r>
      <w:r w:rsidR="001172E0">
        <w:rPr>
          <w:szCs w:val="28"/>
        </w:rPr>
        <w:t xml:space="preserve"> </w:t>
      </w:r>
      <w:r>
        <w:rPr>
          <w:szCs w:val="28"/>
        </w:rPr>
        <w:t>2012, 2015</w:t>
      </w:r>
      <w:r w:rsidR="00DE3BE8">
        <w:rPr>
          <w:szCs w:val="28"/>
        </w:rPr>
        <w:t xml:space="preserve"> </w:t>
      </w:r>
      <w:r>
        <w:rPr>
          <w:szCs w:val="28"/>
        </w:rPr>
        <w:t>-</w:t>
      </w:r>
      <w:r w:rsidR="00DE3BE8">
        <w:rPr>
          <w:szCs w:val="28"/>
        </w:rPr>
        <w:t xml:space="preserve"> </w:t>
      </w:r>
      <w:r>
        <w:rPr>
          <w:szCs w:val="28"/>
        </w:rPr>
        <w:t>2016 годах к статусу «профицитная территория».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A84F6C">
        <w:rPr>
          <w:szCs w:val="28"/>
        </w:rPr>
        <w:t xml:space="preserve">Реализация комплексных проектов освоения территории </w:t>
      </w:r>
      <w:r w:rsidR="00391062" w:rsidRPr="002D78B3">
        <w:rPr>
          <w:szCs w:val="28"/>
        </w:rPr>
        <w:t>Б</w:t>
      </w:r>
      <w:r w:rsidR="00391062">
        <w:rPr>
          <w:szCs w:val="28"/>
        </w:rPr>
        <w:t>ерезовского городского округа</w:t>
      </w:r>
      <w:r w:rsidRPr="00A84F6C">
        <w:rPr>
          <w:szCs w:val="28"/>
        </w:rPr>
        <w:t xml:space="preserve"> позволяет решить задачи инфраструктурного обеспечения территории, развития социальной сферы, благоустройства</w:t>
      </w:r>
      <w:r>
        <w:rPr>
          <w:szCs w:val="28"/>
        </w:rPr>
        <w:t xml:space="preserve"> и обеспечения транспортной доступности, а также обеспечивает поддержание заданных темпов ввода жилых и нежилых помещений.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Осуществляется процесс управления муниципальным долгом, сформирован подход к выдаче муниципальных гарантий, ориентированных на реализацию социально-значимых проектов на территории </w:t>
      </w:r>
      <w:r w:rsidR="00391062" w:rsidRPr="002D78B3">
        <w:rPr>
          <w:szCs w:val="28"/>
        </w:rPr>
        <w:t>Б</w:t>
      </w:r>
      <w:r w:rsidR="00391062">
        <w:rPr>
          <w:szCs w:val="28"/>
        </w:rPr>
        <w:t>ерезовского городского округа</w:t>
      </w:r>
      <w:r>
        <w:rPr>
          <w:szCs w:val="28"/>
        </w:rPr>
        <w:t>.</w:t>
      </w:r>
    </w:p>
    <w:p w:rsidR="00391062" w:rsidRDefault="00391062" w:rsidP="00875AC8">
      <w:pPr>
        <w:shd w:val="clear" w:color="auto" w:fill="FFFFFF"/>
        <w:spacing w:line="276" w:lineRule="auto"/>
        <w:ind w:firstLine="0"/>
        <w:contextualSpacing/>
        <w:textAlignment w:val="baseline"/>
        <w:outlineLvl w:val="3"/>
        <w:rPr>
          <w:i/>
          <w:szCs w:val="28"/>
        </w:rPr>
      </w:pPr>
    </w:p>
    <w:p w:rsidR="00372246" w:rsidRDefault="00372246" w:rsidP="00875AC8">
      <w:pPr>
        <w:shd w:val="clear" w:color="auto" w:fill="FFFFFF"/>
        <w:spacing w:line="276" w:lineRule="auto"/>
        <w:ind w:firstLine="0"/>
        <w:contextualSpacing/>
        <w:textAlignment w:val="baseline"/>
        <w:outlineLvl w:val="3"/>
        <w:rPr>
          <w:i/>
          <w:szCs w:val="28"/>
        </w:rPr>
      </w:pPr>
    </w:p>
    <w:p w:rsidR="00372246" w:rsidRDefault="00372246" w:rsidP="00875AC8">
      <w:pPr>
        <w:shd w:val="clear" w:color="auto" w:fill="FFFFFF"/>
        <w:spacing w:line="276" w:lineRule="auto"/>
        <w:ind w:firstLine="0"/>
        <w:contextualSpacing/>
        <w:textAlignment w:val="baseline"/>
        <w:outlineLvl w:val="3"/>
        <w:rPr>
          <w:i/>
          <w:szCs w:val="28"/>
        </w:rPr>
      </w:pPr>
    </w:p>
    <w:p w:rsidR="001172E0" w:rsidRPr="00391062" w:rsidRDefault="006945FB" w:rsidP="00875AC8">
      <w:pPr>
        <w:shd w:val="clear" w:color="auto" w:fill="FFFFFF"/>
        <w:spacing w:line="276" w:lineRule="auto"/>
        <w:contextualSpacing/>
        <w:textAlignment w:val="baseline"/>
        <w:outlineLvl w:val="3"/>
        <w:rPr>
          <w:szCs w:val="28"/>
        </w:rPr>
      </w:pPr>
      <w:r w:rsidRPr="00391062">
        <w:rPr>
          <w:szCs w:val="28"/>
        </w:rPr>
        <w:lastRenderedPageBreak/>
        <w:t>Социальная сфера</w:t>
      </w:r>
    </w:p>
    <w:p w:rsidR="006945FB" w:rsidRDefault="001172E0" w:rsidP="00875AC8">
      <w:pPr>
        <w:shd w:val="clear" w:color="auto" w:fill="FFFFFF"/>
        <w:spacing w:line="276" w:lineRule="auto"/>
        <w:contextualSpacing/>
        <w:textAlignment w:val="baseline"/>
        <w:rPr>
          <w:szCs w:val="28"/>
        </w:rPr>
      </w:pPr>
      <w:r>
        <w:rPr>
          <w:szCs w:val="28"/>
        </w:rPr>
        <w:t>В</w:t>
      </w:r>
      <w:r w:rsidR="006945FB">
        <w:rPr>
          <w:szCs w:val="28"/>
        </w:rPr>
        <w:t xml:space="preserve"> последние годы </w:t>
      </w:r>
      <w:r>
        <w:rPr>
          <w:szCs w:val="28"/>
        </w:rPr>
        <w:t xml:space="preserve">в этой области </w:t>
      </w:r>
      <w:r w:rsidR="006945FB">
        <w:rPr>
          <w:szCs w:val="28"/>
        </w:rPr>
        <w:t xml:space="preserve">также </w:t>
      </w:r>
      <w:r>
        <w:rPr>
          <w:szCs w:val="28"/>
        </w:rPr>
        <w:t>зафиксирована</w:t>
      </w:r>
      <w:r w:rsidR="006945FB">
        <w:rPr>
          <w:szCs w:val="28"/>
        </w:rPr>
        <w:t xml:space="preserve"> положительн</w:t>
      </w:r>
      <w:r>
        <w:rPr>
          <w:szCs w:val="28"/>
        </w:rPr>
        <w:t>ая динамика</w:t>
      </w:r>
      <w:r w:rsidR="006945FB">
        <w:rPr>
          <w:szCs w:val="28"/>
        </w:rPr>
        <w:t xml:space="preserve">. </w:t>
      </w:r>
      <w:r w:rsidR="006945FB" w:rsidRPr="003A08DF">
        <w:rPr>
          <w:szCs w:val="28"/>
        </w:rPr>
        <w:t xml:space="preserve">В Березовском городском округе </w:t>
      </w:r>
      <w:r w:rsidR="006945FB" w:rsidRPr="00672271">
        <w:rPr>
          <w:szCs w:val="28"/>
        </w:rPr>
        <w:t>созданы условия для реализации непрерывного образования с дошк</w:t>
      </w:r>
      <w:r w:rsidR="006945FB" w:rsidRPr="003A08DF">
        <w:rPr>
          <w:szCs w:val="28"/>
        </w:rPr>
        <w:t xml:space="preserve">ольного до </w:t>
      </w:r>
      <w:r w:rsidR="006945FB">
        <w:rPr>
          <w:szCs w:val="28"/>
        </w:rPr>
        <w:t xml:space="preserve">среднего профессионального (до 2014 года имелась возможность получить высшее профессиональное образование), </w:t>
      </w:r>
      <w:r w:rsidR="006945FB" w:rsidRPr="003A08DF">
        <w:rPr>
          <w:szCs w:val="28"/>
        </w:rPr>
        <w:t>а также для выявления, поддержки, сопровождения одаренных и талантливых детей; учреждени</w:t>
      </w:r>
      <w:r w:rsidR="006945FB">
        <w:rPr>
          <w:szCs w:val="28"/>
        </w:rPr>
        <w:t>е</w:t>
      </w:r>
      <w:r w:rsidR="006945FB" w:rsidRPr="003A08DF">
        <w:rPr>
          <w:szCs w:val="28"/>
        </w:rPr>
        <w:t xml:space="preserve"> </w:t>
      </w:r>
      <w:r w:rsidR="006945FB">
        <w:rPr>
          <w:szCs w:val="28"/>
        </w:rPr>
        <w:t xml:space="preserve">среднего </w:t>
      </w:r>
      <w:r w:rsidR="006945FB" w:rsidRPr="003A08DF">
        <w:rPr>
          <w:szCs w:val="28"/>
        </w:rPr>
        <w:t>профессионального образования нацелен</w:t>
      </w:r>
      <w:r w:rsidR="00622169">
        <w:rPr>
          <w:szCs w:val="28"/>
        </w:rPr>
        <w:t>о</w:t>
      </w:r>
      <w:r w:rsidR="006945FB" w:rsidRPr="003A08DF">
        <w:rPr>
          <w:szCs w:val="28"/>
        </w:rPr>
        <w:t xml:space="preserve"> на потребности экономики городского округа (региона); осуществляется процесс мониторинга и гибкое регулирование спроса на профессиональное образование; созданы условия для интеграции процесса обучения в профессиональную деятельность.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>Так, принимая во внимание проблематику обращений березовчан, принимались меры по созданию условий для предоставления доступного общего образования. Количество мест для детей в детских садах возросло в 2012 году с 3622 до 5165 по итогам 2015 года. Рекордным был 2014 год, в котором количество дополнительно созданных рабочих мест в детских учреждениях приблизилось к тысяче.</w:t>
      </w:r>
    </w:p>
    <w:p w:rsidR="00391062" w:rsidRDefault="00391062" w:rsidP="00875AC8">
      <w:pPr>
        <w:pStyle w:val="a9"/>
        <w:spacing w:line="276" w:lineRule="auto"/>
        <w:contextualSpacing/>
        <w:outlineLvl w:val="3"/>
        <w:rPr>
          <w:i/>
          <w:spacing w:val="-1"/>
          <w:szCs w:val="28"/>
        </w:rPr>
      </w:pPr>
    </w:p>
    <w:p w:rsidR="001172E0" w:rsidRPr="00391062" w:rsidRDefault="006945FB" w:rsidP="00875AC8">
      <w:pPr>
        <w:pStyle w:val="a9"/>
        <w:spacing w:line="276" w:lineRule="auto"/>
        <w:contextualSpacing/>
        <w:outlineLvl w:val="3"/>
        <w:rPr>
          <w:spacing w:val="-1"/>
          <w:szCs w:val="28"/>
        </w:rPr>
      </w:pPr>
      <w:r w:rsidRPr="00391062">
        <w:rPr>
          <w:spacing w:val="-1"/>
          <w:szCs w:val="28"/>
        </w:rPr>
        <w:t>Экологическая обстановка</w:t>
      </w:r>
    </w:p>
    <w:p w:rsidR="006945FB" w:rsidRDefault="006945FB" w:rsidP="00875AC8">
      <w:pPr>
        <w:pStyle w:val="a9"/>
        <w:spacing w:line="276" w:lineRule="auto"/>
        <w:ind w:right="2"/>
        <w:contextualSpacing/>
        <w:rPr>
          <w:szCs w:val="28"/>
        </w:rPr>
      </w:pPr>
      <w:r w:rsidRPr="00F84816">
        <w:rPr>
          <w:szCs w:val="28"/>
        </w:rPr>
        <w:t>Качество воды источников централизованного хозяйственно-питьевого водоснабжения стабильно на протяжении ряда лет.</w:t>
      </w:r>
      <w:r w:rsidRPr="004C20C4">
        <w:rPr>
          <w:color w:val="548DD4"/>
          <w:szCs w:val="28"/>
        </w:rPr>
        <w:t xml:space="preserve"> </w:t>
      </w:r>
      <w:r w:rsidRPr="00F84816">
        <w:rPr>
          <w:szCs w:val="28"/>
        </w:rPr>
        <w:t xml:space="preserve">Радиационная обстановка на территории Березовского городского округа удовлетворительная, превышения основных дозовых пределов не отмечено, прямых эффектов от воздействия радиационного фактора на население и персонал не отмечалось. Березовский городской округ не относится к территориям риска по комплексному химическому загрязнению. </w:t>
      </w:r>
      <w:r w:rsidR="001172E0">
        <w:rPr>
          <w:szCs w:val="28"/>
        </w:rPr>
        <w:t>В целом экологическая обстановка характеризуется как стабильная.</w:t>
      </w:r>
    </w:p>
    <w:p w:rsidR="00391062" w:rsidRDefault="00391062" w:rsidP="00875AC8">
      <w:pPr>
        <w:spacing w:line="276" w:lineRule="auto"/>
        <w:contextualSpacing/>
        <w:outlineLvl w:val="3"/>
        <w:rPr>
          <w:i/>
          <w:szCs w:val="28"/>
        </w:rPr>
      </w:pPr>
    </w:p>
    <w:p w:rsidR="001172E0" w:rsidRPr="00391062" w:rsidRDefault="00391062" w:rsidP="00875AC8">
      <w:pPr>
        <w:spacing w:line="276" w:lineRule="auto"/>
        <w:contextualSpacing/>
        <w:outlineLvl w:val="3"/>
        <w:rPr>
          <w:szCs w:val="28"/>
        </w:rPr>
      </w:pPr>
      <w:r w:rsidRPr="00391062">
        <w:rPr>
          <w:szCs w:val="28"/>
        </w:rPr>
        <w:t>Безопасность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6840B5">
        <w:rPr>
          <w:szCs w:val="28"/>
        </w:rPr>
        <w:t xml:space="preserve">Асоциальное поведение населения во многом определяется социально-экономическими показателями развития города. Стабильное состояние экономики </w:t>
      </w:r>
      <w:r>
        <w:rPr>
          <w:szCs w:val="28"/>
        </w:rPr>
        <w:t xml:space="preserve">городского округа </w:t>
      </w:r>
      <w:r w:rsidRPr="006840B5">
        <w:rPr>
          <w:szCs w:val="28"/>
        </w:rPr>
        <w:t>в целом, низкий уровень безработицы и рост реальных доходов граждан привели к тому, что за последние 1</w:t>
      </w:r>
      <w:r>
        <w:rPr>
          <w:szCs w:val="28"/>
        </w:rPr>
        <w:t>0</w:t>
      </w:r>
      <w:r w:rsidRPr="006840B5">
        <w:rPr>
          <w:szCs w:val="28"/>
        </w:rPr>
        <w:t xml:space="preserve"> лет число зарегистрированных преступлений сократилось</w:t>
      </w:r>
      <w:r>
        <w:rPr>
          <w:szCs w:val="28"/>
        </w:rPr>
        <w:t xml:space="preserve">. </w:t>
      </w:r>
      <w:r w:rsidRPr="006840B5">
        <w:rPr>
          <w:spacing w:val="-2"/>
          <w:szCs w:val="28"/>
        </w:rPr>
        <w:t>В течение 2017 года на территории Березовского городского округа уровень преступности снизился в 3,3 раза</w:t>
      </w:r>
      <w:r w:rsidR="00391062">
        <w:rPr>
          <w:szCs w:val="28"/>
        </w:rPr>
        <w:t xml:space="preserve"> </w:t>
      </w:r>
      <w:r w:rsidRPr="006840B5">
        <w:rPr>
          <w:szCs w:val="28"/>
        </w:rPr>
        <w:t>по срав</w:t>
      </w:r>
      <w:r w:rsidR="00391062">
        <w:rPr>
          <w:szCs w:val="28"/>
        </w:rPr>
        <w:t xml:space="preserve">нению с уровнем преступности в </w:t>
      </w:r>
      <w:r w:rsidRPr="006840B5">
        <w:rPr>
          <w:szCs w:val="28"/>
        </w:rPr>
        <w:t>2005 году.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9A61F6">
        <w:rPr>
          <w:szCs w:val="28"/>
        </w:rPr>
        <w:t>В настоящее время на территории Березовского городского округа в рамках правоохранительного</w:t>
      </w:r>
      <w:r w:rsidRPr="009A61F6">
        <w:rPr>
          <w:i/>
          <w:szCs w:val="28"/>
        </w:rPr>
        <w:t xml:space="preserve"> </w:t>
      </w:r>
      <w:r w:rsidRPr="009A61F6">
        <w:rPr>
          <w:szCs w:val="28"/>
        </w:rPr>
        <w:t xml:space="preserve">сегмента </w:t>
      </w:r>
      <w:r w:rsidR="00301A5A">
        <w:rPr>
          <w:szCs w:val="28"/>
        </w:rPr>
        <w:t>аппаратно-программный комплекс</w:t>
      </w:r>
      <w:r w:rsidRPr="009A61F6">
        <w:rPr>
          <w:szCs w:val="28"/>
        </w:rPr>
        <w:t xml:space="preserve"> «Безопасный город»</w:t>
      </w:r>
      <w:r w:rsidR="00391062">
        <w:rPr>
          <w:szCs w:val="28"/>
        </w:rPr>
        <w:t>,</w:t>
      </w:r>
      <w:r w:rsidRPr="009A61F6">
        <w:rPr>
          <w:szCs w:val="28"/>
        </w:rPr>
        <w:t xml:space="preserve"> в целях </w:t>
      </w:r>
      <w:r w:rsidR="001172E0">
        <w:rPr>
          <w:szCs w:val="28"/>
        </w:rPr>
        <w:t>усиления</w:t>
      </w:r>
      <w:r w:rsidRPr="009A61F6">
        <w:rPr>
          <w:szCs w:val="28"/>
        </w:rPr>
        <w:t xml:space="preserve"> защиты населения от преступных посягательств</w:t>
      </w:r>
      <w:r w:rsidR="00391062">
        <w:rPr>
          <w:szCs w:val="28"/>
        </w:rPr>
        <w:t>,</w:t>
      </w:r>
      <w:r w:rsidRPr="009A61F6">
        <w:rPr>
          <w:szCs w:val="28"/>
        </w:rPr>
        <w:t xml:space="preserve"> </w:t>
      </w:r>
      <w:r w:rsidRPr="009A61F6">
        <w:rPr>
          <w:szCs w:val="28"/>
        </w:rPr>
        <w:lastRenderedPageBreak/>
        <w:t xml:space="preserve">установлено 25 камер видеонаблюдения, из них в местах с массовым пребыванием граждан 15 камер. </w:t>
      </w:r>
    </w:p>
    <w:p w:rsidR="006945FB" w:rsidRPr="00672271" w:rsidRDefault="006945FB" w:rsidP="00875AC8">
      <w:pPr>
        <w:shd w:val="clear" w:color="auto" w:fill="FFFFFF"/>
        <w:spacing w:line="276" w:lineRule="auto"/>
        <w:contextualSpacing/>
        <w:rPr>
          <w:szCs w:val="28"/>
        </w:rPr>
      </w:pPr>
      <w:r w:rsidRPr="00672271">
        <w:rPr>
          <w:szCs w:val="28"/>
        </w:rPr>
        <w:t>За рассматриваемый период на территории города не было допущено актов терроризма, групповых нарушений общественного порядка, вооруженных разборок преступных формирований.</w:t>
      </w:r>
    </w:p>
    <w:p w:rsidR="006945FB" w:rsidRDefault="006945FB" w:rsidP="00875AC8">
      <w:pPr>
        <w:spacing w:line="276" w:lineRule="auto"/>
        <w:contextualSpacing/>
        <w:rPr>
          <w:b/>
          <w:bCs/>
          <w:szCs w:val="28"/>
        </w:rPr>
      </w:pPr>
    </w:p>
    <w:p w:rsidR="006945FB" w:rsidRPr="00391062" w:rsidRDefault="006945FB" w:rsidP="00875AC8">
      <w:pPr>
        <w:spacing w:line="276" w:lineRule="auto"/>
        <w:contextualSpacing/>
        <w:outlineLvl w:val="2"/>
        <w:rPr>
          <w:bCs/>
          <w:szCs w:val="28"/>
        </w:rPr>
      </w:pPr>
      <w:bookmarkStart w:id="16" w:name="_Toc530265090"/>
      <w:r w:rsidRPr="00391062">
        <w:rPr>
          <w:bCs/>
          <w:szCs w:val="28"/>
        </w:rPr>
        <w:t>2.1.3. Место Березовского городского округа среди городов-спутников</w:t>
      </w:r>
      <w:bookmarkEnd w:id="16"/>
    </w:p>
    <w:p w:rsidR="006945FB" w:rsidRPr="001E262E" w:rsidRDefault="006945FB" w:rsidP="00875AC8">
      <w:pPr>
        <w:spacing w:line="276" w:lineRule="auto"/>
        <w:contextualSpacing/>
        <w:rPr>
          <w:bCs/>
          <w:szCs w:val="28"/>
        </w:rPr>
      </w:pPr>
    </w:p>
    <w:p w:rsidR="006945FB" w:rsidRPr="00030FBF" w:rsidRDefault="006945FB" w:rsidP="00875AC8">
      <w:pPr>
        <w:spacing w:line="276" w:lineRule="auto"/>
        <w:contextualSpacing/>
        <w:rPr>
          <w:bCs/>
          <w:szCs w:val="28"/>
        </w:rPr>
      </w:pPr>
      <w:r w:rsidRPr="008E05BB">
        <w:rPr>
          <w:szCs w:val="28"/>
        </w:rPr>
        <w:t xml:space="preserve">В условиях усиления конкуренции между городами важнейшим фактором развития </w:t>
      </w:r>
      <w:r w:rsidR="00391062" w:rsidRPr="002D78B3">
        <w:rPr>
          <w:szCs w:val="28"/>
        </w:rPr>
        <w:t>Б</w:t>
      </w:r>
      <w:r w:rsidR="00391062">
        <w:rPr>
          <w:szCs w:val="28"/>
        </w:rPr>
        <w:t>ерезовского городского округа</w:t>
      </w:r>
      <w:r w:rsidRPr="008E05BB">
        <w:rPr>
          <w:szCs w:val="28"/>
        </w:rPr>
        <w:t xml:space="preserve"> становится благоприятная для жизнедеятельности среда</w:t>
      </w:r>
      <w:r>
        <w:rPr>
          <w:szCs w:val="28"/>
        </w:rPr>
        <w:t xml:space="preserve"> территории городского округа</w:t>
      </w:r>
      <w:r w:rsidRPr="008E05BB">
        <w:rPr>
          <w:szCs w:val="28"/>
        </w:rPr>
        <w:t xml:space="preserve">, повышение ее качества, что способствует сохранению и укреплению лидирующих позиций в </w:t>
      </w:r>
      <w:r>
        <w:rPr>
          <w:szCs w:val="28"/>
        </w:rPr>
        <w:t xml:space="preserve">региональной </w:t>
      </w:r>
      <w:r w:rsidRPr="008E05BB">
        <w:rPr>
          <w:szCs w:val="28"/>
        </w:rPr>
        <w:t xml:space="preserve">экономике посредством привлечения необходимых трудовых, </w:t>
      </w:r>
      <w:r w:rsidRPr="00030FBF">
        <w:rPr>
          <w:szCs w:val="28"/>
        </w:rPr>
        <w:t>инвестиционных и иных ресурсов.</w:t>
      </w:r>
    </w:p>
    <w:p w:rsidR="006945FB" w:rsidRPr="001172E0" w:rsidRDefault="006945FB" w:rsidP="00875AC8">
      <w:pPr>
        <w:spacing w:line="276" w:lineRule="auto"/>
        <w:contextualSpacing/>
        <w:rPr>
          <w:szCs w:val="28"/>
        </w:rPr>
      </w:pPr>
      <w:r w:rsidRPr="00030FBF">
        <w:rPr>
          <w:szCs w:val="28"/>
        </w:rPr>
        <w:t xml:space="preserve">Для определения эффективности реализации существующих возможностей и ресурсов для развития территории проведен сравнительный анализ показателей </w:t>
      </w:r>
      <w:r w:rsidR="00EA2370" w:rsidRPr="005C2F48">
        <w:rPr>
          <w:szCs w:val="28"/>
        </w:rPr>
        <w:t>Стратегии Березовского городского округа</w:t>
      </w:r>
      <w:r w:rsidR="00EA2370">
        <w:rPr>
          <w:szCs w:val="28"/>
        </w:rPr>
        <w:t xml:space="preserve"> </w:t>
      </w:r>
      <w:r w:rsidRPr="00030FBF">
        <w:rPr>
          <w:szCs w:val="28"/>
        </w:rPr>
        <w:t>и муниципальных образований (городов-спутников крупных городов-милионников), входящих в соответствующие агломерации Российской Федерации. Поэтому сравнительный анализ проведен в 2 этапа: 1 этап – города спутники агломераций Российской Федерации, 2 этап – города</w:t>
      </w:r>
      <w:r w:rsidR="00DE3BE8">
        <w:rPr>
          <w:szCs w:val="28"/>
        </w:rPr>
        <w:t xml:space="preserve"> </w:t>
      </w:r>
      <w:r w:rsidRPr="00030FBF">
        <w:rPr>
          <w:szCs w:val="28"/>
        </w:rPr>
        <w:t>-</w:t>
      </w:r>
      <w:r w:rsidR="00DE3BE8">
        <w:rPr>
          <w:szCs w:val="28"/>
        </w:rPr>
        <w:t xml:space="preserve"> </w:t>
      </w:r>
      <w:r w:rsidR="00244E8E">
        <w:rPr>
          <w:szCs w:val="28"/>
        </w:rPr>
        <w:t>«</w:t>
      </w:r>
      <w:r w:rsidR="00EA2370">
        <w:rPr>
          <w:szCs w:val="28"/>
        </w:rPr>
        <w:t xml:space="preserve">соседи» </w:t>
      </w:r>
      <w:r w:rsidR="00244E8E">
        <w:rPr>
          <w:szCs w:val="28"/>
        </w:rPr>
        <w:t>Е</w:t>
      </w:r>
      <w:r w:rsidRPr="00030FBF">
        <w:rPr>
          <w:szCs w:val="28"/>
        </w:rPr>
        <w:t xml:space="preserve">катеринбургской агломерации. Рядом расположенные </w:t>
      </w:r>
      <w:r w:rsidRPr="001172E0">
        <w:rPr>
          <w:szCs w:val="28"/>
        </w:rPr>
        <w:t>муниципальные образования являются одновременно не только прямыми конкурентами за трудовые ресурсы, бизнес, инвестиции, но и могут сотрудничать, взаимно дополняя друг друга.</w:t>
      </w:r>
    </w:p>
    <w:p w:rsidR="006945FB" w:rsidRPr="001172E0" w:rsidRDefault="006945FB" w:rsidP="00875AC8">
      <w:pPr>
        <w:pStyle w:val="a9"/>
        <w:spacing w:line="276" w:lineRule="auto"/>
        <w:contextualSpacing/>
        <w:rPr>
          <w:szCs w:val="28"/>
        </w:rPr>
      </w:pPr>
      <w:r w:rsidRPr="001172E0">
        <w:rPr>
          <w:szCs w:val="28"/>
        </w:rPr>
        <w:t>1</w:t>
      </w:r>
      <w:r w:rsidR="005B5ECB" w:rsidRPr="001172E0">
        <w:rPr>
          <w:szCs w:val="28"/>
        </w:rPr>
        <w:t xml:space="preserve"> референтная группа</w:t>
      </w:r>
      <w:r w:rsidR="001172E0">
        <w:rPr>
          <w:szCs w:val="28"/>
        </w:rPr>
        <w:t xml:space="preserve"> – с</w:t>
      </w:r>
      <w:r w:rsidRPr="001172E0">
        <w:rPr>
          <w:szCs w:val="28"/>
        </w:rPr>
        <w:t>равнение с аналогичными муниципальными образованиями (городами-спутниками) в Российской Федерации.</w:t>
      </w:r>
      <w:r w:rsidR="001172E0">
        <w:rPr>
          <w:szCs w:val="28"/>
        </w:rPr>
        <w:t xml:space="preserve"> </w:t>
      </w:r>
      <w:r w:rsidRPr="001172E0">
        <w:rPr>
          <w:szCs w:val="28"/>
        </w:rPr>
        <w:t xml:space="preserve">Для анализа конкурентной привлекательности территории </w:t>
      </w:r>
      <w:r w:rsidR="00244E8E">
        <w:rPr>
          <w:szCs w:val="28"/>
        </w:rPr>
        <w:t>Березовского городского округа</w:t>
      </w:r>
      <w:r w:rsidRPr="001172E0">
        <w:rPr>
          <w:szCs w:val="28"/>
        </w:rPr>
        <w:t xml:space="preserve"> были выбраны референтные городские округа:</w:t>
      </w:r>
      <w:r w:rsidR="001172E0">
        <w:rPr>
          <w:szCs w:val="28"/>
        </w:rPr>
        <w:t xml:space="preserve"> </w:t>
      </w:r>
      <w:r w:rsidRPr="001172E0">
        <w:rPr>
          <w:szCs w:val="28"/>
        </w:rPr>
        <w:t>Краснокамск</w:t>
      </w:r>
      <w:r w:rsidR="001172E0">
        <w:rPr>
          <w:szCs w:val="28"/>
        </w:rPr>
        <w:t>,</w:t>
      </w:r>
      <w:r w:rsidR="00244E8E">
        <w:rPr>
          <w:szCs w:val="28"/>
        </w:rPr>
        <w:t xml:space="preserve"> Пермский край (П</w:t>
      </w:r>
      <w:r w:rsidRPr="001172E0">
        <w:rPr>
          <w:szCs w:val="28"/>
        </w:rPr>
        <w:t>ермская агломерация)</w:t>
      </w:r>
      <w:r w:rsidR="001172E0">
        <w:rPr>
          <w:szCs w:val="28"/>
        </w:rPr>
        <w:t xml:space="preserve">; </w:t>
      </w:r>
      <w:r w:rsidRPr="001172E0">
        <w:rPr>
          <w:szCs w:val="28"/>
        </w:rPr>
        <w:t>Кирово-Чепецк</w:t>
      </w:r>
      <w:r w:rsidR="001172E0">
        <w:rPr>
          <w:szCs w:val="28"/>
        </w:rPr>
        <w:t>,</w:t>
      </w:r>
      <w:r w:rsidRPr="001172E0">
        <w:rPr>
          <w:szCs w:val="28"/>
        </w:rPr>
        <w:t xml:space="preserve"> Кировская область (</w:t>
      </w:r>
      <w:r w:rsidR="00244E8E">
        <w:rPr>
          <w:szCs w:val="28"/>
        </w:rPr>
        <w:t>К</w:t>
      </w:r>
      <w:r w:rsidRPr="001172E0">
        <w:rPr>
          <w:szCs w:val="28"/>
        </w:rPr>
        <w:t>ировская агломерация)</w:t>
      </w:r>
      <w:r w:rsidR="001172E0">
        <w:rPr>
          <w:szCs w:val="28"/>
        </w:rPr>
        <w:t xml:space="preserve">; </w:t>
      </w:r>
      <w:r w:rsidRPr="001172E0">
        <w:rPr>
          <w:szCs w:val="28"/>
        </w:rPr>
        <w:t>Елабуга</w:t>
      </w:r>
      <w:r w:rsidR="001172E0">
        <w:rPr>
          <w:szCs w:val="28"/>
        </w:rPr>
        <w:t>,</w:t>
      </w:r>
      <w:r w:rsidRPr="001172E0">
        <w:rPr>
          <w:szCs w:val="28"/>
        </w:rPr>
        <w:t xml:space="preserve"> Республика Татарстан (Набережно-Челнинская агломерация)</w:t>
      </w:r>
      <w:r w:rsidR="001172E0">
        <w:rPr>
          <w:szCs w:val="28"/>
        </w:rPr>
        <w:t xml:space="preserve">; </w:t>
      </w:r>
      <w:r w:rsidRPr="001172E0">
        <w:rPr>
          <w:szCs w:val="28"/>
        </w:rPr>
        <w:t>Березовский</w:t>
      </w:r>
      <w:r w:rsidR="001172E0">
        <w:rPr>
          <w:szCs w:val="28"/>
        </w:rPr>
        <w:t>,</w:t>
      </w:r>
      <w:r w:rsidRPr="001172E0">
        <w:rPr>
          <w:szCs w:val="28"/>
        </w:rPr>
        <w:t xml:space="preserve"> Кемеровская об</w:t>
      </w:r>
      <w:r w:rsidR="001172E0">
        <w:rPr>
          <w:szCs w:val="28"/>
        </w:rPr>
        <w:t xml:space="preserve">ласть (Кемеровская агломерация); </w:t>
      </w:r>
      <w:r w:rsidRPr="001172E0">
        <w:rPr>
          <w:szCs w:val="28"/>
        </w:rPr>
        <w:t>Сосновоборск</w:t>
      </w:r>
      <w:r w:rsidR="001172E0">
        <w:rPr>
          <w:szCs w:val="28"/>
        </w:rPr>
        <w:t>,</w:t>
      </w:r>
      <w:r w:rsidRPr="001172E0">
        <w:rPr>
          <w:szCs w:val="28"/>
        </w:rPr>
        <w:t xml:space="preserve"> Красноярский край (Красноярская агломерация)</w:t>
      </w:r>
      <w:r w:rsidR="001172E0">
        <w:rPr>
          <w:szCs w:val="28"/>
        </w:rPr>
        <w:t>.</w:t>
      </w:r>
    </w:p>
    <w:p w:rsidR="006945FB" w:rsidRPr="001172E0" w:rsidRDefault="006945FB" w:rsidP="00875AC8">
      <w:pPr>
        <w:pStyle w:val="a9"/>
        <w:spacing w:line="276" w:lineRule="auto"/>
        <w:contextualSpacing/>
        <w:rPr>
          <w:szCs w:val="28"/>
        </w:rPr>
      </w:pPr>
      <w:r w:rsidRPr="001172E0">
        <w:rPr>
          <w:szCs w:val="28"/>
        </w:rPr>
        <w:t>2</w:t>
      </w:r>
      <w:r w:rsidR="005B5ECB" w:rsidRPr="001172E0">
        <w:rPr>
          <w:szCs w:val="28"/>
        </w:rPr>
        <w:t xml:space="preserve"> референтная группа</w:t>
      </w:r>
      <w:r w:rsidR="001172E0">
        <w:rPr>
          <w:szCs w:val="28"/>
        </w:rPr>
        <w:t xml:space="preserve"> – а</w:t>
      </w:r>
      <w:r w:rsidRPr="001172E0">
        <w:rPr>
          <w:szCs w:val="28"/>
        </w:rPr>
        <w:t xml:space="preserve">нализ позиции Березовского городского округа в составе </w:t>
      </w:r>
      <w:r w:rsidR="001172E0">
        <w:rPr>
          <w:szCs w:val="28"/>
        </w:rPr>
        <w:t>Екатеринбургской</w:t>
      </w:r>
      <w:r w:rsidRPr="001172E0">
        <w:rPr>
          <w:szCs w:val="28"/>
        </w:rPr>
        <w:t xml:space="preserve"> агломерации.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1172E0">
        <w:rPr>
          <w:szCs w:val="28"/>
        </w:rPr>
        <w:t xml:space="preserve">В качестве конкурентной среды (микросреды) </w:t>
      </w:r>
      <w:r w:rsidR="00244E8E">
        <w:rPr>
          <w:szCs w:val="28"/>
        </w:rPr>
        <w:t>Березовского городского округа</w:t>
      </w:r>
      <w:r w:rsidRPr="001172E0">
        <w:rPr>
          <w:szCs w:val="28"/>
        </w:rPr>
        <w:t>, относящегося к Екатеринбургской агломерации, целесообразно принять территории муниципальных образований, находящиеся в непосредственной близости к Екатеринбургу. Их можно</w:t>
      </w:r>
      <w:r w:rsidRPr="004613D0">
        <w:rPr>
          <w:szCs w:val="28"/>
        </w:rPr>
        <w:t xml:space="preserve"> разбить на 2 зоны: первую (расстояние до областного центра менее 30 км</w:t>
      </w:r>
      <w:r w:rsidR="00244E8E">
        <w:rPr>
          <w:szCs w:val="28"/>
        </w:rPr>
        <w:t>.</w:t>
      </w:r>
      <w:r w:rsidRPr="004613D0">
        <w:rPr>
          <w:szCs w:val="28"/>
        </w:rPr>
        <w:t>)</w:t>
      </w:r>
      <w:r>
        <w:rPr>
          <w:szCs w:val="28"/>
        </w:rPr>
        <w:t xml:space="preserve"> и вторую (расстояние до 80 км</w:t>
      </w:r>
      <w:r w:rsidR="00244E8E">
        <w:rPr>
          <w:szCs w:val="28"/>
        </w:rPr>
        <w:t>.</w:t>
      </w:r>
      <w:r>
        <w:rPr>
          <w:szCs w:val="28"/>
        </w:rPr>
        <w:t>):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lastRenderedPageBreak/>
        <w:t xml:space="preserve">1 зона – </w:t>
      </w:r>
      <w:r w:rsidR="00244E8E">
        <w:rPr>
          <w:szCs w:val="28"/>
        </w:rPr>
        <w:t>городской округ</w:t>
      </w:r>
      <w:r>
        <w:rPr>
          <w:szCs w:val="28"/>
        </w:rPr>
        <w:t xml:space="preserve"> Верхняя Пышма</w:t>
      </w:r>
      <w:r w:rsidR="001172E0">
        <w:rPr>
          <w:szCs w:val="28"/>
        </w:rPr>
        <w:t>;</w:t>
      </w:r>
    </w:p>
    <w:p w:rsidR="006945FB" w:rsidRPr="004613D0" w:rsidRDefault="001172E0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2 зона – </w:t>
      </w:r>
      <w:r w:rsidR="006945FB">
        <w:rPr>
          <w:szCs w:val="28"/>
        </w:rPr>
        <w:t xml:space="preserve">Сысертский </w:t>
      </w:r>
      <w:r w:rsidR="00244E8E">
        <w:rPr>
          <w:szCs w:val="28"/>
        </w:rPr>
        <w:t>городской округ</w:t>
      </w:r>
      <w:r w:rsidR="006945FB">
        <w:rPr>
          <w:szCs w:val="28"/>
        </w:rPr>
        <w:t xml:space="preserve">, </w:t>
      </w:r>
      <w:r w:rsidR="00244E8E">
        <w:rPr>
          <w:szCs w:val="28"/>
        </w:rPr>
        <w:t>городской округ</w:t>
      </w:r>
      <w:r w:rsidR="006945FB">
        <w:rPr>
          <w:szCs w:val="28"/>
        </w:rPr>
        <w:t xml:space="preserve"> Ревда,</w:t>
      </w:r>
      <w:r w:rsidR="006945FB" w:rsidRPr="008E00A1">
        <w:rPr>
          <w:szCs w:val="28"/>
        </w:rPr>
        <w:t xml:space="preserve"> </w:t>
      </w:r>
      <w:r w:rsidR="006945FB">
        <w:rPr>
          <w:szCs w:val="28"/>
        </w:rPr>
        <w:t xml:space="preserve">Полевской </w:t>
      </w:r>
      <w:r w:rsidR="00244E8E">
        <w:rPr>
          <w:szCs w:val="28"/>
        </w:rPr>
        <w:t>городской округа</w:t>
      </w:r>
      <w:r w:rsidR="006945FB">
        <w:rPr>
          <w:szCs w:val="28"/>
        </w:rPr>
        <w:t xml:space="preserve">, Белоярский </w:t>
      </w:r>
      <w:r w:rsidR="00244E8E">
        <w:rPr>
          <w:szCs w:val="28"/>
        </w:rPr>
        <w:t>городской округ</w:t>
      </w:r>
      <w:r w:rsidR="006945FB">
        <w:rPr>
          <w:szCs w:val="28"/>
        </w:rPr>
        <w:t>.</w:t>
      </w:r>
    </w:p>
    <w:p w:rsidR="00352725" w:rsidRDefault="00352725" w:rsidP="00875AC8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6B712F">
        <w:rPr>
          <w:szCs w:val="28"/>
        </w:rPr>
        <w:t>Березовский городской округ входит в состав Екатеринбургской городской агломерации в пределах первого пояса расселения и испытывает сильное влияние города Екатеринбурга.</w:t>
      </w:r>
    </w:p>
    <w:p w:rsidR="005B5ECB" w:rsidRPr="00EA7F3C" w:rsidRDefault="005B5ECB" w:rsidP="00875AC8">
      <w:pPr>
        <w:autoSpaceDE w:val="0"/>
        <w:autoSpaceDN w:val="0"/>
        <w:adjustRightInd w:val="0"/>
        <w:spacing w:line="276" w:lineRule="auto"/>
        <w:rPr>
          <w:bCs/>
          <w:szCs w:val="28"/>
        </w:rPr>
      </w:pPr>
      <w:r w:rsidRPr="00EA7F3C">
        <w:rPr>
          <w:bCs/>
          <w:szCs w:val="28"/>
        </w:rPr>
        <w:t xml:space="preserve">Сравнительный анализ </w:t>
      </w:r>
      <w:r w:rsidR="00DE76ED" w:rsidRPr="00EA7F3C">
        <w:rPr>
          <w:bCs/>
          <w:szCs w:val="28"/>
        </w:rPr>
        <w:t xml:space="preserve">конкурентоспособности </w:t>
      </w:r>
      <w:r w:rsidRPr="00EA7F3C">
        <w:rPr>
          <w:bCs/>
          <w:szCs w:val="28"/>
        </w:rPr>
        <w:t>Березовского городского округа с городами-спутн</w:t>
      </w:r>
      <w:r w:rsidR="00887808">
        <w:rPr>
          <w:bCs/>
          <w:szCs w:val="28"/>
        </w:rPr>
        <w:t>иками референтных групп показан в П</w:t>
      </w:r>
      <w:r w:rsidRPr="00EA7F3C">
        <w:rPr>
          <w:bCs/>
          <w:szCs w:val="28"/>
        </w:rPr>
        <w:t xml:space="preserve">риложениях </w:t>
      </w:r>
      <w:r w:rsidR="00F70062">
        <w:rPr>
          <w:bCs/>
          <w:szCs w:val="28"/>
        </w:rPr>
        <w:t>6-9.</w:t>
      </w:r>
    </w:p>
    <w:p w:rsidR="005B5ECB" w:rsidRPr="00EA7F3C" w:rsidRDefault="005B5ECB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Для измерения конкурентного потенциала выбраны факторы – экономическое развитие, качество жизни и развитие человеческого потенциала. Для формирования однородных групп при разработке анализа был проведен многоэтапный анализ однородности муниципальных образований по следующим показателям:</w:t>
      </w:r>
    </w:p>
    <w:p w:rsidR="005B5ECB" w:rsidRPr="00EA7F3C" w:rsidRDefault="00EA7F3C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–</w:t>
      </w:r>
      <w:r w:rsidR="005B5ECB" w:rsidRPr="00EA7F3C">
        <w:rPr>
          <w:szCs w:val="28"/>
        </w:rPr>
        <w:t xml:space="preserve"> агломерационный характер расселения;</w:t>
      </w:r>
    </w:p>
    <w:p w:rsidR="005B5ECB" w:rsidRPr="00EA7F3C" w:rsidRDefault="00EA7F3C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–</w:t>
      </w:r>
      <w:r w:rsidR="005B5ECB" w:rsidRPr="00EA7F3C">
        <w:rPr>
          <w:szCs w:val="28"/>
        </w:rPr>
        <w:t xml:space="preserve"> численность населения;</w:t>
      </w:r>
    </w:p>
    <w:p w:rsidR="005B5ECB" w:rsidRPr="00EA7F3C" w:rsidRDefault="00EA7F3C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–</w:t>
      </w:r>
      <w:r w:rsidR="005B5ECB" w:rsidRPr="00EA7F3C">
        <w:rPr>
          <w:szCs w:val="28"/>
        </w:rPr>
        <w:t xml:space="preserve"> преобладание городского/сельского населения;</w:t>
      </w:r>
    </w:p>
    <w:p w:rsidR="005B5ECB" w:rsidRPr="00EA7F3C" w:rsidRDefault="00EA7F3C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–</w:t>
      </w:r>
      <w:r w:rsidR="005B5ECB" w:rsidRPr="00EA7F3C">
        <w:rPr>
          <w:szCs w:val="28"/>
        </w:rPr>
        <w:t xml:space="preserve"> обеспеченность населения жилыми помещениями;</w:t>
      </w:r>
    </w:p>
    <w:p w:rsidR="005B5ECB" w:rsidRPr="00EA7F3C" w:rsidRDefault="00EA7F3C" w:rsidP="00875AC8">
      <w:pPr>
        <w:pStyle w:val="a9"/>
        <w:spacing w:line="276" w:lineRule="auto"/>
        <w:contextualSpacing/>
        <w:rPr>
          <w:szCs w:val="28"/>
        </w:rPr>
      </w:pPr>
      <w:r w:rsidRPr="00EA7F3C">
        <w:rPr>
          <w:szCs w:val="28"/>
        </w:rPr>
        <w:t>–</w:t>
      </w:r>
      <w:r w:rsidR="005B5ECB" w:rsidRPr="00EA7F3C">
        <w:rPr>
          <w:szCs w:val="28"/>
        </w:rPr>
        <w:t xml:space="preserve"> промышленная градообразующая основа.</w:t>
      </w:r>
    </w:p>
    <w:p w:rsidR="006945FB" w:rsidRPr="00EA7F3C" w:rsidRDefault="005B5ECB" w:rsidP="00875AC8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EA7F3C">
        <w:rPr>
          <w:szCs w:val="28"/>
        </w:rPr>
        <w:t>Оценка конкурентной привлекательности территорий проводилась по итогам 2013-2017 годов.</w:t>
      </w:r>
      <w:r w:rsidRPr="00EA7F3C">
        <w:rPr>
          <w:bCs/>
          <w:szCs w:val="28"/>
        </w:rPr>
        <w:t xml:space="preserve"> </w:t>
      </w:r>
      <w:r w:rsidR="006945FB" w:rsidRPr="00EA7F3C">
        <w:rPr>
          <w:szCs w:val="28"/>
        </w:rPr>
        <w:t>Итоговые рейтинги муниципальных образований по результатам проведенной оценки эффективности деятельности органов местного самоуправления продемонстрировали высокую волатильность по анализируемым периодам. Муниципальные образов</w:t>
      </w:r>
      <w:r w:rsidR="00EA7F3C">
        <w:rPr>
          <w:szCs w:val="28"/>
        </w:rPr>
        <w:t>ания</w:t>
      </w:r>
      <w:r w:rsidR="006945FB" w:rsidRPr="00EA7F3C">
        <w:rPr>
          <w:szCs w:val="28"/>
        </w:rPr>
        <w:t xml:space="preserve"> существенно меняют свое положение в рейтинге, оказываясь в 2013 г</w:t>
      </w:r>
      <w:r w:rsidR="00EA7F3C">
        <w:rPr>
          <w:szCs w:val="28"/>
        </w:rPr>
        <w:t>оду в начале перечня, а в 2017 –</w:t>
      </w:r>
      <w:r w:rsidR="006945FB" w:rsidRPr="00EA7F3C">
        <w:rPr>
          <w:szCs w:val="28"/>
        </w:rPr>
        <w:t xml:space="preserve"> в конце, и наоборот. М</w:t>
      </w:r>
      <w:r w:rsidR="00EA7F3C">
        <w:rPr>
          <w:szCs w:val="28"/>
        </w:rPr>
        <w:t>униципалитеты-</w:t>
      </w:r>
      <w:r w:rsidR="006945FB" w:rsidRPr="00EA7F3C">
        <w:rPr>
          <w:szCs w:val="28"/>
        </w:rPr>
        <w:t>аналоги по большинству показателей показывают лучшие результаты, в частности по объемам инвестирования, демографии, доле численности населения с доходами выше прожиточного минимума, состоянию общественной безопасности.</w:t>
      </w:r>
    </w:p>
    <w:p w:rsidR="00FF3669" w:rsidRPr="00EA7F3C" w:rsidRDefault="00FF3669" w:rsidP="00875AC8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EA7F3C">
        <w:rPr>
          <w:sz w:val="28"/>
          <w:szCs w:val="28"/>
        </w:rPr>
        <w:t xml:space="preserve">Эффективность социально-экономического развития муниципального образования связывают с эффективностью управления развитием. </w:t>
      </w:r>
    </w:p>
    <w:p w:rsidR="006945FB" w:rsidRDefault="00FF3669" w:rsidP="00875AC8">
      <w:pPr>
        <w:autoSpaceDE w:val="0"/>
        <w:autoSpaceDN w:val="0"/>
        <w:adjustRightInd w:val="0"/>
        <w:spacing w:line="276" w:lineRule="auto"/>
        <w:rPr>
          <w:bCs/>
          <w:szCs w:val="28"/>
        </w:rPr>
      </w:pPr>
      <w:r w:rsidRPr="00EA7F3C">
        <w:rPr>
          <w:szCs w:val="28"/>
        </w:rPr>
        <w:t>В результате проведенного анализа установлено, что на</w:t>
      </w:r>
      <w:r w:rsidR="006945FB" w:rsidRPr="00EA7F3C">
        <w:rPr>
          <w:szCs w:val="28"/>
        </w:rPr>
        <w:t xml:space="preserve"> показатели развития территорий и эффективность управления влияют ресурсы развития, условия развития, социальный потенциал, социальный риск.</w:t>
      </w:r>
      <w:r w:rsidR="006945FB" w:rsidRPr="00EA7F3C">
        <w:rPr>
          <w:bCs/>
          <w:szCs w:val="28"/>
        </w:rPr>
        <w:t xml:space="preserve"> Тренды развития городских округов определяются не только исторической судьбой, экономическим профилем или архитектурным обликом, но и способностью получать эффект от соединения</w:t>
      </w:r>
      <w:r w:rsidR="006945FB">
        <w:rPr>
          <w:bCs/>
          <w:szCs w:val="28"/>
        </w:rPr>
        <w:t xml:space="preserve"> местных устоев с веяниями глобализации и федеральными инициативами.</w:t>
      </w:r>
    </w:p>
    <w:p w:rsidR="006945FB" w:rsidRDefault="00887808" w:rsidP="00875AC8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М</w:t>
      </w:r>
      <w:r w:rsidR="006945FB">
        <w:rPr>
          <w:szCs w:val="28"/>
          <w:lang w:eastAsia="ru-RU"/>
        </w:rPr>
        <w:t>униципальны</w:t>
      </w:r>
      <w:r>
        <w:rPr>
          <w:szCs w:val="28"/>
          <w:lang w:eastAsia="ru-RU"/>
        </w:rPr>
        <w:t>е</w:t>
      </w:r>
      <w:r w:rsidR="006945FB">
        <w:rPr>
          <w:szCs w:val="28"/>
          <w:lang w:eastAsia="ru-RU"/>
        </w:rPr>
        <w:t xml:space="preserve"> образовани</w:t>
      </w:r>
      <w:r>
        <w:rPr>
          <w:szCs w:val="28"/>
          <w:lang w:eastAsia="ru-RU"/>
        </w:rPr>
        <w:t>я, имеющие</w:t>
      </w:r>
      <w:r w:rsidR="006945FB">
        <w:rPr>
          <w:szCs w:val="28"/>
          <w:lang w:eastAsia="ru-RU"/>
        </w:rPr>
        <w:t xml:space="preserve"> с советских времен экономику, основ</w:t>
      </w:r>
      <w:r>
        <w:rPr>
          <w:szCs w:val="28"/>
          <w:lang w:eastAsia="ru-RU"/>
        </w:rPr>
        <w:t>у</w:t>
      </w:r>
      <w:r w:rsidR="006945FB">
        <w:rPr>
          <w:szCs w:val="28"/>
          <w:lang w:eastAsia="ru-RU"/>
        </w:rPr>
        <w:t xml:space="preserve"> которой составляют предприятия топливно-энергетического комплекса, </w:t>
      </w:r>
      <w:r w:rsidR="006945FB">
        <w:rPr>
          <w:szCs w:val="28"/>
          <w:lang w:eastAsia="ru-RU"/>
        </w:rPr>
        <w:lastRenderedPageBreak/>
        <w:t xml:space="preserve">добычи полезных ископаемых, обрабатывающие производства, демонстрируют относительно благополучную экономическую ситуацию. В данных </w:t>
      </w:r>
      <w:r w:rsidR="00DE76ED">
        <w:rPr>
          <w:szCs w:val="28"/>
          <w:lang w:eastAsia="ru-RU"/>
        </w:rPr>
        <w:t>муниципальных образованиях</w:t>
      </w:r>
      <w:r w:rsidR="006945FB">
        <w:rPr>
          <w:szCs w:val="28"/>
          <w:lang w:eastAsia="ru-RU"/>
        </w:rPr>
        <w:t xml:space="preserve"> наблюдается стабильность экономической ситуации, достаточно высокий размер городского бюджета. Поэтому проблемы экономического роста не являются пока наиболее актуальными. Более актуальна проблема диверсификации экономики с целью формирования собственной базы развития. </w:t>
      </w:r>
    </w:p>
    <w:p w:rsidR="006945FB" w:rsidRDefault="006945FB" w:rsidP="00875AC8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В условиях повышения мобильности трудовых ресурсов население городских округов становится все более неоднородным. Различные группы населения, формирующие человеческий потенциал, существенно различаются по уровню доходов, стилю жизни, предъявляют разные требования к организации </w:t>
      </w:r>
      <w:r w:rsidR="00DE76ED">
        <w:rPr>
          <w:szCs w:val="28"/>
          <w:lang w:eastAsia="ru-RU"/>
        </w:rPr>
        <w:t>территориального прост</w:t>
      </w:r>
      <w:r w:rsidR="00EA7F3C">
        <w:rPr>
          <w:szCs w:val="28"/>
          <w:lang w:eastAsia="ru-RU"/>
        </w:rPr>
        <w:t>р</w:t>
      </w:r>
      <w:r w:rsidR="00DE76ED">
        <w:rPr>
          <w:szCs w:val="28"/>
          <w:lang w:eastAsia="ru-RU"/>
        </w:rPr>
        <w:t>анства</w:t>
      </w:r>
      <w:r>
        <w:rPr>
          <w:szCs w:val="28"/>
          <w:lang w:eastAsia="ru-RU"/>
        </w:rPr>
        <w:t>, по-разному проявляют себя в общественной жизни.</w:t>
      </w:r>
    </w:p>
    <w:p w:rsidR="006945FB" w:rsidRPr="003F3813" w:rsidRDefault="006945FB" w:rsidP="00875AC8">
      <w:pPr>
        <w:pStyle w:val="a9"/>
        <w:spacing w:line="276" w:lineRule="auto"/>
        <w:ind w:firstLine="708"/>
        <w:contextualSpacing/>
        <w:rPr>
          <w:szCs w:val="28"/>
        </w:rPr>
      </w:pPr>
      <w:r w:rsidRPr="003F3813">
        <w:rPr>
          <w:szCs w:val="28"/>
        </w:rPr>
        <w:t xml:space="preserve">Повышена готовность студенческой молодежи к выезду за пределы </w:t>
      </w:r>
      <w:r>
        <w:rPr>
          <w:szCs w:val="28"/>
        </w:rPr>
        <w:t>городских округов</w:t>
      </w:r>
      <w:r w:rsidRPr="003F3813">
        <w:rPr>
          <w:szCs w:val="28"/>
        </w:rPr>
        <w:t>. В результате наблюдается устойчивая тенденция старения населения. Уменьшается доля трудоспособного населения. Увеличивается доля социальных выплат в составе реальных денежных доходов населения.</w:t>
      </w:r>
    </w:p>
    <w:p w:rsidR="006945FB" w:rsidRPr="003F3813" w:rsidRDefault="006945FB" w:rsidP="00875AC8">
      <w:pPr>
        <w:spacing w:line="276" w:lineRule="auto"/>
        <w:contextualSpacing/>
        <w:rPr>
          <w:szCs w:val="28"/>
        </w:rPr>
      </w:pPr>
      <w:r w:rsidRPr="003F3813">
        <w:rPr>
          <w:szCs w:val="28"/>
        </w:rPr>
        <w:t xml:space="preserve">Косвенно на сдерживание миграционного оттока влияет и повышение качества социальной инфраструктуры. Закрепление постоянного населения через повышение занятости на рабочих местах с приемлемым для работников уровнем заработной платы, а также через повышение качества социальной инфраструктуры и обеспеченность жильем позволит не только сдержать отток населения, но и повлияет на формирование возвратной миграции уроженцев </w:t>
      </w:r>
      <w:r>
        <w:rPr>
          <w:szCs w:val="28"/>
        </w:rPr>
        <w:t>городского округа</w:t>
      </w:r>
      <w:r w:rsidRPr="003F3813">
        <w:rPr>
          <w:szCs w:val="28"/>
        </w:rPr>
        <w:t xml:space="preserve">. </w:t>
      </w:r>
    </w:p>
    <w:p w:rsidR="006945FB" w:rsidRPr="00CE05DC" w:rsidRDefault="006945FB" w:rsidP="00875AC8">
      <w:pPr>
        <w:spacing w:line="276" w:lineRule="auto"/>
        <w:contextualSpacing/>
        <w:rPr>
          <w:szCs w:val="28"/>
        </w:rPr>
      </w:pPr>
      <w:r w:rsidRPr="00CE05DC">
        <w:rPr>
          <w:szCs w:val="28"/>
        </w:rPr>
        <w:t>Из полученных данных следует, что к 201</w:t>
      </w:r>
      <w:r>
        <w:rPr>
          <w:szCs w:val="28"/>
        </w:rPr>
        <w:t>7</w:t>
      </w:r>
      <w:r w:rsidRPr="00CE05DC">
        <w:rPr>
          <w:szCs w:val="28"/>
        </w:rPr>
        <w:t xml:space="preserve"> году в Березовском городском округе сформировались значения экономических показателей, отражающие уровень жизни и социальные характеристики на среднем уровне; при этом,</w:t>
      </w:r>
      <w:r>
        <w:rPr>
          <w:szCs w:val="28"/>
        </w:rPr>
        <w:t xml:space="preserve"> показатели инвестиционной привлекательности нестабильны</w:t>
      </w:r>
      <w:r w:rsidRPr="00CE05DC">
        <w:rPr>
          <w:szCs w:val="28"/>
        </w:rPr>
        <w:t>. И если сложившиеся к 201</w:t>
      </w:r>
      <w:r>
        <w:rPr>
          <w:szCs w:val="28"/>
        </w:rPr>
        <w:t>7</w:t>
      </w:r>
      <w:r w:rsidRPr="00CE05DC">
        <w:rPr>
          <w:szCs w:val="28"/>
        </w:rPr>
        <w:t xml:space="preserve"> году тренды развития экономики позволяют в будущем ожидать роста их значений, то по большинству показателей, характеризующих уровень </w:t>
      </w:r>
      <w:r>
        <w:rPr>
          <w:szCs w:val="28"/>
        </w:rPr>
        <w:t>инвестиционного</w:t>
      </w:r>
      <w:r w:rsidRPr="00CE05DC">
        <w:rPr>
          <w:szCs w:val="28"/>
        </w:rPr>
        <w:t xml:space="preserve"> развития, при сохранении сложившихся темпов их изменений</w:t>
      </w:r>
      <w:r w:rsidR="00887808">
        <w:rPr>
          <w:szCs w:val="28"/>
        </w:rPr>
        <w:t>,</w:t>
      </w:r>
      <w:r w:rsidRPr="00CE05DC">
        <w:rPr>
          <w:szCs w:val="28"/>
        </w:rPr>
        <w:t xml:space="preserve"> конкурентоспособность Березовского городского округа останется на уровне нижней трети референтных городов.</w:t>
      </w:r>
    </w:p>
    <w:p w:rsidR="006945FB" w:rsidRPr="00EA7F3C" w:rsidRDefault="006945FB" w:rsidP="00875AC8">
      <w:pPr>
        <w:spacing w:line="276" w:lineRule="auto"/>
        <w:contextualSpacing/>
        <w:rPr>
          <w:szCs w:val="28"/>
        </w:rPr>
      </w:pPr>
      <w:r w:rsidRPr="00CE05DC">
        <w:rPr>
          <w:szCs w:val="28"/>
        </w:rPr>
        <w:t xml:space="preserve">Учитывая, что в перспективе ведущую роль в развитии экономики будет все в большей степени играть человеческий фактор, это значит, что экономическое развитие Березовского городского округа будет подвержено </w:t>
      </w:r>
      <w:r w:rsidRPr="00EA7F3C">
        <w:rPr>
          <w:szCs w:val="28"/>
        </w:rPr>
        <w:t>критическому риску за счет значительного ухудшения человеческого капитала.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EA7F3C">
        <w:rPr>
          <w:szCs w:val="28"/>
        </w:rPr>
        <w:t>Основные проблемы</w:t>
      </w:r>
      <w:r w:rsidRPr="00640489">
        <w:rPr>
          <w:i/>
          <w:szCs w:val="28"/>
        </w:rPr>
        <w:t xml:space="preserve"> </w:t>
      </w:r>
      <w:r w:rsidRPr="005D22BC">
        <w:rPr>
          <w:szCs w:val="28"/>
        </w:rPr>
        <w:t>социально-экономического развития городов-спутников практически одинаковы</w:t>
      </w:r>
      <w:r>
        <w:rPr>
          <w:szCs w:val="28"/>
        </w:rPr>
        <w:t>:</w:t>
      </w:r>
    </w:p>
    <w:p w:rsidR="006945FB" w:rsidRPr="004E27CA" w:rsidRDefault="006945FB" w:rsidP="00875AC8">
      <w:pPr>
        <w:spacing w:line="276" w:lineRule="auto"/>
        <w:contextualSpacing/>
        <w:rPr>
          <w:szCs w:val="28"/>
        </w:rPr>
      </w:pPr>
      <w:r w:rsidRPr="004E27CA">
        <w:rPr>
          <w:szCs w:val="28"/>
        </w:rPr>
        <w:lastRenderedPageBreak/>
        <w:t>1.</w:t>
      </w:r>
      <w:r w:rsidR="00EA7F3C">
        <w:rPr>
          <w:szCs w:val="28"/>
        </w:rPr>
        <w:t> </w:t>
      </w:r>
      <w:r w:rsidRPr="004E27CA">
        <w:rPr>
          <w:szCs w:val="28"/>
        </w:rPr>
        <w:t>Недостаточно условий для самореализации и личностного роста человека</w:t>
      </w:r>
      <w:r w:rsidR="00887808">
        <w:rPr>
          <w:szCs w:val="28"/>
        </w:rPr>
        <w:t>;</w:t>
      </w:r>
    </w:p>
    <w:p w:rsidR="006945FB" w:rsidRDefault="006945FB" w:rsidP="00875AC8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2.</w:t>
      </w:r>
      <w:r w:rsidR="00EA7F3C">
        <w:rPr>
          <w:szCs w:val="28"/>
          <w:lang w:eastAsia="ru-RU"/>
        </w:rPr>
        <w:t> </w:t>
      </w:r>
      <w:r>
        <w:rPr>
          <w:szCs w:val="28"/>
          <w:lang w:eastAsia="ru-RU"/>
        </w:rPr>
        <w:t>Проблемы пространственного и инфраструктурного развития территории</w:t>
      </w:r>
      <w:r w:rsidR="00887808">
        <w:rPr>
          <w:szCs w:val="28"/>
          <w:lang w:eastAsia="ru-RU"/>
        </w:rPr>
        <w:t>;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 w:rsidRPr="006027B3">
        <w:rPr>
          <w:szCs w:val="28"/>
        </w:rPr>
        <w:t>3.</w:t>
      </w:r>
      <w:r w:rsidR="00EA7F3C">
        <w:rPr>
          <w:szCs w:val="28"/>
        </w:rPr>
        <w:t> </w:t>
      </w:r>
      <w:r w:rsidRPr="006027B3">
        <w:rPr>
          <w:szCs w:val="28"/>
        </w:rPr>
        <w:t>Разбалансированность экономики и недостаток финансовых средств</w:t>
      </w:r>
      <w:r w:rsidR="00887808">
        <w:rPr>
          <w:szCs w:val="28"/>
        </w:rPr>
        <w:t>;</w:t>
      </w:r>
    </w:p>
    <w:p w:rsidR="006945FB" w:rsidRDefault="00EA7F3C" w:rsidP="00875AC8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4. </w:t>
      </w:r>
      <w:r w:rsidR="006945FB">
        <w:rPr>
          <w:szCs w:val="28"/>
          <w:lang w:eastAsia="ru-RU"/>
        </w:rPr>
        <w:t>П</w:t>
      </w:r>
      <w:r w:rsidR="006945FB" w:rsidRPr="00621EBF">
        <w:rPr>
          <w:szCs w:val="28"/>
          <w:lang w:eastAsia="ru-RU"/>
        </w:rPr>
        <w:t>роблемы обеспечения безопасности и сохранения здоровья населения</w:t>
      </w:r>
      <w:r w:rsidR="00887808">
        <w:rPr>
          <w:szCs w:val="28"/>
          <w:lang w:eastAsia="ru-RU"/>
        </w:rPr>
        <w:t>;</w:t>
      </w:r>
    </w:p>
    <w:p w:rsidR="006945FB" w:rsidRDefault="006945FB" w:rsidP="00875AC8">
      <w:pPr>
        <w:spacing w:line="276" w:lineRule="auto"/>
        <w:contextualSpacing/>
        <w:rPr>
          <w:szCs w:val="28"/>
          <w:lang w:eastAsia="ru-RU"/>
        </w:rPr>
      </w:pPr>
      <w:r w:rsidRPr="00A24949">
        <w:rPr>
          <w:szCs w:val="28"/>
          <w:lang w:eastAsia="ru-RU"/>
        </w:rPr>
        <w:t>5.</w:t>
      </w:r>
      <w:r w:rsidR="00EA7F3C">
        <w:rPr>
          <w:szCs w:val="28"/>
          <w:lang w:eastAsia="ru-RU"/>
        </w:rPr>
        <w:t> </w:t>
      </w:r>
      <w:r w:rsidRPr="00A24949">
        <w:rPr>
          <w:szCs w:val="28"/>
          <w:lang w:eastAsia="ru-RU"/>
        </w:rPr>
        <w:t>Проблемы развития местного самоуправления и укрепления внешних связей</w:t>
      </w:r>
      <w:r>
        <w:rPr>
          <w:szCs w:val="28"/>
          <w:lang w:eastAsia="ru-RU"/>
        </w:rPr>
        <w:t>.</w:t>
      </w:r>
    </w:p>
    <w:p w:rsidR="006945FB" w:rsidRDefault="006945FB" w:rsidP="00875AC8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Повышение мобильности населения, сильной инерционности социально-демографических процессов, рост численности среднего класса, диверсификация и развитие сервисной инфраструктуры экономики повышают требования жителей городов-спутников к качеству жизни. В условиях конкуренции городов за человеческий капитал эта потребность становится определяющей для их успешного и динамичного развития.</w:t>
      </w:r>
    </w:p>
    <w:p w:rsidR="006945FB" w:rsidRPr="00EA7F3C" w:rsidRDefault="006945FB" w:rsidP="00875AC8">
      <w:pPr>
        <w:pStyle w:val="a9"/>
        <w:spacing w:line="276" w:lineRule="auto"/>
        <w:ind w:firstLine="708"/>
        <w:contextualSpacing/>
        <w:rPr>
          <w:szCs w:val="28"/>
        </w:rPr>
      </w:pPr>
      <w:bookmarkStart w:id="17" w:name="_Toc315046510"/>
      <w:bookmarkEnd w:id="17"/>
      <w:r w:rsidRPr="005F152E">
        <w:rPr>
          <w:szCs w:val="28"/>
        </w:rPr>
        <w:t xml:space="preserve">По </w:t>
      </w:r>
      <w:r w:rsidRPr="00EA7F3C">
        <w:rPr>
          <w:szCs w:val="28"/>
        </w:rPr>
        <w:t xml:space="preserve">результатам анализа выявлены следующие основные угрозы расположения в границах доступности с городом Екатеринбургом: </w:t>
      </w:r>
    </w:p>
    <w:p w:rsidR="006945FB" w:rsidRDefault="006945FB" w:rsidP="00875AC8">
      <w:pPr>
        <w:pStyle w:val="a9"/>
        <w:spacing w:line="276" w:lineRule="auto"/>
        <w:ind w:firstLine="708"/>
        <w:contextualSpacing/>
        <w:rPr>
          <w:szCs w:val="28"/>
        </w:rPr>
      </w:pPr>
      <w:r w:rsidRPr="006E6DE0">
        <w:rPr>
          <w:szCs w:val="28"/>
        </w:rPr>
        <w:t>1</w:t>
      </w:r>
      <w:r>
        <w:rPr>
          <w:szCs w:val="28"/>
        </w:rPr>
        <w:t>.</w:t>
      </w:r>
      <w:r w:rsidR="00EA7F3C">
        <w:rPr>
          <w:szCs w:val="28"/>
        </w:rPr>
        <w:t> </w:t>
      </w:r>
      <w:r w:rsidRPr="006E6DE0">
        <w:rPr>
          <w:szCs w:val="28"/>
        </w:rPr>
        <w:t xml:space="preserve">Субъекты предпринимательской деятельности города </w:t>
      </w:r>
      <w:r>
        <w:rPr>
          <w:szCs w:val="28"/>
        </w:rPr>
        <w:t xml:space="preserve">Екатеринбург, </w:t>
      </w:r>
      <w:r w:rsidR="00887808">
        <w:rPr>
          <w:szCs w:val="28"/>
        </w:rPr>
        <w:t>городского округа</w:t>
      </w:r>
      <w:r>
        <w:rPr>
          <w:szCs w:val="28"/>
        </w:rPr>
        <w:t xml:space="preserve"> Верхняя Пышма</w:t>
      </w:r>
      <w:r w:rsidRPr="006E6DE0">
        <w:rPr>
          <w:szCs w:val="28"/>
        </w:rPr>
        <w:t xml:space="preserve"> обладают более высоким ресурсным потенциалом для развития бизнеса и инвестиций. При реализации проектов на территории </w:t>
      </w:r>
      <w:r w:rsidR="00887808">
        <w:rPr>
          <w:szCs w:val="28"/>
        </w:rPr>
        <w:t>Березовского городского округа</w:t>
      </w:r>
      <w:r w:rsidRPr="006E6DE0">
        <w:rPr>
          <w:szCs w:val="28"/>
        </w:rPr>
        <w:t xml:space="preserve">, в большинстве случаев они остаются зарегистрированными в ином муниципальном образовании и соответственно налоговые платежи не поступают в бюджет </w:t>
      </w:r>
      <w:r w:rsidR="00887808">
        <w:rPr>
          <w:szCs w:val="28"/>
        </w:rPr>
        <w:t>Березовского городского округа</w:t>
      </w:r>
      <w:r w:rsidRPr="006E6DE0">
        <w:rPr>
          <w:szCs w:val="28"/>
        </w:rPr>
        <w:t>.</w:t>
      </w:r>
      <w:r w:rsidRPr="009A4FBD">
        <w:rPr>
          <w:szCs w:val="28"/>
        </w:rPr>
        <w:t xml:space="preserve"> </w:t>
      </w:r>
    </w:p>
    <w:p w:rsidR="006945FB" w:rsidRPr="006E6DE0" w:rsidRDefault="006945FB" w:rsidP="00875AC8">
      <w:pPr>
        <w:pStyle w:val="a9"/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2.</w:t>
      </w:r>
      <w:r w:rsidR="00EA7F3C">
        <w:rPr>
          <w:szCs w:val="28"/>
        </w:rPr>
        <w:t> </w:t>
      </w:r>
      <w:r w:rsidRPr="006E6DE0">
        <w:rPr>
          <w:szCs w:val="28"/>
        </w:rPr>
        <w:t>Размещение на территории объектов торговли сетевого типа приводит к закрытию магазинов шаговой доступности, организованных местными субъектами предпринимательско</w:t>
      </w:r>
      <w:r w:rsidR="005C2F48">
        <w:rPr>
          <w:szCs w:val="28"/>
        </w:rPr>
        <w:t>й деятельности</w:t>
      </w:r>
      <w:r w:rsidRPr="006E6DE0">
        <w:rPr>
          <w:szCs w:val="28"/>
        </w:rPr>
        <w:t xml:space="preserve">. Денежные средства населения выводятся из оборота на территории </w:t>
      </w:r>
      <w:r w:rsidR="00887808">
        <w:rPr>
          <w:szCs w:val="28"/>
        </w:rPr>
        <w:t>Березовского городского округа</w:t>
      </w:r>
      <w:r w:rsidRPr="006E6DE0">
        <w:rPr>
          <w:szCs w:val="28"/>
        </w:rPr>
        <w:t>, не поступая обратно в виде местных налогов.</w:t>
      </w:r>
    </w:p>
    <w:p w:rsidR="006945FB" w:rsidRPr="007E1B57" w:rsidRDefault="006945FB" w:rsidP="00875AC8">
      <w:pPr>
        <w:pStyle w:val="a9"/>
        <w:spacing w:line="276" w:lineRule="auto"/>
        <w:ind w:firstLine="708"/>
        <w:contextualSpacing/>
        <w:rPr>
          <w:i/>
          <w:sz w:val="24"/>
          <w:szCs w:val="24"/>
        </w:rPr>
      </w:pPr>
      <w:r>
        <w:rPr>
          <w:szCs w:val="28"/>
        </w:rPr>
        <w:t>3.</w:t>
      </w:r>
      <w:r w:rsidR="00EA7F3C">
        <w:rPr>
          <w:szCs w:val="28"/>
        </w:rPr>
        <w:t> </w:t>
      </w:r>
      <w:r w:rsidRPr="006E6DE0">
        <w:rPr>
          <w:szCs w:val="28"/>
        </w:rPr>
        <w:t xml:space="preserve">Наличие трудовой миграции. Наиболее квалифицированные трудовые кадры выезжают на работу в город </w:t>
      </w:r>
      <w:r>
        <w:rPr>
          <w:szCs w:val="28"/>
        </w:rPr>
        <w:t>Екатеринбург,</w:t>
      </w:r>
      <w:r w:rsidRPr="006E6DE0">
        <w:rPr>
          <w:szCs w:val="28"/>
        </w:rPr>
        <w:t xml:space="preserve"> </w:t>
      </w:r>
      <w:r>
        <w:rPr>
          <w:szCs w:val="28"/>
        </w:rPr>
        <w:t>н</w:t>
      </w:r>
      <w:r w:rsidRPr="006E6DE0">
        <w:rPr>
          <w:szCs w:val="28"/>
        </w:rPr>
        <w:t xml:space="preserve">алог на доходы </w:t>
      </w:r>
      <w:r w:rsidRPr="003F3813">
        <w:rPr>
          <w:szCs w:val="28"/>
        </w:rPr>
        <w:t xml:space="preserve">физических лиц поступает </w:t>
      </w:r>
      <w:r w:rsidRPr="00C249EC">
        <w:rPr>
          <w:szCs w:val="28"/>
        </w:rPr>
        <w:t>в бюджет города</w:t>
      </w:r>
      <w:r w:rsidR="00C249EC">
        <w:rPr>
          <w:szCs w:val="28"/>
        </w:rPr>
        <w:t xml:space="preserve"> </w:t>
      </w:r>
      <w:r w:rsidR="00C249EC" w:rsidRPr="00C249EC">
        <w:rPr>
          <w:szCs w:val="28"/>
        </w:rPr>
        <w:t>Екатеринбурга</w:t>
      </w:r>
      <w:r w:rsidR="007E1B57" w:rsidRPr="00C249EC">
        <w:rPr>
          <w:szCs w:val="28"/>
        </w:rPr>
        <w:t xml:space="preserve">. </w:t>
      </w:r>
    </w:p>
    <w:p w:rsidR="006945FB" w:rsidRPr="003F3813" w:rsidRDefault="00EA7F3C" w:rsidP="00875AC8">
      <w:pPr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4. </w:t>
      </w:r>
      <w:r w:rsidR="006945FB" w:rsidRPr="003F3813">
        <w:rPr>
          <w:szCs w:val="28"/>
        </w:rPr>
        <w:t>Увеличение численности населения, которое постоянно проживает в индивидуальных жилых домах на территории округа без регистрации по месту жительства. В результате официально происходит снижение численности населения и уменьшения объема поступающих дотаций на выравнивание бюджетной обеспеченности. В итоге наблюдается нарушение компенсаторных механизмов при предоставлении муниципальных и государственных услуг на территории округа.</w:t>
      </w:r>
    </w:p>
    <w:p w:rsidR="006945FB" w:rsidRPr="003F3813" w:rsidRDefault="00EA7F3C" w:rsidP="00875AC8">
      <w:pPr>
        <w:pStyle w:val="a9"/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5. </w:t>
      </w:r>
      <w:r w:rsidR="006945FB" w:rsidRPr="003F3813">
        <w:rPr>
          <w:szCs w:val="28"/>
        </w:rPr>
        <w:t>В летнее время</w:t>
      </w:r>
      <w:r w:rsidR="005C2F48">
        <w:rPr>
          <w:szCs w:val="28"/>
        </w:rPr>
        <w:t xml:space="preserve"> </w:t>
      </w:r>
      <w:r w:rsidR="00E27E68" w:rsidRPr="005C2F48">
        <w:rPr>
          <w:szCs w:val="28"/>
        </w:rPr>
        <w:t>увеличение</w:t>
      </w:r>
      <w:r w:rsidR="00E27E68">
        <w:rPr>
          <w:szCs w:val="28"/>
        </w:rPr>
        <w:t xml:space="preserve"> количества образования</w:t>
      </w:r>
      <w:r w:rsidR="006945FB" w:rsidRPr="003F3813">
        <w:rPr>
          <w:szCs w:val="28"/>
        </w:rPr>
        <w:t xml:space="preserve"> тверд</w:t>
      </w:r>
      <w:r>
        <w:rPr>
          <w:szCs w:val="28"/>
        </w:rPr>
        <w:t>ых коммунальных отходов (далее –</w:t>
      </w:r>
      <w:r w:rsidR="006945FB" w:rsidRPr="003F3813">
        <w:rPr>
          <w:szCs w:val="28"/>
        </w:rPr>
        <w:t xml:space="preserve"> ТКО) </w:t>
      </w:r>
      <w:r w:rsidR="00E27E68">
        <w:rPr>
          <w:szCs w:val="28"/>
        </w:rPr>
        <w:t xml:space="preserve">за счет садоводов и выезжающих на отдых населения – </w:t>
      </w:r>
      <w:r w:rsidR="006945FB" w:rsidRPr="003F3813">
        <w:rPr>
          <w:szCs w:val="28"/>
        </w:rPr>
        <w:t xml:space="preserve">при отсутствии </w:t>
      </w:r>
      <w:r w:rsidR="00E27E68">
        <w:rPr>
          <w:szCs w:val="28"/>
        </w:rPr>
        <w:t xml:space="preserve">в садовых товариществах и местах отдыха </w:t>
      </w:r>
      <w:r w:rsidR="006945FB" w:rsidRPr="003F3813">
        <w:rPr>
          <w:szCs w:val="28"/>
        </w:rPr>
        <w:t xml:space="preserve">организованной системы сбора и транспортировки </w:t>
      </w:r>
      <w:r w:rsidR="00E27E68">
        <w:rPr>
          <w:szCs w:val="28"/>
        </w:rPr>
        <w:t xml:space="preserve">ТКО, приводит к проблеме </w:t>
      </w:r>
      <w:r w:rsidR="00E27E68">
        <w:rPr>
          <w:szCs w:val="28"/>
        </w:rPr>
        <w:lastRenderedPageBreak/>
        <w:t>перенаполнения существующих контейнерных площадок на территории Березовского городского округа.</w:t>
      </w:r>
    </w:p>
    <w:p w:rsidR="005F152E" w:rsidRDefault="005F152E" w:rsidP="00875AC8">
      <w:pPr>
        <w:spacing w:line="276" w:lineRule="auto"/>
        <w:ind w:firstLine="708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Модель развития городов-спутников ориентирована на создание территории комфортного проживания (модель социокультурного инновационного развития территории).</w:t>
      </w:r>
    </w:p>
    <w:p w:rsidR="005F152E" w:rsidRDefault="005F152E" w:rsidP="00875AC8">
      <w:pPr>
        <w:spacing w:line="276" w:lineRule="auto"/>
        <w:ind w:firstLine="708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Существенное влияние на экономическое развитие территорий вполне может оказать кооперация городов-спутников с другими городами агломераций. Очевидно, что территориальная близость крупных промышленных центров, накопленный опыт взаимодействия и уже существующие логистические решения делают производственное сотрудничество экономически выгодным.</w:t>
      </w:r>
    </w:p>
    <w:p w:rsidR="005F152E" w:rsidRPr="00DD6149" w:rsidRDefault="005F152E" w:rsidP="00875AC8">
      <w:pPr>
        <w:spacing w:line="276" w:lineRule="auto"/>
        <w:ind w:firstLine="708"/>
        <w:contextualSpacing/>
        <w:rPr>
          <w:szCs w:val="28"/>
        </w:rPr>
      </w:pPr>
      <w:r w:rsidRPr="00DD6149">
        <w:rPr>
          <w:szCs w:val="28"/>
        </w:rPr>
        <w:t>Условия обеспечения возможностей для организации межмуниципального взаимодействия:</w:t>
      </w:r>
    </w:p>
    <w:p w:rsidR="005F152E" w:rsidRPr="00DD6149" w:rsidRDefault="00EA7F3C" w:rsidP="00875AC8">
      <w:pPr>
        <w:pStyle w:val="a5"/>
        <w:tabs>
          <w:tab w:val="left" w:pos="426"/>
        </w:tabs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1. </w:t>
      </w:r>
      <w:r w:rsidR="005F152E" w:rsidRPr="00DD6149">
        <w:rPr>
          <w:sz w:val="28"/>
          <w:szCs w:val="28"/>
        </w:rPr>
        <w:t>Формирование транспортной инфраструктуры агломерации для обеспечения территориальной мобильности населения, производств и бизнес связей внутри агломерации;</w:t>
      </w:r>
    </w:p>
    <w:p w:rsidR="005F152E" w:rsidRPr="00DD6149" w:rsidRDefault="00EA7F3C" w:rsidP="00875AC8">
      <w:pPr>
        <w:pStyle w:val="a5"/>
        <w:tabs>
          <w:tab w:val="left" w:pos="426"/>
        </w:tabs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2. </w:t>
      </w:r>
      <w:r w:rsidR="005F152E" w:rsidRPr="00DD6149">
        <w:rPr>
          <w:sz w:val="28"/>
          <w:szCs w:val="28"/>
        </w:rPr>
        <w:t>Усиление специализации агломерации на отраслях, обеспечивающих наибольший агломерационный эффект (перерабатывающая промышленность, транспорт и логистика, платные услуги, строительство);</w:t>
      </w:r>
    </w:p>
    <w:p w:rsidR="005F152E" w:rsidRPr="00DD6149" w:rsidRDefault="00EA7F3C" w:rsidP="00875AC8">
      <w:pPr>
        <w:pStyle w:val="a5"/>
        <w:tabs>
          <w:tab w:val="left" w:pos="426"/>
        </w:tabs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3. </w:t>
      </w:r>
      <w:r w:rsidR="005F152E" w:rsidRPr="00DD6149">
        <w:rPr>
          <w:sz w:val="28"/>
          <w:szCs w:val="28"/>
        </w:rPr>
        <w:t xml:space="preserve">Формирование системы инфраструктуры в составе агломерации; </w:t>
      </w:r>
    </w:p>
    <w:p w:rsidR="005F152E" w:rsidRPr="00DD6149" w:rsidRDefault="00EA7F3C" w:rsidP="00875AC8">
      <w:pPr>
        <w:pStyle w:val="a5"/>
        <w:tabs>
          <w:tab w:val="left" w:pos="426"/>
        </w:tabs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4. </w:t>
      </w:r>
      <w:r w:rsidR="005F152E" w:rsidRPr="00DD6149">
        <w:rPr>
          <w:sz w:val="28"/>
          <w:szCs w:val="28"/>
        </w:rPr>
        <w:t xml:space="preserve">Формирование системы социального обслуживания на территории </w:t>
      </w:r>
      <w:r w:rsidR="001F153C" w:rsidRPr="001F153C">
        <w:rPr>
          <w:sz w:val="28"/>
          <w:szCs w:val="28"/>
        </w:rPr>
        <w:t>Березовского городского округа</w:t>
      </w:r>
      <w:r w:rsidR="005F152E" w:rsidRPr="00DD6149">
        <w:rPr>
          <w:sz w:val="28"/>
          <w:szCs w:val="28"/>
        </w:rPr>
        <w:t xml:space="preserve"> в составе агломерации. </w:t>
      </w:r>
    </w:p>
    <w:p w:rsidR="006945FB" w:rsidRPr="00834425" w:rsidRDefault="006945FB" w:rsidP="00875AC8">
      <w:pPr>
        <w:pStyle w:val="a9"/>
        <w:spacing w:line="276" w:lineRule="auto"/>
        <w:ind w:firstLine="708"/>
        <w:contextualSpacing/>
        <w:rPr>
          <w:szCs w:val="28"/>
        </w:rPr>
      </w:pPr>
      <w:r w:rsidRPr="00EA7F3C">
        <w:rPr>
          <w:szCs w:val="28"/>
        </w:rPr>
        <w:t xml:space="preserve">Возможные стратегические преимущества </w:t>
      </w:r>
      <w:r w:rsidR="001F153C" w:rsidRPr="001F153C">
        <w:rPr>
          <w:szCs w:val="28"/>
        </w:rPr>
        <w:t>Березовского городского округа</w:t>
      </w:r>
      <w:r w:rsidRPr="00834425">
        <w:rPr>
          <w:i/>
          <w:szCs w:val="28"/>
        </w:rPr>
        <w:t xml:space="preserve"> </w:t>
      </w:r>
      <w:r w:rsidRPr="005F152E">
        <w:rPr>
          <w:szCs w:val="28"/>
        </w:rPr>
        <w:t>по отношению к остальным муниципалитетам, входящим в агломерацию:</w:t>
      </w:r>
    </w:p>
    <w:p w:rsidR="006945FB" w:rsidRPr="00073245" w:rsidRDefault="00AC11D8" w:rsidP="00875AC8">
      <w:pPr>
        <w:spacing w:line="276" w:lineRule="auto"/>
        <w:ind w:firstLine="708"/>
        <w:contextualSpacing/>
        <w:rPr>
          <w:sz w:val="24"/>
          <w:szCs w:val="28"/>
        </w:rPr>
      </w:pPr>
      <w:r>
        <w:rPr>
          <w:szCs w:val="28"/>
        </w:rPr>
        <w:t>1. </w:t>
      </w:r>
      <w:r w:rsidR="001F153C" w:rsidRPr="001F153C">
        <w:rPr>
          <w:szCs w:val="28"/>
        </w:rPr>
        <w:t>Березовск</w:t>
      </w:r>
      <w:r w:rsidR="001F153C">
        <w:rPr>
          <w:szCs w:val="28"/>
        </w:rPr>
        <w:t>ий</w:t>
      </w:r>
      <w:r w:rsidR="001F153C" w:rsidRPr="001F153C">
        <w:rPr>
          <w:szCs w:val="28"/>
        </w:rPr>
        <w:t xml:space="preserve"> городско</w:t>
      </w:r>
      <w:r w:rsidR="001F153C">
        <w:rPr>
          <w:szCs w:val="28"/>
        </w:rPr>
        <w:t>й</w:t>
      </w:r>
      <w:r w:rsidR="001F153C" w:rsidRPr="001F153C">
        <w:rPr>
          <w:szCs w:val="28"/>
        </w:rPr>
        <w:t xml:space="preserve"> округ</w:t>
      </w:r>
      <w:r w:rsidR="00FF3669" w:rsidRPr="00073245">
        <w:rPr>
          <w:szCs w:val="28"/>
        </w:rPr>
        <w:t>,</w:t>
      </w:r>
      <w:r w:rsidR="006945FB" w:rsidRPr="00073245">
        <w:rPr>
          <w:szCs w:val="28"/>
        </w:rPr>
        <w:t xml:space="preserve"> </w:t>
      </w:r>
      <w:r w:rsidR="00C249EC" w:rsidRPr="00073245">
        <w:rPr>
          <w:szCs w:val="28"/>
        </w:rPr>
        <w:t xml:space="preserve">располагающий </w:t>
      </w:r>
      <w:r w:rsidR="006945FB" w:rsidRPr="00073245">
        <w:rPr>
          <w:szCs w:val="28"/>
        </w:rPr>
        <w:t>селитебн</w:t>
      </w:r>
      <w:r w:rsidR="00C249EC" w:rsidRPr="00073245">
        <w:rPr>
          <w:szCs w:val="28"/>
        </w:rPr>
        <w:t>ыми</w:t>
      </w:r>
      <w:r w:rsidR="006945FB" w:rsidRPr="00073245">
        <w:rPr>
          <w:szCs w:val="28"/>
        </w:rPr>
        <w:t xml:space="preserve"> территори</w:t>
      </w:r>
      <w:r w:rsidR="00C249EC" w:rsidRPr="00073245">
        <w:rPr>
          <w:szCs w:val="28"/>
        </w:rPr>
        <w:t>ями</w:t>
      </w:r>
      <w:r w:rsidR="00FF3669" w:rsidRPr="00073245">
        <w:rPr>
          <w:szCs w:val="28"/>
        </w:rPr>
        <w:t xml:space="preserve">, </w:t>
      </w:r>
      <w:r w:rsidR="006945FB" w:rsidRPr="00073245">
        <w:rPr>
          <w:szCs w:val="28"/>
        </w:rPr>
        <w:t>в составе агломерации привлекателен для жилищного строительства, в том числе индивидуальных жилых домов, коттеджных поселков за счет расширени</w:t>
      </w:r>
      <w:r w:rsidR="001F153C">
        <w:rPr>
          <w:szCs w:val="28"/>
        </w:rPr>
        <w:t>я территорий населенных пунктов;</w:t>
      </w:r>
    </w:p>
    <w:p w:rsidR="006945FB" w:rsidRPr="00073245" w:rsidRDefault="00AC11D8" w:rsidP="00875AC8">
      <w:pPr>
        <w:pStyle w:val="a9"/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2. </w:t>
      </w:r>
      <w:r w:rsidR="006945FB" w:rsidRPr="00073245">
        <w:rPr>
          <w:szCs w:val="28"/>
        </w:rPr>
        <w:t>Возможность строительства логистического центра (центров) вдоль объездов</w:t>
      </w:r>
      <w:r w:rsidR="0015699D" w:rsidRPr="00073245">
        <w:rPr>
          <w:szCs w:val="28"/>
        </w:rPr>
        <w:t>,</w:t>
      </w:r>
      <w:r w:rsidR="00073245" w:rsidRPr="00073245">
        <w:rPr>
          <w:sz w:val="24"/>
          <w:szCs w:val="24"/>
        </w:rPr>
        <w:t xml:space="preserve"> </w:t>
      </w:r>
      <w:r w:rsidR="00922F17" w:rsidRPr="00073245">
        <w:rPr>
          <w:szCs w:val="28"/>
        </w:rPr>
        <w:t>Режевск</w:t>
      </w:r>
      <w:r w:rsidR="0015699D" w:rsidRPr="00073245">
        <w:rPr>
          <w:szCs w:val="28"/>
        </w:rPr>
        <w:t>ого</w:t>
      </w:r>
      <w:r w:rsidR="00922F17" w:rsidRPr="00073245">
        <w:rPr>
          <w:szCs w:val="28"/>
        </w:rPr>
        <w:t xml:space="preserve"> тракт</w:t>
      </w:r>
      <w:r w:rsidR="0015699D" w:rsidRPr="00073245">
        <w:rPr>
          <w:szCs w:val="28"/>
        </w:rPr>
        <w:t>а</w:t>
      </w:r>
      <w:r w:rsidR="00073245">
        <w:rPr>
          <w:szCs w:val="28"/>
        </w:rPr>
        <w:t xml:space="preserve"> </w:t>
      </w:r>
      <w:r w:rsidR="00FB613E" w:rsidRPr="00073245">
        <w:rPr>
          <w:szCs w:val="28"/>
        </w:rPr>
        <w:t>и дорог местного значения</w:t>
      </w:r>
      <w:r w:rsidR="0015699D" w:rsidRPr="00073245">
        <w:rPr>
          <w:szCs w:val="28"/>
        </w:rPr>
        <w:t xml:space="preserve">. </w:t>
      </w:r>
      <w:r w:rsidR="006945FB" w:rsidRPr="00073245">
        <w:rPr>
          <w:szCs w:val="28"/>
        </w:rPr>
        <w:t>Существует потенциал для развития придорожной инфраструктуры</w:t>
      </w:r>
      <w:r w:rsidR="001F153C">
        <w:rPr>
          <w:szCs w:val="28"/>
        </w:rPr>
        <w:t>;</w:t>
      </w:r>
      <w:r w:rsidR="006945FB" w:rsidRPr="00073245">
        <w:rPr>
          <w:szCs w:val="28"/>
        </w:rPr>
        <w:t xml:space="preserve"> </w:t>
      </w:r>
    </w:p>
    <w:p w:rsidR="006945FB" w:rsidRPr="009A4FBD" w:rsidRDefault="00AC11D8" w:rsidP="00875AC8">
      <w:pPr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3. </w:t>
      </w:r>
      <w:r w:rsidR="006945FB" w:rsidRPr="0015699D">
        <w:rPr>
          <w:szCs w:val="28"/>
        </w:rPr>
        <w:t>Перспективным является развитие ритуальных услуг, создание родовых захоронений и Дворца прощани</w:t>
      </w:r>
      <w:r>
        <w:rPr>
          <w:szCs w:val="28"/>
        </w:rPr>
        <w:t>я. Учитывая проблемную ситуацию</w:t>
      </w:r>
      <w:r w:rsidR="001F153C">
        <w:rPr>
          <w:szCs w:val="28"/>
        </w:rPr>
        <w:t>,</w:t>
      </w:r>
      <w:r w:rsidR="006945FB" w:rsidRPr="0015699D">
        <w:rPr>
          <w:szCs w:val="28"/>
        </w:rPr>
        <w:t xml:space="preserve"> сложившуюся в городе Екатеринбург, </w:t>
      </w:r>
      <w:r w:rsidR="001F153C" w:rsidRPr="001F153C">
        <w:rPr>
          <w:szCs w:val="28"/>
        </w:rPr>
        <w:t>Березовск</w:t>
      </w:r>
      <w:r w:rsidR="001F153C">
        <w:rPr>
          <w:szCs w:val="28"/>
        </w:rPr>
        <w:t>ий</w:t>
      </w:r>
      <w:r w:rsidR="001F153C" w:rsidRPr="001F153C">
        <w:rPr>
          <w:szCs w:val="28"/>
        </w:rPr>
        <w:t xml:space="preserve"> городско</w:t>
      </w:r>
      <w:r w:rsidR="001F153C">
        <w:rPr>
          <w:szCs w:val="28"/>
        </w:rPr>
        <w:t>й</w:t>
      </w:r>
      <w:r w:rsidR="001F153C" w:rsidRPr="001F153C">
        <w:rPr>
          <w:szCs w:val="28"/>
        </w:rPr>
        <w:t xml:space="preserve"> округ</w:t>
      </w:r>
      <w:r w:rsidR="006945FB" w:rsidRPr="0015699D">
        <w:rPr>
          <w:szCs w:val="28"/>
        </w:rPr>
        <w:t xml:space="preserve"> в данном случае </w:t>
      </w:r>
      <w:r w:rsidR="001F153C">
        <w:rPr>
          <w:szCs w:val="28"/>
        </w:rPr>
        <w:t>имеет значительное преимущество;</w:t>
      </w:r>
    </w:p>
    <w:p w:rsidR="006945FB" w:rsidRPr="009A4FBD" w:rsidRDefault="00AC11D8" w:rsidP="00875AC8">
      <w:pPr>
        <w:pStyle w:val="a9"/>
        <w:spacing w:line="276" w:lineRule="auto"/>
        <w:ind w:firstLine="708"/>
        <w:contextualSpacing/>
        <w:rPr>
          <w:szCs w:val="28"/>
        </w:rPr>
      </w:pPr>
      <w:r>
        <w:rPr>
          <w:szCs w:val="28"/>
        </w:rPr>
        <w:t>4. </w:t>
      </w:r>
      <w:r w:rsidR="006945FB" w:rsidRPr="009A4FBD">
        <w:rPr>
          <w:szCs w:val="28"/>
        </w:rPr>
        <w:t xml:space="preserve">Развитие туристского </w:t>
      </w:r>
      <w:r w:rsidR="006945FB">
        <w:rPr>
          <w:szCs w:val="28"/>
        </w:rPr>
        <w:t>предпринимательства</w:t>
      </w:r>
      <w:r w:rsidR="006945FB" w:rsidRPr="009A4FBD">
        <w:rPr>
          <w:szCs w:val="28"/>
        </w:rPr>
        <w:t xml:space="preserve"> возможно в ограниченном варианте с учетом маршрутов, действующих или создаваемых, существующих мест отдыха в расположенных </w:t>
      </w:r>
      <w:r w:rsidR="001F153C">
        <w:rPr>
          <w:szCs w:val="28"/>
        </w:rPr>
        <w:t>рядом городских округах;</w:t>
      </w:r>
    </w:p>
    <w:p w:rsidR="006945FB" w:rsidRPr="00073245" w:rsidRDefault="00AC11D8" w:rsidP="00875AC8">
      <w:pPr>
        <w:spacing w:line="276" w:lineRule="auto"/>
        <w:ind w:firstLine="708"/>
        <w:rPr>
          <w:szCs w:val="28"/>
        </w:rPr>
      </w:pPr>
      <w:r>
        <w:rPr>
          <w:szCs w:val="28"/>
        </w:rPr>
        <w:lastRenderedPageBreak/>
        <w:t>5. </w:t>
      </w:r>
      <w:r w:rsidR="006945FB" w:rsidRPr="00073245">
        <w:rPr>
          <w:szCs w:val="28"/>
        </w:rPr>
        <w:t xml:space="preserve">Экологически чистая территория с большим количеством трудоспособного населения с </w:t>
      </w:r>
      <w:r w:rsidR="00FF3669" w:rsidRPr="00073245">
        <w:rPr>
          <w:szCs w:val="28"/>
        </w:rPr>
        <w:t xml:space="preserve">невысоким </w:t>
      </w:r>
      <w:r w:rsidR="001F153C">
        <w:rPr>
          <w:szCs w:val="28"/>
        </w:rPr>
        <w:t>уровнем зарплат перспективна</w:t>
      </w:r>
      <w:r w:rsidR="006945FB" w:rsidRPr="00073245">
        <w:rPr>
          <w:szCs w:val="28"/>
        </w:rPr>
        <w:t xml:space="preserve"> для строительства домов отдыха для пожилых гра</w:t>
      </w:r>
      <w:r w:rsidR="001F153C">
        <w:rPr>
          <w:szCs w:val="28"/>
        </w:rPr>
        <w:t>ждан социальной направленности;</w:t>
      </w:r>
    </w:p>
    <w:p w:rsidR="006945FB" w:rsidRPr="00073245" w:rsidRDefault="00AC11D8" w:rsidP="00875AC8">
      <w:pPr>
        <w:spacing w:line="276" w:lineRule="auto"/>
        <w:ind w:firstLine="708"/>
        <w:rPr>
          <w:szCs w:val="28"/>
        </w:rPr>
      </w:pPr>
      <w:r>
        <w:rPr>
          <w:szCs w:val="28"/>
        </w:rPr>
        <w:t>6. </w:t>
      </w:r>
      <w:r w:rsidR="006945FB" w:rsidRPr="00073245">
        <w:rPr>
          <w:szCs w:val="28"/>
        </w:rPr>
        <w:t>Развитие филиала Клиники мозга как межмуниципального медицинского центра.</w:t>
      </w:r>
    </w:p>
    <w:p w:rsidR="0015699D" w:rsidRDefault="0015699D" w:rsidP="00875AC8">
      <w:pPr>
        <w:tabs>
          <w:tab w:val="left" w:pos="426"/>
        </w:tabs>
        <w:spacing w:line="276" w:lineRule="auto"/>
        <w:rPr>
          <w:szCs w:val="28"/>
        </w:rPr>
      </w:pPr>
      <w:r w:rsidRPr="00073245">
        <w:rPr>
          <w:szCs w:val="28"/>
        </w:rPr>
        <w:t>Березовский городской округ обладает потенциалом участия в межмуниципальных</w:t>
      </w:r>
      <w:r w:rsidRPr="0015699D">
        <w:rPr>
          <w:szCs w:val="28"/>
        </w:rPr>
        <w:t xml:space="preserve"> проектах на территории Свердловской области </w:t>
      </w:r>
      <w:r w:rsidR="00372246">
        <w:rPr>
          <w:szCs w:val="28"/>
        </w:rPr>
        <w:t xml:space="preserve">             </w:t>
      </w:r>
      <w:r w:rsidRPr="0015699D">
        <w:rPr>
          <w:szCs w:val="28"/>
        </w:rPr>
        <w:t xml:space="preserve">(Приложение </w:t>
      </w:r>
      <w:r w:rsidR="005B5F5A">
        <w:rPr>
          <w:szCs w:val="28"/>
        </w:rPr>
        <w:t>3</w:t>
      </w:r>
      <w:r w:rsidRPr="0015699D">
        <w:rPr>
          <w:szCs w:val="28"/>
        </w:rPr>
        <w:t>).</w:t>
      </w:r>
    </w:p>
    <w:p w:rsidR="00AC11D8" w:rsidRPr="0015699D" w:rsidRDefault="00AC11D8" w:rsidP="00875AC8">
      <w:pPr>
        <w:tabs>
          <w:tab w:val="left" w:pos="426"/>
        </w:tabs>
        <w:spacing w:line="276" w:lineRule="auto"/>
        <w:rPr>
          <w:szCs w:val="28"/>
        </w:rPr>
      </w:pPr>
    </w:p>
    <w:p w:rsidR="006945FB" w:rsidRPr="001F153C" w:rsidRDefault="006945FB" w:rsidP="00875AC8">
      <w:pPr>
        <w:spacing w:line="276" w:lineRule="auto"/>
        <w:contextualSpacing/>
        <w:outlineLvl w:val="1"/>
        <w:rPr>
          <w:szCs w:val="28"/>
        </w:rPr>
      </w:pPr>
      <w:bookmarkStart w:id="18" w:name="_Toc530265091"/>
      <w:r w:rsidRPr="001F153C">
        <w:rPr>
          <w:szCs w:val="28"/>
        </w:rPr>
        <w:t>2.2.</w:t>
      </w:r>
      <w:r w:rsidR="00AC11D8" w:rsidRPr="001F153C">
        <w:rPr>
          <w:szCs w:val="28"/>
        </w:rPr>
        <w:t xml:space="preserve"> </w:t>
      </w:r>
      <w:r w:rsidRPr="001F153C">
        <w:rPr>
          <w:szCs w:val="28"/>
        </w:rPr>
        <w:t>Конкурентные преимущества</w:t>
      </w:r>
      <w:bookmarkStart w:id="19" w:name="_Toc432808057"/>
      <w:bookmarkStart w:id="20" w:name="_Toc433919996"/>
      <w:r w:rsidRPr="001F153C">
        <w:rPr>
          <w:szCs w:val="28"/>
        </w:rPr>
        <w:t xml:space="preserve"> и вызовы долгосрочного развития</w:t>
      </w:r>
      <w:bookmarkEnd w:id="19"/>
      <w:bookmarkEnd w:id="20"/>
      <w:r w:rsidRPr="001F153C">
        <w:rPr>
          <w:szCs w:val="28"/>
        </w:rPr>
        <w:t xml:space="preserve"> Березовского городского округа</w:t>
      </w:r>
      <w:bookmarkEnd w:id="18"/>
    </w:p>
    <w:p w:rsidR="006945FB" w:rsidRPr="001E262E" w:rsidRDefault="006945FB" w:rsidP="00875AC8">
      <w:pPr>
        <w:spacing w:line="276" w:lineRule="auto"/>
        <w:contextualSpacing/>
        <w:jc w:val="center"/>
        <w:rPr>
          <w:b/>
          <w:sz w:val="32"/>
          <w:szCs w:val="32"/>
        </w:rPr>
      </w:pPr>
    </w:p>
    <w:p w:rsidR="006945FB" w:rsidRPr="00331D0E" w:rsidRDefault="006945FB" w:rsidP="00875AC8">
      <w:pPr>
        <w:spacing w:line="276" w:lineRule="auto"/>
        <w:contextualSpacing/>
        <w:rPr>
          <w:szCs w:val="28"/>
        </w:rPr>
      </w:pPr>
      <w:r w:rsidRPr="001F1671">
        <w:rPr>
          <w:szCs w:val="28"/>
        </w:rPr>
        <w:t>Ключевым</w:t>
      </w:r>
      <w:r w:rsidRPr="00331D0E">
        <w:rPr>
          <w:szCs w:val="28"/>
        </w:rPr>
        <w:t xml:space="preserve"> звеном определения долгосрочных приоритетов социально-экономического развития Березовского городского округа является оценка сильных и сла</w:t>
      </w:r>
      <w:r>
        <w:rPr>
          <w:szCs w:val="28"/>
        </w:rPr>
        <w:t>бых сторон</w:t>
      </w:r>
      <w:r w:rsidRPr="00331D0E">
        <w:rPr>
          <w:szCs w:val="28"/>
        </w:rPr>
        <w:t>, а также возможностей</w:t>
      </w:r>
      <w:r>
        <w:rPr>
          <w:szCs w:val="28"/>
        </w:rPr>
        <w:t xml:space="preserve"> (преимуществ)</w:t>
      </w:r>
      <w:r w:rsidRPr="00331D0E">
        <w:rPr>
          <w:szCs w:val="28"/>
        </w:rPr>
        <w:t xml:space="preserve"> и </w:t>
      </w:r>
      <w:r>
        <w:rPr>
          <w:szCs w:val="28"/>
        </w:rPr>
        <w:t>вызовов (</w:t>
      </w:r>
      <w:r w:rsidRPr="00331D0E">
        <w:rPr>
          <w:szCs w:val="28"/>
        </w:rPr>
        <w:t>угроз</w:t>
      </w:r>
      <w:r>
        <w:rPr>
          <w:szCs w:val="28"/>
        </w:rPr>
        <w:t>) его развития</w:t>
      </w:r>
      <w:r w:rsidRPr="00331D0E">
        <w:rPr>
          <w:szCs w:val="28"/>
        </w:rPr>
        <w:t>.</w:t>
      </w:r>
    </w:p>
    <w:p w:rsidR="006945FB" w:rsidRDefault="006945FB" w:rsidP="00875AC8">
      <w:pPr>
        <w:spacing w:line="276" w:lineRule="auto"/>
        <w:contextualSpacing/>
        <w:textAlignment w:val="top"/>
        <w:rPr>
          <w:szCs w:val="28"/>
          <w:lang w:eastAsia="ru-RU"/>
        </w:rPr>
      </w:pPr>
      <w:r w:rsidRPr="00722EFA">
        <w:rPr>
          <w:szCs w:val="28"/>
          <w:lang w:eastAsia="ru-RU"/>
        </w:rPr>
        <w:t>SWOT-анализ Березовского городского округа</w:t>
      </w:r>
      <w:r w:rsidR="001F153C">
        <w:rPr>
          <w:szCs w:val="28"/>
          <w:lang w:eastAsia="ru-RU"/>
        </w:rPr>
        <w:t xml:space="preserve"> представлен в П</w:t>
      </w:r>
      <w:r>
        <w:rPr>
          <w:szCs w:val="28"/>
          <w:lang w:eastAsia="ru-RU"/>
        </w:rPr>
        <w:t>риложени</w:t>
      </w:r>
      <w:r w:rsidR="008C3235">
        <w:rPr>
          <w:szCs w:val="28"/>
          <w:lang w:eastAsia="ru-RU"/>
        </w:rPr>
        <w:t xml:space="preserve">ях </w:t>
      </w:r>
      <w:r w:rsidR="005B5F5A">
        <w:rPr>
          <w:szCs w:val="28"/>
          <w:lang w:eastAsia="ru-RU"/>
        </w:rPr>
        <w:t>11-12.</w:t>
      </w:r>
    </w:p>
    <w:p w:rsidR="006945FB" w:rsidRDefault="006945FB" w:rsidP="00875AC8">
      <w:pPr>
        <w:spacing w:line="276" w:lineRule="auto"/>
        <w:contextualSpacing/>
        <w:textAlignment w:val="top"/>
        <w:rPr>
          <w:szCs w:val="28"/>
          <w:lang w:eastAsia="ru-RU"/>
        </w:rPr>
      </w:pPr>
      <w:r>
        <w:rPr>
          <w:szCs w:val="28"/>
          <w:lang w:eastAsia="ru-RU"/>
        </w:rPr>
        <w:t xml:space="preserve">Анализ социально-экономического положения </w:t>
      </w:r>
      <w:r w:rsidR="001F153C" w:rsidRPr="001F153C">
        <w:rPr>
          <w:szCs w:val="28"/>
        </w:rPr>
        <w:t>Березовского городского округа</w:t>
      </w:r>
      <w:r>
        <w:rPr>
          <w:szCs w:val="28"/>
          <w:lang w:eastAsia="ru-RU"/>
        </w:rPr>
        <w:t xml:space="preserve"> показывает, что конкурентоспособность экономики </w:t>
      </w:r>
      <w:r w:rsidR="001F153C" w:rsidRPr="001F153C">
        <w:rPr>
          <w:szCs w:val="28"/>
        </w:rPr>
        <w:t>Березовского городского округа</w:t>
      </w:r>
      <w:r>
        <w:rPr>
          <w:szCs w:val="28"/>
          <w:lang w:eastAsia="ru-RU"/>
        </w:rPr>
        <w:t xml:space="preserve"> в текущее время и долгосрочной перспективе будет определяться 3 факторами:</w:t>
      </w:r>
    </w:p>
    <w:p w:rsidR="006945FB" w:rsidRPr="001C3D7E" w:rsidRDefault="00AC11D8" w:rsidP="00875AC8">
      <w:pPr>
        <w:spacing w:line="276" w:lineRule="auto"/>
      </w:pPr>
      <w:r>
        <w:t>1. </w:t>
      </w:r>
      <w:r w:rsidR="006945FB" w:rsidRPr="001C3D7E">
        <w:t xml:space="preserve">Благоприятность деловой и инвестиционной среды </w:t>
      </w:r>
      <w:r w:rsidR="001F153C" w:rsidRPr="001F153C">
        <w:rPr>
          <w:szCs w:val="28"/>
        </w:rPr>
        <w:t>Березовского городского округа</w:t>
      </w:r>
      <w:r w:rsidR="006945FB" w:rsidRPr="001C3D7E">
        <w:t>, наличия на местном уровне административн</w:t>
      </w:r>
      <w:r w:rsidR="001F153C">
        <w:t>ых барьеров для ведения бизнеса;</w:t>
      </w:r>
    </w:p>
    <w:p w:rsidR="006945FB" w:rsidRPr="001C3D7E" w:rsidRDefault="00AC11D8" w:rsidP="00875AC8">
      <w:pPr>
        <w:spacing w:line="276" w:lineRule="auto"/>
      </w:pPr>
      <w:r>
        <w:t>2. </w:t>
      </w:r>
      <w:r w:rsidR="006945FB" w:rsidRPr="001C3D7E">
        <w:t>Компетенци</w:t>
      </w:r>
      <w:r w:rsidR="001F153C">
        <w:t>я</w:t>
      </w:r>
      <w:r w:rsidR="006945FB" w:rsidRPr="001C3D7E">
        <w:t xml:space="preserve"> специалистов, работающих в город</w:t>
      </w:r>
      <w:r w:rsidR="006945FB">
        <w:t>ском округе</w:t>
      </w:r>
      <w:r w:rsidR="001F153C">
        <w:t>, качество и возобновляемость трудовых ресурсов;</w:t>
      </w:r>
    </w:p>
    <w:p w:rsidR="006945FB" w:rsidRPr="001C3D7E" w:rsidRDefault="00AC11D8" w:rsidP="00875AC8">
      <w:pPr>
        <w:spacing w:line="276" w:lineRule="auto"/>
      </w:pPr>
      <w:r>
        <w:t>3. </w:t>
      </w:r>
      <w:r w:rsidR="006945FB" w:rsidRPr="001C3D7E">
        <w:t xml:space="preserve">Конкурентоспособность и эффективность промышленных предприятий, находящихся в </w:t>
      </w:r>
      <w:r w:rsidR="001F153C" w:rsidRPr="001F153C">
        <w:rPr>
          <w:szCs w:val="28"/>
        </w:rPr>
        <w:t>Березовско</w:t>
      </w:r>
      <w:r w:rsidR="001F153C">
        <w:rPr>
          <w:szCs w:val="28"/>
        </w:rPr>
        <w:t>м городском округе</w:t>
      </w:r>
      <w:r w:rsidR="008C3235">
        <w:t>, активность малого бизнеса</w:t>
      </w:r>
      <w:r w:rsidR="006945FB" w:rsidRPr="001C3D7E">
        <w:t>.</w:t>
      </w:r>
    </w:p>
    <w:p w:rsidR="006945FB" w:rsidRPr="00582A6C" w:rsidRDefault="006945FB" w:rsidP="00875AC8">
      <w:pPr>
        <w:spacing w:line="276" w:lineRule="auto"/>
      </w:pPr>
      <w:r w:rsidRPr="00331D0E">
        <w:t xml:space="preserve">К </w:t>
      </w:r>
      <w:r w:rsidRPr="00582A6C">
        <w:t xml:space="preserve">основным </w:t>
      </w:r>
      <w:r w:rsidRPr="00AC11D8">
        <w:t>сильным сторонам</w:t>
      </w:r>
      <w:r w:rsidRPr="00582A6C">
        <w:t xml:space="preserve"> социально-экономического развития Березовского городского округа, определяющим ее конкурентные преимущества, относятся:</w:t>
      </w:r>
    </w:p>
    <w:p w:rsidR="00DA1CEF" w:rsidRPr="00DA1CEF" w:rsidRDefault="00AC11D8" w:rsidP="00875AC8">
      <w:pPr>
        <w:spacing w:line="276" w:lineRule="auto"/>
      </w:pPr>
      <w:r>
        <w:rPr>
          <w:szCs w:val="28"/>
        </w:rPr>
        <w:t>–</w:t>
      </w:r>
      <w:r w:rsidR="00DA1CEF">
        <w:t xml:space="preserve"> д</w:t>
      </w:r>
      <w:r w:rsidR="00DA1CEF" w:rsidRPr="00DA1CEF">
        <w:t>остаточно благоприятное геополитическое и географическое положение</w:t>
      </w:r>
      <w:r w:rsidR="00DA1CEF">
        <w:t>;</w:t>
      </w:r>
    </w:p>
    <w:p w:rsidR="00DA1CEF" w:rsidRPr="00DA1CEF" w:rsidRDefault="00AC11D8" w:rsidP="00875AC8">
      <w:pPr>
        <w:spacing w:line="276" w:lineRule="auto"/>
      </w:pPr>
      <w:r>
        <w:rPr>
          <w:szCs w:val="28"/>
        </w:rPr>
        <w:t>–</w:t>
      </w:r>
      <w:r w:rsidR="00DA1CEF">
        <w:t xml:space="preserve"> в</w:t>
      </w:r>
      <w:r w:rsidR="00DA1CEF" w:rsidRPr="00DA1CEF">
        <w:t>ыгодное соседство либо близкое расположение с территориями, обладающими потенциально-привлекательными рынками</w:t>
      </w:r>
      <w:r w:rsidR="00DA1CEF">
        <w:t>;</w:t>
      </w:r>
    </w:p>
    <w:p w:rsidR="00DA1CEF" w:rsidRPr="00DA1CEF" w:rsidRDefault="00AC11D8" w:rsidP="00875AC8">
      <w:pPr>
        <w:tabs>
          <w:tab w:val="left" w:pos="142"/>
          <w:tab w:val="left" w:pos="284"/>
        </w:tabs>
        <w:spacing w:line="276" w:lineRule="auto"/>
        <w:contextualSpacing/>
        <w:rPr>
          <w:szCs w:val="28"/>
        </w:rPr>
      </w:pPr>
      <w:r>
        <w:rPr>
          <w:szCs w:val="28"/>
        </w:rPr>
        <w:t>–</w:t>
      </w:r>
      <w:r w:rsidR="00DA1CEF">
        <w:rPr>
          <w:szCs w:val="28"/>
        </w:rPr>
        <w:t xml:space="preserve"> б</w:t>
      </w:r>
      <w:r w:rsidR="00DA1CEF" w:rsidRPr="00DA1CEF">
        <w:rPr>
          <w:szCs w:val="28"/>
        </w:rPr>
        <w:t>лагоприятная демографическая ситуация</w:t>
      </w:r>
      <w:r w:rsidR="00DA1CEF">
        <w:rPr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A1CEF">
        <w:rPr>
          <w:rFonts w:ascii="Times New Roman" w:hAnsi="Times New Roman" w:cs="Times New Roman"/>
          <w:sz w:val="28"/>
          <w:szCs w:val="28"/>
        </w:rPr>
        <w:t>д</w:t>
      </w:r>
      <w:r w:rsidR="00DA1CEF" w:rsidRPr="00DA1CEF">
        <w:rPr>
          <w:rFonts w:ascii="Times New Roman" w:hAnsi="Times New Roman" w:cs="Times New Roman"/>
          <w:sz w:val="28"/>
          <w:szCs w:val="28"/>
        </w:rPr>
        <w:t>оступность жилья различного ценового уровня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табильная</w:t>
      </w:r>
      <w:r w:rsidR="00DA1CEF" w:rsidRPr="00DA1CEF">
        <w:rPr>
          <w:rFonts w:ascii="Times New Roman" w:hAnsi="Times New Roman" w:cs="Times New Roman"/>
          <w:sz w:val="28"/>
          <w:szCs w:val="28"/>
        </w:rPr>
        <w:t xml:space="preserve"> экологическая ситуация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н</w:t>
      </w:r>
      <w:r w:rsidR="00DA1CEF" w:rsidRPr="00DA1CEF">
        <w:rPr>
          <w:rFonts w:ascii="Times New Roman" w:hAnsi="Times New Roman" w:cs="Times New Roman"/>
          <w:sz w:val="28"/>
          <w:szCs w:val="28"/>
        </w:rPr>
        <w:t>аличие свободных земельных участков с коммерческим потенциалом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м</w:t>
      </w:r>
      <w:r w:rsidR="00DA1CEF" w:rsidRPr="00DA1CEF">
        <w:rPr>
          <w:rFonts w:ascii="Times New Roman" w:hAnsi="Times New Roman" w:cs="Times New Roman"/>
          <w:sz w:val="28"/>
          <w:szCs w:val="28"/>
        </w:rPr>
        <w:t>ногоотраслевая структура экономики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а</w:t>
      </w:r>
      <w:r w:rsidR="00DA1CEF" w:rsidRPr="00DA1CEF">
        <w:rPr>
          <w:rFonts w:ascii="Times New Roman" w:hAnsi="Times New Roman" w:cs="Times New Roman"/>
          <w:sz w:val="28"/>
          <w:szCs w:val="28"/>
        </w:rPr>
        <w:t>ктивность населения в экономической сфере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п</w:t>
      </w:r>
      <w:r w:rsidR="00DA1CEF" w:rsidRPr="00DA1CEF">
        <w:rPr>
          <w:rFonts w:ascii="Times New Roman" w:hAnsi="Times New Roman" w:cs="Times New Roman"/>
          <w:sz w:val="28"/>
          <w:szCs w:val="28"/>
        </w:rPr>
        <w:t>отенциал развития логистики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д</w:t>
      </w:r>
      <w:r w:rsidR="00DA1CEF" w:rsidRPr="00DA1CEF">
        <w:rPr>
          <w:rFonts w:ascii="Times New Roman" w:hAnsi="Times New Roman" w:cs="Times New Roman"/>
          <w:sz w:val="28"/>
          <w:szCs w:val="28"/>
        </w:rPr>
        <w:t>остаточно емкий потребительский рынок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н</w:t>
      </w:r>
      <w:r w:rsidR="00DA1CEF" w:rsidRPr="00DA1CEF">
        <w:rPr>
          <w:rFonts w:ascii="Times New Roman" w:hAnsi="Times New Roman" w:cs="Times New Roman"/>
          <w:sz w:val="28"/>
          <w:szCs w:val="28"/>
        </w:rPr>
        <w:t>аличие современных финансовых институтов</w:t>
      </w:r>
      <w:r w:rsidR="00DA1CEF">
        <w:rPr>
          <w:rFonts w:ascii="Times New Roman" w:hAnsi="Times New Roman" w:cs="Times New Roman"/>
          <w:sz w:val="28"/>
          <w:szCs w:val="28"/>
        </w:rPr>
        <w:t>;</w:t>
      </w:r>
    </w:p>
    <w:p w:rsidR="00DA1CEF" w:rsidRPr="00DA1CEF" w:rsidRDefault="00AC11D8" w:rsidP="00875AC8">
      <w:pPr>
        <w:pStyle w:val="HTML"/>
        <w:shd w:val="clear" w:color="auto" w:fill="FFFFFF"/>
        <w:tabs>
          <w:tab w:val="clear" w:pos="916"/>
          <w:tab w:val="clear" w:pos="1832"/>
          <w:tab w:val="left" w:pos="142"/>
          <w:tab w:val="left" w:pos="284"/>
        </w:tabs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A1CEF">
        <w:rPr>
          <w:rFonts w:ascii="Times New Roman" w:hAnsi="Times New Roman" w:cs="Times New Roman"/>
          <w:sz w:val="28"/>
          <w:szCs w:val="28"/>
        </w:rPr>
        <w:t xml:space="preserve"> о</w:t>
      </w:r>
      <w:r w:rsidR="00DA1CEF" w:rsidRPr="00DA1CEF">
        <w:rPr>
          <w:rFonts w:ascii="Times New Roman" w:hAnsi="Times New Roman" w:cs="Times New Roman"/>
          <w:sz w:val="28"/>
          <w:szCs w:val="28"/>
        </w:rPr>
        <w:t>тсутствие этнонациональных конфликтов</w:t>
      </w:r>
      <w:r w:rsidR="00DA1CEF">
        <w:rPr>
          <w:rFonts w:ascii="Times New Roman" w:hAnsi="Times New Roman" w:cs="Times New Roman"/>
          <w:sz w:val="28"/>
          <w:szCs w:val="28"/>
        </w:rPr>
        <w:t>.</w:t>
      </w:r>
    </w:p>
    <w:p w:rsidR="006945FB" w:rsidRPr="00C249EC" w:rsidRDefault="006945FB" w:rsidP="00875AC8">
      <w:pPr>
        <w:spacing w:line="276" w:lineRule="auto"/>
        <w:contextualSpacing/>
        <w:rPr>
          <w:szCs w:val="28"/>
        </w:rPr>
      </w:pPr>
      <w:r w:rsidRPr="00582A6C">
        <w:rPr>
          <w:szCs w:val="28"/>
        </w:rPr>
        <w:t>Конкурентные преимущества являются предпосылками для размещения на базе территории Березовского городского округа перспективных жилых районов с полноценной структурой социального обслуживания, логистических</w:t>
      </w:r>
      <w:r w:rsidRPr="00386CF5">
        <w:rPr>
          <w:szCs w:val="28"/>
        </w:rPr>
        <w:t xml:space="preserve"> центров, </w:t>
      </w:r>
      <w:r>
        <w:rPr>
          <w:szCs w:val="28"/>
        </w:rPr>
        <w:t xml:space="preserve">индустриальных </w:t>
      </w:r>
      <w:r w:rsidR="001F153C">
        <w:rPr>
          <w:szCs w:val="28"/>
        </w:rPr>
        <w:t xml:space="preserve">парков, высокоэффективных </w:t>
      </w:r>
      <w:r w:rsidR="00FB73FA" w:rsidRPr="00C249EC">
        <w:rPr>
          <w:szCs w:val="28"/>
        </w:rPr>
        <w:t>предприят</w:t>
      </w:r>
      <w:r w:rsidR="004B57F3" w:rsidRPr="00C249EC">
        <w:rPr>
          <w:szCs w:val="28"/>
        </w:rPr>
        <w:t>ий с малой нагрузкой на экологию.</w:t>
      </w:r>
      <w:r w:rsidR="00FB73FA" w:rsidRPr="00C249EC">
        <w:rPr>
          <w:szCs w:val="28"/>
        </w:rPr>
        <w:t xml:space="preserve">  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Вместе с тем, существенными </w:t>
      </w:r>
      <w:r w:rsidRPr="00AC11D8">
        <w:rPr>
          <w:szCs w:val="28"/>
        </w:rPr>
        <w:t xml:space="preserve">угрозами </w:t>
      </w:r>
      <w:r>
        <w:rPr>
          <w:szCs w:val="28"/>
        </w:rPr>
        <w:t xml:space="preserve">конкурентного положения можно считать невысокое качество жизни, дефицит квалифицированных кадров, высокую маятниковую миграцию, </w:t>
      </w:r>
      <w:r w:rsidR="008C3235">
        <w:rPr>
          <w:szCs w:val="28"/>
        </w:rPr>
        <w:t>невысокий</w:t>
      </w:r>
      <w:r>
        <w:rPr>
          <w:szCs w:val="28"/>
        </w:rPr>
        <w:t xml:space="preserve"> уровень диверсификации экономики.</w:t>
      </w:r>
    </w:p>
    <w:p w:rsidR="006945FB" w:rsidRDefault="006945FB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>Совокупн</w:t>
      </w:r>
      <w:r w:rsidRPr="00AC11D8">
        <w:rPr>
          <w:szCs w:val="28"/>
        </w:rPr>
        <w:t>ое влияние негативных факторов приводит к снижению конкурентоспособности городского округа и требу</w:t>
      </w:r>
      <w:r>
        <w:rPr>
          <w:szCs w:val="28"/>
        </w:rPr>
        <w:t>ет поиска новых стимулов повышения его инвестиционной привлекательности</w:t>
      </w:r>
      <w:r w:rsidR="00F70062">
        <w:rPr>
          <w:szCs w:val="28"/>
        </w:rPr>
        <w:t>.</w:t>
      </w:r>
    </w:p>
    <w:p w:rsidR="006945FB" w:rsidRPr="008C3235" w:rsidRDefault="006945FB" w:rsidP="00875AC8">
      <w:pPr>
        <w:tabs>
          <w:tab w:val="num" w:pos="720"/>
        </w:tabs>
        <w:spacing w:line="276" w:lineRule="auto"/>
        <w:contextualSpacing/>
        <w:rPr>
          <w:szCs w:val="28"/>
        </w:rPr>
      </w:pPr>
      <w:r w:rsidRPr="008C3235">
        <w:rPr>
          <w:szCs w:val="28"/>
        </w:rPr>
        <w:t xml:space="preserve">Существенные </w:t>
      </w:r>
      <w:r w:rsidRPr="00AC11D8">
        <w:rPr>
          <w:szCs w:val="28"/>
        </w:rPr>
        <w:t>вероятные дисбалансы в развитии Березовского городского округа в долгосрочной перспективе связаны с особенностями, которые при сохранении текущих тенденций окажут негативное влияние на развитие территории, а</w:t>
      </w:r>
      <w:r w:rsidRPr="008C3235">
        <w:rPr>
          <w:szCs w:val="28"/>
        </w:rPr>
        <w:t xml:space="preserve"> именно:</w:t>
      </w:r>
    </w:p>
    <w:p w:rsidR="006945FB" w:rsidRPr="008C3235" w:rsidRDefault="007045D8" w:rsidP="00875AC8">
      <w:pPr>
        <w:pStyle w:val="Default"/>
        <w:spacing w:line="276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6945FB" w:rsidRPr="008C3235">
        <w:rPr>
          <w:color w:val="auto"/>
          <w:sz w:val="28"/>
          <w:szCs w:val="28"/>
        </w:rPr>
        <w:t>о-первых, ключевым противоречием развития исторически индустриальной территории является противоречие в структуре экономики. В противоречие вступают сфера производства и сфера обращения, в то время как финансовый сектор и сектор социальной сферы (образование, здравоохранение) выступают секторами, обслуживающ</w:t>
      </w:r>
      <w:r>
        <w:rPr>
          <w:color w:val="auto"/>
          <w:sz w:val="28"/>
          <w:szCs w:val="28"/>
        </w:rPr>
        <w:t>ими развитие основных секторов;</w:t>
      </w:r>
    </w:p>
    <w:p w:rsidR="006945FB" w:rsidRPr="008C3235" w:rsidRDefault="007045D8" w:rsidP="00875AC8">
      <w:pPr>
        <w:tabs>
          <w:tab w:val="num" w:pos="720"/>
        </w:tabs>
        <w:spacing w:line="276" w:lineRule="auto"/>
        <w:contextualSpacing/>
        <w:rPr>
          <w:szCs w:val="28"/>
        </w:rPr>
      </w:pPr>
      <w:r>
        <w:rPr>
          <w:szCs w:val="28"/>
        </w:rPr>
        <w:t>в</w:t>
      </w:r>
      <w:r w:rsidR="006945FB" w:rsidRPr="008C3235">
        <w:rPr>
          <w:szCs w:val="28"/>
        </w:rPr>
        <w:t>о-вторых, ускоренный инвестиционный рост не может продолжаться бесконечно, рано или поздно он вступает в противоречие с инфраструктурными ограничениями. Тогда на смену такому типу роста приходит инновационный рост, связанный с поиском новых производственных, организационных, финансовых и других технологий, сущест</w:t>
      </w:r>
      <w:r>
        <w:rPr>
          <w:szCs w:val="28"/>
        </w:rPr>
        <w:t>венно изменяется качество роста;</w:t>
      </w:r>
    </w:p>
    <w:p w:rsidR="006945FB" w:rsidRPr="008C3235" w:rsidRDefault="007045D8" w:rsidP="00875AC8">
      <w:pPr>
        <w:tabs>
          <w:tab w:val="num" w:pos="720"/>
        </w:tabs>
        <w:spacing w:line="276" w:lineRule="auto"/>
        <w:contextualSpacing/>
        <w:rPr>
          <w:szCs w:val="28"/>
        </w:rPr>
      </w:pPr>
      <w:r>
        <w:rPr>
          <w:szCs w:val="28"/>
        </w:rPr>
        <w:t>в</w:t>
      </w:r>
      <w:r w:rsidR="006945FB" w:rsidRPr="008C3235">
        <w:rPr>
          <w:szCs w:val="28"/>
        </w:rPr>
        <w:t xml:space="preserve">-третьих, в рамках долгосрочного прогноза всегда возникает противоречие в структуре трудовых ресурсов. Постоянное население города, подверженное объективным демографическим тенденциям, не в каждый временной интервал сможет обеспечить предложение труда, достаточное для обеспечения темпов роста экономики города.  Миграционный прирост, таким образом, будет выступать переменной составляющей в балансе трудовых ресурсов, которая будет </w:t>
      </w:r>
      <w:r w:rsidR="006945FB" w:rsidRPr="008C3235">
        <w:rPr>
          <w:szCs w:val="28"/>
        </w:rPr>
        <w:lastRenderedPageBreak/>
        <w:t>зависеть от темпов роста основных отраслей экономики города</w:t>
      </w:r>
      <w:r w:rsidR="001D5791">
        <w:rPr>
          <w:szCs w:val="28"/>
        </w:rPr>
        <w:t>:</w:t>
      </w:r>
      <w:r w:rsidR="006945FB" w:rsidRPr="008C3235">
        <w:rPr>
          <w:szCs w:val="28"/>
        </w:rPr>
        <w:t xml:space="preserve"> промышлен</w:t>
      </w:r>
      <w:r w:rsidR="001D5791">
        <w:rPr>
          <w:szCs w:val="28"/>
        </w:rPr>
        <w:t>ности, торговли и строительства;</w:t>
      </w:r>
    </w:p>
    <w:p w:rsidR="006945FB" w:rsidRPr="008C3235" w:rsidRDefault="001D5791" w:rsidP="00875AC8">
      <w:pPr>
        <w:spacing w:line="276" w:lineRule="auto"/>
        <w:rPr>
          <w:szCs w:val="28"/>
        </w:rPr>
      </w:pPr>
      <w:r>
        <w:rPr>
          <w:szCs w:val="28"/>
        </w:rPr>
        <w:t>в</w:t>
      </w:r>
      <w:r w:rsidR="006945FB" w:rsidRPr="008C3235">
        <w:rPr>
          <w:szCs w:val="28"/>
        </w:rPr>
        <w:t>-четвертых, формирование Екатеринбургской агломерации, являясь неизбежным процессом, вызовет противоречие, связанное с моделью агломерационного развития. Выбор модели развития и управления агломерацией предъявит соответствующие требования к пространственному развитию Екатеринбурга и городов-спутников, сопряжению отраслевой и территориальной структуры агломерации, формированию вариантов развития инфраструктуры. Возрастает конкуренция среди муниципальных образований Свердловской области в части привлечения инвестиций и создания благоприятных условий</w:t>
      </w:r>
      <w:r>
        <w:rPr>
          <w:szCs w:val="28"/>
        </w:rPr>
        <w:t xml:space="preserve"> ведения бизнеса;</w:t>
      </w:r>
    </w:p>
    <w:p w:rsidR="006945FB" w:rsidRPr="008C3235" w:rsidRDefault="001D5791" w:rsidP="00875AC8">
      <w:pPr>
        <w:spacing w:line="276" w:lineRule="auto"/>
        <w:rPr>
          <w:szCs w:val="28"/>
        </w:rPr>
      </w:pPr>
      <w:r>
        <w:rPr>
          <w:szCs w:val="28"/>
        </w:rPr>
        <w:t>в</w:t>
      </w:r>
      <w:r w:rsidR="006945FB" w:rsidRPr="008C3235">
        <w:rPr>
          <w:szCs w:val="28"/>
        </w:rPr>
        <w:t>-пятых, изменения возрастной структуры населения в сторону снижения численности трудоспособного населения вследствие негативных демографических процессов, в том числе предыдущих периодов. Данные демографические изменения ведут в перспективе до 2030 года к серьезному усилению нагрузки на инфраструктуру системы здравоохранения, социальных</w:t>
      </w:r>
      <w:r>
        <w:rPr>
          <w:szCs w:val="28"/>
        </w:rPr>
        <w:t xml:space="preserve"> сервисов, системы образования;</w:t>
      </w:r>
    </w:p>
    <w:p w:rsidR="006945FB" w:rsidRPr="008C3235" w:rsidRDefault="001D5791" w:rsidP="00875AC8">
      <w:pPr>
        <w:spacing w:line="276" w:lineRule="auto"/>
      </w:pPr>
      <w:r>
        <w:t>в</w:t>
      </w:r>
      <w:r w:rsidR="006945FB" w:rsidRPr="008C3235">
        <w:t>-шестых, наличие разрыва в качестве среды обитания на различных территориях Березовского городского округа, сопровождающийся неравномерностью развития города и поселков.</w:t>
      </w:r>
    </w:p>
    <w:p w:rsidR="006945FB" w:rsidRPr="008C3235" w:rsidRDefault="006945FB" w:rsidP="00875AC8">
      <w:pPr>
        <w:spacing w:line="276" w:lineRule="auto"/>
      </w:pPr>
      <w:r w:rsidRPr="008C3235">
        <w:t xml:space="preserve">Указанные выше противоречия являются </w:t>
      </w:r>
      <w:r w:rsidR="008C3235">
        <w:rPr>
          <w:bCs/>
          <w:iCs/>
        </w:rPr>
        <w:t>особенностями</w:t>
      </w:r>
      <w:r w:rsidRPr="008C3235">
        <w:rPr>
          <w:bCs/>
          <w:iCs/>
        </w:rPr>
        <w:t xml:space="preserve"> </w:t>
      </w:r>
      <w:r w:rsidRPr="008C3235">
        <w:t xml:space="preserve">долгосрочного развития Березовского городского округа. Вместе с тем, не все </w:t>
      </w:r>
      <w:r w:rsidR="008C3235">
        <w:t xml:space="preserve">указанные особенности </w:t>
      </w:r>
      <w:r w:rsidRPr="008C3235">
        <w:t>в полной мере проявятся в горизонте планирования до 2030 года.</w:t>
      </w:r>
    </w:p>
    <w:p w:rsidR="006945FB" w:rsidRPr="001D3914" w:rsidRDefault="006945FB" w:rsidP="00875AC8">
      <w:pPr>
        <w:spacing w:line="276" w:lineRule="auto"/>
      </w:pPr>
      <w:r w:rsidRPr="001D3914">
        <w:rPr>
          <w:lang w:eastAsia="ru-RU"/>
        </w:rPr>
        <w:t xml:space="preserve">На основе анализа совокупности внешних и внутренних стратегических возможностей и ограничений </w:t>
      </w:r>
      <w:r w:rsidRPr="001D3914">
        <w:t>городского округа, а также с учетом внешних трендов экономических, политических, экологических и прочих процессов были экспертно выявлены факторы развития, задающие систему координат и определяющие дальнейшее развитие округа</w:t>
      </w:r>
      <w:r w:rsidR="008C3235">
        <w:t xml:space="preserve"> (</w:t>
      </w:r>
      <w:r w:rsidR="001D5791">
        <w:t>П</w:t>
      </w:r>
      <w:r w:rsidR="00F70062" w:rsidRPr="00F70062">
        <w:t>риложение 10</w:t>
      </w:r>
      <w:r w:rsidR="00352725" w:rsidRPr="00F70062">
        <w:t>)</w:t>
      </w:r>
      <w:r w:rsidR="001D5791">
        <w:t>: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6945FB" w:rsidRPr="001D3914">
        <w:t xml:space="preserve">фактор местоположения и территориально-пространственной организации; 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транспортный;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агломерационный;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демографический;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научно-образовательный;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6945FB" w:rsidRPr="001D3914">
        <w:t>технико-технологический (в т</w:t>
      </w:r>
      <w:r w:rsidR="00315AF7">
        <w:t>ом числе</w:t>
      </w:r>
      <w:r w:rsidR="006945FB" w:rsidRPr="001D3914">
        <w:t xml:space="preserve"> инновационный);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инфраструктурный;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экологический;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F70062">
        <w:t>информационно-коммуникационный;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6945FB" w:rsidRPr="001D3914">
        <w:t>социальный;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lastRenderedPageBreak/>
        <w:t xml:space="preserve">– </w:t>
      </w:r>
      <w:r w:rsidR="006945FB" w:rsidRPr="001D3914">
        <w:t>организационно-управленческий;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6945FB" w:rsidRPr="001D3914">
        <w:t>нормативно-правовой;</w:t>
      </w:r>
    </w:p>
    <w:p w:rsidR="006945FB" w:rsidRPr="001D3914" w:rsidRDefault="00AC11D8" w:rsidP="00875AC8">
      <w:pPr>
        <w:spacing w:line="276" w:lineRule="auto"/>
      </w:pPr>
      <w:r>
        <w:rPr>
          <w:szCs w:val="28"/>
        </w:rPr>
        <w:t xml:space="preserve">– </w:t>
      </w:r>
      <w:r w:rsidR="006945FB" w:rsidRPr="001D3914">
        <w:t>финансово-экономический.</w:t>
      </w:r>
    </w:p>
    <w:p w:rsidR="006945FB" w:rsidRPr="00CE05DC" w:rsidRDefault="006945FB" w:rsidP="00875AC8">
      <w:pPr>
        <w:spacing w:line="276" w:lineRule="auto"/>
        <w:contextualSpacing/>
        <w:rPr>
          <w:szCs w:val="28"/>
        </w:rPr>
      </w:pPr>
      <w:r w:rsidRPr="00CE05DC">
        <w:rPr>
          <w:szCs w:val="28"/>
        </w:rPr>
        <w:t xml:space="preserve">Таким образом, на основе прогноза можно сделать заключение о необходимости </w:t>
      </w:r>
      <w:r>
        <w:rPr>
          <w:szCs w:val="28"/>
        </w:rPr>
        <w:t>уделить</w:t>
      </w:r>
      <w:r w:rsidRPr="00CE05DC">
        <w:rPr>
          <w:szCs w:val="28"/>
        </w:rPr>
        <w:t xml:space="preserve"> особо</w:t>
      </w:r>
      <w:r>
        <w:rPr>
          <w:szCs w:val="28"/>
        </w:rPr>
        <w:t>е</w:t>
      </w:r>
      <w:r w:rsidRPr="00CE05DC">
        <w:rPr>
          <w:szCs w:val="28"/>
        </w:rPr>
        <w:t xml:space="preserve"> внимани</w:t>
      </w:r>
      <w:r>
        <w:rPr>
          <w:szCs w:val="28"/>
        </w:rPr>
        <w:t>е</w:t>
      </w:r>
      <w:r w:rsidRPr="00CE05DC">
        <w:rPr>
          <w:szCs w:val="28"/>
        </w:rPr>
        <w:t xml:space="preserve"> качеству городской среды, развити</w:t>
      </w:r>
      <w:r w:rsidR="00A62B53">
        <w:rPr>
          <w:szCs w:val="28"/>
        </w:rPr>
        <w:t>ю</w:t>
      </w:r>
      <w:r w:rsidRPr="00CE05DC">
        <w:rPr>
          <w:szCs w:val="28"/>
        </w:rPr>
        <w:t xml:space="preserve"> челове</w:t>
      </w:r>
      <w:r w:rsidR="00AC11D8">
        <w:rPr>
          <w:szCs w:val="28"/>
        </w:rPr>
        <w:t>чес</w:t>
      </w:r>
      <w:r w:rsidRPr="00CE05DC">
        <w:rPr>
          <w:szCs w:val="28"/>
        </w:rPr>
        <w:t>к</w:t>
      </w:r>
      <w:r w:rsidR="00A62B53">
        <w:rPr>
          <w:szCs w:val="28"/>
        </w:rPr>
        <w:t>ого капитала</w:t>
      </w:r>
      <w:r w:rsidRPr="00CE05DC">
        <w:rPr>
          <w:szCs w:val="28"/>
        </w:rPr>
        <w:t xml:space="preserve"> в интеллектуальные и творческие технологии, наряду с продолжением инвестиционной поддержки промышленных производств. Необходимо найти баланс между поддержкой прежнего курса на инвестиции в индустриальные технологии и вложениями в развитие креативных пространств и творческой среды город</w:t>
      </w:r>
      <w:r>
        <w:rPr>
          <w:szCs w:val="28"/>
        </w:rPr>
        <w:t>ского округа</w:t>
      </w:r>
      <w:r w:rsidRPr="00CE05DC">
        <w:rPr>
          <w:szCs w:val="28"/>
        </w:rPr>
        <w:t xml:space="preserve">, </w:t>
      </w:r>
      <w:r>
        <w:rPr>
          <w:szCs w:val="28"/>
        </w:rPr>
        <w:t>в коммуникационное пространство</w:t>
      </w:r>
      <w:r w:rsidRPr="00CE05DC">
        <w:rPr>
          <w:szCs w:val="28"/>
        </w:rPr>
        <w:t xml:space="preserve">. </w:t>
      </w:r>
    </w:p>
    <w:p w:rsidR="006945FB" w:rsidRPr="00DC73AE" w:rsidRDefault="006945FB" w:rsidP="00875AC8">
      <w:pPr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1F1671">
        <w:rPr>
          <w:szCs w:val="28"/>
        </w:rPr>
        <w:t xml:space="preserve">Основное направление развития – </w:t>
      </w:r>
      <w:r>
        <w:rPr>
          <w:szCs w:val="28"/>
        </w:rPr>
        <w:t>Березовский городской округ</w:t>
      </w:r>
      <w:r w:rsidRPr="001F1671">
        <w:rPr>
          <w:szCs w:val="28"/>
        </w:rPr>
        <w:t xml:space="preserve"> должен стать благополучн</w:t>
      </w:r>
      <w:r>
        <w:rPr>
          <w:szCs w:val="28"/>
        </w:rPr>
        <w:t>ой</w:t>
      </w:r>
      <w:r w:rsidRPr="001F1671">
        <w:rPr>
          <w:szCs w:val="28"/>
        </w:rPr>
        <w:t>, экономически развит</w:t>
      </w:r>
      <w:r>
        <w:rPr>
          <w:szCs w:val="28"/>
        </w:rPr>
        <w:t>ой</w:t>
      </w:r>
      <w:r w:rsidRPr="001F1671">
        <w:rPr>
          <w:szCs w:val="28"/>
        </w:rPr>
        <w:t xml:space="preserve"> </w:t>
      </w:r>
      <w:r>
        <w:rPr>
          <w:szCs w:val="28"/>
        </w:rPr>
        <w:t>территорией.</w:t>
      </w:r>
      <w:r w:rsidRPr="001F1671">
        <w:rPr>
          <w:szCs w:val="28"/>
        </w:rPr>
        <w:t xml:space="preserve"> </w:t>
      </w:r>
      <w:r>
        <w:rPr>
          <w:szCs w:val="28"/>
        </w:rPr>
        <w:t>Д</w:t>
      </w:r>
      <w:r w:rsidRPr="001F1671">
        <w:rPr>
          <w:szCs w:val="28"/>
        </w:rPr>
        <w:t xml:space="preserve">ля обеспечения </w:t>
      </w:r>
      <w:r w:rsidRPr="00DC73AE">
        <w:rPr>
          <w:szCs w:val="28"/>
        </w:rPr>
        <w:t xml:space="preserve">успешности достижения этой цели движение должно происходить одновременно в трех направлениях: развитие человеческого потенциала, территории и экономики. </w:t>
      </w:r>
    </w:p>
    <w:p w:rsidR="00714367" w:rsidRPr="00714367" w:rsidRDefault="00FC6202" w:rsidP="00875AC8">
      <w:pPr>
        <w:spacing w:line="276" w:lineRule="auto"/>
        <w:contextualSpacing/>
        <w:rPr>
          <w:szCs w:val="28"/>
        </w:rPr>
      </w:pPr>
      <w:r>
        <w:rPr>
          <w:szCs w:val="28"/>
        </w:rPr>
        <w:t>Исходя из изложенного можно сделать следующие выводы</w:t>
      </w:r>
      <w:r w:rsidR="00714367" w:rsidRPr="00714367">
        <w:rPr>
          <w:szCs w:val="28"/>
        </w:rPr>
        <w:t>:</w:t>
      </w:r>
    </w:p>
    <w:p w:rsidR="00714367" w:rsidRPr="00714367" w:rsidRDefault="00714367" w:rsidP="00875AC8">
      <w:pPr>
        <w:pStyle w:val="a7"/>
        <w:spacing w:line="276" w:lineRule="auto"/>
        <w:rPr>
          <w:sz w:val="28"/>
          <w:szCs w:val="28"/>
        </w:rPr>
      </w:pPr>
      <w:r w:rsidRPr="00714367">
        <w:rPr>
          <w:sz w:val="28"/>
          <w:szCs w:val="28"/>
        </w:rPr>
        <w:t>1.</w:t>
      </w:r>
      <w:r w:rsidR="00FC6202">
        <w:rPr>
          <w:sz w:val="28"/>
          <w:szCs w:val="28"/>
        </w:rPr>
        <w:t> </w:t>
      </w:r>
      <w:r w:rsidRPr="00714367">
        <w:rPr>
          <w:sz w:val="28"/>
          <w:szCs w:val="28"/>
        </w:rPr>
        <w:t>Комплексное развитие Березовского городского ок</w:t>
      </w:r>
      <w:r w:rsidR="001D5791">
        <w:rPr>
          <w:sz w:val="28"/>
          <w:szCs w:val="28"/>
        </w:rPr>
        <w:t>руга должно обеспечивать взаимос</w:t>
      </w:r>
      <w:r w:rsidRPr="00714367">
        <w:rPr>
          <w:sz w:val="28"/>
          <w:szCs w:val="28"/>
        </w:rPr>
        <w:t>вязанное развитие основных подсистем: социально-демографической структуры, экономической базы, социальной инфраструктуры</w:t>
      </w:r>
      <w:r w:rsidR="001D5791">
        <w:rPr>
          <w:sz w:val="28"/>
          <w:szCs w:val="28"/>
        </w:rPr>
        <w:t xml:space="preserve"> и природно-экологической среды;</w:t>
      </w:r>
    </w:p>
    <w:p w:rsidR="00714367" w:rsidRPr="00714367" w:rsidRDefault="00714367" w:rsidP="00875AC8">
      <w:pPr>
        <w:spacing w:line="276" w:lineRule="auto"/>
        <w:contextualSpacing/>
        <w:rPr>
          <w:szCs w:val="28"/>
        </w:rPr>
      </w:pPr>
      <w:r w:rsidRPr="00714367">
        <w:rPr>
          <w:szCs w:val="28"/>
        </w:rPr>
        <w:t>2.</w:t>
      </w:r>
      <w:r w:rsidR="00FC6202">
        <w:rPr>
          <w:szCs w:val="28"/>
        </w:rPr>
        <w:t> </w:t>
      </w:r>
      <w:r w:rsidRPr="00714367">
        <w:rPr>
          <w:szCs w:val="28"/>
        </w:rPr>
        <w:t xml:space="preserve">Разработка Стратегии социально-экономического развития </w:t>
      </w:r>
      <w:r w:rsidR="001D5791" w:rsidRPr="001F153C">
        <w:rPr>
          <w:szCs w:val="28"/>
        </w:rPr>
        <w:t>Березовского городского округа</w:t>
      </w:r>
      <w:r>
        <w:rPr>
          <w:szCs w:val="28"/>
        </w:rPr>
        <w:t xml:space="preserve"> </w:t>
      </w:r>
      <w:r w:rsidRPr="00714367">
        <w:rPr>
          <w:szCs w:val="28"/>
        </w:rPr>
        <w:t>является актуальной</w:t>
      </w:r>
      <w:r w:rsidR="008E3857">
        <w:rPr>
          <w:szCs w:val="28"/>
        </w:rPr>
        <w:t xml:space="preserve"> задачей для округа, позволяющей</w:t>
      </w:r>
      <w:r w:rsidRPr="00714367">
        <w:rPr>
          <w:szCs w:val="28"/>
        </w:rPr>
        <w:t xml:space="preserve"> реализовать конкурентные преимущества и существующие угрозы, возникающие в связи с нахождением в состав</w:t>
      </w:r>
      <w:r w:rsidR="001D5791">
        <w:rPr>
          <w:szCs w:val="28"/>
        </w:rPr>
        <w:t>е Екатеринбургской агломерации;</w:t>
      </w:r>
    </w:p>
    <w:p w:rsidR="00714367" w:rsidRDefault="00714367" w:rsidP="00875AC8">
      <w:pPr>
        <w:spacing w:line="276" w:lineRule="auto"/>
        <w:contextualSpacing/>
        <w:rPr>
          <w:szCs w:val="28"/>
        </w:rPr>
      </w:pPr>
      <w:r w:rsidRPr="00714367">
        <w:rPr>
          <w:szCs w:val="28"/>
        </w:rPr>
        <w:t>3.</w:t>
      </w:r>
      <w:r w:rsidR="00FC6202">
        <w:rPr>
          <w:szCs w:val="28"/>
        </w:rPr>
        <w:t> </w:t>
      </w:r>
      <w:r w:rsidRPr="00714367">
        <w:rPr>
          <w:szCs w:val="28"/>
        </w:rPr>
        <w:t>Развитие Березовского городского округа возможно только при согласовании приоритетов и планов с планами других участников агломерации на основании принципов конкурентного сотрудничества.</w:t>
      </w:r>
    </w:p>
    <w:p w:rsidR="00FC6202" w:rsidRPr="00714367" w:rsidRDefault="00FC6202" w:rsidP="00875AC8">
      <w:pPr>
        <w:spacing w:line="276" w:lineRule="auto"/>
        <w:contextualSpacing/>
        <w:rPr>
          <w:szCs w:val="28"/>
        </w:rPr>
      </w:pPr>
    </w:p>
    <w:p w:rsidR="006945FB" w:rsidRPr="001D5791" w:rsidRDefault="006945FB" w:rsidP="00875AC8">
      <w:pPr>
        <w:spacing w:line="276" w:lineRule="auto"/>
        <w:outlineLvl w:val="1"/>
        <w:rPr>
          <w:color w:val="000000"/>
          <w:szCs w:val="28"/>
        </w:rPr>
      </w:pPr>
      <w:bookmarkStart w:id="21" w:name="_Toc530265092"/>
      <w:r w:rsidRPr="001D5791">
        <w:rPr>
          <w:color w:val="000000"/>
          <w:szCs w:val="28"/>
        </w:rPr>
        <w:t>2.3. Ресурсный потенциал, современное социально-экономическое положение Березовского городского округа</w:t>
      </w:r>
      <w:bookmarkEnd w:id="21"/>
    </w:p>
    <w:p w:rsidR="006945FB" w:rsidRPr="001E262E" w:rsidRDefault="006945FB" w:rsidP="00875AC8">
      <w:pPr>
        <w:autoSpaceDE w:val="0"/>
        <w:autoSpaceDN w:val="0"/>
        <w:adjustRightInd w:val="0"/>
        <w:spacing w:line="276" w:lineRule="auto"/>
        <w:contextualSpacing/>
        <w:rPr>
          <w:sz w:val="32"/>
          <w:szCs w:val="32"/>
        </w:rPr>
      </w:pPr>
    </w:p>
    <w:p w:rsidR="006945FB" w:rsidRPr="001D5791" w:rsidRDefault="00FC6202" w:rsidP="00875AC8">
      <w:pPr>
        <w:shd w:val="clear" w:color="auto" w:fill="FFFFFF"/>
        <w:spacing w:line="276" w:lineRule="auto"/>
        <w:contextualSpacing/>
        <w:jc w:val="left"/>
        <w:textAlignment w:val="baseline"/>
        <w:outlineLvl w:val="2"/>
        <w:rPr>
          <w:szCs w:val="28"/>
        </w:rPr>
      </w:pPr>
      <w:bookmarkStart w:id="22" w:name="_Toc530265093"/>
      <w:r w:rsidRPr="001D5791">
        <w:rPr>
          <w:szCs w:val="28"/>
        </w:rPr>
        <w:t xml:space="preserve">2.3.1. </w:t>
      </w:r>
      <w:r w:rsidR="006945FB" w:rsidRPr="001D5791">
        <w:rPr>
          <w:szCs w:val="28"/>
        </w:rPr>
        <w:t>Географический и природно-ресурсный потенциал</w:t>
      </w:r>
      <w:bookmarkEnd w:id="22"/>
    </w:p>
    <w:p w:rsidR="007B5A7A" w:rsidRDefault="007B5A7A" w:rsidP="00875AC8">
      <w:pPr>
        <w:tabs>
          <w:tab w:val="left" w:pos="0"/>
        </w:tabs>
        <w:spacing w:line="276" w:lineRule="auto"/>
        <w:contextualSpacing/>
        <w:rPr>
          <w:szCs w:val="28"/>
          <w:shd w:val="clear" w:color="auto" w:fill="FFFFFF"/>
        </w:rPr>
      </w:pPr>
    </w:p>
    <w:p w:rsidR="006945FB" w:rsidRPr="00FC6202" w:rsidRDefault="001D5791" w:rsidP="00875AC8">
      <w:pPr>
        <w:tabs>
          <w:tab w:val="left" w:pos="0"/>
        </w:tabs>
        <w:spacing w:line="276" w:lineRule="auto"/>
        <w:contextualSpacing/>
        <w:rPr>
          <w:b/>
          <w:bCs/>
          <w:szCs w:val="28"/>
        </w:rPr>
      </w:pPr>
      <w:r w:rsidRPr="001F153C">
        <w:rPr>
          <w:szCs w:val="28"/>
        </w:rPr>
        <w:t>Березовск</w:t>
      </w:r>
      <w:r>
        <w:rPr>
          <w:szCs w:val="28"/>
        </w:rPr>
        <w:t>ий</w:t>
      </w:r>
      <w:r w:rsidRPr="001F153C">
        <w:rPr>
          <w:szCs w:val="28"/>
        </w:rPr>
        <w:t xml:space="preserve"> городско</w:t>
      </w:r>
      <w:r>
        <w:rPr>
          <w:szCs w:val="28"/>
        </w:rPr>
        <w:t>й</w:t>
      </w:r>
      <w:r w:rsidRPr="001F153C">
        <w:rPr>
          <w:szCs w:val="28"/>
        </w:rPr>
        <w:t xml:space="preserve"> округ</w:t>
      </w:r>
      <w:r w:rsidR="006945FB" w:rsidRPr="00FC6202">
        <w:rPr>
          <w:szCs w:val="28"/>
          <w:shd w:val="clear" w:color="auto" w:fill="FFFFFF"/>
        </w:rPr>
        <w:t xml:space="preserve"> занимает выгодное экономико-географическое положение:</w:t>
      </w:r>
      <w:r w:rsidR="006945FB" w:rsidRPr="00FC6202">
        <w:rPr>
          <w:szCs w:val="28"/>
        </w:rPr>
        <w:t xml:space="preserve"> Березовский городской округ расположен на юге Свердловской области в </w:t>
      </w:r>
      <w:r w:rsidR="00FC6202">
        <w:rPr>
          <w:szCs w:val="28"/>
        </w:rPr>
        <w:t>13 </w:t>
      </w:r>
      <w:r w:rsidR="006945FB" w:rsidRPr="00FC6202">
        <w:rPr>
          <w:szCs w:val="28"/>
        </w:rPr>
        <w:t>км</w:t>
      </w:r>
      <w:r w:rsidR="00FC6202">
        <w:rPr>
          <w:szCs w:val="28"/>
        </w:rPr>
        <w:t>.</w:t>
      </w:r>
      <w:r w:rsidR="006945FB" w:rsidRPr="00FC6202">
        <w:rPr>
          <w:szCs w:val="28"/>
        </w:rPr>
        <w:t xml:space="preserve"> к северо-востоку от г</w:t>
      </w:r>
      <w:r w:rsidR="00287566">
        <w:rPr>
          <w:szCs w:val="28"/>
        </w:rPr>
        <w:t>орода</w:t>
      </w:r>
      <w:r w:rsidR="006945FB" w:rsidRPr="00FC6202">
        <w:rPr>
          <w:szCs w:val="28"/>
        </w:rPr>
        <w:t xml:space="preserve"> Екатеринбурга.</w:t>
      </w:r>
      <w:r w:rsidR="006945FB" w:rsidRPr="00FC6202">
        <w:rPr>
          <w:rFonts w:ascii="inherit" w:hAnsi="inherit" w:cs="Arial"/>
          <w:color w:val="000000"/>
          <w:sz w:val="23"/>
          <w:szCs w:val="23"/>
          <w:lang w:eastAsia="ru-RU"/>
        </w:rPr>
        <w:t xml:space="preserve"> </w:t>
      </w:r>
      <w:r w:rsidR="006945FB" w:rsidRPr="00FC6202">
        <w:rPr>
          <w:szCs w:val="28"/>
        </w:rPr>
        <w:t xml:space="preserve">Население городского округа расселяется в 1 городе и 17 </w:t>
      </w:r>
      <w:r w:rsidR="00C249EC" w:rsidRPr="00FC6202">
        <w:rPr>
          <w:szCs w:val="28"/>
        </w:rPr>
        <w:t>поселках</w:t>
      </w:r>
      <w:r w:rsidR="006945FB" w:rsidRPr="00FC6202">
        <w:rPr>
          <w:szCs w:val="28"/>
        </w:rPr>
        <w:t>.</w:t>
      </w:r>
      <w:r w:rsidR="00EC4846" w:rsidRPr="00FC6202">
        <w:rPr>
          <w:szCs w:val="28"/>
        </w:rPr>
        <w:t xml:space="preserve"> </w:t>
      </w:r>
      <w:r w:rsidR="006945FB" w:rsidRPr="00FC6202">
        <w:rPr>
          <w:szCs w:val="28"/>
        </w:rPr>
        <w:t>Центр</w:t>
      </w:r>
      <w:r>
        <w:rPr>
          <w:szCs w:val="28"/>
        </w:rPr>
        <w:t>ом городского округа является город</w:t>
      </w:r>
      <w:r w:rsidR="00FC6202">
        <w:rPr>
          <w:szCs w:val="28"/>
        </w:rPr>
        <w:t> </w:t>
      </w:r>
      <w:r w:rsidR="006945FB" w:rsidRPr="00FC6202">
        <w:rPr>
          <w:szCs w:val="28"/>
        </w:rPr>
        <w:t>Березовский – город областного подчинения.</w:t>
      </w:r>
    </w:p>
    <w:p w:rsidR="006945FB" w:rsidRPr="00C77F8F" w:rsidRDefault="006945FB" w:rsidP="00875AC8">
      <w:pPr>
        <w:autoSpaceDE w:val="0"/>
        <w:autoSpaceDN w:val="0"/>
        <w:adjustRightInd w:val="0"/>
        <w:spacing w:line="276" w:lineRule="auto"/>
        <w:contextualSpacing/>
        <w:rPr>
          <w:szCs w:val="28"/>
          <w:lang w:eastAsia="ru-RU"/>
        </w:rPr>
      </w:pPr>
      <w:r w:rsidRPr="00FC6202">
        <w:rPr>
          <w:szCs w:val="28"/>
          <w:lang w:eastAsia="ru-RU"/>
        </w:rPr>
        <w:lastRenderedPageBreak/>
        <w:t xml:space="preserve">По степени освоенности территории городской округ относится к освоенным. </w:t>
      </w:r>
      <w:r w:rsidRPr="00FC6202">
        <w:rPr>
          <w:bCs/>
          <w:szCs w:val="28"/>
          <w:lang w:eastAsia="ru-RU"/>
        </w:rPr>
        <w:t xml:space="preserve">Наиболее освоенными и заселенными являются территории на юго-западе района и в зоне влияния транспортных магистралей Режевского направления. </w:t>
      </w:r>
      <w:r w:rsidRPr="00FC6202">
        <w:rPr>
          <w:szCs w:val="28"/>
          <w:lang w:eastAsia="ru-RU"/>
        </w:rPr>
        <w:t>Средняя плотность</w:t>
      </w:r>
      <w:r w:rsidRPr="00C77F8F">
        <w:rPr>
          <w:szCs w:val="28"/>
          <w:lang w:eastAsia="ru-RU"/>
        </w:rPr>
        <w:t xml:space="preserve"> населения 66,3 чел</w:t>
      </w:r>
      <w:r w:rsidR="00BE378E">
        <w:rPr>
          <w:szCs w:val="28"/>
          <w:lang w:eastAsia="ru-RU"/>
        </w:rPr>
        <w:t>овек</w:t>
      </w:r>
      <w:r w:rsidRPr="00C77F8F">
        <w:rPr>
          <w:szCs w:val="28"/>
          <w:lang w:eastAsia="ru-RU"/>
        </w:rPr>
        <w:t>/кв.</w:t>
      </w:r>
      <w:r w:rsidR="00287566">
        <w:rPr>
          <w:szCs w:val="28"/>
          <w:lang w:eastAsia="ru-RU"/>
        </w:rPr>
        <w:t xml:space="preserve"> </w:t>
      </w:r>
      <w:r w:rsidRPr="00C77F8F">
        <w:rPr>
          <w:szCs w:val="28"/>
          <w:lang w:eastAsia="ru-RU"/>
        </w:rPr>
        <w:t xml:space="preserve">км. </w:t>
      </w:r>
    </w:p>
    <w:p w:rsidR="006945FB" w:rsidRPr="001D5791" w:rsidRDefault="006945FB" w:rsidP="00875AC8">
      <w:pPr>
        <w:spacing w:line="276" w:lineRule="auto"/>
        <w:contextualSpacing/>
        <w:rPr>
          <w:szCs w:val="28"/>
        </w:rPr>
      </w:pPr>
      <w:r w:rsidRPr="00C77F8F">
        <w:rPr>
          <w:szCs w:val="28"/>
        </w:rPr>
        <w:t>Березовский городской округ граничит на севере с муниципальным образованием Режевской район, на востоке</w:t>
      </w:r>
      <w:r w:rsidR="001D5791">
        <w:rPr>
          <w:szCs w:val="28"/>
        </w:rPr>
        <w:t xml:space="preserve"> – </w:t>
      </w:r>
      <w:r w:rsidRPr="00C77F8F">
        <w:rPr>
          <w:szCs w:val="28"/>
        </w:rPr>
        <w:t>с муниципальным образованием</w:t>
      </w:r>
      <w:r w:rsidR="001D5791">
        <w:rPr>
          <w:szCs w:val="28"/>
        </w:rPr>
        <w:t xml:space="preserve"> город </w:t>
      </w:r>
      <w:r w:rsidR="00FC6202">
        <w:rPr>
          <w:szCs w:val="28"/>
        </w:rPr>
        <w:t>Асбест</w:t>
      </w:r>
      <w:r w:rsidRPr="00C77F8F">
        <w:rPr>
          <w:szCs w:val="28"/>
        </w:rPr>
        <w:t xml:space="preserve">, Белоярский </w:t>
      </w:r>
      <w:r w:rsidR="00FC6202">
        <w:rPr>
          <w:szCs w:val="28"/>
        </w:rPr>
        <w:t>район</w:t>
      </w:r>
      <w:r w:rsidR="001D5791">
        <w:rPr>
          <w:szCs w:val="28"/>
        </w:rPr>
        <w:t xml:space="preserve">, город </w:t>
      </w:r>
      <w:r w:rsidRPr="00C77F8F">
        <w:rPr>
          <w:szCs w:val="28"/>
        </w:rPr>
        <w:t xml:space="preserve">Заречный, </w:t>
      </w:r>
      <w:r w:rsidR="00FC6202">
        <w:rPr>
          <w:szCs w:val="28"/>
        </w:rPr>
        <w:t>н</w:t>
      </w:r>
      <w:r w:rsidRPr="00C77F8F">
        <w:rPr>
          <w:szCs w:val="28"/>
        </w:rPr>
        <w:t>а юге</w:t>
      </w:r>
      <w:r w:rsidR="001D5791">
        <w:rPr>
          <w:szCs w:val="28"/>
        </w:rPr>
        <w:t xml:space="preserve"> – </w:t>
      </w:r>
      <w:r w:rsidRPr="00C77F8F">
        <w:rPr>
          <w:szCs w:val="28"/>
        </w:rPr>
        <w:t>с муниципальным образованием</w:t>
      </w:r>
      <w:r w:rsidR="00FC6202">
        <w:rPr>
          <w:szCs w:val="28"/>
        </w:rPr>
        <w:t xml:space="preserve"> </w:t>
      </w:r>
      <w:r w:rsidR="001D5791" w:rsidRPr="00EE25CE">
        <w:rPr>
          <w:szCs w:val="28"/>
        </w:rPr>
        <w:t>рабочий поселок</w:t>
      </w:r>
      <w:r w:rsidR="00FC6202">
        <w:rPr>
          <w:szCs w:val="28"/>
        </w:rPr>
        <w:t xml:space="preserve"> В</w:t>
      </w:r>
      <w:r w:rsidR="00DE3BE8">
        <w:rPr>
          <w:szCs w:val="28"/>
        </w:rPr>
        <w:t>ерхнее</w:t>
      </w:r>
      <w:r w:rsidR="00315AF7">
        <w:rPr>
          <w:szCs w:val="28"/>
        </w:rPr>
        <w:t xml:space="preserve"> </w:t>
      </w:r>
      <w:r w:rsidR="00FC6202">
        <w:rPr>
          <w:szCs w:val="28"/>
        </w:rPr>
        <w:t>Дуброво, Б</w:t>
      </w:r>
      <w:r w:rsidRPr="00C77F8F">
        <w:rPr>
          <w:szCs w:val="28"/>
        </w:rPr>
        <w:t>елоярский район</w:t>
      </w:r>
      <w:r w:rsidR="001D5791">
        <w:rPr>
          <w:szCs w:val="28"/>
        </w:rPr>
        <w:t xml:space="preserve">, город </w:t>
      </w:r>
      <w:r w:rsidR="00FC6202">
        <w:rPr>
          <w:szCs w:val="28"/>
        </w:rPr>
        <w:t>Екатеринбург</w:t>
      </w:r>
      <w:r w:rsidRPr="00C77F8F">
        <w:rPr>
          <w:szCs w:val="28"/>
        </w:rPr>
        <w:t>, на западе</w:t>
      </w:r>
      <w:r w:rsidR="001D5791">
        <w:rPr>
          <w:szCs w:val="28"/>
        </w:rPr>
        <w:t xml:space="preserve"> –</w:t>
      </w:r>
      <w:r w:rsidRPr="00C77F8F">
        <w:rPr>
          <w:szCs w:val="28"/>
        </w:rPr>
        <w:t xml:space="preserve"> с муниципальным </w:t>
      </w:r>
      <w:r w:rsidRPr="0000709D">
        <w:rPr>
          <w:szCs w:val="28"/>
        </w:rPr>
        <w:t xml:space="preserve">образованием Верхняя Пышма. </w:t>
      </w:r>
      <w:r w:rsidR="001D5791">
        <w:rPr>
          <w:szCs w:val="28"/>
        </w:rPr>
        <w:t xml:space="preserve">Город </w:t>
      </w:r>
      <w:r w:rsidRPr="0000709D">
        <w:rPr>
          <w:szCs w:val="28"/>
          <w:shd w:val="clear" w:color="auto" w:fill="FFFFFF"/>
        </w:rPr>
        <w:t>Бер</w:t>
      </w:r>
      <w:r w:rsidR="001D5791">
        <w:rPr>
          <w:szCs w:val="28"/>
          <w:shd w:val="clear" w:color="auto" w:fill="FFFFFF"/>
        </w:rPr>
        <w:t>е</w:t>
      </w:r>
      <w:r w:rsidRPr="0000709D">
        <w:rPr>
          <w:szCs w:val="28"/>
          <w:shd w:val="clear" w:color="auto" w:fill="FFFFFF"/>
        </w:rPr>
        <w:t>зовский непосредственно граничит с</w:t>
      </w:r>
      <w:r w:rsidR="00FC6202">
        <w:rPr>
          <w:szCs w:val="28"/>
          <w:shd w:val="clear" w:color="auto" w:fill="FFFFFF"/>
        </w:rPr>
        <w:t xml:space="preserve"> </w:t>
      </w:r>
      <w:hyperlink r:id="rId8" w:tooltip="Кировский район Екатеринбурга" w:history="1">
        <w:r w:rsidRPr="0000709D">
          <w:rPr>
            <w:rStyle w:val="ab"/>
            <w:color w:val="auto"/>
            <w:szCs w:val="28"/>
            <w:u w:val="none"/>
            <w:shd w:val="clear" w:color="auto" w:fill="FFFFFF"/>
          </w:rPr>
          <w:t>Кировским районом</w:t>
        </w:r>
      </w:hyperlink>
      <w:r w:rsidR="00FC6202">
        <w:rPr>
          <w:rStyle w:val="apple-converted-space"/>
          <w:szCs w:val="28"/>
          <w:shd w:val="clear" w:color="auto" w:fill="FFFFFF"/>
        </w:rPr>
        <w:t xml:space="preserve"> </w:t>
      </w:r>
      <w:hyperlink r:id="rId9" w:tooltip="Екатеринбург" w:history="1">
        <w:r w:rsidRPr="0000709D">
          <w:rPr>
            <w:rStyle w:val="ab"/>
            <w:color w:val="auto"/>
            <w:szCs w:val="28"/>
            <w:u w:val="none"/>
            <w:shd w:val="clear" w:color="auto" w:fill="FFFFFF"/>
          </w:rPr>
          <w:t>Екатеринбурга</w:t>
        </w:r>
      </w:hyperlink>
      <w:r w:rsidRPr="0000709D">
        <w:rPr>
          <w:szCs w:val="28"/>
        </w:rPr>
        <w:t xml:space="preserve"> </w:t>
      </w:r>
      <w:r w:rsidRPr="0000709D">
        <w:rPr>
          <w:szCs w:val="28"/>
          <w:shd w:val="clear" w:color="auto" w:fill="FFFFFF"/>
        </w:rPr>
        <w:t>(жилые районы</w:t>
      </w:r>
      <w:r w:rsidR="00FC6202">
        <w:rPr>
          <w:szCs w:val="28"/>
          <w:shd w:val="clear" w:color="auto" w:fill="FFFFFF"/>
        </w:rPr>
        <w:t xml:space="preserve"> </w:t>
      </w:r>
      <w:hyperlink r:id="rId10" w:tooltip="Шарташский (Екатеринбург)" w:history="1">
        <w:r w:rsidRPr="0000709D">
          <w:rPr>
            <w:rStyle w:val="ab"/>
            <w:color w:val="auto"/>
            <w:szCs w:val="28"/>
            <w:u w:val="none"/>
            <w:shd w:val="clear" w:color="auto" w:fill="FFFFFF"/>
          </w:rPr>
          <w:t>Шарташ</w:t>
        </w:r>
      </w:hyperlink>
      <w:r w:rsidR="00FC6202">
        <w:rPr>
          <w:rStyle w:val="apple-converted-space"/>
          <w:szCs w:val="28"/>
          <w:shd w:val="clear" w:color="auto" w:fill="FFFFFF"/>
        </w:rPr>
        <w:t xml:space="preserve"> </w:t>
      </w:r>
      <w:r w:rsidRPr="0000709D">
        <w:rPr>
          <w:szCs w:val="28"/>
          <w:shd w:val="clear" w:color="auto" w:fill="FFFFFF"/>
        </w:rPr>
        <w:t>и</w:t>
      </w:r>
      <w:r w:rsidR="00FC6202">
        <w:rPr>
          <w:rStyle w:val="apple-converted-space"/>
          <w:szCs w:val="28"/>
          <w:shd w:val="clear" w:color="auto" w:fill="FFFFFF"/>
        </w:rPr>
        <w:t xml:space="preserve"> </w:t>
      </w:r>
      <w:hyperlink r:id="rId11" w:tooltip="Калиновский (Екатеринбург)" w:history="1">
        <w:r w:rsidRPr="0000709D">
          <w:rPr>
            <w:rStyle w:val="ab"/>
            <w:color w:val="auto"/>
            <w:szCs w:val="28"/>
            <w:u w:val="none"/>
            <w:shd w:val="clear" w:color="auto" w:fill="FFFFFF"/>
          </w:rPr>
          <w:t>Калиновский</w:t>
        </w:r>
      </w:hyperlink>
      <w:r w:rsidRPr="0000709D">
        <w:rPr>
          <w:szCs w:val="28"/>
          <w:shd w:val="clear" w:color="auto" w:fill="FFFFFF"/>
        </w:rPr>
        <w:t>).</w:t>
      </w:r>
    </w:p>
    <w:p w:rsidR="006945FB" w:rsidRPr="00FC6202" w:rsidRDefault="006945FB" w:rsidP="00875AC8">
      <w:pPr>
        <w:spacing w:line="276" w:lineRule="auto"/>
        <w:contextualSpacing/>
        <w:rPr>
          <w:szCs w:val="28"/>
          <w:shd w:val="clear" w:color="auto" w:fill="FFFFFF"/>
        </w:rPr>
      </w:pPr>
      <w:r w:rsidRPr="00FC6202">
        <w:rPr>
          <w:szCs w:val="28"/>
        </w:rPr>
        <w:t xml:space="preserve">Транспортная доступность. </w:t>
      </w:r>
      <w:r w:rsidRPr="00FC6202">
        <w:rPr>
          <w:szCs w:val="28"/>
          <w:shd w:val="clear" w:color="auto" w:fill="FFFFFF"/>
        </w:rPr>
        <w:t>Между</w:t>
      </w:r>
      <w:r w:rsidR="00FC6202" w:rsidRPr="00FC6202">
        <w:rPr>
          <w:rStyle w:val="apple-converted-space"/>
          <w:szCs w:val="28"/>
          <w:shd w:val="clear" w:color="auto" w:fill="FFFFFF"/>
        </w:rPr>
        <w:t xml:space="preserve"> </w:t>
      </w:r>
      <w:r w:rsidR="007B7C7E">
        <w:rPr>
          <w:rStyle w:val="apple-converted-space"/>
          <w:szCs w:val="28"/>
          <w:shd w:val="clear" w:color="auto" w:fill="FFFFFF"/>
        </w:rPr>
        <w:t xml:space="preserve">городом </w:t>
      </w:r>
      <w:hyperlink r:id="rId12" w:tooltip="Екатеринбург" w:history="1">
        <w:r w:rsidRPr="00FC6202">
          <w:rPr>
            <w:rStyle w:val="ab"/>
            <w:color w:val="auto"/>
            <w:szCs w:val="28"/>
            <w:u w:val="none"/>
            <w:shd w:val="clear" w:color="auto" w:fill="FFFFFF"/>
          </w:rPr>
          <w:t>Екатеринбургом</w:t>
        </w:r>
      </w:hyperlink>
      <w:r w:rsidR="00FC6202" w:rsidRPr="00FC6202">
        <w:rPr>
          <w:rStyle w:val="apple-converted-space"/>
          <w:szCs w:val="28"/>
          <w:shd w:val="clear" w:color="auto" w:fill="FFFFFF"/>
        </w:rPr>
        <w:t xml:space="preserve"> </w:t>
      </w:r>
      <w:r w:rsidRPr="00FC6202">
        <w:rPr>
          <w:szCs w:val="28"/>
          <w:shd w:val="clear" w:color="auto" w:fill="FFFFFF"/>
        </w:rPr>
        <w:t>и</w:t>
      </w:r>
      <w:r w:rsidR="007B7C7E">
        <w:rPr>
          <w:szCs w:val="28"/>
          <w:shd w:val="clear" w:color="auto" w:fill="FFFFFF"/>
        </w:rPr>
        <w:t xml:space="preserve"> городом </w:t>
      </w:r>
      <w:r w:rsidRPr="00FC6202">
        <w:rPr>
          <w:szCs w:val="28"/>
          <w:shd w:val="clear" w:color="auto" w:fill="FFFFFF"/>
        </w:rPr>
        <w:t xml:space="preserve"> Бер</w:t>
      </w:r>
      <w:r w:rsidR="007B7C7E">
        <w:rPr>
          <w:szCs w:val="28"/>
          <w:shd w:val="clear" w:color="auto" w:fill="FFFFFF"/>
        </w:rPr>
        <w:t>е</w:t>
      </w:r>
      <w:r w:rsidRPr="00FC6202">
        <w:rPr>
          <w:szCs w:val="28"/>
          <w:shd w:val="clear" w:color="auto" w:fill="FFFFFF"/>
        </w:rPr>
        <w:t>зовским проходит кольцевое шоссе</w:t>
      </w:r>
      <w:r w:rsidR="00FC6202" w:rsidRPr="00FC6202">
        <w:rPr>
          <w:rStyle w:val="apple-converted-space"/>
          <w:szCs w:val="28"/>
          <w:shd w:val="clear" w:color="auto" w:fill="FFFFFF"/>
        </w:rPr>
        <w:t xml:space="preserve"> </w:t>
      </w:r>
      <w:hyperlink r:id="rId13" w:tooltip="ЕКАД" w:history="1">
        <w:r w:rsidRPr="00FC6202">
          <w:rPr>
            <w:rStyle w:val="ab"/>
            <w:color w:val="auto"/>
            <w:szCs w:val="28"/>
            <w:u w:val="none"/>
            <w:shd w:val="clear" w:color="auto" w:fill="FFFFFF"/>
          </w:rPr>
          <w:t>ЕКАД</w:t>
        </w:r>
      </w:hyperlink>
      <w:r w:rsidRPr="00FC6202">
        <w:rPr>
          <w:szCs w:val="28"/>
          <w:shd w:val="clear" w:color="auto" w:fill="FFFFFF"/>
        </w:rPr>
        <w:t>, при этом</w:t>
      </w:r>
      <w:r w:rsidR="00FC6202" w:rsidRPr="00FC6202">
        <w:rPr>
          <w:szCs w:val="28"/>
          <w:shd w:val="clear" w:color="auto" w:fill="FFFFFF"/>
        </w:rPr>
        <w:t xml:space="preserve"> часть </w:t>
      </w:r>
      <w:r w:rsidR="007B7C7E">
        <w:rPr>
          <w:szCs w:val="28"/>
          <w:shd w:val="clear" w:color="auto" w:fill="FFFFFF"/>
        </w:rPr>
        <w:t xml:space="preserve">города </w:t>
      </w:r>
      <w:r w:rsidR="00FC6202" w:rsidRPr="00FC6202">
        <w:rPr>
          <w:szCs w:val="28"/>
          <w:shd w:val="clear" w:color="auto" w:fill="FFFFFF"/>
        </w:rPr>
        <w:t>Бер</w:t>
      </w:r>
      <w:r w:rsidR="007B7C7E">
        <w:rPr>
          <w:szCs w:val="28"/>
          <w:shd w:val="clear" w:color="auto" w:fill="FFFFFF"/>
        </w:rPr>
        <w:t>е</w:t>
      </w:r>
      <w:r w:rsidR="00FC6202" w:rsidRPr="00FC6202">
        <w:rPr>
          <w:szCs w:val="28"/>
          <w:shd w:val="clear" w:color="auto" w:fill="FFFFFF"/>
        </w:rPr>
        <w:t xml:space="preserve">зовского </w:t>
      </w:r>
      <w:r w:rsidR="00FC6202" w:rsidRPr="00FC6202">
        <w:rPr>
          <w:szCs w:val="28"/>
        </w:rPr>
        <w:t>–</w:t>
      </w:r>
      <w:r w:rsidR="00FC6202" w:rsidRPr="00FC6202">
        <w:rPr>
          <w:rStyle w:val="apple-converted-space"/>
          <w:szCs w:val="28"/>
          <w:shd w:val="clear" w:color="auto" w:fill="FFFFFF"/>
        </w:rPr>
        <w:t xml:space="preserve"> </w:t>
      </w:r>
      <w:hyperlink r:id="rId14" w:tooltip="Новоберёзовский" w:history="1">
        <w:r w:rsidR="007B7C7E">
          <w:rPr>
            <w:rStyle w:val="ab"/>
            <w:color w:val="auto"/>
            <w:szCs w:val="28"/>
            <w:u w:val="none"/>
            <w:shd w:val="clear" w:color="auto" w:fill="FFFFFF"/>
          </w:rPr>
          <w:t>Новобере</w:t>
        </w:r>
        <w:r w:rsidRPr="00FC6202">
          <w:rPr>
            <w:rStyle w:val="ab"/>
            <w:color w:val="auto"/>
            <w:szCs w:val="28"/>
            <w:u w:val="none"/>
            <w:shd w:val="clear" w:color="auto" w:fill="FFFFFF"/>
          </w:rPr>
          <w:t>зовский</w:t>
        </w:r>
      </w:hyperlink>
      <w:r w:rsidR="007B7C7E">
        <w:rPr>
          <w:rStyle w:val="ab"/>
          <w:color w:val="auto"/>
          <w:szCs w:val="28"/>
          <w:u w:val="none"/>
          <w:shd w:val="clear" w:color="auto" w:fill="FFFFFF"/>
        </w:rPr>
        <w:t>,</w:t>
      </w:r>
      <w:r w:rsidR="00FC6202" w:rsidRPr="00FC6202">
        <w:rPr>
          <w:rStyle w:val="apple-converted-space"/>
          <w:szCs w:val="28"/>
          <w:shd w:val="clear" w:color="auto" w:fill="FFFFFF"/>
        </w:rPr>
        <w:t xml:space="preserve"> </w:t>
      </w:r>
      <w:r w:rsidRPr="00FC6202">
        <w:rPr>
          <w:szCs w:val="28"/>
          <w:shd w:val="clear" w:color="auto" w:fill="FFFFFF"/>
        </w:rPr>
        <w:t xml:space="preserve">находится внутри кольца (со стороны </w:t>
      </w:r>
      <w:r w:rsidR="00FB4843">
        <w:rPr>
          <w:szCs w:val="28"/>
          <w:shd w:val="clear" w:color="auto" w:fill="FFFFFF"/>
        </w:rPr>
        <w:t xml:space="preserve">города </w:t>
      </w:r>
      <w:r w:rsidRPr="00FC6202">
        <w:rPr>
          <w:szCs w:val="28"/>
          <w:shd w:val="clear" w:color="auto" w:fill="FFFFFF"/>
        </w:rPr>
        <w:t>Екатеринбурга).</w:t>
      </w:r>
    </w:p>
    <w:p w:rsidR="006945FB" w:rsidRPr="00FC6202" w:rsidRDefault="006945FB" w:rsidP="00875AC8">
      <w:pPr>
        <w:spacing w:line="276" w:lineRule="auto"/>
        <w:contextualSpacing/>
        <w:rPr>
          <w:szCs w:val="28"/>
        </w:rPr>
      </w:pPr>
      <w:r w:rsidRPr="00FC6202">
        <w:rPr>
          <w:szCs w:val="28"/>
        </w:rPr>
        <w:t>Вс</w:t>
      </w:r>
      <w:r w:rsidR="00FB4843">
        <w:rPr>
          <w:szCs w:val="28"/>
        </w:rPr>
        <w:t xml:space="preserve">е населенные пункты связаны с городом Березовским и городом </w:t>
      </w:r>
      <w:r w:rsidRPr="00FC6202">
        <w:rPr>
          <w:szCs w:val="28"/>
        </w:rPr>
        <w:t>Екатеринбургом автотранспортными магистралями с асфальтовым покрытием.</w:t>
      </w:r>
      <w:r w:rsidR="00E27386" w:rsidRPr="00FC6202">
        <w:rPr>
          <w:szCs w:val="28"/>
        </w:rPr>
        <w:t xml:space="preserve"> </w:t>
      </w:r>
      <w:r w:rsidRPr="00FC6202">
        <w:rPr>
          <w:szCs w:val="28"/>
        </w:rPr>
        <w:t>По территории муниципального образования с юго-запада на северо-восток проходит железнодорожная лин</w:t>
      </w:r>
      <w:r w:rsidR="00E27386" w:rsidRPr="00FC6202">
        <w:rPr>
          <w:szCs w:val="28"/>
        </w:rPr>
        <w:t>ия МПС Свердловск - Егоршино</w:t>
      </w:r>
      <w:r w:rsidRPr="00FC6202">
        <w:rPr>
          <w:szCs w:val="28"/>
        </w:rPr>
        <w:t>. В 23 км</w:t>
      </w:r>
      <w:r w:rsidR="00FB4843">
        <w:rPr>
          <w:szCs w:val="28"/>
        </w:rPr>
        <w:t>.</w:t>
      </w:r>
      <w:r w:rsidRPr="00FC6202">
        <w:rPr>
          <w:szCs w:val="28"/>
        </w:rPr>
        <w:t xml:space="preserve"> от </w:t>
      </w:r>
      <w:r w:rsidR="00FB4843">
        <w:rPr>
          <w:szCs w:val="28"/>
        </w:rPr>
        <w:t xml:space="preserve">города </w:t>
      </w:r>
      <w:r w:rsidRPr="00FC6202">
        <w:rPr>
          <w:szCs w:val="28"/>
        </w:rPr>
        <w:t>Березовского городского округа находится аэропорт «Кольцово».</w:t>
      </w:r>
    </w:p>
    <w:p w:rsidR="006945FB" w:rsidRPr="00C249EC" w:rsidRDefault="006945FB" w:rsidP="00875AC8">
      <w:pPr>
        <w:autoSpaceDE w:val="0"/>
        <w:autoSpaceDN w:val="0"/>
        <w:adjustRightInd w:val="0"/>
        <w:spacing w:line="276" w:lineRule="auto"/>
        <w:contextualSpacing/>
        <w:rPr>
          <w:color w:val="000000"/>
          <w:szCs w:val="28"/>
          <w:lang w:eastAsia="ru-RU"/>
        </w:rPr>
      </w:pPr>
      <w:r w:rsidRPr="00FC6202">
        <w:rPr>
          <w:szCs w:val="28"/>
          <w:lang w:eastAsia="ru-RU"/>
        </w:rPr>
        <w:t>Природно-климатические условия. Площадь территории 1125 кв. км</w:t>
      </w:r>
      <w:r w:rsidR="00FB4843">
        <w:rPr>
          <w:szCs w:val="28"/>
          <w:lang w:eastAsia="ru-RU"/>
        </w:rPr>
        <w:t>.</w:t>
      </w:r>
      <w:r w:rsidRPr="00FC6202">
        <w:rPr>
          <w:szCs w:val="28"/>
          <w:lang w:eastAsia="ru-RU"/>
        </w:rPr>
        <w:t>, более 700 кв. км</w:t>
      </w:r>
      <w:r w:rsidR="00FB4843">
        <w:rPr>
          <w:szCs w:val="28"/>
          <w:lang w:eastAsia="ru-RU"/>
        </w:rPr>
        <w:t>.</w:t>
      </w:r>
      <w:r w:rsidRPr="00FC6202">
        <w:rPr>
          <w:szCs w:val="28"/>
          <w:lang w:eastAsia="ru-RU"/>
        </w:rPr>
        <w:t xml:space="preserve"> занято лесом, относящимся</w:t>
      </w:r>
      <w:r w:rsidRPr="006B712F">
        <w:rPr>
          <w:szCs w:val="28"/>
          <w:lang w:eastAsia="ru-RU"/>
        </w:rPr>
        <w:t xml:space="preserve"> к лесопарковой зоне.</w:t>
      </w:r>
      <w:r>
        <w:rPr>
          <w:szCs w:val="28"/>
          <w:lang w:eastAsia="ru-RU"/>
        </w:rPr>
        <w:t xml:space="preserve"> </w:t>
      </w:r>
      <w:r w:rsidRPr="00995478">
        <w:rPr>
          <w:color w:val="000000"/>
          <w:szCs w:val="28"/>
          <w:lang w:eastAsia="ru-RU"/>
        </w:rPr>
        <w:t xml:space="preserve">Площадь водоемов 1429 га. </w:t>
      </w:r>
    </w:p>
    <w:p w:rsidR="006945FB" w:rsidRPr="00FC6202" w:rsidRDefault="006945FB" w:rsidP="00875AC8">
      <w:pPr>
        <w:shd w:val="clear" w:color="auto" w:fill="FFFFFF"/>
        <w:spacing w:line="276" w:lineRule="auto"/>
        <w:ind w:firstLine="708"/>
        <w:contextualSpacing/>
        <w:rPr>
          <w:szCs w:val="28"/>
          <w:lang w:eastAsia="ru-RU"/>
        </w:rPr>
      </w:pPr>
      <w:r w:rsidRPr="00C249EC">
        <w:rPr>
          <w:szCs w:val="28"/>
          <w:lang w:eastAsia="ru-RU"/>
        </w:rPr>
        <w:t>Зона охраняемого ландшафта включает охраняемые</w:t>
      </w:r>
      <w:r w:rsidRPr="00995478">
        <w:rPr>
          <w:szCs w:val="28"/>
          <w:lang w:eastAsia="ru-RU"/>
        </w:rPr>
        <w:t xml:space="preserve"> объекты природы: </w:t>
      </w:r>
      <w:r w:rsidRPr="00FC6202">
        <w:rPr>
          <w:szCs w:val="28"/>
          <w:lang w:eastAsia="ru-RU"/>
        </w:rPr>
        <w:t xml:space="preserve">Платоновскую дайку с крокоитовым шурфом, Шиловский пруд, сероводородный фонтанирующий источник, скалы </w:t>
      </w:r>
      <w:r w:rsidR="00FC6202">
        <w:rPr>
          <w:szCs w:val="28"/>
          <w:lang w:eastAsia="ru-RU"/>
        </w:rPr>
        <w:t>«</w:t>
      </w:r>
      <w:r w:rsidRPr="00FC6202">
        <w:rPr>
          <w:szCs w:val="28"/>
          <w:lang w:eastAsia="ru-RU"/>
        </w:rPr>
        <w:t>Ст</w:t>
      </w:r>
      <w:r w:rsidR="00FC6202">
        <w:rPr>
          <w:szCs w:val="28"/>
          <w:lang w:eastAsia="ru-RU"/>
        </w:rPr>
        <w:t>аропышминские» и горные степи, «</w:t>
      </w:r>
      <w:r w:rsidRPr="00FC6202">
        <w:rPr>
          <w:szCs w:val="28"/>
          <w:lang w:eastAsia="ru-RU"/>
        </w:rPr>
        <w:t>Три кедра</w:t>
      </w:r>
      <w:r w:rsidR="00FC6202">
        <w:rPr>
          <w:szCs w:val="28"/>
          <w:lang w:eastAsia="ru-RU"/>
        </w:rPr>
        <w:t>»</w:t>
      </w:r>
      <w:r w:rsidRPr="00FC6202">
        <w:rPr>
          <w:szCs w:val="28"/>
          <w:lang w:eastAsia="ru-RU"/>
        </w:rPr>
        <w:t>, Березовский Бор, Березовский генетический резерват лесообразующих пород. Общая площадь земель особо охраняемых территорий 168 га.</w:t>
      </w:r>
      <w:r w:rsidRPr="00FC6202">
        <w:rPr>
          <w:szCs w:val="28"/>
        </w:rPr>
        <w:t xml:space="preserve"> Это ограничивающий фактор для развития отдельных видов предпринимательской деятельности. </w:t>
      </w:r>
    </w:p>
    <w:p w:rsidR="006945FB" w:rsidRPr="00FC6202" w:rsidRDefault="006945FB" w:rsidP="00875AC8">
      <w:pPr>
        <w:spacing w:line="276" w:lineRule="auto"/>
        <w:contextualSpacing/>
        <w:rPr>
          <w:szCs w:val="28"/>
        </w:rPr>
      </w:pPr>
      <w:r w:rsidRPr="00FC6202">
        <w:rPr>
          <w:szCs w:val="28"/>
        </w:rPr>
        <w:t xml:space="preserve">Климат района умеренно-континентальный. </w:t>
      </w:r>
    </w:p>
    <w:p w:rsidR="006945FB" w:rsidRPr="006408F1" w:rsidRDefault="006945FB" w:rsidP="00875AC8">
      <w:pPr>
        <w:shd w:val="clear" w:color="auto" w:fill="FFFFFF"/>
        <w:spacing w:line="276" w:lineRule="auto"/>
        <w:contextualSpacing/>
        <w:textAlignment w:val="baseline"/>
        <w:rPr>
          <w:szCs w:val="28"/>
          <w:bdr w:val="none" w:sz="0" w:space="0" w:color="auto" w:frame="1"/>
        </w:rPr>
      </w:pPr>
      <w:r w:rsidRPr="00FC6202">
        <w:rPr>
          <w:szCs w:val="28"/>
        </w:rPr>
        <w:t>Березовский городской округ</w:t>
      </w:r>
      <w:r w:rsidRPr="00FC6202">
        <w:rPr>
          <w:szCs w:val="28"/>
          <w:shd w:val="clear" w:color="auto" w:fill="FFFFFF"/>
        </w:rPr>
        <w:t xml:space="preserve"> имеет достаточную ресурсную обеспеченность.</w:t>
      </w:r>
      <w:r w:rsidRPr="00FC6202">
        <w:rPr>
          <w:szCs w:val="28"/>
        </w:rPr>
        <w:t xml:space="preserve"> Ресурсно-сырьевая база Березовского городского округа является достаточной для обеспечения приемлемого уровня рентабельности предприятий в течении еще как минимум нескольких десятилетий.</w:t>
      </w:r>
      <w:r w:rsidRPr="00FC6202">
        <w:rPr>
          <w:szCs w:val="28"/>
          <w:bdr w:val="none" w:sz="0" w:space="0" w:color="auto" w:frame="1"/>
        </w:rPr>
        <w:t xml:space="preserve"> Недра</w:t>
      </w:r>
      <w:r w:rsidRPr="00B151D0">
        <w:rPr>
          <w:szCs w:val="28"/>
          <w:bdr w:val="none" w:sz="0" w:space="0" w:color="auto" w:frame="1"/>
        </w:rPr>
        <w:t xml:space="preserve"> округа богаты редкими породами и минералами: кварц, березит, лиственит, самородное и россыпное золото, платина, крокоит, касседаннеит и вокеленит</w:t>
      </w:r>
      <w:r w:rsidRPr="006408F1">
        <w:rPr>
          <w:szCs w:val="28"/>
          <w:bdr w:val="none" w:sz="0" w:space="0" w:color="auto" w:frame="1"/>
        </w:rPr>
        <w:t>. Помимо минералов и строительных материалов (песок, ка</w:t>
      </w:r>
      <w:r w:rsidR="006408F1" w:rsidRPr="006408F1">
        <w:rPr>
          <w:szCs w:val="28"/>
          <w:bdr w:val="none" w:sz="0" w:space="0" w:color="auto" w:frame="1"/>
        </w:rPr>
        <w:t>мень, щебень, глина, известняк)</w:t>
      </w:r>
      <w:r w:rsidR="00103E08" w:rsidRPr="006408F1">
        <w:rPr>
          <w:szCs w:val="28"/>
          <w:bdr w:val="none" w:sz="0" w:space="0" w:color="auto" w:frame="1"/>
        </w:rPr>
        <w:t xml:space="preserve"> Бер</w:t>
      </w:r>
      <w:r w:rsidR="009A604D">
        <w:rPr>
          <w:szCs w:val="28"/>
          <w:bdr w:val="none" w:sz="0" w:space="0" w:color="auto" w:frame="1"/>
        </w:rPr>
        <w:t>е</w:t>
      </w:r>
      <w:r w:rsidR="00103E08" w:rsidRPr="006408F1">
        <w:rPr>
          <w:szCs w:val="28"/>
          <w:bdr w:val="none" w:sz="0" w:space="0" w:color="auto" w:frame="1"/>
        </w:rPr>
        <w:t>зовский городской округ богат торфом.</w:t>
      </w:r>
    </w:p>
    <w:p w:rsidR="006945FB" w:rsidRPr="00B90191" w:rsidRDefault="006945FB" w:rsidP="00875AC8">
      <w:pPr>
        <w:spacing w:line="276" w:lineRule="auto"/>
        <w:contextualSpacing/>
        <w:rPr>
          <w:szCs w:val="28"/>
        </w:rPr>
      </w:pPr>
      <w:r w:rsidRPr="00FC6202">
        <w:rPr>
          <w:szCs w:val="28"/>
        </w:rPr>
        <w:lastRenderedPageBreak/>
        <w:t>Березовский городской округ является многопрофильным муниципальным образованием Свердловской области. В городе Березовском сосредоточен основной промышленный потенциал округа</w:t>
      </w:r>
      <w:r w:rsidRPr="00B90191">
        <w:rPr>
          <w:szCs w:val="28"/>
        </w:rPr>
        <w:t>. Природные условия и близость крупнейшего города обусловили развитие в г</w:t>
      </w:r>
      <w:r w:rsidR="008E3857">
        <w:rPr>
          <w:szCs w:val="28"/>
        </w:rPr>
        <w:t>ороде</w:t>
      </w:r>
      <w:r w:rsidRPr="00B90191">
        <w:rPr>
          <w:szCs w:val="28"/>
        </w:rPr>
        <w:t xml:space="preserve"> Березовском и прилегающих поселках металлургии, производства строительных материалов, логистики, различных обслуживающих и вспомогательных производств.</w:t>
      </w:r>
      <w:r w:rsidR="00E27386">
        <w:rPr>
          <w:szCs w:val="28"/>
        </w:rPr>
        <w:t xml:space="preserve"> </w:t>
      </w:r>
      <w:r w:rsidRPr="00B90191">
        <w:rPr>
          <w:szCs w:val="28"/>
        </w:rPr>
        <w:t>Березовский городской округ не специализируется на сельскохозяйственной деятельности.</w:t>
      </w:r>
    </w:p>
    <w:p w:rsidR="006945FB" w:rsidRPr="00B90191" w:rsidRDefault="006945FB" w:rsidP="00875AC8">
      <w:pPr>
        <w:spacing w:line="276" w:lineRule="auto"/>
        <w:contextualSpacing/>
        <w:rPr>
          <w:szCs w:val="28"/>
        </w:rPr>
      </w:pPr>
    </w:p>
    <w:p w:rsidR="006945FB" w:rsidRPr="008E3857" w:rsidRDefault="00FC6202" w:rsidP="00875AC8">
      <w:pPr>
        <w:shd w:val="clear" w:color="auto" w:fill="FFFFFF"/>
        <w:spacing w:line="276" w:lineRule="auto"/>
        <w:contextualSpacing/>
        <w:jc w:val="left"/>
        <w:outlineLvl w:val="2"/>
        <w:rPr>
          <w:szCs w:val="28"/>
        </w:rPr>
      </w:pPr>
      <w:bookmarkStart w:id="23" w:name="_Toc530265094"/>
      <w:r w:rsidRPr="008E3857">
        <w:rPr>
          <w:szCs w:val="28"/>
        </w:rPr>
        <w:t xml:space="preserve">2.3.2. </w:t>
      </w:r>
      <w:r w:rsidR="006945FB" w:rsidRPr="008E3857">
        <w:rPr>
          <w:szCs w:val="28"/>
        </w:rPr>
        <w:t>Историко-культурный потенциал</w:t>
      </w:r>
      <w:bookmarkEnd w:id="23"/>
    </w:p>
    <w:p w:rsidR="007B5A7A" w:rsidRDefault="007B5A7A" w:rsidP="00875AC8">
      <w:pPr>
        <w:spacing w:line="276" w:lineRule="auto"/>
      </w:pPr>
    </w:p>
    <w:p w:rsidR="00B336A5" w:rsidRPr="006635F0" w:rsidRDefault="008E3857" w:rsidP="00875AC8">
      <w:pPr>
        <w:spacing w:line="276" w:lineRule="auto"/>
      </w:pPr>
      <w:r>
        <w:t xml:space="preserve">Город </w:t>
      </w:r>
      <w:r w:rsidR="00FC6202">
        <w:t>Бе</w:t>
      </w:r>
      <w:r>
        <w:t>ре</w:t>
      </w:r>
      <w:r w:rsidR="006945FB" w:rsidRPr="00353886">
        <w:t>зов</w:t>
      </w:r>
      <w:r w:rsidR="00FC6202">
        <w:t>ский яв</w:t>
      </w:r>
      <w:r w:rsidR="006945FB" w:rsidRPr="00353886">
        <w:t>ляется родиной промышленной золотодобычи Урала и России</w:t>
      </w:r>
      <w:r>
        <w:t>. В</w:t>
      </w:r>
      <w:r w:rsidR="006945FB" w:rsidRPr="00353886">
        <w:t xml:space="preserve"> 1745 году здесь было найдено пер</w:t>
      </w:r>
      <w:r w:rsidR="00FC6202">
        <w:t>вое в стране руд</w:t>
      </w:r>
      <w:r w:rsidR="006945FB" w:rsidRPr="00353886">
        <w:t>ное золо</w:t>
      </w:r>
      <w:r>
        <w:t>то, в 1748 году был основан Бере</w:t>
      </w:r>
      <w:r w:rsidR="006945FB" w:rsidRPr="00353886">
        <w:t>зовский рудник, а с 1814 года стало добываться и россыпное золото. Добыча золота вед</w:t>
      </w:r>
      <w:r>
        <w:t>е</w:t>
      </w:r>
      <w:r w:rsidR="006945FB" w:rsidRPr="00353886">
        <w:t>тся в городе по настоя</w:t>
      </w:r>
      <w:r w:rsidR="00FC6202">
        <w:t xml:space="preserve">щее время </w:t>
      </w:r>
      <w:r w:rsidR="00FC6202">
        <w:rPr>
          <w:szCs w:val="28"/>
        </w:rPr>
        <w:t xml:space="preserve">– </w:t>
      </w:r>
      <w:r w:rsidR="006945FB" w:rsidRPr="00353886">
        <w:t>дей</w:t>
      </w:r>
      <w:r w:rsidR="00FC6202">
        <w:t>с</w:t>
      </w:r>
      <w:r w:rsidR="006945FB" w:rsidRPr="00353886">
        <w:t xml:space="preserve">твуют две шахты. </w:t>
      </w:r>
      <w:r w:rsidR="00B336A5" w:rsidRPr="006635F0">
        <w:t>На протяжении полутора веков Березовский славился только добычей золота и кустарными промыслами, впоследствии из рабочего поселка он вырос в многоотраслевой промышленный центр.</w:t>
      </w:r>
    </w:p>
    <w:p w:rsidR="006945FB" w:rsidRPr="009D3719" w:rsidRDefault="006945FB" w:rsidP="00875AC8">
      <w:pPr>
        <w:spacing w:line="276" w:lineRule="auto"/>
        <w:rPr>
          <w:shd w:val="clear" w:color="auto" w:fill="FFFFFF"/>
        </w:rPr>
      </w:pPr>
      <w:r w:rsidRPr="00970611">
        <w:rPr>
          <w:shd w:val="clear" w:color="auto" w:fill="FFFFFF"/>
        </w:rPr>
        <w:t xml:space="preserve">В Березовском руднике был открыт редкий минерал крокоит. </w:t>
      </w:r>
    </w:p>
    <w:p w:rsidR="006945FB" w:rsidRDefault="006945FB" w:rsidP="00875AC8">
      <w:pPr>
        <w:spacing w:line="276" w:lineRule="auto"/>
        <w:rPr>
          <w:rFonts w:ascii="inherit" w:hAnsi="inherit" w:cs="Arial"/>
        </w:rPr>
      </w:pPr>
      <w:r w:rsidRPr="006408F1">
        <w:t xml:space="preserve">Статус города </w:t>
      </w:r>
      <w:r w:rsidR="00B07F87" w:rsidRPr="006408F1">
        <w:t>Бер</w:t>
      </w:r>
      <w:r w:rsidR="008E3857">
        <w:t>е</w:t>
      </w:r>
      <w:r w:rsidR="00B07F87" w:rsidRPr="006408F1">
        <w:t>зовский получил 10 июля 1938 года.</w:t>
      </w:r>
      <w:r w:rsidRPr="006408F1">
        <w:t xml:space="preserve"> До придания</w:t>
      </w:r>
      <w:r w:rsidRPr="00DF4755">
        <w:rPr>
          <w:rFonts w:ascii="inherit" w:hAnsi="inherit" w:cs="Arial"/>
        </w:rPr>
        <w:t xml:space="preserve"> этого статуса с 1934 </w:t>
      </w:r>
      <w:r w:rsidR="008E3857">
        <w:rPr>
          <w:rFonts w:ascii="inherit" w:hAnsi="inherit" w:cs="Arial"/>
        </w:rPr>
        <w:t xml:space="preserve">года </w:t>
      </w:r>
      <w:r w:rsidRPr="00DF4755">
        <w:rPr>
          <w:rFonts w:ascii="inherit" w:hAnsi="inherit" w:cs="Arial"/>
        </w:rPr>
        <w:t>по 1938 год фактически входил в со</w:t>
      </w:r>
      <w:r w:rsidR="00FC6202">
        <w:rPr>
          <w:rFonts w:ascii="inherit" w:hAnsi="inherit" w:cs="Arial"/>
        </w:rPr>
        <w:t xml:space="preserve">став </w:t>
      </w:r>
      <w:r w:rsidR="008E3857">
        <w:rPr>
          <w:rFonts w:ascii="inherit" w:hAnsi="inherit" w:cs="Arial"/>
        </w:rPr>
        <w:t xml:space="preserve">города </w:t>
      </w:r>
      <w:hyperlink r:id="rId15" w:tooltip="Свердловск" w:history="1">
        <w:r w:rsidRPr="00DF4755">
          <w:rPr>
            <w:rFonts w:ascii="inherit" w:hAnsi="inherit" w:cs="Arial"/>
          </w:rPr>
          <w:t>Свердловска</w:t>
        </w:r>
      </w:hyperlink>
      <w:r w:rsidRPr="00DF4755">
        <w:rPr>
          <w:rFonts w:ascii="inherit" w:hAnsi="inherit" w:cs="Arial"/>
        </w:rPr>
        <w:t>.</w:t>
      </w:r>
    </w:p>
    <w:p w:rsidR="006945FB" w:rsidRDefault="006945FB" w:rsidP="00875AC8">
      <w:pPr>
        <w:spacing w:line="276" w:lineRule="auto"/>
      </w:pPr>
      <w:r w:rsidRPr="006674D4">
        <w:t xml:space="preserve">В </w:t>
      </w:r>
      <w:r w:rsidR="008E3857">
        <w:t xml:space="preserve">городе </w:t>
      </w:r>
      <w:r w:rsidRPr="006674D4">
        <w:t>Бер</w:t>
      </w:r>
      <w:r w:rsidR="008E3857">
        <w:t>е</w:t>
      </w:r>
      <w:r w:rsidRPr="006674D4">
        <w:t>зовском в 1945 году был собран первый в СССР панельный дом и город считается родиной советского</w:t>
      </w:r>
      <w:r w:rsidRPr="006674D4">
        <w:rPr>
          <w:rStyle w:val="apple-converted-space"/>
          <w:szCs w:val="28"/>
        </w:rPr>
        <w:t> </w:t>
      </w:r>
      <w:hyperlink r:id="rId16" w:tooltip="Панельное домостроение" w:history="1">
        <w:r w:rsidRPr="006674D4">
          <w:rPr>
            <w:rStyle w:val="ab"/>
            <w:color w:val="auto"/>
            <w:szCs w:val="28"/>
            <w:u w:val="none"/>
          </w:rPr>
          <w:t>крупнопанельного домостроения</w:t>
        </w:r>
      </w:hyperlink>
      <w:r w:rsidRPr="006674D4">
        <w:t>.</w:t>
      </w:r>
    </w:p>
    <w:p w:rsidR="006945FB" w:rsidRPr="00C55525" w:rsidRDefault="006945FB" w:rsidP="00875AC8">
      <w:pPr>
        <w:spacing w:line="276" w:lineRule="auto"/>
        <w:rPr>
          <w:bdr w:val="none" w:sz="0" w:space="0" w:color="auto" w:frame="1"/>
        </w:rPr>
      </w:pPr>
      <w:r w:rsidRPr="00C55525">
        <w:rPr>
          <w:bdr w:val="none" w:sz="0" w:space="0" w:color="auto" w:frame="1"/>
        </w:rPr>
        <w:t>Историко-культурный потенциал полностью не раскрыт и рассматривается как часть историко-культурного каркаса Свердловской области.</w:t>
      </w:r>
      <w:r>
        <w:rPr>
          <w:bdr w:val="none" w:sz="0" w:space="0" w:color="auto" w:frame="1"/>
        </w:rPr>
        <w:t xml:space="preserve"> </w:t>
      </w:r>
      <w:r w:rsidRPr="00C55525">
        <w:rPr>
          <w:bdr w:val="none" w:sz="0" w:space="0" w:color="auto" w:frame="1"/>
        </w:rPr>
        <w:t xml:space="preserve">К узловым компонентам историко-культурного каркаса </w:t>
      </w:r>
      <w:r w:rsidR="008E3857">
        <w:rPr>
          <w:szCs w:val="28"/>
          <w:shd w:val="clear" w:color="auto" w:fill="FFFFFF"/>
        </w:rPr>
        <w:t>Березовского городского округа</w:t>
      </w:r>
      <w:r w:rsidRPr="00C55525">
        <w:rPr>
          <w:bdr w:val="none" w:sz="0" w:space="0" w:color="auto" w:frame="1"/>
        </w:rPr>
        <w:t xml:space="preserve"> относятся:</w:t>
      </w:r>
    </w:p>
    <w:p w:rsidR="006945FB" w:rsidRPr="00C55525" w:rsidRDefault="00FC6202" w:rsidP="00875AC8">
      <w:pPr>
        <w:shd w:val="clear" w:color="auto" w:fill="FFFFFF"/>
        <w:spacing w:line="276" w:lineRule="auto"/>
        <w:contextualSpacing/>
        <w:textAlignment w:val="baseline"/>
        <w:rPr>
          <w:szCs w:val="28"/>
          <w:bdr w:val="none" w:sz="0" w:space="0" w:color="auto" w:frame="1"/>
        </w:rPr>
      </w:pPr>
      <w:r>
        <w:rPr>
          <w:szCs w:val="28"/>
        </w:rPr>
        <w:t xml:space="preserve">– </w:t>
      </w:r>
      <w:r w:rsidR="006945FB" w:rsidRPr="00C55525">
        <w:rPr>
          <w:szCs w:val="28"/>
          <w:bdr w:val="none" w:sz="0" w:space="0" w:color="auto" w:frame="1"/>
        </w:rPr>
        <w:t>ист</w:t>
      </w:r>
      <w:r w:rsidR="008E3857">
        <w:rPr>
          <w:szCs w:val="28"/>
          <w:bdr w:val="none" w:sz="0" w:space="0" w:color="auto" w:frame="1"/>
        </w:rPr>
        <w:t xml:space="preserve">орические населенные пункты – город </w:t>
      </w:r>
      <w:r w:rsidR="006945FB" w:rsidRPr="00C55525">
        <w:rPr>
          <w:szCs w:val="28"/>
          <w:bdr w:val="none" w:sz="0" w:space="0" w:color="auto" w:frame="1"/>
        </w:rPr>
        <w:t>Березовский, п</w:t>
      </w:r>
      <w:r w:rsidR="008E3857">
        <w:rPr>
          <w:szCs w:val="28"/>
          <w:bdr w:val="none" w:sz="0" w:space="0" w:color="auto" w:frame="1"/>
        </w:rPr>
        <w:t xml:space="preserve">оселок </w:t>
      </w:r>
      <w:r w:rsidR="006945FB" w:rsidRPr="00C55525">
        <w:rPr>
          <w:szCs w:val="28"/>
          <w:bdr w:val="none" w:sz="0" w:space="0" w:color="auto" w:frame="1"/>
        </w:rPr>
        <w:t>Старпышминск, п</w:t>
      </w:r>
      <w:r w:rsidR="008E3857">
        <w:rPr>
          <w:szCs w:val="28"/>
          <w:bdr w:val="none" w:sz="0" w:space="0" w:color="auto" w:frame="1"/>
        </w:rPr>
        <w:t>оселок</w:t>
      </w:r>
      <w:r w:rsidR="006945FB" w:rsidRPr="00C55525">
        <w:rPr>
          <w:szCs w:val="28"/>
          <w:bdr w:val="none" w:sz="0" w:space="0" w:color="auto" w:frame="1"/>
        </w:rPr>
        <w:t xml:space="preserve"> Сарапулка;</w:t>
      </w:r>
    </w:p>
    <w:p w:rsidR="006945FB" w:rsidRPr="00C55525" w:rsidRDefault="00FC6202" w:rsidP="00875AC8">
      <w:pPr>
        <w:shd w:val="clear" w:color="auto" w:fill="FFFFFF"/>
        <w:spacing w:line="276" w:lineRule="auto"/>
        <w:contextualSpacing/>
        <w:textAlignment w:val="baseline"/>
        <w:rPr>
          <w:szCs w:val="28"/>
          <w:bdr w:val="none" w:sz="0" w:space="0" w:color="auto" w:frame="1"/>
        </w:rPr>
      </w:pPr>
      <w:r>
        <w:rPr>
          <w:szCs w:val="28"/>
        </w:rPr>
        <w:t xml:space="preserve">– </w:t>
      </w:r>
      <w:r w:rsidR="006945FB" w:rsidRPr="00C55525">
        <w:rPr>
          <w:szCs w:val="28"/>
          <w:bdr w:val="none" w:sz="0" w:space="0" w:color="auto" w:frame="1"/>
        </w:rPr>
        <w:t xml:space="preserve">достопримечательные места – </w:t>
      </w:r>
      <w:r w:rsidR="00846D77">
        <w:rPr>
          <w:szCs w:val="28"/>
          <w:bdr w:val="none" w:sz="0" w:space="0" w:color="auto" w:frame="1"/>
        </w:rPr>
        <w:t>М</w:t>
      </w:r>
      <w:r w:rsidR="006945FB" w:rsidRPr="00C55525">
        <w:rPr>
          <w:szCs w:val="28"/>
          <w:bdr w:val="none" w:sz="0" w:space="0" w:color="auto" w:frame="1"/>
        </w:rPr>
        <w:t xml:space="preserve">узей золота, музей-шахта, </w:t>
      </w:r>
      <w:r w:rsidR="006945FB" w:rsidRPr="00C55525">
        <w:rPr>
          <w:color w:val="000000"/>
          <w:szCs w:val="28"/>
          <w:lang w:eastAsia="ru-RU"/>
        </w:rPr>
        <w:t>комплекс «Старопышминские горные каменистые степи», представленный степной растительностью, оформленный в настоящее время как ботанический памятник природы.</w:t>
      </w:r>
    </w:p>
    <w:p w:rsidR="006945FB" w:rsidRPr="006674D4" w:rsidRDefault="006945FB" w:rsidP="00875AC8">
      <w:pPr>
        <w:shd w:val="clear" w:color="auto" w:fill="FFFFFF"/>
        <w:spacing w:line="276" w:lineRule="auto"/>
        <w:contextualSpacing/>
        <w:textAlignment w:val="baseline"/>
        <w:rPr>
          <w:szCs w:val="28"/>
          <w:bdr w:val="none" w:sz="0" w:space="0" w:color="auto" w:frame="1"/>
        </w:rPr>
      </w:pPr>
      <w:r w:rsidRPr="006674D4">
        <w:rPr>
          <w:szCs w:val="28"/>
        </w:rPr>
        <w:t>В</w:t>
      </w:r>
      <w:r w:rsidR="00FC6202">
        <w:rPr>
          <w:szCs w:val="28"/>
        </w:rPr>
        <w:t xml:space="preserve"> </w:t>
      </w:r>
      <w:r w:rsidRPr="006674D4">
        <w:rPr>
          <w:szCs w:val="28"/>
        </w:rPr>
        <w:t>рамках «Самоцветного кольца Урала» действует более 15 регулярных ту</w:t>
      </w:r>
      <w:r w:rsidR="00FC6202">
        <w:rPr>
          <w:szCs w:val="28"/>
        </w:rPr>
        <w:t xml:space="preserve">ров, запущен специальный сайт с </w:t>
      </w:r>
      <w:r w:rsidRPr="006674D4">
        <w:rPr>
          <w:szCs w:val="28"/>
        </w:rPr>
        <w:t>в</w:t>
      </w:r>
      <w:r w:rsidR="00FC6202">
        <w:rPr>
          <w:szCs w:val="28"/>
        </w:rPr>
        <w:t xml:space="preserve">озможностью онлайн-бронирования и </w:t>
      </w:r>
      <w:r w:rsidRPr="006674D4">
        <w:rPr>
          <w:szCs w:val="28"/>
        </w:rPr>
        <w:t>оплаты поездок, трансфер осуществляется на</w:t>
      </w:r>
      <w:r w:rsidR="00FC6202">
        <w:rPr>
          <w:szCs w:val="28"/>
        </w:rPr>
        <w:t xml:space="preserve"> </w:t>
      </w:r>
      <w:r w:rsidRPr="006674D4">
        <w:rPr>
          <w:szCs w:val="28"/>
        </w:rPr>
        <w:t>брендированных автобусах</w:t>
      </w:r>
      <w:r w:rsidR="008E3857">
        <w:rPr>
          <w:szCs w:val="28"/>
        </w:rPr>
        <w:t>, о</w:t>
      </w:r>
      <w:r w:rsidRPr="006674D4">
        <w:rPr>
          <w:szCs w:val="28"/>
        </w:rPr>
        <w:t>днако эти возможности используются недостаточно полно.</w:t>
      </w:r>
    </w:p>
    <w:p w:rsidR="00B336A5" w:rsidRDefault="00B336A5" w:rsidP="00875AC8">
      <w:pPr>
        <w:spacing w:line="276" w:lineRule="auto"/>
        <w:contextualSpacing/>
        <w:jc w:val="center"/>
        <w:rPr>
          <w:i/>
          <w:szCs w:val="28"/>
        </w:rPr>
      </w:pPr>
    </w:p>
    <w:p w:rsidR="00372246" w:rsidRDefault="00372246" w:rsidP="00875AC8">
      <w:pPr>
        <w:spacing w:line="276" w:lineRule="auto"/>
        <w:contextualSpacing/>
        <w:jc w:val="center"/>
        <w:rPr>
          <w:i/>
          <w:szCs w:val="28"/>
        </w:rPr>
      </w:pPr>
    </w:p>
    <w:p w:rsidR="00372246" w:rsidRDefault="00372246" w:rsidP="00875AC8">
      <w:pPr>
        <w:spacing w:line="276" w:lineRule="auto"/>
        <w:contextualSpacing/>
        <w:jc w:val="center"/>
        <w:rPr>
          <w:i/>
          <w:szCs w:val="28"/>
        </w:rPr>
      </w:pPr>
    </w:p>
    <w:p w:rsidR="006945FB" w:rsidRPr="008E3857" w:rsidRDefault="00FC6202" w:rsidP="00875AC8">
      <w:pPr>
        <w:spacing w:line="276" w:lineRule="auto"/>
        <w:contextualSpacing/>
        <w:jc w:val="left"/>
        <w:outlineLvl w:val="2"/>
        <w:rPr>
          <w:szCs w:val="28"/>
        </w:rPr>
      </w:pPr>
      <w:bookmarkStart w:id="24" w:name="_Toc530265095"/>
      <w:r w:rsidRPr="008E3857">
        <w:rPr>
          <w:szCs w:val="28"/>
        </w:rPr>
        <w:lastRenderedPageBreak/>
        <w:t xml:space="preserve">2.3.3. </w:t>
      </w:r>
      <w:r w:rsidR="006945FB" w:rsidRPr="008E3857">
        <w:rPr>
          <w:szCs w:val="28"/>
        </w:rPr>
        <w:t>Человеческий потенциал</w:t>
      </w:r>
      <w:bookmarkEnd w:id="24"/>
      <w:r w:rsidR="009A604D" w:rsidRPr="008E3857">
        <w:rPr>
          <w:szCs w:val="28"/>
        </w:rPr>
        <w:t xml:space="preserve"> </w:t>
      </w:r>
    </w:p>
    <w:p w:rsidR="007B5A7A" w:rsidRDefault="007B5A7A" w:rsidP="00875AC8">
      <w:pPr>
        <w:spacing w:line="276" w:lineRule="auto"/>
      </w:pPr>
    </w:p>
    <w:p w:rsidR="006945FB" w:rsidRPr="000E10EC" w:rsidRDefault="006945FB" w:rsidP="00372246">
      <w:pPr>
        <w:spacing w:line="276" w:lineRule="auto"/>
      </w:pPr>
      <w:r w:rsidRPr="000E10EC">
        <w:t xml:space="preserve">Численность Березовского городского округа по состоянию на </w:t>
      </w:r>
      <w:r w:rsidR="00287566">
        <w:t xml:space="preserve">01 января </w:t>
      </w:r>
      <w:r w:rsidRPr="000E10EC">
        <w:t>2018</w:t>
      </w:r>
      <w:r w:rsidR="00287566">
        <w:t xml:space="preserve"> года</w:t>
      </w:r>
      <w:r w:rsidRPr="000E10EC">
        <w:t xml:space="preserve"> по данным территориального органа Федеральной службы Государственной статистики по Свердловской области составляет 74343 человек. </w:t>
      </w:r>
      <w:r w:rsidRPr="000E10EC">
        <w:rPr>
          <w:shd w:val="clear" w:color="auto" w:fill="FFFFFF"/>
        </w:rPr>
        <w:t xml:space="preserve">На </w:t>
      </w:r>
      <w:r w:rsidR="00287566">
        <w:rPr>
          <w:shd w:val="clear" w:color="auto" w:fill="FFFFFF"/>
        </w:rPr>
        <w:t>0</w:t>
      </w:r>
      <w:r w:rsidRPr="000E10EC">
        <w:rPr>
          <w:shd w:val="clear" w:color="auto" w:fill="FFFFFF"/>
        </w:rPr>
        <w:t>1 января 2017 года по численности населения город находился на 297 месте из 1112</w:t>
      </w:r>
      <w:r w:rsidR="007B5A7A">
        <w:rPr>
          <w:rStyle w:val="apple-converted-space"/>
          <w:szCs w:val="28"/>
          <w:shd w:val="clear" w:color="auto" w:fill="FFFFFF"/>
        </w:rPr>
        <w:t xml:space="preserve"> </w:t>
      </w:r>
      <w:hyperlink r:id="rId17" w:tooltip="Список городов России" w:history="1">
        <w:r w:rsidRPr="000E10EC">
          <w:rPr>
            <w:rStyle w:val="ab"/>
            <w:color w:val="auto"/>
            <w:szCs w:val="28"/>
            <w:u w:val="none"/>
            <w:shd w:val="clear" w:color="auto" w:fill="FFFFFF"/>
          </w:rPr>
          <w:t>городов Российской Федерации</w:t>
        </w:r>
      </w:hyperlink>
      <w:r w:rsidRPr="000E10EC">
        <w:t>.</w:t>
      </w:r>
    </w:p>
    <w:p w:rsidR="006945FB" w:rsidRPr="000E10EC" w:rsidRDefault="006945FB" w:rsidP="00372246">
      <w:pPr>
        <w:shd w:val="clear" w:color="auto" w:fill="FFFFFF"/>
        <w:spacing w:line="276" w:lineRule="auto"/>
        <w:contextualSpacing/>
        <w:rPr>
          <w:b/>
          <w:i/>
          <w:szCs w:val="28"/>
        </w:rPr>
      </w:pPr>
      <w:r w:rsidRPr="000E10EC">
        <w:rPr>
          <w:szCs w:val="28"/>
        </w:rPr>
        <w:t>За рассматриваемый период численность населения увеличилась в 1,2 раза. Женщин больше чем мужчин (53,6 %) и такое соотношение не меняется в течение всего анализируемого периода.</w:t>
      </w:r>
    </w:p>
    <w:p w:rsidR="006945FB" w:rsidRPr="000E10EC" w:rsidRDefault="006945FB" w:rsidP="00372246">
      <w:pPr>
        <w:shd w:val="clear" w:color="auto" w:fill="FFFFFF"/>
        <w:spacing w:line="276" w:lineRule="auto"/>
        <w:contextualSpacing/>
        <w:textAlignment w:val="baseline"/>
        <w:rPr>
          <w:bCs/>
          <w:szCs w:val="28"/>
        </w:rPr>
      </w:pPr>
      <w:r w:rsidRPr="000E10EC">
        <w:rPr>
          <w:bCs/>
          <w:szCs w:val="28"/>
        </w:rPr>
        <w:t xml:space="preserve">Городское население составляет </w:t>
      </w:r>
      <w:r w:rsidR="005D79DB" w:rsidRPr="006408F1">
        <w:rPr>
          <w:bCs/>
          <w:szCs w:val="28"/>
        </w:rPr>
        <w:t>77</w:t>
      </w:r>
      <w:r w:rsidR="008E3857">
        <w:rPr>
          <w:bCs/>
          <w:szCs w:val="28"/>
        </w:rPr>
        <w:t xml:space="preserve"> </w:t>
      </w:r>
      <w:r w:rsidR="005D79DB" w:rsidRPr="006408F1">
        <w:rPr>
          <w:bCs/>
          <w:szCs w:val="28"/>
        </w:rPr>
        <w:t>%</w:t>
      </w:r>
      <w:r w:rsidRPr="006408F1">
        <w:rPr>
          <w:bCs/>
          <w:szCs w:val="28"/>
        </w:rPr>
        <w:t xml:space="preserve"> от общей</w:t>
      </w:r>
      <w:r w:rsidRPr="000E10EC">
        <w:rPr>
          <w:bCs/>
          <w:szCs w:val="28"/>
        </w:rPr>
        <w:t xml:space="preserve"> численности населения </w:t>
      </w:r>
      <w:r w:rsidR="008E3857">
        <w:rPr>
          <w:szCs w:val="28"/>
          <w:shd w:val="clear" w:color="auto" w:fill="FFFFFF"/>
        </w:rPr>
        <w:t>Березовского городского округа</w:t>
      </w:r>
      <w:r w:rsidRPr="000E10EC">
        <w:rPr>
          <w:bCs/>
          <w:szCs w:val="28"/>
        </w:rPr>
        <w:t>. Это показывает относительную устойчивость численности населения г</w:t>
      </w:r>
      <w:r w:rsidR="008E3857">
        <w:rPr>
          <w:bCs/>
          <w:szCs w:val="28"/>
        </w:rPr>
        <w:t>орода</w:t>
      </w:r>
      <w:r w:rsidRPr="000E10EC">
        <w:rPr>
          <w:bCs/>
          <w:szCs w:val="28"/>
        </w:rPr>
        <w:t xml:space="preserve"> Березовского как центра городского округа.</w:t>
      </w:r>
    </w:p>
    <w:p w:rsidR="006945FB" w:rsidRPr="00C20CAF" w:rsidRDefault="006945FB" w:rsidP="00372246">
      <w:pPr>
        <w:spacing w:line="276" w:lineRule="auto"/>
        <w:contextualSpacing/>
        <w:rPr>
          <w:szCs w:val="28"/>
        </w:rPr>
      </w:pPr>
      <w:r w:rsidRPr="00C20CAF">
        <w:rPr>
          <w:szCs w:val="28"/>
        </w:rPr>
        <w:t>Березовский городской округ – территория с благоприятной социально-демографической ситуацией. Улу</w:t>
      </w:r>
      <w:r w:rsidR="007B5A7A">
        <w:rPr>
          <w:szCs w:val="28"/>
        </w:rPr>
        <w:t>чшение демографии связано как с р</w:t>
      </w:r>
      <w:r w:rsidRPr="00C20CAF">
        <w:rPr>
          <w:szCs w:val="28"/>
        </w:rPr>
        <w:t>еализацией программ Свердловской области по поддержке многодетных семей, выплатам регионального материнского капитала, укреплению института семьи, так и с высокими темпами жилищн</w:t>
      </w:r>
      <w:r w:rsidR="008E3857">
        <w:rPr>
          <w:szCs w:val="28"/>
        </w:rPr>
        <w:t>ого строительства, строительства</w:t>
      </w:r>
      <w:r w:rsidRPr="00C20CAF">
        <w:rPr>
          <w:szCs w:val="28"/>
        </w:rPr>
        <w:t xml:space="preserve"> детских садов.</w:t>
      </w:r>
    </w:p>
    <w:p w:rsidR="006945FB" w:rsidRPr="00D8050C" w:rsidRDefault="009A604D" w:rsidP="00372246">
      <w:pPr>
        <w:spacing w:line="276" w:lineRule="auto"/>
      </w:pPr>
      <w:r>
        <w:t>Начиная с августа 2009 года</w:t>
      </w:r>
      <w:r w:rsidR="006945FB" w:rsidRPr="00D8050C">
        <w:t xml:space="preserve"> рождаемость стала превышать смертность. </w:t>
      </w:r>
    </w:p>
    <w:p w:rsidR="006945FB" w:rsidRDefault="006945FB" w:rsidP="007B5A7A">
      <w:pPr>
        <w:rPr>
          <w:i/>
        </w:rPr>
      </w:pPr>
    </w:p>
    <w:p w:rsidR="00BC63B4" w:rsidRDefault="00747890" w:rsidP="007B5A7A">
      <w:pPr>
        <w:rPr>
          <w:i/>
        </w:rPr>
      </w:pPr>
      <w:r w:rsidRPr="00747890">
        <w:rPr>
          <w:i/>
          <w:noProof/>
          <w:lang w:eastAsia="ru-RU"/>
        </w:rPr>
        <w:drawing>
          <wp:inline distT="0" distB="0" distL="0" distR="0" wp14:anchorId="2F681FF1" wp14:editId="489E306D">
            <wp:extent cx="4711700" cy="1727200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336A5" w:rsidRDefault="00BC63B4" w:rsidP="00372246">
      <w:pPr>
        <w:spacing w:line="276" w:lineRule="auto"/>
      </w:pPr>
      <w:r w:rsidRPr="00BC63B4">
        <w:t xml:space="preserve">Заключение и расторжение браков имеет нестабильную динамику как по Березовскому городскому округу, так и в целом по Свердловской области. С 2014 года наблюдается увеличение количества разводов. В динамике брачности отсутствуют характерные тенденции. </w:t>
      </w:r>
    </w:p>
    <w:p w:rsidR="00BC63B4" w:rsidRDefault="00BC63B4" w:rsidP="00372246">
      <w:pPr>
        <w:spacing w:line="276" w:lineRule="auto"/>
        <w:rPr>
          <w:color w:val="0070C0"/>
        </w:rPr>
      </w:pPr>
      <w:r w:rsidRPr="00BC63B4">
        <w:t>Необходимо осознание проблем в сфере семейных отношений, решение которых имеет крайне важное значение в условиях повышения ценности человеческого капитала и необходимости его эффективного воспроизводства, повышения значимости семейных ценностей</w:t>
      </w:r>
      <w:r w:rsidR="00372246" w:rsidRPr="00372246">
        <w:rPr>
          <w:color w:val="000000" w:themeColor="text1"/>
        </w:rPr>
        <w:t>.</w:t>
      </w:r>
    </w:p>
    <w:p w:rsidR="00105DE8" w:rsidRDefault="00105DE8" w:rsidP="00372246">
      <w:pPr>
        <w:spacing w:line="276" w:lineRule="auto"/>
        <w:contextualSpacing/>
        <w:rPr>
          <w:szCs w:val="28"/>
        </w:rPr>
      </w:pPr>
      <w:r w:rsidRPr="00105DE8">
        <w:rPr>
          <w:szCs w:val="28"/>
        </w:rPr>
        <w:t xml:space="preserve">Существенное влияние на численность населения оказывает и миграционный прирост. За период </w:t>
      </w:r>
      <w:r w:rsidR="008E3857">
        <w:rPr>
          <w:szCs w:val="28"/>
        </w:rPr>
        <w:t xml:space="preserve">с </w:t>
      </w:r>
      <w:r w:rsidRPr="00105DE8">
        <w:rPr>
          <w:szCs w:val="28"/>
        </w:rPr>
        <w:t>2005</w:t>
      </w:r>
      <w:r w:rsidR="008E3857">
        <w:rPr>
          <w:szCs w:val="28"/>
        </w:rPr>
        <w:t xml:space="preserve"> по </w:t>
      </w:r>
      <w:r w:rsidRPr="00105DE8">
        <w:rPr>
          <w:szCs w:val="28"/>
        </w:rPr>
        <w:t>2017 годы миграционный прирост увеличился более чем в 2 раза.</w:t>
      </w:r>
    </w:p>
    <w:p w:rsidR="00E31F89" w:rsidRPr="00105DE8" w:rsidRDefault="00E31F89" w:rsidP="007B5A7A"/>
    <w:p w:rsidR="00105DE8" w:rsidRPr="00105DE8" w:rsidRDefault="00E31F89" w:rsidP="007B5A7A">
      <w:pPr>
        <w:rPr>
          <w:b/>
        </w:rPr>
      </w:pPr>
      <w:r w:rsidRPr="00E31F89">
        <w:rPr>
          <w:b/>
          <w:noProof/>
          <w:lang w:eastAsia="ru-RU"/>
        </w:rPr>
        <w:lastRenderedPageBreak/>
        <w:drawing>
          <wp:inline distT="0" distB="0" distL="0" distR="0" wp14:anchorId="77B49132" wp14:editId="653335EE">
            <wp:extent cx="3949700" cy="1765300"/>
            <wp:effectExtent l="0" t="0" r="0" b="0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B5A7A" w:rsidRDefault="007B5A7A" w:rsidP="007B5A7A">
      <w:pPr>
        <w:rPr>
          <w:i/>
        </w:rPr>
      </w:pPr>
    </w:p>
    <w:p w:rsidR="007B5A7A" w:rsidRPr="008E3857" w:rsidRDefault="007B5A7A" w:rsidP="00224B06">
      <w:pPr>
        <w:spacing w:line="276" w:lineRule="auto"/>
        <w:outlineLvl w:val="2"/>
      </w:pPr>
      <w:bookmarkStart w:id="25" w:name="_Toc530265096"/>
      <w:r w:rsidRPr="008E3857">
        <w:t>2.3.4. Потребность в кадрах, занятость, уровень жизни населения</w:t>
      </w:r>
      <w:bookmarkEnd w:id="25"/>
    </w:p>
    <w:p w:rsidR="007B5A7A" w:rsidRDefault="007B5A7A" w:rsidP="00224B06">
      <w:pPr>
        <w:spacing w:line="276" w:lineRule="auto"/>
        <w:rPr>
          <w:i/>
        </w:rPr>
      </w:pPr>
    </w:p>
    <w:p w:rsidR="006945FB" w:rsidRDefault="006945FB" w:rsidP="00224B06">
      <w:pPr>
        <w:spacing w:line="276" w:lineRule="auto"/>
      </w:pPr>
      <w:r>
        <w:t xml:space="preserve">Одним из важных индикаторов социально-экономического развития является </w:t>
      </w:r>
      <w:r w:rsidRPr="00E8371E">
        <w:t>состояние рынка труда</w:t>
      </w:r>
      <w:r>
        <w:t>.</w:t>
      </w:r>
      <w:r w:rsidRPr="00687CD3">
        <w:t xml:space="preserve"> </w:t>
      </w:r>
      <w:r w:rsidRPr="009946A3">
        <w:t xml:space="preserve">За последние 10 лет максимальное значение по уровню регистрируемой безработицы было зафиксировано в 2009 году – 3,72 </w:t>
      </w:r>
      <w:r w:rsidR="00F3141D">
        <w:t>%</w:t>
      </w:r>
      <w:r w:rsidRPr="009946A3">
        <w:t xml:space="preserve"> от численности экономически активного населения, что связано с экономическим кризисом и</w:t>
      </w:r>
      <w:r w:rsidR="00F3141D">
        <w:t>,</w:t>
      </w:r>
      <w:r w:rsidRPr="009946A3">
        <w:t xml:space="preserve"> как следствие</w:t>
      </w:r>
      <w:r w:rsidR="00F3141D">
        <w:t>,</w:t>
      </w:r>
      <w:r w:rsidRPr="009946A3">
        <w:t xml:space="preserve"> оптимиза</w:t>
      </w:r>
      <w:r w:rsidR="00E8371E">
        <w:t>цией работников на предприятиях</w:t>
      </w:r>
      <w:r w:rsidRPr="009946A3">
        <w:t>.</w:t>
      </w:r>
      <w:r w:rsidRPr="00FF0AFB">
        <w:t xml:space="preserve"> </w:t>
      </w:r>
      <w:r w:rsidRPr="00EA4020">
        <w:t>Уровень официально регистрируемой безработицы имеет маятниковый характер</w:t>
      </w:r>
      <w:r w:rsidR="00F3141D">
        <w:t>. Т</w:t>
      </w:r>
      <w:r w:rsidRPr="00EA4020">
        <w:t>ак</w:t>
      </w:r>
      <w:r w:rsidR="00F3141D">
        <w:t>,</w:t>
      </w:r>
      <w:r w:rsidRPr="00EA4020">
        <w:t xml:space="preserve"> за период с 2000 по 201</w:t>
      </w:r>
      <w:r>
        <w:t>7</w:t>
      </w:r>
      <w:r w:rsidRPr="00EA4020">
        <w:t xml:space="preserve"> годы, самый высокий показатель безработицы зарегистрирован в 2009 году – 3,72</w:t>
      </w:r>
      <w:r w:rsidR="00F3141D">
        <w:t xml:space="preserve"> </w:t>
      </w:r>
      <w:r w:rsidRPr="00EA4020">
        <w:t>%, самый низкий в 200</w:t>
      </w:r>
      <w:r>
        <w:t>5</w:t>
      </w:r>
      <w:r w:rsidRPr="00EA4020">
        <w:t xml:space="preserve"> году – 0,82</w:t>
      </w:r>
      <w:r w:rsidR="00F3141D">
        <w:t xml:space="preserve"> </w:t>
      </w:r>
      <w:r w:rsidRPr="00EA4020">
        <w:t xml:space="preserve">%. По состоянию на </w:t>
      </w:r>
      <w:r w:rsidR="00287566">
        <w:t xml:space="preserve">01 января </w:t>
      </w:r>
      <w:r w:rsidRPr="00EA4020">
        <w:t xml:space="preserve">2017 </w:t>
      </w:r>
      <w:r w:rsidR="00287566">
        <w:t xml:space="preserve">года </w:t>
      </w:r>
      <w:r w:rsidRPr="00EA4020">
        <w:t>уров</w:t>
      </w:r>
      <w:r>
        <w:t>ень безработицы составил 1,49</w:t>
      </w:r>
      <w:r w:rsidR="00F3141D">
        <w:t xml:space="preserve"> </w:t>
      </w:r>
      <w:r>
        <w:t>%, в 2017 году – 1,04 %.</w:t>
      </w:r>
    </w:p>
    <w:p w:rsidR="006945FB" w:rsidRDefault="006945FB" w:rsidP="00224B06">
      <w:pPr>
        <w:spacing w:line="276" w:lineRule="auto"/>
      </w:pPr>
      <w:r w:rsidRPr="004C4393">
        <w:t>Ситуация на рынке труда</w:t>
      </w:r>
      <w:r w:rsidRPr="00D8050C">
        <w:t xml:space="preserve"> в настоящее время</w:t>
      </w:r>
      <w:r w:rsidRPr="00A53B3B">
        <w:t xml:space="preserve"> характеризуется тенденцией снижения удельного веса трудовых ресурсов в общей численности населения, обусловленного снижением удельного веса населения в трудоспособном возрасте (в 2005 году – 63,4</w:t>
      </w:r>
      <w:r w:rsidR="00766E2B">
        <w:t xml:space="preserve"> </w:t>
      </w:r>
      <w:r w:rsidRPr="00A53B3B">
        <w:t>% от общей численности населения, в 2017 году -55,7</w:t>
      </w:r>
      <w:r w:rsidR="00766E2B">
        <w:t xml:space="preserve"> </w:t>
      </w:r>
      <w:r w:rsidRPr="00A53B3B">
        <w:t>%).</w:t>
      </w:r>
      <w:r w:rsidRPr="00A53B3B">
        <w:rPr>
          <w:bCs/>
        </w:rPr>
        <w:t xml:space="preserve"> </w:t>
      </w:r>
      <w:r w:rsidRPr="00A53B3B">
        <w:t>Как результат</w:t>
      </w:r>
      <w:r w:rsidR="00766E2B">
        <w:t>:</w:t>
      </w:r>
      <w:r w:rsidRPr="00A53B3B">
        <w:t xml:space="preserve"> повышение значения коэффициента демографической нагрузки с 0,58 в 2005 году до 0,79 в 2017</w:t>
      </w:r>
      <w:r w:rsidR="00766E2B">
        <w:t xml:space="preserve"> </w:t>
      </w:r>
      <w:r w:rsidRPr="00A53B3B">
        <w:t>году.</w:t>
      </w:r>
    </w:p>
    <w:p w:rsidR="006945FB" w:rsidRPr="009946A3" w:rsidRDefault="006945FB" w:rsidP="00224B06">
      <w:pPr>
        <w:spacing w:line="276" w:lineRule="auto"/>
      </w:pPr>
      <w:r w:rsidRPr="009946A3">
        <w:t>По сравнению с 2005 годом численность занятых на крупных и средних предприятиях снизилась на 2,3 тыс</w:t>
      </w:r>
      <w:r w:rsidR="00766E2B">
        <w:t>.</w:t>
      </w:r>
      <w:r w:rsidRPr="009946A3">
        <w:t xml:space="preserve"> человек и составила в 2017 году 8,8 тыс</w:t>
      </w:r>
      <w:r w:rsidR="00766E2B">
        <w:t>.</w:t>
      </w:r>
      <w:r w:rsidRPr="009946A3">
        <w:t xml:space="preserve"> человек. Также произошли структурные изменения занятости населения по отраслям экономики. </w:t>
      </w:r>
    </w:p>
    <w:p w:rsidR="006945FB" w:rsidRDefault="006945FB" w:rsidP="00224B06">
      <w:pPr>
        <w:spacing w:line="276" w:lineRule="auto"/>
      </w:pPr>
      <w:r w:rsidRPr="00EA4020">
        <w:t xml:space="preserve">Динамика основных показателей </w:t>
      </w:r>
      <w:r w:rsidRPr="00E8371E">
        <w:t>уровня жизни населения</w:t>
      </w:r>
      <w:r w:rsidRPr="00EA4020">
        <w:t xml:space="preserve"> характеризуются устойчивыми положительными темпами роста.</w:t>
      </w:r>
    </w:p>
    <w:p w:rsidR="006945FB" w:rsidRPr="00D8050C" w:rsidRDefault="006945FB" w:rsidP="00224B06">
      <w:pPr>
        <w:spacing w:line="276" w:lineRule="auto"/>
      </w:pPr>
      <w:r>
        <w:t>Ф</w:t>
      </w:r>
      <w:r w:rsidRPr="0053209F">
        <w:t>актически продолжительность жизни в Березовск</w:t>
      </w:r>
      <w:r w:rsidR="00766E2B">
        <w:t xml:space="preserve">ом городском округе составила за период с </w:t>
      </w:r>
      <w:r w:rsidRPr="0053209F">
        <w:t xml:space="preserve">2012 </w:t>
      </w:r>
      <w:r w:rsidR="00766E2B">
        <w:t xml:space="preserve">по </w:t>
      </w:r>
      <w:r w:rsidRPr="0053209F">
        <w:t>2016</w:t>
      </w:r>
      <w:r w:rsidR="00766E2B">
        <w:t xml:space="preserve"> </w:t>
      </w:r>
      <w:r w:rsidRPr="0053209F">
        <w:t>г</w:t>
      </w:r>
      <w:r w:rsidR="00766E2B">
        <w:t xml:space="preserve">оды </w:t>
      </w:r>
      <w:r w:rsidRPr="0053209F">
        <w:t>67</w:t>
      </w:r>
      <w:r w:rsidR="00766E2B">
        <w:t xml:space="preserve"> </w:t>
      </w:r>
      <w:r w:rsidRPr="0053209F">
        <w:t>лет</w:t>
      </w:r>
      <w:r>
        <w:t xml:space="preserve"> (</w:t>
      </w:r>
      <w:r w:rsidRPr="0053209F">
        <w:t>у мужчин –</w:t>
      </w:r>
      <w:r>
        <w:t xml:space="preserve"> 59,6 лет, у женщин – 73,0 года), в 2017 году 68 лет</w:t>
      </w:r>
      <w:r w:rsidRPr="00D8050C">
        <w:t xml:space="preserve">, у мужчин – 61 год, у женщин – 75 лет. </w:t>
      </w:r>
      <w:r w:rsidR="007B5A7A">
        <w:t>Б</w:t>
      </w:r>
      <w:r w:rsidRPr="00D8050C">
        <w:rPr>
          <w:noProof/>
        </w:rPr>
        <w:t>ольше всег</w:t>
      </w:r>
      <w:r w:rsidR="007B5A7A">
        <w:rPr>
          <w:noProof/>
        </w:rPr>
        <w:t>о мужчин умирает в возрасте 61-</w:t>
      </w:r>
      <w:r w:rsidRPr="00D8050C">
        <w:rPr>
          <w:noProof/>
        </w:rPr>
        <w:t>65 и 70</w:t>
      </w:r>
      <w:r w:rsidR="007B5A7A">
        <w:rPr>
          <w:noProof/>
        </w:rPr>
        <w:t>-76 лет, женщин в возрасте 76-</w:t>
      </w:r>
      <w:r w:rsidRPr="00D8050C">
        <w:rPr>
          <w:noProof/>
        </w:rPr>
        <w:t>85 лет.</w:t>
      </w:r>
      <w:r>
        <w:rPr>
          <w:noProof/>
        </w:rPr>
        <w:t xml:space="preserve"> </w:t>
      </w:r>
    </w:p>
    <w:p w:rsidR="006945FB" w:rsidRDefault="006945FB" w:rsidP="00224B06">
      <w:pPr>
        <w:spacing w:line="276" w:lineRule="auto"/>
      </w:pPr>
      <w:r w:rsidRPr="00EA4020">
        <w:t>Повышение доходов населения оказывает влияние на потребление, в частности</w:t>
      </w:r>
      <w:r w:rsidR="00766E2B">
        <w:t>,</w:t>
      </w:r>
      <w:r w:rsidRPr="00EA4020">
        <w:t xml:space="preserve"> на оборот розничной торговли. Основной составляющей структуры денежных доходов экономически активного населения остается оплата труда. </w:t>
      </w:r>
      <w:r w:rsidRPr="00ED5F2F">
        <w:t xml:space="preserve">В </w:t>
      </w:r>
      <w:r w:rsidRPr="00ED5F2F">
        <w:lastRenderedPageBreak/>
        <w:t xml:space="preserve">начале 2000-х годов наблюдался экономический рост, который обусловил положительную динамику номинальных и реальных среднедушевых доходов населения. </w:t>
      </w:r>
    </w:p>
    <w:p w:rsidR="006945FB" w:rsidRPr="00ED5F2F" w:rsidRDefault="006945FB" w:rsidP="00224B06">
      <w:pPr>
        <w:spacing w:line="276" w:lineRule="auto"/>
        <w:contextualSpacing/>
        <w:rPr>
          <w:szCs w:val="28"/>
        </w:rPr>
      </w:pPr>
      <w:r w:rsidRPr="00ED5F2F">
        <w:rPr>
          <w:szCs w:val="28"/>
        </w:rPr>
        <w:t>Рост среднедушевых доходов населения (как номинальных, так и реальных) обеспечил повышение уровня жизни населения, увеличилась покупательная способность населения на рынке продовольственных и непродовольственных товаров. Снижение реальных доходов в 2009 году и 2014 – 2016 годах обусловлено неблагоприятной ситуацией в экономике, и как следствие</w:t>
      </w:r>
      <w:r w:rsidR="00766E2B">
        <w:rPr>
          <w:szCs w:val="28"/>
        </w:rPr>
        <w:t>,</w:t>
      </w:r>
      <w:r w:rsidRPr="00ED5F2F">
        <w:rPr>
          <w:szCs w:val="28"/>
        </w:rPr>
        <w:t xml:space="preserve"> организации начали проводить мероприятия, направленные на оптимизацию расходов (сокращение работников, снижение заработной платы, введение сокращенного рабочего дня). Также на снижение реальных доходов оказывает влияние высокий уровень инфляции в рассматриваемые периоды.</w:t>
      </w:r>
    </w:p>
    <w:p w:rsidR="006945FB" w:rsidRDefault="006945FB" w:rsidP="00224B06">
      <w:pPr>
        <w:shd w:val="clear" w:color="auto" w:fill="FFFFFF"/>
        <w:tabs>
          <w:tab w:val="left" w:pos="709"/>
        </w:tabs>
        <w:spacing w:line="276" w:lineRule="auto"/>
        <w:contextualSpacing/>
        <w:rPr>
          <w:color w:val="000000"/>
          <w:szCs w:val="28"/>
        </w:rPr>
      </w:pPr>
      <w:r w:rsidRPr="00EA4020">
        <w:rPr>
          <w:color w:val="000000"/>
          <w:szCs w:val="28"/>
        </w:rPr>
        <w:t>Обеспечивается рост заработной</w:t>
      </w:r>
      <w:r w:rsidRPr="00EA4020">
        <w:rPr>
          <w:szCs w:val="28"/>
        </w:rPr>
        <w:t xml:space="preserve"> </w:t>
      </w:r>
      <w:r w:rsidRPr="00EA4020">
        <w:rPr>
          <w:color w:val="000000"/>
          <w:szCs w:val="28"/>
        </w:rPr>
        <w:t>платы работников бюджетной сферы и сближение среднего размера оплаты</w:t>
      </w:r>
      <w:r w:rsidRPr="00EA4020">
        <w:rPr>
          <w:szCs w:val="28"/>
        </w:rPr>
        <w:t xml:space="preserve"> </w:t>
      </w:r>
      <w:r w:rsidRPr="00EA4020">
        <w:rPr>
          <w:color w:val="000000"/>
          <w:szCs w:val="28"/>
        </w:rPr>
        <w:t>труда бюджетников с размерами заработной платы работников реального</w:t>
      </w:r>
      <w:r w:rsidRPr="00EA4020">
        <w:rPr>
          <w:szCs w:val="28"/>
        </w:rPr>
        <w:t xml:space="preserve"> </w:t>
      </w:r>
      <w:r w:rsidRPr="00EA4020">
        <w:rPr>
          <w:color w:val="000000"/>
          <w:szCs w:val="28"/>
        </w:rPr>
        <w:t xml:space="preserve">сектора экономики. 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EA4020">
        <w:rPr>
          <w:szCs w:val="28"/>
        </w:rPr>
        <w:t xml:space="preserve">Фактически численность населения с доходами ниже величины прожиточного минимума (в % от общей численности населения городского округа) увеличилась с 4,0 % </w:t>
      </w:r>
      <w:r w:rsidR="00766E2B">
        <w:rPr>
          <w:szCs w:val="28"/>
        </w:rPr>
        <w:t xml:space="preserve">за период с </w:t>
      </w:r>
      <w:r>
        <w:rPr>
          <w:szCs w:val="28"/>
        </w:rPr>
        <w:t xml:space="preserve">2003 </w:t>
      </w:r>
      <w:r w:rsidR="00766E2B">
        <w:rPr>
          <w:szCs w:val="28"/>
        </w:rPr>
        <w:t xml:space="preserve">по </w:t>
      </w:r>
      <w:r>
        <w:rPr>
          <w:szCs w:val="28"/>
        </w:rPr>
        <w:t>2012</w:t>
      </w:r>
      <w:r w:rsidR="00766E2B">
        <w:rPr>
          <w:szCs w:val="28"/>
        </w:rPr>
        <w:t xml:space="preserve"> годы</w:t>
      </w:r>
      <w:r>
        <w:rPr>
          <w:szCs w:val="28"/>
        </w:rPr>
        <w:t xml:space="preserve"> до 6,06 % в 2017</w:t>
      </w:r>
      <w:r w:rsidRPr="00EA4020">
        <w:rPr>
          <w:szCs w:val="28"/>
        </w:rPr>
        <w:t xml:space="preserve"> г</w:t>
      </w:r>
      <w:r w:rsidR="00766E2B">
        <w:rPr>
          <w:szCs w:val="28"/>
        </w:rPr>
        <w:t>оду</w:t>
      </w:r>
      <w:r w:rsidRPr="00EA4020">
        <w:rPr>
          <w:szCs w:val="28"/>
        </w:rPr>
        <w:t>.</w:t>
      </w:r>
    </w:p>
    <w:p w:rsidR="003F61C6" w:rsidRPr="003F61C6" w:rsidRDefault="003F61C6" w:rsidP="00224B06">
      <w:pPr>
        <w:shd w:val="clear" w:color="auto" w:fill="FFFFFF"/>
        <w:spacing w:line="276" w:lineRule="auto"/>
        <w:contextualSpacing/>
        <w:rPr>
          <w:szCs w:val="28"/>
        </w:rPr>
      </w:pPr>
      <w:r w:rsidRPr="00B336A5">
        <w:rPr>
          <w:spacing w:val="-1"/>
          <w:szCs w:val="28"/>
        </w:rPr>
        <w:t>Таким образом,</w:t>
      </w:r>
      <w:r w:rsidR="00B336A5">
        <w:rPr>
          <w:spacing w:val="-1"/>
          <w:szCs w:val="28"/>
        </w:rPr>
        <w:t xml:space="preserve"> п</w:t>
      </w:r>
      <w:r w:rsidRPr="003F61C6">
        <w:rPr>
          <w:spacing w:val="-1"/>
          <w:szCs w:val="28"/>
        </w:rPr>
        <w:t>ри</w:t>
      </w:r>
      <w:r w:rsidRPr="003F61C6">
        <w:rPr>
          <w:spacing w:val="58"/>
          <w:szCs w:val="28"/>
        </w:rPr>
        <w:t xml:space="preserve"> </w:t>
      </w:r>
      <w:r w:rsidRPr="003F61C6">
        <w:rPr>
          <w:spacing w:val="-1"/>
          <w:szCs w:val="28"/>
        </w:rPr>
        <w:t>сокращении</w:t>
      </w:r>
      <w:r w:rsidRPr="003F61C6">
        <w:rPr>
          <w:spacing w:val="56"/>
          <w:szCs w:val="28"/>
        </w:rPr>
        <w:t xml:space="preserve"> </w:t>
      </w:r>
      <w:r w:rsidRPr="003F61C6">
        <w:rPr>
          <w:spacing w:val="-1"/>
          <w:szCs w:val="28"/>
        </w:rPr>
        <w:t>показателей</w:t>
      </w:r>
      <w:r w:rsidRPr="003F61C6">
        <w:rPr>
          <w:spacing w:val="58"/>
          <w:szCs w:val="28"/>
        </w:rPr>
        <w:t xml:space="preserve"> </w:t>
      </w:r>
      <w:r w:rsidRPr="003F61C6">
        <w:rPr>
          <w:spacing w:val="-1"/>
          <w:szCs w:val="28"/>
        </w:rPr>
        <w:t>смертности</w:t>
      </w:r>
      <w:r w:rsidRPr="003F61C6">
        <w:rPr>
          <w:spacing w:val="56"/>
          <w:szCs w:val="28"/>
        </w:rPr>
        <w:t xml:space="preserve"> </w:t>
      </w:r>
      <w:r w:rsidRPr="003F61C6">
        <w:rPr>
          <w:szCs w:val="28"/>
        </w:rPr>
        <w:t>и</w:t>
      </w:r>
      <w:r w:rsidRPr="003F61C6">
        <w:rPr>
          <w:spacing w:val="58"/>
          <w:szCs w:val="28"/>
        </w:rPr>
        <w:t xml:space="preserve"> </w:t>
      </w:r>
      <w:r w:rsidRPr="003F61C6">
        <w:rPr>
          <w:spacing w:val="-1"/>
          <w:szCs w:val="28"/>
        </w:rPr>
        <w:t>росте</w:t>
      </w:r>
      <w:r w:rsidRPr="003F61C6">
        <w:rPr>
          <w:spacing w:val="55"/>
          <w:szCs w:val="28"/>
        </w:rPr>
        <w:t xml:space="preserve"> </w:t>
      </w:r>
      <w:r w:rsidRPr="003F61C6">
        <w:rPr>
          <w:spacing w:val="-1"/>
          <w:szCs w:val="28"/>
        </w:rPr>
        <w:t>ожидаемой</w:t>
      </w:r>
      <w:r w:rsidRPr="003F61C6">
        <w:rPr>
          <w:spacing w:val="30"/>
          <w:szCs w:val="28"/>
        </w:rPr>
        <w:t xml:space="preserve"> </w:t>
      </w:r>
      <w:r w:rsidRPr="003F61C6">
        <w:rPr>
          <w:spacing w:val="-1"/>
          <w:szCs w:val="28"/>
        </w:rPr>
        <w:t>продолжительности</w:t>
      </w:r>
      <w:r w:rsidRPr="003F61C6">
        <w:rPr>
          <w:spacing w:val="45"/>
          <w:szCs w:val="28"/>
        </w:rPr>
        <w:t xml:space="preserve"> </w:t>
      </w:r>
      <w:r w:rsidRPr="003F61C6">
        <w:rPr>
          <w:spacing w:val="-1"/>
          <w:szCs w:val="28"/>
        </w:rPr>
        <w:t>жизни</w:t>
      </w:r>
      <w:r w:rsidRPr="003F61C6">
        <w:rPr>
          <w:spacing w:val="47"/>
          <w:szCs w:val="28"/>
        </w:rPr>
        <w:t xml:space="preserve"> </w:t>
      </w:r>
      <w:r w:rsidRPr="003F61C6">
        <w:rPr>
          <w:szCs w:val="28"/>
        </w:rPr>
        <w:t>в</w:t>
      </w:r>
      <w:r w:rsidRPr="003F61C6">
        <w:rPr>
          <w:spacing w:val="46"/>
          <w:szCs w:val="28"/>
        </w:rPr>
        <w:t xml:space="preserve"> </w:t>
      </w:r>
      <w:r w:rsidRPr="003F61C6">
        <w:rPr>
          <w:spacing w:val="-1"/>
          <w:szCs w:val="28"/>
        </w:rPr>
        <w:t>городском округе</w:t>
      </w:r>
      <w:r w:rsidRPr="003F61C6">
        <w:rPr>
          <w:spacing w:val="47"/>
          <w:szCs w:val="28"/>
        </w:rPr>
        <w:t xml:space="preserve"> </w:t>
      </w:r>
      <w:r w:rsidRPr="003F61C6">
        <w:rPr>
          <w:spacing w:val="-1"/>
          <w:szCs w:val="28"/>
        </w:rPr>
        <w:t>наблюдается</w:t>
      </w:r>
      <w:r w:rsidRPr="003F61C6">
        <w:rPr>
          <w:spacing w:val="47"/>
          <w:szCs w:val="28"/>
        </w:rPr>
        <w:t xml:space="preserve"> </w:t>
      </w:r>
      <w:r w:rsidRPr="003F61C6">
        <w:rPr>
          <w:spacing w:val="-1"/>
          <w:szCs w:val="28"/>
        </w:rPr>
        <w:t>устойчивая</w:t>
      </w:r>
      <w:r w:rsidRPr="003F61C6">
        <w:rPr>
          <w:spacing w:val="37"/>
          <w:szCs w:val="28"/>
        </w:rPr>
        <w:t xml:space="preserve"> </w:t>
      </w:r>
      <w:r w:rsidRPr="003F61C6">
        <w:rPr>
          <w:spacing w:val="-1"/>
          <w:szCs w:val="28"/>
        </w:rPr>
        <w:t>тенденция</w:t>
      </w:r>
      <w:r w:rsidRPr="003F61C6">
        <w:rPr>
          <w:spacing w:val="68"/>
          <w:szCs w:val="28"/>
        </w:rPr>
        <w:t xml:space="preserve"> </w:t>
      </w:r>
      <w:r w:rsidRPr="003F61C6">
        <w:rPr>
          <w:spacing w:val="-1"/>
          <w:szCs w:val="28"/>
        </w:rPr>
        <w:t>постарения</w:t>
      </w:r>
      <w:r w:rsidRPr="003F61C6">
        <w:rPr>
          <w:spacing w:val="66"/>
          <w:szCs w:val="28"/>
        </w:rPr>
        <w:t xml:space="preserve"> </w:t>
      </w:r>
      <w:r w:rsidRPr="003F61C6">
        <w:rPr>
          <w:spacing w:val="-1"/>
          <w:szCs w:val="28"/>
        </w:rPr>
        <w:t>населения,</w:t>
      </w:r>
      <w:r w:rsidRPr="003F61C6">
        <w:rPr>
          <w:szCs w:val="28"/>
        </w:rPr>
        <w:t xml:space="preserve"> </w:t>
      </w:r>
      <w:r w:rsidRPr="003F61C6">
        <w:rPr>
          <w:spacing w:val="-1"/>
          <w:szCs w:val="28"/>
        </w:rPr>
        <w:t>сокращение</w:t>
      </w:r>
      <w:r w:rsidRPr="003F61C6">
        <w:rPr>
          <w:szCs w:val="28"/>
        </w:rPr>
        <w:t xml:space="preserve"> </w:t>
      </w:r>
      <w:r w:rsidRPr="003F61C6">
        <w:rPr>
          <w:spacing w:val="-1"/>
          <w:szCs w:val="28"/>
        </w:rPr>
        <w:t>удельного</w:t>
      </w:r>
      <w:r w:rsidRPr="003F61C6">
        <w:rPr>
          <w:spacing w:val="69"/>
          <w:szCs w:val="28"/>
        </w:rPr>
        <w:t xml:space="preserve"> </w:t>
      </w:r>
      <w:r w:rsidRPr="003F61C6">
        <w:rPr>
          <w:spacing w:val="-1"/>
          <w:szCs w:val="28"/>
        </w:rPr>
        <w:t>веса</w:t>
      </w:r>
      <w:r w:rsidRPr="003F61C6">
        <w:rPr>
          <w:szCs w:val="28"/>
        </w:rPr>
        <w:t xml:space="preserve"> </w:t>
      </w:r>
      <w:r w:rsidRPr="003F61C6">
        <w:rPr>
          <w:spacing w:val="-1"/>
          <w:szCs w:val="28"/>
        </w:rPr>
        <w:t>трудового</w:t>
      </w:r>
      <w:r w:rsidRPr="003F61C6">
        <w:rPr>
          <w:spacing w:val="31"/>
          <w:szCs w:val="28"/>
        </w:rPr>
        <w:t xml:space="preserve"> </w:t>
      </w:r>
      <w:r w:rsidRPr="003F61C6">
        <w:rPr>
          <w:spacing w:val="-1"/>
          <w:szCs w:val="28"/>
        </w:rPr>
        <w:t>населения,</w:t>
      </w:r>
      <w:r w:rsidRPr="003F61C6">
        <w:rPr>
          <w:szCs w:val="28"/>
        </w:rPr>
        <w:t xml:space="preserve"> что</w:t>
      </w:r>
      <w:r w:rsidRPr="003F61C6">
        <w:rPr>
          <w:spacing w:val="-3"/>
          <w:szCs w:val="28"/>
        </w:rPr>
        <w:t xml:space="preserve"> </w:t>
      </w:r>
      <w:r w:rsidRPr="003F61C6">
        <w:rPr>
          <w:szCs w:val="28"/>
        </w:rPr>
        <w:t>из</w:t>
      </w:r>
      <w:r w:rsidRPr="003F61C6">
        <w:rPr>
          <w:spacing w:val="-1"/>
          <w:szCs w:val="28"/>
        </w:rPr>
        <w:t xml:space="preserve"> года</w:t>
      </w:r>
      <w:r w:rsidRPr="003F61C6">
        <w:rPr>
          <w:szCs w:val="28"/>
        </w:rPr>
        <w:t xml:space="preserve"> в</w:t>
      </w:r>
      <w:r w:rsidRPr="003F61C6">
        <w:rPr>
          <w:spacing w:val="-1"/>
          <w:szCs w:val="28"/>
        </w:rPr>
        <w:t xml:space="preserve"> год</w:t>
      </w:r>
      <w:r w:rsidRPr="003F61C6">
        <w:rPr>
          <w:spacing w:val="1"/>
          <w:szCs w:val="28"/>
        </w:rPr>
        <w:t xml:space="preserve"> </w:t>
      </w:r>
      <w:r w:rsidRPr="003F61C6">
        <w:rPr>
          <w:spacing w:val="-1"/>
          <w:szCs w:val="28"/>
        </w:rPr>
        <w:t>увеличивает нагрузку</w:t>
      </w:r>
      <w:r w:rsidRPr="003F61C6">
        <w:rPr>
          <w:spacing w:val="-4"/>
          <w:szCs w:val="28"/>
        </w:rPr>
        <w:t xml:space="preserve"> </w:t>
      </w:r>
      <w:r w:rsidRPr="003F61C6">
        <w:rPr>
          <w:szCs w:val="28"/>
        </w:rPr>
        <w:t>на</w:t>
      </w:r>
      <w:r w:rsidRPr="003F61C6">
        <w:rPr>
          <w:spacing w:val="4"/>
          <w:szCs w:val="28"/>
        </w:rPr>
        <w:t xml:space="preserve"> </w:t>
      </w:r>
      <w:r w:rsidRPr="003F61C6">
        <w:rPr>
          <w:spacing w:val="-1"/>
          <w:szCs w:val="28"/>
        </w:rPr>
        <w:t>систему</w:t>
      </w:r>
      <w:r w:rsidRPr="003F61C6">
        <w:rPr>
          <w:spacing w:val="-4"/>
          <w:szCs w:val="28"/>
        </w:rPr>
        <w:t xml:space="preserve"> </w:t>
      </w:r>
      <w:r w:rsidRPr="003F61C6">
        <w:rPr>
          <w:spacing w:val="-1"/>
          <w:szCs w:val="28"/>
        </w:rPr>
        <w:t>здравоохранения.</w:t>
      </w:r>
      <w:r w:rsidRPr="003F61C6">
        <w:rPr>
          <w:szCs w:val="28"/>
        </w:rPr>
        <w:t xml:space="preserve"> </w:t>
      </w:r>
    </w:p>
    <w:p w:rsidR="003F61C6" w:rsidRPr="003F61C6" w:rsidRDefault="003F61C6" w:rsidP="00224B06">
      <w:pPr>
        <w:spacing w:line="276" w:lineRule="auto"/>
      </w:pPr>
      <w:r w:rsidRPr="003F61C6">
        <w:rPr>
          <w:rFonts w:eastAsia="Times New Roman"/>
          <w:bCs/>
        </w:rPr>
        <w:t xml:space="preserve">На протяжении последних лет наблюдается последовательная динамика снижения доли трудоспособного населения, тогда как доля населения нетрудоспособного возраста возрастает (причем как моложе, так и старше трудоспособного возраста). Это свидетельствует о том, что выбытие населения происходит за счет категории трудоспособного населения. </w:t>
      </w:r>
      <w:r w:rsidRPr="003F61C6">
        <w:t>Рост демографической нагрузки на работающее население сохранится. Снижение коэффициента «иждевенчества» нельзя оценить положительной тенденцией, так как убыль детей и подростков, как и старение населения, выступают существенными факторами риска, способными в будущем негативно сказаться на благоприятно развивающейся демографической ситуацией городского округа.</w:t>
      </w:r>
    </w:p>
    <w:p w:rsidR="003F61C6" w:rsidRPr="003F61C6" w:rsidRDefault="003F61C6" w:rsidP="00224B06">
      <w:pPr>
        <w:spacing w:line="276" w:lineRule="auto"/>
      </w:pPr>
      <w:r w:rsidRPr="003F61C6">
        <w:t xml:space="preserve">Размер номинальной начисленной заработной платы работников крупных и средних организаций значительно меньше регионального и федерального уровня, несмотря на ежегодное повышение. </w:t>
      </w:r>
    </w:p>
    <w:p w:rsidR="003F61C6" w:rsidRPr="003F61C6" w:rsidRDefault="003F61C6" w:rsidP="00224B06">
      <w:pPr>
        <w:spacing w:line="276" w:lineRule="auto"/>
      </w:pPr>
      <w:r w:rsidRPr="003F61C6">
        <w:t xml:space="preserve">Необходима разработка механизма привлечения внешних ресурсов для создания благоприятного инвестиционного климата, развития реального сектора экономики, создания новых рабочих мест с достойной заработной платой. </w:t>
      </w:r>
    </w:p>
    <w:p w:rsidR="003F61C6" w:rsidRPr="003F61C6" w:rsidRDefault="003F61C6" w:rsidP="00224B06">
      <w:pPr>
        <w:shd w:val="clear" w:color="auto" w:fill="FFFFFF"/>
        <w:spacing w:line="276" w:lineRule="auto"/>
        <w:contextualSpacing/>
        <w:rPr>
          <w:szCs w:val="28"/>
        </w:rPr>
      </w:pPr>
      <w:r w:rsidRPr="003F61C6">
        <w:rPr>
          <w:szCs w:val="28"/>
        </w:rPr>
        <w:lastRenderedPageBreak/>
        <w:t xml:space="preserve">Особое внимание необходимо уделить разработке молодежной политики, механизмов ее реализации для решения проблемы снижения численности населения в трудоспособном возрасте за счет снижения оттока молодежи. </w:t>
      </w:r>
    </w:p>
    <w:p w:rsidR="003F61C6" w:rsidRPr="003F61C6" w:rsidRDefault="003F61C6" w:rsidP="00224B06">
      <w:pPr>
        <w:shd w:val="clear" w:color="auto" w:fill="FFFFFF"/>
        <w:spacing w:line="276" w:lineRule="auto"/>
        <w:contextualSpacing/>
        <w:rPr>
          <w:szCs w:val="28"/>
        </w:rPr>
      </w:pPr>
      <w:r w:rsidRPr="003F61C6">
        <w:rPr>
          <w:szCs w:val="28"/>
        </w:rPr>
        <w:t>Реализация мер по сокращению бедности, повышению уровня социальной поддержки семей с детьми и уровня оплаты труда работников бюджетной сферы будет способствовать росту среднего класса.</w:t>
      </w:r>
    </w:p>
    <w:p w:rsidR="00CA158F" w:rsidRPr="003F61C6" w:rsidRDefault="00CA158F" w:rsidP="00224B06">
      <w:pPr>
        <w:spacing w:line="276" w:lineRule="auto"/>
        <w:contextualSpacing/>
        <w:rPr>
          <w:szCs w:val="28"/>
        </w:rPr>
      </w:pPr>
    </w:p>
    <w:p w:rsidR="00CA158F" w:rsidRPr="00766E2B" w:rsidRDefault="007B5A7A" w:rsidP="00224B06">
      <w:pPr>
        <w:spacing w:line="276" w:lineRule="auto"/>
        <w:contextualSpacing/>
        <w:jc w:val="left"/>
        <w:outlineLvl w:val="2"/>
        <w:rPr>
          <w:szCs w:val="28"/>
        </w:rPr>
      </w:pPr>
      <w:bookmarkStart w:id="26" w:name="_Toc530265097"/>
      <w:r w:rsidRPr="00766E2B">
        <w:rPr>
          <w:szCs w:val="28"/>
        </w:rPr>
        <w:t xml:space="preserve">2.3.5. </w:t>
      </w:r>
      <w:r w:rsidR="006945FB" w:rsidRPr="00766E2B">
        <w:rPr>
          <w:szCs w:val="28"/>
        </w:rPr>
        <w:t>Бюджетный и налоговый потенциал</w:t>
      </w:r>
      <w:bookmarkEnd w:id="26"/>
    </w:p>
    <w:p w:rsidR="007B5A7A" w:rsidRDefault="007B5A7A" w:rsidP="00224B06">
      <w:pPr>
        <w:spacing w:line="276" w:lineRule="auto"/>
        <w:contextualSpacing/>
        <w:jc w:val="left"/>
        <w:rPr>
          <w:i/>
          <w:szCs w:val="28"/>
        </w:rPr>
      </w:pPr>
    </w:p>
    <w:p w:rsidR="006945FB" w:rsidRPr="00E8371E" w:rsidRDefault="006945FB" w:rsidP="00224B06">
      <w:pPr>
        <w:spacing w:line="276" w:lineRule="auto"/>
        <w:contextualSpacing/>
        <w:rPr>
          <w:szCs w:val="28"/>
        </w:rPr>
      </w:pPr>
      <w:r w:rsidRPr="00E8371E">
        <w:rPr>
          <w:szCs w:val="28"/>
        </w:rPr>
        <w:t>Одним из условий достижения стратегических целей социально-экономического развития Березовского городского округа является устойчивое социально-экономическое развитие городского округа, увеличение</w:t>
      </w:r>
      <w:r w:rsidRPr="00E8371E">
        <w:rPr>
          <w:color w:val="FF0000"/>
          <w:szCs w:val="28"/>
        </w:rPr>
        <w:t xml:space="preserve"> </w:t>
      </w:r>
      <w:r w:rsidRPr="00E8371E">
        <w:rPr>
          <w:szCs w:val="28"/>
        </w:rPr>
        <w:t xml:space="preserve">объема налоговых и неналоговых доходов местного бюджета, рациональное управление средствами местного бюджета, повышение эффективности бюджетных расходов, </w:t>
      </w:r>
      <w:r w:rsidRPr="00E8371E">
        <w:rPr>
          <w:color w:val="000000"/>
          <w:szCs w:val="28"/>
        </w:rPr>
        <w:t>наиболее полное удовлетворение спроса населения на муниципальные услуги, повышение качества этих услуг.</w:t>
      </w:r>
    </w:p>
    <w:p w:rsidR="006945FB" w:rsidRPr="00745D63" w:rsidRDefault="006945FB" w:rsidP="00224B06">
      <w:pPr>
        <w:spacing w:line="276" w:lineRule="auto"/>
        <w:contextualSpacing/>
        <w:rPr>
          <w:szCs w:val="28"/>
        </w:rPr>
      </w:pPr>
      <w:r w:rsidRPr="00745D63">
        <w:rPr>
          <w:szCs w:val="28"/>
        </w:rPr>
        <w:t>Основной задачей налоговой политики Березовского городского округа будет являться создание благоприятных условий для осуществления предпринимательской и инвестиционной деятельности как основных источников наполняемости местного бюджета нало</w:t>
      </w:r>
      <w:r w:rsidR="00E8371E">
        <w:rPr>
          <w:szCs w:val="28"/>
        </w:rPr>
        <w:t xml:space="preserve">говыми и неналоговыми доходами. </w:t>
      </w:r>
      <w:r w:rsidRPr="00745D63">
        <w:rPr>
          <w:szCs w:val="28"/>
        </w:rPr>
        <w:t>Также необходимо содействовать росту доходов консолидированного бюджета Свердловской области и местного бюджета за счет повышения собираемости платежей и легализации доходной базы.</w:t>
      </w:r>
    </w:p>
    <w:p w:rsidR="00675853" w:rsidRDefault="006945FB" w:rsidP="00224B06">
      <w:pPr>
        <w:spacing w:line="276" w:lineRule="auto"/>
        <w:contextualSpacing/>
        <w:rPr>
          <w:szCs w:val="28"/>
        </w:rPr>
      </w:pPr>
      <w:r w:rsidRPr="00745D63">
        <w:rPr>
          <w:szCs w:val="28"/>
        </w:rPr>
        <w:t>Вследствие разумной экономической и финансовой политики в Березовском</w:t>
      </w:r>
      <w:r w:rsidRPr="00A84F6C">
        <w:rPr>
          <w:szCs w:val="28"/>
        </w:rPr>
        <w:t xml:space="preserve"> городском округе удалось добиться ежегодного увеличения доходов бюджета до </w:t>
      </w:r>
      <w:r>
        <w:rPr>
          <w:szCs w:val="28"/>
        </w:rPr>
        <w:t xml:space="preserve">2120,5 </w:t>
      </w:r>
      <w:r w:rsidRPr="00A84F6C">
        <w:rPr>
          <w:szCs w:val="28"/>
        </w:rPr>
        <w:t>млн. рублей в 201</w:t>
      </w:r>
      <w:r>
        <w:rPr>
          <w:szCs w:val="28"/>
        </w:rPr>
        <w:t>7</w:t>
      </w:r>
      <w:r w:rsidRPr="00A84F6C">
        <w:rPr>
          <w:szCs w:val="28"/>
        </w:rPr>
        <w:t xml:space="preserve"> году. </w:t>
      </w:r>
    </w:p>
    <w:p w:rsidR="009A604D" w:rsidRDefault="009A604D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Структура собственных доходов в принципе не изменилась. По абсолютным поступлениям налоговые и неналоговые доходы ежегодно увеличиваются. Налоговые доходы составляют большую часть. По средствам, полученным в рамках межбюджетных отношений (дотации, субсидии, субвенции)</w:t>
      </w:r>
      <w:r w:rsidR="00FF6492">
        <w:rPr>
          <w:szCs w:val="28"/>
        </w:rPr>
        <w:t>,</w:t>
      </w:r>
      <w:r>
        <w:rPr>
          <w:szCs w:val="28"/>
        </w:rPr>
        <w:t xml:space="preserve"> значительные изменения были на протяжении всего рассматриваемого периода.</w:t>
      </w:r>
      <w:r w:rsidRPr="00834012">
        <w:rPr>
          <w:szCs w:val="28"/>
        </w:rPr>
        <w:t xml:space="preserve"> </w:t>
      </w:r>
    </w:p>
    <w:p w:rsidR="00675853" w:rsidRDefault="00675853" w:rsidP="00024370">
      <w:pPr>
        <w:contextualSpacing/>
        <w:rPr>
          <w:szCs w:val="28"/>
        </w:rPr>
      </w:pPr>
    </w:p>
    <w:p w:rsidR="00675853" w:rsidRDefault="00675853" w:rsidP="009A604D">
      <w:pPr>
        <w:ind w:firstLine="284"/>
        <w:contextualSpacing/>
        <w:rPr>
          <w:szCs w:val="28"/>
        </w:rPr>
      </w:pPr>
      <w:r w:rsidRPr="00675853">
        <w:rPr>
          <w:noProof/>
          <w:szCs w:val="28"/>
          <w:lang w:eastAsia="ru-RU"/>
        </w:rPr>
        <w:lastRenderedPageBreak/>
        <w:drawing>
          <wp:inline distT="0" distB="0" distL="0" distR="0" wp14:anchorId="78A8D495" wp14:editId="7FF05242">
            <wp:extent cx="5624624" cy="2371060"/>
            <wp:effectExtent l="0" t="0" r="14605" b="10795"/>
            <wp:docPr id="2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75853" w:rsidRDefault="00675853" w:rsidP="00024370">
      <w:pPr>
        <w:contextualSpacing/>
        <w:rPr>
          <w:szCs w:val="28"/>
        </w:rPr>
      </w:pPr>
    </w:p>
    <w:p w:rsidR="006945FB" w:rsidRPr="002C1F4B" w:rsidRDefault="006945FB" w:rsidP="00224B06">
      <w:pPr>
        <w:spacing w:line="276" w:lineRule="auto"/>
        <w:contextualSpacing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Pr="002C1F4B">
        <w:rPr>
          <w:color w:val="000000"/>
          <w:szCs w:val="28"/>
        </w:rPr>
        <w:t xml:space="preserve">юджет </w:t>
      </w:r>
      <w:r w:rsidR="00FF6492">
        <w:rPr>
          <w:szCs w:val="28"/>
          <w:shd w:val="clear" w:color="auto" w:fill="FFFFFF"/>
        </w:rPr>
        <w:t>Березовского городского округа</w:t>
      </w:r>
      <w:r>
        <w:rPr>
          <w:color w:val="000000"/>
          <w:szCs w:val="28"/>
        </w:rPr>
        <w:t xml:space="preserve"> </w:t>
      </w:r>
      <w:r w:rsidRPr="002C1F4B">
        <w:rPr>
          <w:color w:val="000000"/>
          <w:szCs w:val="28"/>
        </w:rPr>
        <w:t>является социально-ориентированным. Бюджет городского округа носил программно-целевой характер (99,6</w:t>
      </w:r>
      <w:r w:rsidR="00FF6492">
        <w:rPr>
          <w:color w:val="000000"/>
          <w:szCs w:val="28"/>
        </w:rPr>
        <w:t xml:space="preserve"> </w:t>
      </w:r>
      <w:r w:rsidRPr="002C1F4B">
        <w:rPr>
          <w:color w:val="000000"/>
          <w:szCs w:val="28"/>
        </w:rPr>
        <w:t xml:space="preserve">%). С 2014 года в городском округе действуют 5 муниципальных программ. 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A84F6C">
        <w:rPr>
          <w:szCs w:val="28"/>
        </w:rPr>
        <w:t xml:space="preserve">Реализация комплексных проектов освоения территории </w:t>
      </w:r>
      <w:r w:rsidR="00FF6492">
        <w:rPr>
          <w:szCs w:val="28"/>
          <w:shd w:val="clear" w:color="auto" w:fill="FFFFFF"/>
        </w:rPr>
        <w:t>Березовского городского округа</w:t>
      </w:r>
      <w:r w:rsidRPr="00A84F6C">
        <w:rPr>
          <w:szCs w:val="28"/>
        </w:rPr>
        <w:t xml:space="preserve"> позволяет решить задачи инфраструктурного обеспечения территории, развития социальной сферы, благоустройства</w:t>
      </w:r>
      <w:r>
        <w:rPr>
          <w:szCs w:val="28"/>
        </w:rPr>
        <w:t xml:space="preserve"> и обеспечения транспортной доступности, а также обеспечивает поддержание заданных темпов ввода жилых и нежилых помещений.</w:t>
      </w:r>
    </w:p>
    <w:p w:rsidR="006945FB" w:rsidRPr="002C1F4B" w:rsidRDefault="006945FB" w:rsidP="00224B06">
      <w:pPr>
        <w:spacing w:line="276" w:lineRule="auto"/>
        <w:contextualSpacing/>
        <w:rPr>
          <w:color w:val="000000"/>
          <w:szCs w:val="28"/>
        </w:rPr>
      </w:pPr>
      <w:r w:rsidRPr="002C1F4B">
        <w:rPr>
          <w:color w:val="000000"/>
          <w:szCs w:val="28"/>
        </w:rPr>
        <w:t>Осуществляется процесс управления муниципальным долгом, сформирован подход к выдаче муниципальных гарантий, ориентированных на реализацию социально-значимых проектов на территории города.</w:t>
      </w:r>
    </w:p>
    <w:p w:rsidR="006945FB" w:rsidRPr="002C1F4B" w:rsidRDefault="006945FB" w:rsidP="00224B06">
      <w:pPr>
        <w:pStyle w:val="aff2"/>
        <w:spacing w:before="0" w:line="276" w:lineRule="auto"/>
        <w:contextualSpacing/>
        <w:rPr>
          <w:color w:val="000000"/>
        </w:rPr>
      </w:pPr>
      <w:r w:rsidRPr="002C1F4B">
        <w:t>Обеспечена гласность бюджетного процесса и доступность информации об основных парамет</w:t>
      </w:r>
      <w:r w:rsidR="00212184">
        <w:t>рах формирования и исполнения.</w:t>
      </w:r>
    </w:p>
    <w:p w:rsidR="00E8371E" w:rsidRDefault="00E8371E" w:rsidP="00224B06">
      <w:pPr>
        <w:spacing w:line="276" w:lineRule="auto"/>
        <w:contextualSpacing/>
        <w:jc w:val="center"/>
        <w:rPr>
          <w:i/>
          <w:szCs w:val="28"/>
        </w:rPr>
      </w:pPr>
    </w:p>
    <w:p w:rsidR="006945FB" w:rsidRPr="00FF6492" w:rsidRDefault="007B5A7A" w:rsidP="00224B06">
      <w:pPr>
        <w:spacing w:line="276" w:lineRule="auto"/>
        <w:contextualSpacing/>
        <w:jc w:val="left"/>
        <w:outlineLvl w:val="2"/>
        <w:rPr>
          <w:szCs w:val="28"/>
        </w:rPr>
      </w:pPr>
      <w:bookmarkStart w:id="27" w:name="_Toc530265098"/>
      <w:r w:rsidRPr="00FF6492">
        <w:rPr>
          <w:szCs w:val="28"/>
        </w:rPr>
        <w:t>2.3.6. Экономический потенциал</w:t>
      </w:r>
      <w:bookmarkEnd w:id="27"/>
    </w:p>
    <w:p w:rsidR="007B5A7A" w:rsidRDefault="007B5A7A" w:rsidP="00224B06">
      <w:pPr>
        <w:spacing w:line="276" w:lineRule="auto"/>
        <w:contextualSpacing/>
        <w:jc w:val="center"/>
        <w:rPr>
          <w:i/>
          <w:szCs w:val="28"/>
        </w:rPr>
      </w:pPr>
    </w:p>
    <w:p w:rsidR="006945FB" w:rsidRDefault="006945FB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Экономическое развитие Березовского городского округа характеризуется положительной динамикой по б</w:t>
      </w:r>
      <w:r w:rsidR="00E8371E">
        <w:rPr>
          <w:szCs w:val="28"/>
        </w:rPr>
        <w:t>ольшинству основных показателей</w:t>
      </w:r>
      <w:r>
        <w:rPr>
          <w:szCs w:val="28"/>
        </w:rPr>
        <w:t>.</w:t>
      </w:r>
    </w:p>
    <w:p w:rsidR="00E8371E" w:rsidRDefault="006945FB" w:rsidP="00224B06">
      <w:pPr>
        <w:tabs>
          <w:tab w:val="left" w:pos="540"/>
          <w:tab w:val="left" w:pos="7371"/>
        </w:tabs>
        <w:spacing w:line="276" w:lineRule="auto"/>
        <w:rPr>
          <w:szCs w:val="28"/>
        </w:rPr>
      </w:pPr>
      <w:r w:rsidRPr="003C492A">
        <w:rPr>
          <w:szCs w:val="28"/>
        </w:rPr>
        <w:t xml:space="preserve">По данным </w:t>
      </w:r>
      <w:r w:rsidRPr="003C492A">
        <w:rPr>
          <w:szCs w:val="28"/>
          <w:lang w:eastAsia="ru-RU"/>
        </w:rPr>
        <w:t>Управления Федеральной службы государственной статистики по Свердловск</w:t>
      </w:r>
      <w:r>
        <w:rPr>
          <w:szCs w:val="28"/>
          <w:lang w:eastAsia="ru-RU"/>
        </w:rPr>
        <w:t xml:space="preserve">ой области и Курганской области </w:t>
      </w:r>
      <w:r w:rsidR="00FF6492">
        <w:rPr>
          <w:szCs w:val="28"/>
          <w:lang w:eastAsia="ru-RU"/>
        </w:rPr>
        <w:t>по состоянию на 01 января 2018</w:t>
      </w:r>
      <w:r w:rsidRPr="003C492A">
        <w:rPr>
          <w:szCs w:val="28"/>
          <w:lang w:eastAsia="ru-RU"/>
        </w:rPr>
        <w:t xml:space="preserve"> года количество хозяйствующих на территории городского округа субъектов, учтенных в Стат</w:t>
      </w:r>
      <w:r w:rsidR="00FF28E9">
        <w:rPr>
          <w:szCs w:val="28"/>
          <w:lang w:eastAsia="ru-RU"/>
        </w:rPr>
        <w:t xml:space="preserve">истическом </w:t>
      </w:r>
      <w:r w:rsidRPr="003C492A">
        <w:rPr>
          <w:szCs w:val="28"/>
          <w:lang w:eastAsia="ru-RU"/>
        </w:rPr>
        <w:t>реестре, составило</w:t>
      </w:r>
      <w:r>
        <w:rPr>
          <w:szCs w:val="28"/>
          <w:lang w:eastAsia="ru-RU"/>
        </w:rPr>
        <w:t xml:space="preserve"> 5103</w:t>
      </w:r>
      <w:r w:rsidRPr="003C492A">
        <w:rPr>
          <w:szCs w:val="28"/>
          <w:lang w:eastAsia="ru-RU"/>
        </w:rPr>
        <w:t xml:space="preserve"> единиц, в том числе </w:t>
      </w:r>
      <w:r>
        <w:rPr>
          <w:szCs w:val="28"/>
          <w:lang w:eastAsia="ru-RU"/>
        </w:rPr>
        <w:t>2545</w:t>
      </w:r>
      <w:r w:rsidRPr="003C492A">
        <w:rPr>
          <w:szCs w:val="28"/>
          <w:lang w:eastAsia="ru-RU"/>
        </w:rPr>
        <w:t xml:space="preserve"> организаций и </w:t>
      </w:r>
      <w:r>
        <w:rPr>
          <w:szCs w:val="28"/>
          <w:lang w:eastAsia="ru-RU"/>
        </w:rPr>
        <w:t>2558</w:t>
      </w:r>
      <w:r w:rsidRPr="003C492A">
        <w:rPr>
          <w:szCs w:val="28"/>
          <w:lang w:eastAsia="ru-RU"/>
        </w:rPr>
        <w:t xml:space="preserve"> индивидуальный предприниматель. </w:t>
      </w:r>
      <w:r w:rsidRPr="00166E25">
        <w:rPr>
          <w:szCs w:val="28"/>
        </w:rPr>
        <w:t xml:space="preserve">В </w:t>
      </w:r>
      <w:r w:rsidRPr="00274842">
        <w:rPr>
          <w:szCs w:val="28"/>
        </w:rPr>
        <w:t>поселках</w:t>
      </w:r>
      <w:r w:rsidRPr="00166E25">
        <w:rPr>
          <w:szCs w:val="28"/>
        </w:rPr>
        <w:t xml:space="preserve"> нет крупных промышленных и сельскохозяйственных предприятий.</w:t>
      </w:r>
    </w:p>
    <w:p w:rsidR="006945FB" w:rsidRPr="00C92380" w:rsidRDefault="006945FB" w:rsidP="00224B06">
      <w:pPr>
        <w:tabs>
          <w:tab w:val="left" w:pos="540"/>
          <w:tab w:val="left" w:pos="7371"/>
        </w:tabs>
        <w:spacing w:line="276" w:lineRule="auto"/>
        <w:rPr>
          <w:szCs w:val="28"/>
          <w:u w:val="single"/>
        </w:rPr>
      </w:pPr>
      <w:r w:rsidRPr="006A0D2B">
        <w:rPr>
          <w:szCs w:val="28"/>
        </w:rPr>
        <w:t>Анализ структуры и специализации экономики Березовского городского округа показывает следующее. Структура экономики во многом повторяет структуру Свердловской области. 1,7</w:t>
      </w:r>
      <w:r w:rsidR="00FF6492">
        <w:rPr>
          <w:szCs w:val="28"/>
        </w:rPr>
        <w:t xml:space="preserve"> </w:t>
      </w:r>
      <w:r w:rsidRPr="006A0D2B">
        <w:rPr>
          <w:szCs w:val="28"/>
        </w:rPr>
        <w:t xml:space="preserve">% экономических агентов Свердловской </w:t>
      </w:r>
      <w:r w:rsidRPr="006A0D2B">
        <w:rPr>
          <w:szCs w:val="28"/>
        </w:rPr>
        <w:lastRenderedPageBreak/>
        <w:t>области зарегистрированы и осуществляют свою деятельность на территории Березовского городского округа.</w:t>
      </w:r>
      <w:r w:rsidRPr="00C92380">
        <w:rPr>
          <w:color w:val="548DD4"/>
          <w:szCs w:val="28"/>
        </w:rPr>
        <w:t xml:space="preserve"> </w:t>
      </w:r>
      <w:r w:rsidRPr="00C92380">
        <w:rPr>
          <w:szCs w:val="28"/>
        </w:rPr>
        <w:t>Наличие устойчивых экономических связей с Екатеринбургом зависит от отраслевой принадлежности предприятий и организаций и масштабов их деятельности. Основными типами связей для местного малого и среднего бизнеса являются: пользование бизнес-услугами, локализованными в г</w:t>
      </w:r>
      <w:r w:rsidR="00FF6492">
        <w:rPr>
          <w:szCs w:val="28"/>
        </w:rPr>
        <w:t xml:space="preserve">ороде </w:t>
      </w:r>
      <w:r w:rsidRPr="00C92380">
        <w:rPr>
          <w:szCs w:val="28"/>
        </w:rPr>
        <w:t>Екатеринбург</w:t>
      </w:r>
      <w:r w:rsidR="009A604D">
        <w:rPr>
          <w:szCs w:val="28"/>
        </w:rPr>
        <w:t>е</w:t>
      </w:r>
      <w:r w:rsidRPr="00C92380">
        <w:rPr>
          <w:szCs w:val="28"/>
        </w:rPr>
        <w:t>;</w:t>
      </w:r>
      <w:r w:rsidR="00E8371E">
        <w:rPr>
          <w:szCs w:val="28"/>
        </w:rPr>
        <w:t xml:space="preserve"> </w:t>
      </w:r>
      <w:r w:rsidRPr="00C92380">
        <w:rPr>
          <w:szCs w:val="28"/>
        </w:rPr>
        <w:t>приобретение сырья и комплектующих через оптовые центры, расположенные в Екатеринбурге.</w:t>
      </w:r>
      <w:r w:rsidRPr="00C92380">
        <w:rPr>
          <w:szCs w:val="28"/>
          <w:u w:val="single"/>
        </w:rPr>
        <w:t xml:space="preserve"> </w:t>
      </w:r>
    </w:p>
    <w:p w:rsidR="006945FB" w:rsidRPr="006A0D2B" w:rsidRDefault="006945FB" w:rsidP="00224B06">
      <w:pPr>
        <w:spacing w:line="276" w:lineRule="auto"/>
        <w:contextualSpacing/>
        <w:rPr>
          <w:szCs w:val="28"/>
        </w:rPr>
      </w:pPr>
      <w:r w:rsidRPr="00C92380">
        <w:rPr>
          <w:szCs w:val="28"/>
        </w:rPr>
        <w:t xml:space="preserve">Экономика </w:t>
      </w:r>
      <w:r w:rsidR="00FF6492">
        <w:rPr>
          <w:szCs w:val="28"/>
          <w:shd w:val="clear" w:color="auto" w:fill="FFFFFF"/>
        </w:rPr>
        <w:t>Березовского городского округа</w:t>
      </w:r>
      <w:r w:rsidRPr="00C92380">
        <w:rPr>
          <w:szCs w:val="28"/>
        </w:rPr>
        <w:t xml:space="preserve"> в настоящее время может</w:t>
      </w:r>
      <w:r w:rsidRPr="006A0D2B">
        <w:rPr>
          <w:szCs w:val="28"/>
        </w:rPr>
        <w:t xml:space="preserve"> быть условно поделена на три сектора хозяйственной деятельности:</w:t>
      </w:r>
    </w:p>
    <w:p w:rsidR="006945FB" w:rsidRPr="006A0D2B" w:rsidRDefault="007B5A7A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1. </w:t>
      </w:r>
      <w:r w:rsidR="006945FB" w:rsidRPr="006A0D2B">
        <w:rPr>
          <w:szCs w:val="28"/>
        </w:rPr>
        <w:t>Сырьевой се</w:t>
      </w:r>
      <w:r w:rsidR="00FF6492">
        <w:rPr>
          <w:szCs w:val="28"/>
        </w:rPr>
        <w:t>ктор: добывающая промышленность;</w:t>
      </w:r>
    </w:p>
    <w:p w:rsidR="006945FB" w:rsidRPr="006A0D2B" w:rsidRDefault="007B5A7A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2. </w:t>
      </w:r>
      <w:r w:rsidR="006945FB" w:rsidRPr="006A0D2B">
        <w:rPr>
          <w:szCs w:val="28"/>
        </w:rPr>
        <w:t>Производственный сектор: обрабатывающая промышленность, производство строительных материалов, дере</w:t>
      </w:r>
      <w:r w:rsidR="00FF6492">
        <w:rPr>
          <w:szCs w:val="28"/>
        </w:rPr>
        <w:t>вообрабатывающая промышленность;</w:t>
      </w:r>
    </w:p>
    <w:p w:rsidR="006945FB" w:rsidRPr="006A0D2B" w:rsidRDefault="007B5A7A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3. </w:t>
      </w:r>
      <w:r w:rsidR="006945FB" w:rsidRPr="006A0D2B">
        <w:rPr>
          <w:szCs w:val="28"/>
        </w:rPr>
        <w:t>Инфраструктурный сектор: транспорт, строительство, связь, финансы, торговля, образование, здравоохранение, рекреационная деятельность и другие виды производственных и социальных услуг.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A70F84">
        <w:rPr>
          <w:lang w:eastAsia="ru-RU"/>
        </w:rPr>
        <w:t>Динамика оборота производства промышленной продукции за анализируемый период времени с 200</w:t>
      </w:r>
      <w:r>
        <w:rPr>
          <w:lang w:eastAsia="ru-RU"/>
        </w:rPr>
        <w:t>5</w:t>
      </w:r>
      <w:r w:rsidRPr="00A70F84">
        <w:rPr>
          <w:lang w:eastAsia="ru-RU"/>
        </w:rPr>
        <w:t xml:space="preserve"> года по настоящее </w:t>
      </w:r>
      <w:r w:rsidR="00B97A0D">
        <w:rPr>
          <w:lang w:eastAsia="ru-RU"/>
        </w:rPr>
        <w:t>в</w:t>
      </w:r>
      <w:r w:rsidR="005B5F5A">
        <w:rPr>
          <w:lang w:eastAsia="ru-RU"/>
        </w:rPr>
        <w:t>ремя имела изменчивый характер.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9C5AF6">
        <w:rPr>
          <w:szCs w:val="28"/>
        </w:rPr>
        <w:t xml:space="preserve">Важное значение для развития экономики имеют </w:t>
      </w:r>
      <w:r w:rsidRPr="00E94F15">
        <w:rPr>
          <w:szCs w:val="28"/>
        </w:rPr>
        <w:t>хозяйственные связи внутри крупнейших холдингов.</w:t>
      </w:r>
      <w:r w:rsidR="00E8371E">
        <w:rPr>
          <w:szCs w:val="28"/>
        </w:rPr>
        <w:t xml:space="preserve"> </w:t>
      </w:r>
      <w:r w:rsidRPr="009C5AF6">
        <w:rPr>
          <w:szCs w:val="28"/>
        </w:rPr>
        <w:t xml:space="preserve">На территории Березовского городского округа осуществляет деятельность ООО </w:t>
      </w:r>
      <w:r w:rsidR="00FF6492">
        <w:rPr>
          <w:szCs w:val="28"/>
        </w:rPr>
        <w:t>«</w:t>
      </w:r>
      <w:r w:rsidRPr="009C5AF6">
        <w:rPr>
          <w:szCs w:val="28"/>
        </w:rPr>
        <w:t>НЛМК-</w:t>
      </w:r>
      <w:r w:rsidR="00E94F15">
        <w:rPr>
          <w:szCs w:val="28"/>
        </w:rPr>
        <w:t>Урал</w:t>
      </w:r>
      <w:r w:rsidR="00FF6492">
        <w:rPr>
          <w:szCs w:val="28"/>
        </w:rPr>
        <w:t>»</w:t>
      </w:r>
      <w:r w:rsidRPr="009C5AF6">
        <w:rPr>
          <w:szCs w:val="28"/>
        </w:rPr>
        <w:t xml:space="preserve">, входящий в группу НЛМК. ПАО </w:t>
      </w:r>
      <w:r w:rsidR="00FF6492">
        <w:rPr>
          <w:szCs w:val="28"/>
        </w:rPr>
        <w:t>«</w:t>
      </w:r>
      <w:r w:rsidRPr="009C5AF6">
        <w:rPr>
          <w:szCs w:val="28"/>
        </w:rPr>
        <w:t>НЛМК</w:t>
      </w:r>
      <w:r w:rsidR="00FF6492">
        <w:rPr>
          <w:szCs w:val="28"/>
        </w:rPr>
        <w:t>»</w:t>
      </w:r>
      <w:r w:rsidRPr="009C5AF6">
        <w:rPr>
          <w:szCs w:val="28"/>
        </w:rPr>
        <w:t xml:space="preserve"> – один из лидеров в производстве высококачественной стальной продукции с вертикально-и</w:t>
      </w:r>
      <w:r w:rsidR="00224B06">
        <w:rPr>
          <w:szCs w:val="28"/>
        </w:rPr>
        <w:t>нтегрированной моделью бизнеса.</w:t>
      </w:r>
      <w:r w:rsidRPr="009C5AF6">
        <w:rPr>
          <w:szCs w:val="28"/>
        </w:rPr>
        <w:t xml:space="preserve"> Производственные площадки расположены в городах Свердловской области: Ревде, Березовском и Нижних Серьгах. Важнейшим предприятием является филиал в городе Ревда. Заготовки, которые производятся в </w:t>
      </w:r>
      <w:r w:rsidR="00FF6492">
        <w:rPr>
          <w:szCs w:val="28"/>
        </w:rPr>
        <w:t xml:space="preserve">городе </w:t>
      </w:r>
      <w:r w:rsidRPr="009C5AF6">
        <w:rPr>
          <w:szCs w:val="28"/>
        </w:rPr>
        <w:t xml:space="preserve">Ревде, поступают для дальнейшего передела в </w:t>
      </w:r>
      <w:r w:rsidR="00351B0E">
        <w:rPr>
          <w:szCs w:val="28"/>
        </w:rPr>
        <w:t xml:space="preserve">города </w:t>
      </w:r>
      <w:r w:rsidRPr="009C5AF6">
        <w:rPr>
          <w:szCs w:val="28"/>
        </w:rPr>
        <w:t xml:space="preserve">Березовский и Нижние Серьги. В </w:t>
      </w:r>
      <w:r w:rsidR="00351B0E">
        <w:rPr>
          <w:szCs w:val="28"/>
        </w:rPr>
        <w:t xml:space="preserve">городе </w:t>
      </w:r>
      <w:r w:rsidRPr="009C5AF6">
        <w:rPr>
          <w:szCs w:val="28"/>
        </w:rPr>
        <w:t xml:space="preserve">Березовском выпускают метизную продукцию. </w:t>
      </w:r>
      <w:r w:rsidRPr="00E94F15">
        <w:rPr>
          <w:szCs w:val="28"/>
        </w:rPr>
        <w:t>По</w:t>
      </w:r>
      <w:r w:rsidR="00351B0E">
        <w:rPr>
          <w:szCs w:val="28"/>
        </w:rPr>
        <w:t xml:space="preserve">требителем продукции комплекса </w:t>
      </w:r>
      <w:r w:rsidRPr="00E94F15">
        <w:rPr>
          <w:szCs w:val="28"/>
        </w:rPr>
        <w:t>являются строительные и машиностроительные компании Свердловской области</w:t>
      </w:r>
      <w:r w:rsidR="00E94F15" w:rsidRPr="00E94F15">
        <w:rPr>
          <w:szCs w:val="28"/>
        </w:rPr>
        <w:t xml:space="preserve">, </w:t>
      </w:r>
      <w:r w:rsidR="00AB3DD6" w:rsidRPr="00E94F15">
        <w:rPr>
          <w:szCs w:val="28"/>
        </w:rPr>
        <w:t>Росси</w:t>
      </w:r>
      <w:r w:rsidR="00E94F15" w:rsidRPr="00E94F15">
        <w:rPr>
          <w:szCs w:val="28"/>
        </w:rPr>
        <w:t>и</w:t>
      </w:r>
      <w:r w:rsidR="00AB3DD6" w:rsidRPr="00E94F15">
        <w:rPr>
          <w:szCs w:val="28"/>
        </w:rPr>
        <w:t xml:space="preserve"> и зарубежь</w:t>
      </w:r>
      <w:r w:rsidR="00E94F15" w:rsidRPr="00E94F15">
        <w:rPr>
          <w:szCs w:val="28"/>
        </w:rPr>
        <w:t>я</w:t>
      </w:r>
      <w:r w:rsidRPr="00E94F15">
        <w:rPr>
          <w:szCs w:val="28"/>
        </w:rPr>
        <w:t xml:space="preserve">. </w:t>
      </w:r>
    </w:p>
    <w:p w:rsidR="00812A06" w:rsidRPr="00812A06" w:rsidRDefault="00812A06" w:rsidP="00224B06">
      <w:pPr>
        <w:spacing w:line="276" w:lineRule="auto"/>
        <w:ind w:firstLine="720"/>
        <w:contextualSpacing/>
        <w:rPr>
          <w:szCs w:val="28"/>
        </w:rPr>
      </w:pPr>
      <w:r w:rsidRPr="00812A06">
        <w:rPr>
          <w:szCs w:val="28"/>
        </w:rPr>
        <w:t xml:space="preserve">Таким образом, несмотря на структурные сдвиги, промышленный комплекс городского округа продолжает занимать доминирующие позиции, поэтому темпы развития промышленности являются определяющими для темпов развития экономики территории в целом. </w:t>
      </w:r>
    </w:p>
    <w:p w:rsidR="006945FB" w:rsidRDefault="006945FB" w:rsidP="00224B0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7701D">
        <w:rPr>
          <w:sz w:val="28"/>
          <w:szCs w:val="28"/>
        </w:rPr>
        <w:t>В торгово-сервисном секторе наиболее динамичным и крупным сегментом является розничная</w:t>
      </w:r>
      <w:r w:rsidRPr="0078173F">
        <w:rPr>
          <w:sz w:val="28"/>
          <w:szCs w:val="28"/>
        </w:rPr>
        <w:t xml:space="preserve"> торговля и общественное питание. С 2005 года по 2017 год произошло существенное изменение данного сектора в структуре экономики города – с 48</w:t>
      </w:r>
      <w:r w:rsidR="00351B0E">
        <w:rPr>
          <w:sz w:val="28"/>
          <w:szCs w:val="28"/>
        </w:rPr>
        <w:t xml:space="preserve"> % в 2005 году до </w:t>
      </w:r>
      <w:r w:rsidRPr="0078173F">
        <w:rPr>
          <w:sz w:val="28"/>
          <w:szCs w:val="28"/>
        </w:rPr>
        <w:t xml:space="preserve">13,1 </w:t>
      </w:r>
      <w:r w:rsidR="00351B0E">
        <w:rPr>
          <w:sz w:val="28"/>
          <w:szCs w:val="28"/>
        </w:rPr>
        <w:t>%</w:t>
      </w:r>
      <w:r w:rsidRPr="0078173F">
        <w:rPr>
          <w:sz w:val="28"/>
          <w:szCs w:val="28"/>
        </w:rPr>
        <w:t xml:space="preserve"> в 2017 году. В 201</w:t>
      </w:r>
      <w:r>
        <w:rPr>
          <w:sz w:val="28"/>
          <w:szCs w:val="28"/>
        </w:rPr>
        <w:t>7</w:t>
      </w:r>
      <w:r w:rsidRPr="0078173F">
        <w:rPr>
          <w:sz w:val="28"/>
          <w:szCs w:val="28"/>
        </w:rPr>
        <w:t xml:space="preserve"> году оборот розничной </w:t>
      </w:r>
      <w:r w:rsidRPr="0078173F">
        <w:rPr>
          <w:sz w:val="28"/>
          <w:szCs w:val="28"/>
        </w:rPr>
        <w:lastRenderedPageBreak/>
        <w:t xml:space="preserve">торговли составил 9187,2 млн. рублей, что превышает уровень 2005 года в </w:t>
      </w:r>
      <w:r w:rsidR="00224B06">
        <w:rPr>
          <w:sz w:val="28"/>
          <w:szCs w:val="28"/>
        </w:rPr>
        <w:t xml:space="preserve">                  </w:t>
      </w:r>
      <w:r w:rsidRPr="0078173F">
        <w:rPr>
          <w:sz w:val="28"/>
          <w:szCs w:val="28"/>
        </w:rPr>
        <w:t xml:space="preserve">4,6 раза. </w:t>
      </w:r>
    </w:p>
    <w:p w:rsidR="006945FB" w:rsidRPr="00013570" w:rsidRDefault="006945FB" w:rsidP="00224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szCs w:val="28"/>
        </w:rPr>
      </w:pPr>
      <w:r w:rsidRPr="00013570">
        <w:rPr>
          <w:szCs w:val="28"/>
        </w:rPr>
        <w:t>Оборот общественного питания, исчисленный в фактических ценах, составил 200</w:t>
      </w:r>
      <w:r>
        <w:rPr>
          <w:szCs w:val="28"/>
        </w:rPr>
        <w:t xml:space="preserve"> </w:t>
      </w:r>
      <w:r w:rsidRPr="00013570">
        <w:rPr>
          <w:szCs w:val="28"/>
        </w:rPr>
        <w:t>млн. руб</w:t>
      </w:r>
      <w:r w:rsidR="00351B0E">
        <w:rPr>
          <w:szCs w:val="28"/>
        </w:rPr>
        <w:t>лей</w:t>
      </w:r>
      <w:r w:rsidRPr="00013570">
        <w:rPr>
          <w:szCs w:val="28"/>
        </w:rPr>
        <w:t xml:space="preserve">, что </w:t>
      </w:r>
      <w:r>
        <w:rPr>
          <w:szCs w:val="28"/>
        </w:rPr>
        <w:t>в 2,5 раза выше уровня 2005 года</w:t>
      </w:r>
      <w:r w:rsidRPr="00013570">
        <w:rPr>
          <w:szCs w:val="28"/>
        </w:rPr>
        <w:t xml:space="preserve">. </w:t>
      </w:r>
    </w:p>
    <w:p w:rsidR="006945FB" w:rsidRPr="00013570" w:rsidRDefault="006945FB" w:rsidP="00224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szCs w:val="28"/>
        </w:rPr>
      </w:pPr>
      <w:r w:rsidRPr="0044791D">
        <w:rPr>
          <w:szCs w:val="28"/>
        </w:rPr>
        <w:t>Обеспеченность торговыми площадями н</w:t>
      </w:r>
      <w:r w:rsidR="006769F1">
        <w:rPr>
          <w:szCs w:val="28"/>
        </w:rPr>
        <w:t xml:space="preserve">а 1000 жителей составила </w:t>
      </w:r>
      <w:r w:rsidR="00224B06">
        <w:rPr>
          <w:szCs w:val="28"/>
        </w:rPr>
        <w:t xml:space="preserve">              </w:t>
      </w:r>
      <w:r w:rsidR="006769F1">
        <w:rPr>
          <w:szCs w:val="28"/>
        </w:rPr>
        <w:t>797,8 кв.</w:t>
      </w:r>
      <w:r w:rsidR="00127FB8">
        <w:rPr>
          <w:szCs w:val="28"/>
        </w:rPr>
        <w:t xml:space="preserve"> </w:t>
      </w:r>
      <w:r w:rsidR="006769F1">
        <w:rPr>
          <w:szCs w:val="28"/>
        </w:rPr>
        <w:t>м.</w:t>
      </w:r>
      <w:r w:rsidRPr="0044791D">
        <w:rPr>
          <w:szCs w:val="28"/>
        </w:rPr>
        <w:t>, что на 59,5</w:t>
      </w:r>
      <w:r w:rsidR="00351B0E">
        <w:rPr>
          <w:szCs w:val="28"/>
        </w:rPr>
        <w:t xml:space="preserve"> </w:t>
      </w:r>
      <w:r w:rsidRPr="0044791D">
        <w:rPr>
          <w:szCs w:val="28"/>
        </w:rPr>
        <w:t xml:space="preserve">% превышает </w:t>
      </w:r>
      <w:r w:rsidR="006769F1">
        <w:rPr>
          <w:szCs w:val="28"/>
        </w:rPr>
        <w:t>нормативную (474,6 кв.</w:t>
      </w:r>
      <w:r w:rsidR="00127FB8">
        <w:rPr>
          <w:szCs w:val="28"/>
        </w:rPr>
        <w:t xml:space="preserve"> </w:t>
      </w:r>
      <w:r w:rsidR="006769F1">
        <w:rPr>
          <w:szCs w:val="28"/>
        </w:rPr>
        <w:t>м.</w:t>
      </w:r>
      <w:r w:rsidRPr="00013570">
        <w:rPr>
          <w:szCs w:val="28"/>
        </w:rPr>
        <w:t>).</w:t>
      </w:r>
    </w:p>
    <w:p w:rsidR="006945FB" w:rsidRPr="0087701D" w:rsidRDefault="006945FB" w:rsidP="00224B06">
      <w:pPr>
        <w:spacing w:line="276" w:lineRule="auto"/>
        <w:contextualSpacing/>
        <w:rPr>
          <w:szCs w:val="28"/>
        </w:rPr>
      </w:pPr>
      <w:r w:rsidRPr="0087701D">
        <w:rPr>
          <w:szCs w:val="28"/>
        </w:rPr>
        <w:t xml:space="preserve">Составной частью потребительского рынка является сфера услуг и бытовое обслуживание. На территории округа </w:t>
      </w:r>
      <w:r>
        <w:rPr>
          <w:szCs w:val="28"/>
        </w:rPr>
        <w:t>145</w:t>
      </w:r>
      <w:r w:rsidRPr="0087701D">
        <w:rPr>
          <w:szCs w:val="28"/>
        </w:rPr>
        <w:t xml:space="preserve"> субъектов предпринимательской деятельности оказывают населению 14 видов бытовых услуг. В силу различных причин бытовые услуги по видам развиваются неравномерно. Преобладающим видом бытовых услуг, оказываемых населению на территории </w:t>
      </w:r>
      <w:r w:rsidR="00351B0E">
        <w:rPr>
          <w:szCs w:val="28"/>
          <w:shd w:val="clear" w:color="auto" w:fill="FFFFFF"/>
        </w:rPr>
        <w:t>Березовского городского округа</w:t>
      </w:r>
      <w:r w:rsidRPr="0087701D">
        <w:rPr>
          <w:szCs w:val="28"/>
        </w:rPr>
        <w:t>, являются парикмахерские услуги и услуги по техническому обслуживанию и ремонту автотранспортных средств.</w:t>
      </w:r>
    </w:p>
    <w:p w:rsidR="006945FB" w:rsidRPr="0078173F" w:rsidRDefault="006945FB" w:rsidP="00224B06">
      <w:pPr>
        <w:spacing w:line="276" w:lineRule="auto"/>
        <w:contextualSpacing/>
        <w:rPr>
          <w:szCs w:val="28"/>
        </w:rPr>
      </w:pPr>
      <w:r w:rsidRPr="0078173F">
        <w:rPr>
          <w:szCs w:val="28"/>
        </w:rPr>
        <w:t>Сектор платных и бытовых услуг населению в настоящий момент занимает в торгово-сервисном секторе небольшую долю и в значительной мере зависит от колебаний денежных доходов граждан.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78173F">
        <w:rPr>
          <w:szCs w:val="28"/>
        </w:rPr>
        <w:t>Существенная часть потребительского рынка – рынок платных услуг, предоставляемых населению. Наиболее емкими и динамично развивающимися сегментами сферы бытовых услуг являются парикмахерские услуги, услуги швейных и трикотажных ателье, услуги ломбардов, услуги фитнес-центров.</w:t>
      </w:r>
    </w:p>
    <w:p w:rsidR="00064E41" w:rsidRPr="0059102C" w:rsidRDefault="00064E41" w:rsidP="00224B06">
      <w:pPr>
        <w:spacing w:line="276" w:lineRule="auto"/>
        <w:contextualSpacing/>
        <w:rPr>
          <w:szCs w:val="28"/>
        </w:rPr>
      </w:pPr>
      <w:r w:rsidRPr="003A08DF">
        <w:rPr>
          <w:szCs w:val="28"/>
        </w:rPr>
        <w:t xml:space="preserve">Целью </w:t>
      </w:r>
      <w:r w:rsidRPr="00064E41">
        <w:rPr>
          <w:szCs w:val="28"/>
        </w:rPr>
        <w:t>деятельности банковского сектора Березовского</w:t>
      </w:r>
      <w:r w:rsidRPr="003A08DF">
        <w:rPr>
          <w:szCs w:val="28"/>
        </w:rPr>
        <w:t xml:space="preserve"> городского округа является укрепление и дальнейшее развитие устойчивой и конкурентоспособной банковской инфраструктуры для обеспечения наиболее полного удовлетворения потребностей хозяйствующих субъектов и населения в эффективных банковских услугах.</w:t>
      </w:r>
      <w:r w:rsidRPr="0059102C">
        <w:rPr>
          <w:b/>
        </w:rPr>
        <w:t xml:space="preserve"> </w:t>
      </w:r>
      <w:r w:rsidRPr="0059102C">
        <w:rPr>
          <w:szCs w:val="28"/>
        </w:rPr>
        <w:t>Количество банко</w:t>
      </w:r>
      <w:r w:rsidR="00351B0E">
        <w:rPr>
          <w:szCs w:val="28"/>
        </w:rPr>
        <w:t xml:space="preserve">в – 14 (ПАО «Сбербанк России», ПАО </w:t>
      </w:r>
      <w:r w:rsidRPr="0059102C">
        <w:rPr>
          <w:szCs w:val="28"/>
        </w:rPr>
        <w:t>«Уральский банк реконструк</w:t>
      </w:r>
      <w:r w:rsidR="00351B0E">
        <w:rPr>
          <w:szCs w:val="28"/>
        </w:rPr>
        <w:t xml:space="preserve">ции и развития» (ПАО «УБРиР»), ПАО «СКБ-Банк», </w:t>
      </w:r>
      <w:r w:rsidRPr="0059102C">
        <w:rPr>
          <w:szCs w:val="28"/>
        </w:rPr>
        <w:t>АО «Россельхозбанк», ПАО «Почта Банк», ПАО «Росгосстрах Банк»).</w:t>
      </w:r>
    </w:p>
    <w:p w:rsidR="00064E41" w:rsidRPr="0059102C" w:rsidRDefault="00064E41" w:rsidP="00224B06">
      <w:pPr>
        <w:spacing w:line="276" w:lineRule="auto"/>
      </w:pPr>
      <w:r w:rsidRPr="0059102C">
        <w:t>Наиболее востребованными банковскими услугами являются обслуживание крупных и средних корпоративных клиентов (расчетные счета, депозиты), обслуживание малого бизнеса (расчетные счета, депозиты), кредитование малого бизнеса, ипотечное кредитование, потребительские кредиты населению, прием коммунальных платежей, услуги по приему платежей по кредитам в адрес других банков, вклады, денежные переводы.</w:t>
      </w:r>
    </w:p>
    <w:p w:rsidR="00064E41" w:rsidRPr="0059102C" w:rsidRDefault="00064E41" w:rsidP="00224B06">
      <w:pPr>
        <w:spacing w:line="276" w:lineRule="auto"/>
        <w:rPr>
          <w:b/>
        </w:rPr>
      </w:pPr>
      <w:r w:rsidRPr="00064E41">
        <w:t>Целью развития страхования в</w:t>
      </w:r>
      <w:r w:rsidRPr="0059102C">
        <w:t xml:space="preserve"> Березовском городском округе является дальнейшее совершенствование страхового рынка, направленное на укрепление роли страхования как эффективного инструмента защиты имущественных интересов граждан и предприятий, повышение качества страховых услуг. Количество страховых компаний -</w:t>
      </w:r>
      <w:r w:rsidR="00351B0E">
        <w:t xml:space="preserve"> </w:t>
      </w:r>
      <w:r w:rsidRPr="0059102C">
        <w:t>8 (ООО «Росгосстрах», ООО «Страховая компания «СЕВЕРНАЯ КАЗНА», ОАО «Астрамед-МС», СОА</w:t>
      </w:r>
      <w:r w:rsidR="00934D84">
        <w:t>О «Военно-</w:t>
      </w:r>
      <w:r w:rsidR="00934D84">
        <w:lastRenderedPageBreak/>
        <w:t xml:space="preserve">страховая компания», </w:t>
      </w:r>
      <w:r w:rsidRPr="0059102C">
        <w:t>А</w:t>
      </w:r>
      <w:r w:rsidR="00A35A40">
        <w:t xml:space="preserve">О «ЮЖУРАЛЖАСО», ОАО </w:t>
      </w:r>
      <w:r w:rsidRPr="0059102C">
        <w:t>«РОСНО-МС»,</w:t>
      </w:r>
      <w:r>
        <w:t xml:space="preserve"> </w:t>
      </w:r>
      <w:r w:rsidRPr="0059102C">
        <w:t xml:space="preserve">АО </w:t>
      </w:r>
      <w:r w:rsidR="00A35A40">
        <w:t>«</w:t>
      </w:r>
      <w:r w:rsidRPr="0059102C">
        <w:t>СК «Согаз-мед», ООО СМК «УГМК-Медицина»).</w:t>
      </w:r>
    </w:p>
    <w:p w:rsidR="00064E41" w:rsidRPr="003A08DF" w:rsidRDefault="00064E41" w:rsidP="00224B06">
      <w:pPr>
        <w:spacing w:line="276" w:lineRule="auto"/>
      </w:pPr>
      <w:r w:rsidRPr="003A08DF">
        <w:t>Для достижения поставленной цели обеспечено сохранение конкурентной среды на рынке страховых услуг округа; дальнейшее улучшение состояния офисных помещений субъектов страхового рынка; дальнейшее повышение доверия населения к страховым компаниям, страховому рынку в целом.</w:t>
      </w:r>
    </w:p>
    <w:p w:rsidR="00064E41" w:rsidRPr="003A08DF" w:rsidRDefault="00064E41" w:rsidP="00224B06">
      <w:pPr>
        <w:spacing w:line="276" w:lineRule="auto"/>
      </w:pPr>
      <w:r w:rsidRPr="00064E41">
        <w:t>Сельское хозяйство. Березовский городской округ не специализируется на сельскохозяйственной деятельности, хотя потребительская база Свердловской области достаточна. С 2011 года наблюдается резкое падение объемо</w:t>
      </w:r>
      <w:r w:rsidR="00A35A40">
        <w:t>в производства сельскохозяйственной</w:t>
      </w:r>
      <w:r w:rsidRPr="00064E41">
        <w:t xml:space="preserve"> продукции</w:t>
      </w:r>
      <w:r w:rsidRPr="003A08DF">
        <w:t xml:space="preserve"> в </w:t>
      </w:r>
      <w:r w:rsidR="00A35A40">
        <w:t>Березовском городском округе</w:t>
      </w:r>
      <w:r w:rsidRPr="003A08DF">
        <w:t xml:space="preserve">.  В 2010 году </w:t>
      </w:r>
      <w:r w:rsidR="00A35A40">
        <w:t>Березовский городской округ</w:t>
      </w:r>
      <w:r w:rsidRPr="003A08DF">
        <w:t xml:space="preserve"> был лидером по производству </w:t>
      </w:r>
      <w:r w:rsidR="00A35A40">
        <w:t>сельскохозяйственной</w:t>
      </w:r>
      <w:r w:rsidR="00A35A40" w:rsidRPr="003A08DF">
        <w:t xml:space="preserve"> </w:t>
      </w:r>
      <w:r w:rsidRPr="003A08DF">
        <w:t>продукции – 2,13 млрд. руб</w:t>
      </w:r>
      <w:r w:rsidR="00A35A40">
        <w:t>лей</w:t>
      </w:r>
      <w:r w:rsidR="00224B06">
        <w:t xml:space="preserve">. </w:t>
      </w:r>
      <w:r w:rsidRPr="003A08DF">
        <w:t>К 2014</w:t>
      </w:r>
      <w:r w:rsidR="00A35A40">
        <w:t xml:space="preserve"> </w:t>
      </w:r>
      <w:r w:rsidRPr="003A08DF">
        <w:t xml:space="preserve">году ситуация по абсолютному показателю производства </w:t>
      </w:r>
      <w:r w:rsidR="00A35A40">
        <w:t>сельскохозяйственной</w:t>
      </w:r>
      <w:r w:rsidR="00A35A40" w:rsidRPr="003A08DF">
        <w:t xml:space="preserve"> </w:t>
      </w:r>
      <w:r w:rsidRPr="003A08DF">
        <w:t>продукции резко изменилась. Объемы производства снизились до 0,99 млрд. руб</w:t>
      </w:r>
      <w:r w:rsidR="00A35A40">
        <w:t>лей</w:t>
      </w:r>
      <w:r w:rsidRPr="003A08DF">
        <w:t>, спад 53,3 %. Это связано с прекращением деятельности ООО «Шиловское» (производство молочной продукции).</w:t>
      </w:r>
    </w:p>
    <w:p w:rsidR="00064E41" w:rsidRPr="0078173F" w:rsidRDefault="00064E41" w:rsidP="00224B06">
      <w:pPr>
        <w:spacing w:line="276" w:lineRule="auto"/>
        <w:contextualSpacing/>
        <w:rPr>
          <w:szCs w:val="28"/>
        </w:rPr>
      </w:pPr>
    </w:p>
    <w:p w:rsidR="006945FB" w:rsidRPr="009A604D" w:rsidRDefault="006945FB" w:rsidP="00224B06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5A40">
        <w:rPr>
          <w:rFonts w:ascii="Times New Roman" w:hAnsi="Times New Roman" w:cs="Times New Roman"/>
          <w:sz w:val="28"/>
          <w:szCs w:val="28"/>
        </w:rPr>
        <w:t>Строительство</w:t>
      </w:r>
      <w:r w:rsidR="00E8371E" w:rsidRPr="00A35A40">
        <w:rPr>
          <w:rFonts w:ascii="Times New Roman" w:hAnsi="Times New Roman" w:cs="Times New Roman"/>
          <w:sz w:val="28"/>
          <w:szCs w:val="28"/>
        </w:rPr>
        <w:t>.</w:t>
      </w:r>
      <w:r w:rsidR="00CA158F" w:rsidRPr="009A60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604D">
        <w:rPr>
          <w:rFonts w:ascii="Times New Roman" w:hAnsi="Times New Roman"/>
          <w:sz w:val="28"/>
          <w:szCs w:val="28"/>
        </w:rPr>
        <w:t xml:space="preserve">Березовский городской округ является одним из центров строительства жилья в Свердловской области. Причинами поддержания высокого уровня показателя доли ввода жилья является постоянный рост населения и повышения обеспеченности жильем жителей Свердловской области. </w:t>
      </w:r>
    </w:p>
    <w:p w:rsidR="006945FB" w:rsidRPr="009A604D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В 2017 году введено в эксплуатацию – 120,371 тыс. 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 жилой площади (для сравнения: в 2016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г</w:t>
      </w:r>
      <w:r w:rsidR="00A35A40">
        <w:rPr>
          <w:szCs w:val="28"/>
        </w:rPr>
        <w:t>оду</w:t>
      </w:r>
      <w:r w:rsidRPr="009A604D">
        <w:rPr>
          <w:szCs w:val="28"/>
        </w:rPr>
        <w:t xml:space="preserve"> введено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82,290 тыс. 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 xml:space="preserve">м., </w:t>
      </w:r>
      <w:r w:rsidR="00A35A40">
        <w:rPr>
          <w:szCs w:val="28"/>
        </w:rPr>
        <w:t xml:space="preserve">в </w:t>
      </w:r>
      <w:r w:rsidRPr="009A604D">
        <w:rPr>
          <w:szCs w:val="28"/>
        </w:rPr>
        <w:t>2015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г</w:t>
      </w:r>
      <w:r w:rsidR="00A35A40">
        <w:rPr>
          <w:szCs w:val="28"/>
        </w:rPr>
        <w:t>оду</w:t>
      </w:r>
      <w:r w:rsidRPr="009A604D">
        <w:rPr>
          <w:szCs w:val="28"/>
        </w:rPr>
        <w:t xml:space="preserve"> </w:t>
      </w:r>
      <w:r w:rsidR="00714883">
        <w:rPr>
          <w:szCs w:val="28"/>
        </w:rPr>
        <w:t>–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83,249 тыс.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м.), в том числе:</w:t>
      </w:r>
      <w:r w:rsidR="00E8371E" w:rsidRPr="009A604D">
        <w:rPr>
          <w:szCs w:val="28"/>
        </w:rPr>
        <w:t xml:space="preserve"> </w:t>
      </w:r>
      <w:r w:rsidRPr="009A604D">
        <w:rPr>
          <w:szCs w:val="28"/>
        </w:rPr>
        <w:t>ИЖС – 44,616 тыс. 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м., 90 домов (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2016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г</w:t>
      </w:r>
      <w:r w:rsidR="00A35A40">
        <w:rPr>
          <w:szCs w:val="28"/>
        </w:rPr>
        <w:t xml:space="preserve">оду </w:t>
      </w:r>
      <w:r w:rsidRPr="009A604D">
        <w:rPr>
          <w:szCs w:val="28"/>
        </w:rPr>
        <w:t>- 28,995 тыс.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-</w:t>
      </w:r>
      <w:r w:rsidR="00A35A40">
        <w:rPr>
          <w:szCs w:val="28"/>
        </w:rPr>
        <w:t xml:space="preserve"> </w:t>
      </w:r>
      <w:r w:rsidRPr="009A604D">
        <w:rPr>
          <w:szCs w:val="28"/>
        </w:rPr>
        <w:t xml:space="preserve">186 домов, 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2015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г</w:t>
      </w:r>
      <w:r w:rsidR="00A35A40">
        <w:rPr>
          <w:szCs w:val="28"/>
        </w:rPr>
        <w:t xml:space="preserve">оду </w:t>
      </w:r>
      <w:r w:rsidRPr="009A604D">
        <w:rPr>
          <w:szCs w:val="28"/>
        </w:rPr>
        <w:t>- 54,929 тыс.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- 300 домов), многоквартирная жилая застройка – 75,755 тыс.</w:t>
      </w:r>
      <w:r w:rsidR="00A35A40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 - 28 домов - 1642 квартир (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2016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>оду</w:t>
      </w:r>
      <w:r w:rsidRPr="009A604D">
        <w:rPr>
          <w:szCs w:val="28"/>
        </w:rPr>
        <w:t xml:space="preserve"> – 53,295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 xml:space="preserve">м. - 11 домов - 1288 квартир; 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2015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>оду</w:t>
      </w:r>
      <w:r w:rsidRPr="009A604D">
        <w:rPr>
          <w:szCs w:val="28"/>
        </w:rPr>
        <w:t xml:space="preserve"> - 28,321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 xml:space="preserve">м. - </w:t>
      </w:r>
      <w:r w:rsidR="00224B06">
        <w:rPr>
          <w:szCs w:val="28"/>
        </w:rPr>
        <w:t xml:space="preserve">                  </w:t>
      </w:r>
      <w:r w:rsidRPr="009A604D">
        <w:rPr>
          <w:szCs w:val="28"/>
        </w:rPr>
        <w:t xml:space="preserve">3 дома - 575 квартир). </w:t>
      </w:r>
    </w:p>
    <w:p w:rsidR="006945FB" w:rsidRPr="009A604D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Кроме того, в 2017 г</w:t>
      </w:r>
      <w:r w:rsidR="00714883">
        <w:rPr>
          <w:szCs w:val="28"/>
        </w:rPr>
        <w:t>оду введено:</w:t>
      </w:r>
      <w:r w:rsidRPr="009A604D">
        <w:rPr>
          <w:szCs w:val="28"/>
        </w:rPr>
        <w:t xml:space="preserve"> 27,26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="003257FC">
        <w:rPr>
          <w:szCs w:val="28"/>
        </w:rPr>
        <w:t xml:space="preserve">м. – </w:t>
      </w:r>
      <w:r w:rsidRPr="009A604D">
        <w:rPr>
          <w:szCs w:val="28"/>
        </w:rPr>
        <w:t>производственно-складских площадей (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2016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 xml:space="preserve">оду </w:t>
      </w:r>
      <w:r w:rsidRPr="009A604D">
        <w:rPr>
          <w:szCs w:val="28"/>
        </w:rPr>
        <w:t>- 93,45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 xml:space="preserve">м; 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2015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 xml:space="preserve">оду </w:t>
      </w:r>
      <w:r w:rsidRPr="009A604D">
        <w:rPr>
          <w:szCs w:val="28"/>
        </w:rPr>
        <w:t>- 88,5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м.);</w:t>
      </w:r>
      <w:r w:rsidR="00E8371E" w:rsidRPr="009A604D">
        <w:rPr>
          <w:szCs w:val="28"/>
        </w:rPr>
        <w:t xml:space="preserve"> </w:t>
      </w:r>
      <w:r w:rsidRPr="009A604D">
        <w:rPr>
          <w:szCs w:val="28"/>
        </w:rPr>
        <w:t>2,94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="003257FC">
        <w:rPr>
          <w:szCs w:val="28"/>
        </w:rPr>
        <w:t xml:space="preserve">м. – </w:t>
      </w:r>
      <w:r w:rsidRPr="009A604D">
        <w:rPr>
          <w:szCs w:val="28"/>
        </w:rPr>
        <w:t>объектов обслуживания (</w:t>
      </w:r>
      <w:r w:rsidR="00714883">
        <w:rPr>
          <w:szCs w:val="28"/>
        </w:rPr>
        <w:t xml:space="preserve">в </w:t>
      </w:r>
      <w:r w:rsidRPr="009A604D">
        <w:rPr>
          <w:szCs w:val="28"/>
        </w:rPr>
        <w:t>2016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 xml:space="preserve">оду – </w:t>
      </w:r>
      <w:r w:rsidRPr="009A604D">
        <w:rPr>
          <w:szCs w:val="28"/>
        </w:rPr>
        <w:t>4,85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м.,</w:t>
      </w:r>
      <w:r w:rsidR="00714883">
        <w:rPr>
          <w:szCs w:val="28"/>
        </w:rPr>
        <w:t xml:space="preserve"> в </w:t>
      </w:r>
      <w:r w:rsidRPr="009A604D">
        <w:rPr>
          <w:szCs w:val="28"/>
        </w:rPr>
        <w:t>2015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г</w:t>
      </w:r>
      <w:r w:rsidR="00714883">
        <w:rPr>
          <w:szCs w:val="28"/>
        </w:rPr>
        <w:t xml:space="preserve">оду </w:t>
      </w:r>
      <w:r w:rsidRPr="009A604D">
        <w:rPr>
          <w:szCs w:val="28"/>
        </w:rPr>
        <w:t>- 34,8 тыс.</w:t>
      </w:r>
      <w:r w:rsidR="00714883">
        <w:rPr>
          <w:szCs w:val="28"/>
        </w:rPr>
        <w:t xml:space="preserve"> </w:t>
      </w:r>
      <w:r w:rsidRPr="009A604D">
        <w:rPr>
          <w:szCs w:val="28"/>
        </w:rPr>
        <w:t>кв.</w:t>
      </w:r>
      <w:r w:rsidR="00127FB8">
        <w:rPr>
          <w:szCs w:val="28"/>
        </w:rPr>
        <w:t xml:space="preserve"> </w:t>
      </w:r>
      <w:r w:rsidRPr="009A604D">
        <w:rPr>
          <w:szCs w:val="28"/>
        </w:rPr>
        <w:t>м.).</w:t>
      </w:r>
    </w:p>
    <w:p w:rsidR="006945FB" w:rsidRPr="009A604D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Березовский городской округ имеет достаточные земельные ресурсы для осуществления жилищного строительства, а также располагает необходимой градостроительной документацией для осуществления</w:t>
      </w:r>
      <w:r w:rsidR="009A604D">
        <w:rPr>
          <w:szCs w:val="28"/>
        </w:rPr>
        <w:t xml:space="preserve"> территориального развития.</w:t>
      </w:r>
    </w:p>
    <w:p w:rsidR="006945FB" w:rsidRPr="009A604D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В строительной отрасли городского округа работают 6 крупных и средних предприятий, а также малые и микропредприятия. Общая численность работников, занятых в строительных организациях</w:t>
      </w:r>
      <w:r w:rsidR="00E44737">
        <w:rPr>
          <w:szCs w:val="28"/>
        </w:rPr>
        <w:t>,</w:t>
      </w:r>
      <w:r w:rsidRPr="009A604D">
        <w:rPr>
          <w:szCs w:val="28"/>
        </w:rPr>
        <w:t xml:space="preserve"> составляет более 900 человек. </w:t>
      </w:r>
      <w:r w:rsidRPr="009A604D">
        <w:rPr>
          <w:szCs w:val="28"/>
        </w:rPr>
        <w:lastRenderedPageBreak/>
        <w:t>Для обеспечения бесперебойной работы строителей функционируют предприятия, производящие кирпич, крупные стеновые блоки, бетонную смесь, строительный раствор, асфальтобетон, прочие строительные материалы.</w:t>
      </w:r>
    </w:p>
    <w:p w:rsidR="006945FB" w:rsidRPr="009A604D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В настоящее время строительный комплекс Березовского городского округа имеет определенный резерв и потенциал, способный обеспечить собственные потребности в строительстве.</w:t>
      </w:r>
    </w:p>
    <w:p w:rsidR="006B56DB" w:rsidRPr="009A604D" w:rsidRDefault="006945FB" w:rsidP="00224B06">
      <w:pPr>
        <w:spacing w:line="276" w:lineRule="auto"/>
        <w:ind w:firstLine="720"/>
        <w:contextualSpacing/>
        <w:rPr>
          <w:spacing w:val="2"/>
          <w:szCs w:val="28"/>
        </w:rPr>
      </w:pPr>
      <w:r w:rsidRPr="009A604D">
        <w:rPr>
          <w:szCs w:val="28"/>
        </w:rPr>
        <w:t>Экономическая развитость городского округа, уровень жизни населения формируют спрос на новое жилье и повышают инвестиционную привлекательность территории в области жилищного с</w:t>
      </w:r>
      <w:r w:rsidR="009A604D">
        <w:rPr>
          <w:szCs w:val="28"/>
        </w:rPr>
        <w:t>троительства. Стоимость 1 кв.</w:t>
      </w:r>
      <w:r w:rsidR="003257FC">
        <w:rPr>
          <w:szCs w:val="28"/>
        </w:rPr>
        <w:t xml:space="preserve"> </w:t>
      </w:r>
      <w:r w:rsidR="009A604D">
        <w:rPr>
          <w:szCs w:val="28"/>
        </w:rPr>
        <w:t>м.</w:t>
      </w:r>
      <w:r w:rsidRPr="009A604D">
        <w:rPr>
          <w:szCs w:val="28"/>
        </w:rPr>
        <w:t xml:space="preserve"> жилья кирпично-панельного многоэтажного строительства в городе ниже, чем в областном центре. </w:t>
      </w:r>
      <w:r w:rsidR="006B56DB" w:rsidRPr="009A604D">
        <w:rPr>
          <w:szCs w:val="28"/>
        </w:rPr>
        <w:t xml:space="preserve">Динамика роста строительства будет традиционно следовать за ростом оборота организаций. 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9A604D">
        <w:rPr>
          <w:szCs w:val="28"/>
        </w:rPr>
        <w:t>С приходом в повседневную жизнь новых технологий жители формируют спрос на современное жилье, малоэтажное коттеджное и индивидуальное до</w:t>
      </w:r>
      <w:r w:rsidR="00E44737">
        <w:rPr>
          <w:szCs w:val="28"/>
        </w:rPr>
        <w:t xml:space="preserve">мостроение, что в свою очередь </w:t>
      </w:r>
      <w:r w:rsidRPr="009A604D">
        <w:rPr>
          <w:szCs w:val="28"/>
        </w:rPr>
        <w:t>способствует развитию альтернативных строительных технологий. Возникает потребность в освоении новых территорий для жилищного строительства.</w:t>
      </w:r>
    </w:p>
    <w:p w:rsidR="000F01A6" w:rsidRPr="00BF684B" w:rsidRDefault="000F01A6" w:rsidP="00024370">
      <w:pPr>
        <w:contextualSpacing/>
        <w:rPr>
          <w:szCs w:val="28"/>
        </w:rPr>
      </w:pPr>
    </w:p>
    <w:p w:rsidR="000F01A6" w:rsidRPr="00E44737" w:rsidRDefault="000F01A6" w:rsidP="00224B06">
      <w:pPr>
        <w:tabs>
          <w:tab w:val="left" w:pos="426"/>
        </w:tabs>
        <w:spacing w:line="276" w:lineRule="auto"/>
        <w:outlineLvl w:val="2"/>
        <w:rPr>
          <w:szCs w:val="28"/>
        </w:rPr>
      </w:pPr>
      <w:bookmarkStart w:id="28" w:name="_Toc530265099"/>
      <w:r w:rsidRPr="00E44737">
        <w:rPr>
          <w:szCs w:val="28"/>
        </w:rPr>
        <w:t xml:space="preserve">2.3.7. </w:t>
      </w:r>
      <w:r w:rsidR="006945FB" w:rsidRPr="00E44737">
        <w:rPr>
          <w:szCs w:val="28"/>
        </w:rPr>
        <w:t>Инвестиционный потенциал</w:t>
      </w:r>
      <w:bookmarkEnd w:id="28"/>
      <w:r w:rsidR="006945FB" w:rsidRPr="00E44737">
        <w:rPr>
          <w:szCs w:val="28"/>
        </w:rPr>
        <w:t xml:space="preserve"> </w:t>
      </w:r>
    </w:p>
    <w:p w:rsidR="000F01A6" w:rsidRDefault="000F01A6" w:rsidP="00224B06">
      <w:pPr>
        <w:tabs>
          <w:tab w:val="left" w:pos="426"/>
        </w:tabs>
        <w:spacing w:line="276" w:lineRule="auto"/>
        <w:rPr>
          <w:i/>
          <w:szCs w:val="28"/>
        </w:rPr>
      </w:pPr>
    </w:p>
    <w:p w:rsidR="006945FB" w:rsidRPr="00EF3A7D" w:rsidRDefault="006945FB" w:rsidP="00224B06">
      <w:pPr>
        <w:tabs>
          <w:tab w:val="left" w:pos="426"/>
        </w:tabs>
        <w:spacing w:line="276" w:lineRule="auto"/>
        <w:rPr>
          <w:szCs w:val="28"/>
        </w:rPr>
      </w:pPr>
      <w:r w:rsidRPr="00EF3A7D">
        <w:rPr>
          <w:szCs w:val="28"/>
        </w:rPr>
        <w:t xml:space="preserve">Реализация государственных программ и </w:t>
      </w:r>
      <w:r>
        <w:rPr>
          <w:szCs w:val="28"/>
        </w:rPr>
        <w:t>достаточно стабильная</w:t>
      </w:r>
      <w:r w:rsidRPr="00EF3A7D">
        <w:rPr>
          <w:szCs w:val="28"/>
        </w:rPr>
        <w:t xml:space="preserve"> деятельность хозяйствующих субъектов позволяет привлечь инвестиции на территорию </w:t>
      </w:r>
      <w:r w:rsidR="00E44737">
        <w:t>Березовского городского округа</w:t>
      </w:r>
      <w:r w:rsidRPr="00EF3A7D">
        <w:rPr>
          <w:szCs w:val="28"/>
        </w:rPr>
        <w:t>.</w:t>
      </w:r>
    </w:p>
    <w:p w:rsidR="006945FB" w:rsidRPr="00D123D5" w:rsidRDefault="006945FB" w:rsidP="00224B06">
      <w:pPr>
        <w:spacing w:line="276" w:lineRule="auto"/>
        <w:contextualSpacing/>
        <w:rPr>
          <w:szCs w:val="28"/>
        </w:rPr>
      </w:pPr>
      <w:r w:rsidRPr="00D123D5">
        <w:rPr>
          <w:szCs w:val="28"/>
        </w:rPr>
        <w:t>Для организации эффективного взаимодействия потенциальных инвесторов созданы и функционируют: Институт инвестиционного уполномоченного; Инвестиционный совет; Проектный офис; Координационный совет по улучшению инвестиционного климата; Фонд «Березовский фонд поддержки малого предпринимательства».</w:t>
      </w:r>
    </w:p>
    <w:p w:rsidR="006945FB" w:rsidRPr="00D123D5" w:rsidRDefault="006945FB" w:rsidP="00224B06">
      <w:pPr>
        <w:spacing w:line="276" w:lineRule="auto"/>
        <w:contextualSpacing/>
        <w:rPr>
          <w:szCs w:val="28"/>
        </w:rPr>
      </w:pPr>
      <w:r w:rsidRPr="00D123D5">
        <w:rPr>
          <w:szCs w:val="28"/>
        </w:rPr>
        <w:t xml:space="preserve">На территории </w:t>
      </w:r>
      <w:r w:rsidR="00E44737">
        <w:t>Березовского городского округа</w:t>
      </w:r>
      <w:r w:rsidRPr="00D123D5">
        <w:rPr>
          <w:szCs w:val="28"/>
        </w:rPr>
        <w:t xml:space="preserve"> полностью внедрен Муниципальный инвестиционный стандарт, утвержденный постановлением</w:t>
      </w:r>
      <w:r w:rsidR="005D3839">
        <w:rPr>
          <w:szCs w:val="28"/>
        </w:rPr>
        <w:t xml:space="preserve"> администрации Березовского городского округа</w:t>
      </w:r>
      <w:r w:rsidRPr="00D123D5">
        <w:rPr>
          <w:szCs w:val="28"/>
        </w:rPr>
        <w:t xml:space="preserve"> от 05.08.2015 № 442</w:t>
      </w:r>
      <w:r w:rsidR="00E44737">
        <w:rPr>
          <w:szCs w:val="28"/>
        </w:rPr>
        <w:t xml:space="preserve"> «Об утверждении Плана мероприятий («дорожной карты») по внедрению </w:t>
      </w:r>
      <w:r w:rsidR="005D3839">
        <w:rPr>
          <w:szCs w:val="28"/>
        </w:rPr>
        <w:t>Муниципального инвестиционного стандарта»</w:t>
      </w:r>
      <w:r w:rsidRPr="00D123D5">
        <w:rPr>
          <w:szCs w:val="28"/>
        </w:rPr>
        <w:t xml:space="preserve">. Сформированы базовые условия, позволяющие создать благоприятный инвестиционный климат на территории </w:t>
      </w:r>
      <w:r w:rsidR="00E44737">
        <w:t>Березовского городского округа</w:t>
      </w:r>
      <w:r w:rsidRPr="00D123D5">
        <w:rPr>
          <w:szCs w:val="28"/>
        </w:rPr>
        <w:t>.</w:t>
      </w:r>
    </w:p>
    <w:p w:rsidR="006945FB" w:rsidRPr="00D123D5" w:rsidRDefault="006945FB" w:rsidP="00224B06">
      <w:pPr>
        <w:tabs>
          <w:tab w:val="left" w:pos="426"/>
        </w:tabs>
        <w:spacing w:line="276" w:lineRule="auto"/>
        <w:contextualSpacing/>
        <w:rPr>
          <w:color w:val="7030A0"/>
          <w:szCs w:val="28"/>
        </w:rPr>
      </w:pPr>
      <w:r w:rsidRPr="00D123D5">
        <w:rPr>
          <w:szCs w:val="28"/>
        </w:rPr>
        <w:t xml:space="preserve">На территории </w:t>
      </w:r>
      <w:r w:rsidR="00E44737">
        <w:t>Березовского городского округа</w:t>
      </w:r>
      <w:r w:rsidRPr="00D123D5">
        <w:rPr>
          <w:szCs w:val="28"/>
        </w:rPr>
        <w:t xml:space="preserve"> действует программа «Комплексное развитие Березовского городского округа</w:t>
      </w:r>
      <w:r w:rsidR="005D3839">
        <w:rPr>
          <w:szCs w:val="28"/>
        </w:rPr>
        <w:t>»</w:t>
      </w:r>
      <w:r w:rsidRPr="00D123D5">
        <w:rPr>
          <w:szCs w:val="28"/>
        </w:rPr>
        <w:t xml:space="preserve"> в 2015-2020 годах, утвержденная распоряжением Правительства Свердловской области от 22.10.2015 № 1117-РП</w:t>
      </w:r>
      <w:r w:rsidRPr="00DE3BE8">
        <w:rPr>
          <w:color w:val="000000" w:themeColor="text1"/>
          <w:szCs w:val="28"/>
        </w:rPr>
        <w:t>.</w:t>
      </w:r>
    </w:p>
    <w:p w:rsidR="006945FB" w:rsidRDefault="006945FB" w:rsidP="00224B06">
      <w:pPr>
        <w:tabs>
          <w:tab w:val="left" w:pos="426"/>
        </w:tabs>
        <w:spacing w:line="276" w:lineRule="auto"/>
        <w:rPr>
          <w:szCs w:val="28"/>
        </w:rPr>
      </w:pPr>
      <w:r>
        <w:rPr>
          <w:szCs w:val="28"/>
        </w:rPr>
        <w:lastRenderedPageBreak/>
        <w:t xml:space="preserve">Инвестиционные вложения на территории </w:t>
      </w:r>
      <w:r w:rsidR="005D3839">
        <w:rPr>
          <w:szCs w:val="28"/>
        </w:rPr>
        <w:t>Березовского городского округа</w:t>
      </w:r>
      <w:r>
        <w:rPr>
          <w:szCs w:val="28"/>
        </w:rPr>
        <w:t xml:space="preserve"> осуществлялись по следующим направлениям:</w:t>
      </w:r>
    </w:p>
    <w:p w:rsidR="006945FB" w:rsidRDefault="009A604D" w:rsidP="00224B06">
      <w:pPr>
        <w:tabs>
          <w:tab w:val="left" w:pos="426"/>
        </w:tabs>
        <w:spacing w:line="276" w:lineRule="auto"/>
        <w:rPr>
          <w:szCs w:val="28"/>
        </w:rPr>
      </w:pPr>
      <w:r>
        <w:rPr>
          <w:szCs w:val="28"/>
        </w:rPr>
        <w:t>– </w:t>
      </w:r>
      <w:r w:rsidR="006945FB">
        <w:rPr>
          <w:szCs w:val="28"/>
        </w:rPr>
        <w:t>инвестиции крупных и средних предприятий;</w:t>
      </w:r>
    </w:p>
    <w:p w:rsidR="006945FB" w:rsidRDefault="009A604D" w:rsidP="00224B06">
      <w:pPr>
        <w:tabs>
          <w:tab w:val="left" w:pos="426"/>
        </w:tabs>
        <w:spacing w:line="276" w:lineRule="auto"/>
        <w:rPr>
          <w:szCs w:val="28"/>
        </w:rPr>
      </w:pPr>
      <w:r>
        <w:rPr>
          <w:szCs w:val="28"/>
        </w:rPr>
        <w:t>– </w:t>
      </w:r>
      <w:r w:rsidR="006945FB">
        <w:rPr>
          <w:szCs w:val="28"/>
        </w:rPr>
        <w:t>реализация государственных программ, - строительство и реконструкция социальных объектов.</w:t>
      </w:r>
    </w:p>
    <w:p w:rsidR="006945FB" w:rsidRDefault="006945FB" w:rsidP="00224B06">
      <w:pPr>
        <w:tabs>
          <w:tab w:val="left" w:pos="426"/>
        </w:tabs>
        <w:spacing w:line="276" w:lineRule="auto"/>
        <w:rPr>
          <w:szCs w:val="28"/>
        </w:rPr>
      </w:pPr>
      <w:r>
        <w:rPr>
          <w:szCs w:val="28"/>
        </w:rPr>
        <w:t xml:space="preserve">Объем инвестиций в основной капитал нестабилен. Показатели не имеют четкой динамики. </w:t>
      </w:r>
      <w:r w:rsidRPr="00AD060F">
        <w:rPr>
          <w:szCs w:val="28"/>
        </w:rPr>
        <w:t>Это связано с двумя кризисными периодами, когда темп роста инвестиций значительно упал – 2010 год и период 2013 – 2016 годов. Замедление темпов роста инвестиций в последние годы является отражением общеэкономической динамики в Российской Федерации</w:t>
      </w:r>
      <w:r>
        <w:rPr>
          <w:szCs w:val="28"/>
        </w:rPr>
        <w:t xml:space="preserve">.  </w:t>
      </w:r>
    </w:p>
    <w:p w:rsidR="006945FB" w:rsidRPr="00AD060F" w:rsidRDefault="006945FB" w:rsidP="00224B06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 xml:space="preserve">На территории </w:t>
      </w:r>
      <w:r w:rsidR="005D3839">
        <w:t>Березовского городского округа</w:t>
      </w:r>
      <w:r w:rsidR="005D3839">
        <w:rPr>
          <w:szCs w:val="28"/>
        </w:rPr>
        <w:t xml:space="preserve"> </w:t>
      </w:r>
      <w:r>
        <w:rPr>
          <w:szCs w:val="28"/>
        </w:rPr>
        <w:t xml:space="preserve">в настоящее время реализуются инвестиционные проекты производственного назначения: </w:t>
      </w:r>
      <w:r w:rsidRPr="00556E5B">
        <w:rPr>
          <w:szCs w:val="28"/>
        </w:rPr>
        <w:t>ООО «Березовский ремонтно-механический завод»</w:t>
      </w:r>
      <w:r>
        <w:rPr>
          <w:szCs w:val="28"/>
        </w:rPr>
        <w:t xml:space="preserve"> </w:t>
      </w:r>
      <w:r w:rsidRPr="00556E5B">
        <w:rPr>
          <w:szCs w:val="28"/>
        </w:rPr>
        <w:t>ЗАО «Березовский фармацевтический завод»</w:t>
      </w:r>
      <w:r>
        <w:rPr>
          <w:szCs w:val="28"/>
        </w:rPr>
        <w:t xml:space="preserve">, </w:t>
      </w:r>
      <w:r w:rsidRPr="00556E5B">
        <w:rPr>
          <w:szCs w:val="28"/>
        </w:rPr>
        <w:t>АО «Эридан»</w:t>
      </w:r>
      <w:r>
        <w:rPr>
          <w:szCs w:val="28"/>
        </w:rPr>
        <w:t xml:space="preserve">, </w:t>
      </w:r>
      <w:r w:rsidR="005D3839" w:rsidRPr="005D3839">
        <w:rPr>
          <w:color w:val="000000"/>
          <w:szCs w:val="28"/>
        </w:rPr>
        <w:t>ООО «Завод сухих строительных смесей «BROZEX»</w:t>
      </w:r>
      <w:r w:rsidRPr="00556E5B">
        <w:rPr>
          <w:szCs w:val="28"/>
        </w:rPr>
        <w:t xml:space="preserve">, ООО </w:t>
      </w:r>
      <w:r w:rsidRPr="00E94F15">
        <w:rPr>
          <w:szCs w:val="28"/>
        </w:rPr>
        <w:t>«БелТрансЛогистик», ООО</w:t>
      </w:r>
      <w:r w:rsidRPr="00556E5B">
        <w:rPr>
          <w:szCs w:val="28"/>
        </w:rPr>
        <w:t xml:space="preserve"> НПО «Уралбиовет», ООО ПП «Березовский завод автоприцепов»</w:t>
      </w:r>
      <w:r>
        <w:rPr>
          <w:szCs w:val="28"/>
        </w:rPr>
        <w:t>.</w:t>
      </w:r>
      <w:r w:rsidRPr="00556E5B">
        <w:rPr>
          <w:szCs w:val="28"/>
        </w:rPr>
        <w:t xml:space="preserve">  В</w:t>
      </w:r>
      <w:r>
        <w:rPr>
          <w:szCs w:val="28"/>
        </w:rPr>
        <w:t xml:space="preserve"> 2017 году реализовывалось 11 </w:t>
      </w:r>
      <w:r w:rsidRPr="002C1F4B">
        <w:rPr>
          <w:szCs w:val="28"/>
        </w:rPr>
        <w:t>инвестиционных проектов производственного назначения</w:t>
      </w:r>
      <w:r>
        <w:rPr>
          <w:szCs w:val="28"/>
        </w:rPr>
        <w:t xml:space="preserve">, в 2016 году всего реализовывалось 6 </w:t>
      </w:r>
      <w:r w:rsidRPr="002C1F4B">
        <w:rPr>
          <w:szCs w:val="28"/>
        </w:rPr>
        <w:t>инвестиционных проектов</w:t>
      </w:r>
      <w:r>
        <w:rPr>
          <w:szCs w:val="28"/>
        </w:rPr>
        <w:t xml:space="preserve"> </w:t>
      </w:r>
      <w:r w:rsidR="009A604D">
        <w:rPr>
          <w:szCs w:val="28"/>
        </w:rPr>
        <w:t>производственного назначения.</w:t>
      </w:r>
    </w:p>
    <w:p w:rsidR="006945FB" w:rsidRPr="00AD060F" w:rsidRDefault="006945FB" w:rsidP="00224B06">
      <w:pPr>
        <w:spacing w:line="276" w:lineRule="auto"/>
        <w:contextualSpacing/>
        <w:rPr>
          <w:szCs w:val="28"/>
        </w:rPr>
      </w:pPr>
      <w:r w:rsidRPr="00AD060F">
        <w:rPr>
          <w:szCs w:val="28"/>
        </w:rPr>
        <w:t xml:space="preserve">Вместе с тем следует отметить, что объем инвестиций в инновационный сектор экономики на протяжении целого ряда лет остается незначительным. </w:t>
      </w:r>
    </w:p>
    <w:p w:rsidR="006945FB" w:rsidRPr="00582A6C" w:rsidRDefault="006945FB" w:rsidP="00224B06">
      <w:pPr>
        <w:spacing w:line="276" w:lineRule="auto"/>
        <w:contextualSpacing/>
        <w:rPr>
          <w:szCs w:val="28"/>
        </w:rPr>
      </w:pPr>
      <w:r w:rsidRPr="00AD060F">
        <w:rPr>
          <w:szCs w:val="28"/>
        </w:rPr>
        <w:t xml:space="preserve">В </w:t>
      </w:r>
      <w:r w:rsidR="00620260">
        <w:rPr>
          <w:szCs w:val="28"/>
        </w:rPr>
        <w:t>Березовском городском округе</w:t>
      </w:r>
      <w:r>
        <w:rPr>
          <w:szCs w:val="28"/>
        </w:rPr>
        <w:t xml:space="preserve"> функционирует</w:t>
      </w:r>
      <w:r w:rsidRPr="00910A73">
        <w:rPr>
          <w:szCs w:val="28"/>
        </w:rPr>
        <w:t xml:space="preserve"> </w:t>
      </w:r>
      <w:r w:rsidRPr="00582A6C">
        <w:rPr>
          <w:szCs w:val="28"/>
        </w:rPr>
        <w:t>инду</w:t>
      </w:r>
      <w:r>
        <w:rPr>
          <w:szCs w:val="28"/>
        </w:rPr>
        <w:t>с</w:t>
      </w:r>
      <w:r w:rsidR="00224B06">
        <w:rPr>
          <w:szCs w:val="28"/>
        </w:rPr>
        <w:t xml:space="preserve">триальный парк «Березовский» - </w:t>
      </w:r>
      <w:r>
        <w:rPr>
          <w:szCs w:val="28"/>
        </w:rPr>
        <w:t xml:space="preserve">готовая </w:t>
      </w:r>
      <w:r w:rsidRPr="00582A6C">
        <w:rPr>
          <w:szCs w:val="28"/>
        </w:rPr>
        <w:t>индустриальн</w:t>
      </w:r>
      <w:r>
        <w:rPr>
          <w:szCs w:val="28"/>
        </w:rPr>
        <w:t>ая</w:t>
      </w:r>
      <w:r w:rsidRPr="00582A6C">
        <w:rPr>
          <w:szCs w:val="28"/>
        </w:rPr>
        <w:t xml:space="preserve"> инфраструктур</w:t>
      </w:r>
      <w:r>
        <w:rPr>
          <w:szCs w:val="28"/>
        </w:rPr>
        <w:t>а</w:t>
      </w:r>
      <w:r w:rsidRPr="00582A6C">
        <w:rPr>
          <w:szCs w:val="28"/>
        </w:rPr>
        <w:t>, в том числе со специализированными условиями для резидентов</w:t>
      </w:r>
      <w:r>
        <w:rPr>
          <w:szCs w:val="28"/>
        </w:rPr>
        <w:t>.</w:t>
      </w:r>
    </w:p>
    <w:p w:rsidR="00B660E0" w:rsidRDefault="006945FB" w:rsidP="00224B06">
      <w:pPr>
        <w:spacing w:line="276" w:lineRule="auto"/>
        <w:contextualSpacing/>
        <w:rPr>
          <w:szCs w:val="28"/>
        </w:rPr>
      </w:pPr>
      <w:r w:rsidRPr="004F75E6">
        <w:rPr>
          <w:szCs w:val="28"/>
        </w:rPr>
        <w:t>Внедрена система о</w:t>
      </w:r>
      <w:r w:rsidR="00B660E0">
        <w:rPr>
          <w:szCs w:val="28"/>
        </w:rPr>
        <w:t>ценки регулирующего воздействия, в</w:t>
      </w:r>
      <w:r w:rsidR="00B660E0" w:rsidRPr="00F30C8D">
        <w:rPr>
          <w:szCs w:val="28"/>
        </w:rPr>
        <w:t xml:space="preserve"> рамках проектного управления в режиме «проектный офис» отделом инвестиционного развития администрации </w:t>
      </w:r>
      <w:r w:rsidR="00620260">
        <w:rPr>
          <w:szCs w:val="28"/>
        </w:rPr>
        <w:t>Березовского городского округа</w:t>
      </w:r>
      <w:r w:rsidR="00B660E0" w:rsidRPr="00F30C8D">
        <w:rPr>
          <w:szCs w:val="28"/>
        </w:rPr>
        <w:t xml:space="preserve"> совместно с отраслевыми (функциональными)</w:t>
      </w:r>
      <w:r w:rsidR="00B660E0">
        <w:rPr>
          <w:szCs w:val="28"/>
        </w:rPr>
        <w:t xml:space="preserve"> органами администрации </w:t>
      </w:r>
      <w:r w:rsidR="00620260">
        <w:rPr>
          <w:szCs w:val="28"/>
        </w:rPr>
        <w:t>Березовского городского округа</w:t>
      </w:r>
      <w:r w:rsidR="00B660E0">
        <w:rPr>
          <w:szCs w:val="28"/>
        </w:rPr>
        <w:t xml:space="preserve"> осущ</w:t>
      </w:r>
      <w:r w:rsidR="00B660E0" w:rsidRPr="00F30C8D">
        <w:rPr>
          <w:szCs w:val="28"/>
        </w:rPr>
        <w:t xml:space="preserve">ествляется сопровождение проектных инициатив предприятий и организаций. </w:t>
      </w:r>
    </w:p>
    <w:p w:rsidR="006945FB" w:rsidRPr="004F75E6" w:rsidRDefault="006945FB" w:rsidP="00224B06">
      <w:pPr>
        <w:tabs>
          <w:tab w:val="left" w:pos="426"/>
        </w:tabs>
        <w:spacing w:line="276" w:lineRule="auto"/>
        <w:rPr>
          <w:rStyle w:val="af5"/>
          <w:szCs w:val="28"/>
        </w:rPr>
      </w:pPr>
      <w:r w:rsidRPr="004F75E6">
        <w:rPr>
          <w:szCs w:val="28"/>
        </w:rPr>
        <w:t>В целях формирования информационного пространства при осуществлении инвестиционной деятельности</w:t>
      </w:r>
      <w:r w:rsidRPr="004F75E6">
        <w:rPr>
          <w:rStyle w:val="af5"/>
          <w:szCs w:val="28"/>
        </w:rPr>
        <w:t xml:space="preserve"> </w:t>
      </w:r>
      <w:r w:rsidR="000F01A6">
        <w:rPr>
          <w:rStyle w:val="af5"/>
          <w:b w:val="0"/>
          <w:szCs w:val="28"/>
        </w:rPr>
        <w:t>ежегодно составляе</w:t>
      </w:r>
      <w:r w:rsidRPr="004F75E6">
        <w:rPr>
          <w:rStyle w:val="af5"/>
          <w:b w:val="0"/>
          <w:szCs w:val="28"/>
        </w:rPr>
        <w:t>тся Инвестиционный паспорт</w:t>
      </w:r>
      <w:r w:rsidR="000F01A6">
        <w:rPr>
          <w:rStyle w:val="af5"/>
          <w:b w:val="0"/>
          <w:szCs w:val="28"/>
        </w:rPr>
        <w:t xml:space="preserve"> Березовского городского округа</w:t>
      </w:r>
      <w:r w:rsidRPr="004F75E6">
        <w:rPr>
          <w:rStyle w:val="af5"/>
          <w:b w:val="0"/>
          <w:szCs w:val="28"/>
        </w:rPr>
        <w:t>,</w:t>
      </w:r>
      <w:r w:rsidRPr="004F75E6">
        <w:rPr>
          <w:rStyle w:val="af5"/>
          <w:szCs w:val="28"/>
        </w:rPr>
        <w:t xml:space="preserve"> </w:t>
      </w:r>
      <w:r w:rsidRPr="004F75E6">
        <w:rPr>
          <w:szCs w:val="28"/>
        </w:rPr>
        <w:t>План создания объектов инфраструктуры на территории Березовского городского округа на 2016 -</w:t>
      </w:r>
      <w:r w:rsidR="00224B06">
        <w:rPr>
          <w:szCs w:val="28"/>
        </w:rPr>
        <w:t xml:space="preserve"> </w:t>
      </w:r>
      <w:r w:rsidRPr="004F75E6">
        <w:rPr>
          <w:szCs w:val="28"/>
        </w:rPr>
        <w:t xml:space="preserve">2017 годы, которые </w:t>
      </w:r>
      <w:r w:rsidRPr="004F75E6">
        <w:rPr>
          <w:rStyle w:val="af5"/>
          <w:b w:val="0"/>
          <w:szCs w:val="28"/>
        </w:rPr>
        <w:t>размещены на сайте березовский.рф.</w:t>
      </w:r>
    </w:p>
    <w:p w:rsidR="00CB0345" w:rsidRDefault="006945FB" w:rsidP="00224B06">
      <w:pPr>
        <w:tabs>
          <w:tab w:val="left" w:pos="426"/>
        </w:tabs>
        <w:spacing w:line="276" w:lineRule="auto"/>
        <w:contextualSpacing/>
        <w:rPr>
          <w:szCs w:val="28"/>
        </w:rPr>
      </w:pPr>
      <w:r>
        <w:rPr>
          <w:szCs w:val="28"/>
        </w:rPr>
        <w:t xml:space="preserve">На территории </w:t>
      </w:r>
      <w:r w:rsidR="00620260">
        <w:rPr>
          <w:szCs w:val="28"/>
        </w:rPr>
        <w:t>Березовского городского округа</w:t>
      </w:r>
      <w:r>
        <w:rPr>
          <w:szCs w:val="28"/>
        </w:rPr>
        <w:t xml:space="preserve"> внедрен стандарт развития конкуренции: разработан план мероприятий по содействию развития конкуренции на приоритетных и социально-значимых рынках, проводится мониторинг конкурентной среды.</w:t>
      </w:r>
    </w:p>
    <w:p w:rsidR="000F01A6" w:rsidRDefault="00D43435" w:rsidP="00224B06">
      <w:pPr>
        <w:tabs>
          <w:tab w:val="left" w:pos="426"/>
        </w:tabs>
        <w:spacing w:line="276" w:lineRule="auto"/>
        <w:rPr>
          <w:szCs w:val="24"/>
        </w:rPr>
      </w:pPr>
      <w:r w:rsidRPr="00B660E0">
        <w:rPr>
          <w:szCs w:val="24"/>
        </w:rPr>
        <w:lastRenderedPageBreak/>
        <w:t xml:space="preserve">В целях повышения эффективности </w:t>
      </w:r>
      <w:r w:rsidR="00620260">
        <w:rPr>
          <w:szCs w:val="24"/>
        </w:rPr>
        <w:t>органов местного самоуправления</w:t>
      </w:r>
      <w:r w:rsidRPr="00B660E0">
        <w:rPr>
          <w:szCs w:val="24"/>
        </w:rPr>
        <w:t xml:space="preserve"> </w:t>
      </w:r>
      <w:r w:rsidR="003342E4">
        <w:rPr>
          <w:szCs w:val="28"/>
        </w:rPr>
        <w:t>Березовского городского округа</w:t>
      </w:r>
      <w:r w:rsidRPr="00B660E0">
        <w:rPr>
          <w:szCs w:val="24"/>
        </w:rPr>
        <w:t xml:space="preserve"> по созданию благоприятных условий для развития предпринимательской и инвестиционной деятельности и обеспечению взаимодействия с представителями предпринимательского сообщества создан Координационный совет</w:t>
      </w:r>
      <w:r>
        <w:rPr>
          <w:szCs w:val="24"/>
        </w:rPr>
        <w:t>.</w:t>
      </w:r>
    </w:p>
    <w:p w:rsidR="00D43435" w:rsidRDefault="00D43435" w:rsidP="00224B06">
      <w:pPr>
        <w:tabs>
          <w:tab w:val="left" w:pos="426"/>
        </w:tabs>
        <w:spacing w:line="276" w:lineRule="auto"/>
        <w:rPr>
          <w:szCs w:val="24"/>
        </w:rPr>
      </w:pPr>
    </w:p>
    <w:p w:rsidR="000F01A6" w:rsidRPr="003342E4" w:rsidRDefault="000F01A6" w:rsidP="00224B06">
      <w:pPr>
        <w:pStyle w:val="ConsPlusNonformat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9" w:name="_Toc530265100"/>
      <w:r w:rsidRPr="003342E4">
        <w:rPr>
          <w:rFonts w:ascii="Times New Roman" w:hAnsi="Times New Roman" w:cs="Times New Roman"/>
          <w:sz w:val="28"/>
          <w:szCs w:val="28"/>
        </w:rPr>
        <w:t xml:space="preserve">2.3.8. </w:t>
      </w:r>
      <w:r w:rsidR="006945FB" w:rsidRPr="003342E4">
        <w:rPr>
          <w:rFonts w:ascii="Times New Roman" w:hAnsi="Times New Roman" w:cs="Times New Roman"/>
          <w:sz w:val="28"/>
          <w:szCs w:val="28"/>
        </w:rPr>
        <w:t>Малый бизнес</w:t>
      </w:r>
      <w:bookmarkEnd w:id="29"/>
    </w:p>
    <w:p w:rsidR="000F01A6" w:rsidRDefault="000F01A6" w:rsidP="00224B0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45FB" w:rsidRPr="002C1F4B" w:rsidRDefault="006945FB" w:rsidP="00224B06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F4B">
        <w:rPr>
          <w:rFonts w:ascii="Times New Roman" w:hAnsi="Times New Roman"/>
          <w:color w:val="000000"/>
          <w:sz w:val="28"/>
          <w:szCs w:val="28"/>
        </w:rPr>
        <w:t>Основной целью развития малого предпринимательства на территории городского округа является обеспечение ускоренного развития предпринимательства как важного компонента формирования оптимальной территориальной и отраслевой экономики, как способа создания новых рабочих мест, рационального использования природных, материальных и трудовых ресурсов, как одного из источников пополнения бюджета.</w:t>
      </w:r>
    </w:p>
    <w:p w:rsidR="006945FB" w:rsidRPr="002C1F4B" w:rsidRDefault="006945FB" w:rsidP="00224B06">
      <w:pPr>
        <w:spacing w:line="276" w:lineRule="auto"/>
        <w:contextualSpacing/>
        <w:rPr>
          <w:szCs w:val="28"/>
        </w:rPr>
      </w:pPr>
      <w:r w:rsidRPr="002C1F4B">
        <w:rPr>
          <w:szCs w:val="28"/>
        </w:rPr>
        <w:t>Число субъектов малого</w:t>
      </w:r>
      <w:r>
        <w:rPr>
          <w:szCs w:val="28"/>
        </w:rPr>
        <w:t xml:space="preserve"> и среднего предпринимательства, зарегистрированных</w:t>
      </w:r>
      <w:r w:rsidRPr="002C1F4B">
        <w:rPr>
          <w:szCs w:val="28"/>
        </w:rPr>
        <w:t xml:space="preserve"> по итогам 201</w:t>
      </w:r>
      <w:r>
        <w:rPr>
          <w:szCs w:val="28"/>
        </w:rPr>
        <w:t>7</w:t>
      </w:r>
      <w:r w:rsidR="003342E4">
        <w:rPr>
          <w:szCs w:val="28"/>
        </w:rPr>
        <w:t xml:space="preserve"> </w:t>
      </w:r>
      <w:r w:rsidRPr="002C1F4B">
        <w:rPr>
          <w:szCs w:val="28"/>
        </w:rPr>
        <w:t>г</w:t>
      </w:r>
      <w:r w:rsidR="003342E4">
        <w:rPr>
          <w:szCs w:val="28"/>
        </w:rPr>
        <w:t>ода</w:t>
      </w:r>
      <w:r>
        <w:rPr>
          <w:szCs w:val="28"/>
        </w:rPr>
        <w:t xml:space="preserve"> в Едином реестре МСиСП </w:t>
      </w:r>
      <w:r w:rsidRPr="002C1F4B">
        <w:rPr>
          <w:szCs w:val="28"/>
        </w:rPr>
        <w:t>составило 4</w:t>
      </w:r>
      <w:r>
        <w:rPr>
          <w:szCs w:val="28"/>
        </w:rPr>
        <w:t>089</w:t>
      </w:r>
      <w:r w:rsidRPr="002C1F4B">
        <w:rPr>
          <w:szCs w:val="28"/>
        </w:rPr>
        <w:t xml:space="preserve"> единиц,</w:t>
      </w:r>
      <w:r>
        <w:rPr>
          <w:szCs w:val="28"/>
        </w:rPr>
        <w:t xml:space="preserve"> в том числе юридических лиц 1924, из них 14 средних,179 малых, 1731 микропредприятий. </w:t>
      </w:r>
      <w:r w:rsidRPr="002C1F4B">
        <w:rPr>
          <w:szCs w:val="28"/>
        </w:rPr>
        <w:t xml:space="preserve">Количество индивидуальных предпринимателей </w:t>
      </w:r>
      <w:r>
        <w:rPr>
          <w:szCs w:val="28"/>
        </w:rPr>
        <w:t>–</w:t>
      </w:r>
      <w:r w:rsidRPr="002C1F4B">
        <w:rPr>
          <w:szCs w:val="28"/>
        </w:rPr>
        <w:t xml:space="preserve"> </w:t>
      </w:r>
      <w:r>
        <w:rPr>
          <w:szCs w:val="28"/>
        </w:rPr>
        <w:t>2165 единиц</w:t>
      </w:r>
      <w:r w:rsidRPr="002C1F4B">
        <w:rPr>
          <w:szCs w:val="28"/>
        </w:rPr>
        <w:t>.</w:t>
      </w:r>
      <w:r>
        <w:rPr>
          <w:szCs w:val="28"/>
        </w:rPr>
        <w:t xml:space="preserve"> </w:t>
      </w:r>
    </w:p>
    <w:p w:rsidR="006945FB" w:rsidRPr="00DF26CC" w:rsidRDefault="006945FB" w:rsidP="00224B06">
      <w:pPr>
        <w:tabs>
          <w:tab w:val="left" w:pos="426"/>
        </w:tabs>
        <w:spacing w:line="276" w:lineRule="auto"/>
        <w:contextualSpacing/>
        <w:rPr>
          <w:szCs w:val="28"/>
        </w:rPr>
      </w:pPr>
      <w:r w:rsidRPr="00DF26CC">
        <w:rPr>
          <w:szCs w:val="28"/>
        </w:rPr>
        <w:t>Доля закупок у субъектов малого предпринимательства составила в 2015 году 36</w:t>
      </w:r>
      <w:r w:rsidR="003342E4">
        <w:rPr>
          <w:szCs w:val="28"/>
        </w:rPr>
        <w:t xml:space="preserve"> </w:t>
      </w:r>
      <w:r w:rsidRPr="00DF26CC">
        <w:rPr>
          <w:szCs w:val="28"/>
        </w:rPr>
        <w:t>%, в 2017 году</w:t>
      </w:r>
      <w:r w:rsidR="003342E4">
        <w:rPr>
          <w:szCs w:val="28"/>
        </w:rPr>
        <w:t xml:space="preserve"> – </w:t>
      </w:r>
      <w:r w:rsidRPr="00DF26CC">
        <w:rPr>
          <w:szCs w:val="28"/>
        </w:rPr>
        <w:t>50 %.</w:t>
      </w:r>
    </w:p>
    <w:p w:rsidR="006945FB" w:rsidRPr="00DF26CC" w:rsidRDefault="00224B06" w:rsidP="00224B06">
      <w:pPr>
        <w:autoSpaceDE w:val="0"/>
        <w:autoSpaceDN w:val="0"/>
        <w:adjustRightInd w:val="0"/>
        <w:spacing w:line="276" w:lineRule="auto"/>
        <w:ind w:firstLine="540"/>
        <w:contextualSpacing/>
        <w:rPr>
          <w:szCs w:val="28"/>
        </w:rPr>
      </w:pPr>
      <w:r>
        <w:rPr>
          <w:noProof/>
          <w:szCs w:val="28"/>
        </w:rPr>
        <w:t xml:space="preserve">  </w:t>
      </w:r>
      <w:r w:rsidR="006945FB" w:rsidRPr="00DF26CC">
        <w:rPr>
          <w:noProof/>
          <w:szCs w:val="28"/>
        </w:rPr>
        <w:t>В 2016 году кардинально изменен формат мероприятий, осуществляемых в целях поддержки малого и средне</w:t>
      </w:r>
      <w:r w:rsidR="003342E4">
        <w:rPr>
          <w:noProof/>
          <w:szCs w:val="28"/>
        </w:rPr>
        <w:t>го предпринимательства. Впервые</w:t>
      </w:r>
      <w:r w:rsidR="006945FB" w:rsidRPr="00DF26CC">
        <w:rPr>
          <w:noProof/>
          <w:szCs w:val="28"/>
        </w:rPr>
        <w:t xml:space="preserve"> бюджетные средства были направлены не</w:t>
      </w:r>
      <w:r w:rsidR="006945FB" w:rsidRPr="00DF26CC">
        <w:rPr>
          <w:szCs w:val="28"/>
        </w:rPr>
        <w:t xml:space="preserve"> на финансовую поддержку отдельных предпринимателей, а на реализацию проектов по формированию базы инвестиционных площадок и привлечению инвесторов, развитию молодежного предпринимательства, пропаганде и популяризации предпринимательской деятельности в целях улучшения делового климата и усиления стимулов к инвестиционной деятельности. 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FF4E6D">
        <w:rPr>
          <w:szCs w:val="28"/>
        </w:rPr>
        <w:t xml:space="preserve">Доля налогов от субъектов </w:t>
      </w:r>
      <w:r w:rsidR="003342E4">
        <w:rPr>
          <w:szCs w:val="28"/>
        </w:rPr>
        <w:t>малого и среднего предпринимательства</w:t>
      </w:r>
      <w:r w:rsidRPr="00FF4E6D">
        <w:rPr>
          <w:szCs w:val="28"/>
        </w:rPr>
        <w:t xml:space="preserve"> в общей сумме поступивших в муниципальный бюджет налогов за </w:t>
      </w:r>
      <w:r w:rsidR="003342E4">
        <w:rPr>
          <w:szCs w:val="28"/>
        </w:rPr>
        <w:t xml:space="preserve">период </w:t>
      </w:r>
      <w:r w:rsidRPr="00FF4E6D">
        <w:rPr>
          <w:szCs w:val="28"/>
        </w:rPr>
        <w:t>2016</w:t>
      </w:r>
      <w:r w:rsidR="003342E4">
        <w:rPr>
          <w:szCs w:val="28"/>
        </w:rPr>
        <w:t xml:space="preserve"> </w:t>
      </w:r>
      <w:r w:rsidRPr="00FF4E6D">
        <w:rPr>
          <w:szCs w:val="28"/>
        </w:rPr>
        <w:t>-</w:t>
      </w:r>
      <w:r w:rsidR="00224B06">
        <w:rPr>
          <w:szCs w:val="28"/>
        </w:rPr>
        <w:t xml:space="preserve"> </w:t>
      </w:r>
      <w:r w:rsidRPr="00FF4E6D">
        <w:rPr>
          <w:szCs w:val="28"/>
        </w:rPr>
        <w:t>2017 год</w:t>
      </w:r>
      <w:r w:rsidR="003342E4">
        <w:rPr>
          <w:szCs w:val="28"/>
        </w:rPr>
        <w:t>ы</w:t>
      </w:r>
      <w:r w:rsidRPr="00FF4E6D">
        <w:rPr>
          <w:szCs w:val="28"/>
        </w:rPr>
        <w:t xml:space="preserve"> к уровню 201</w:t>
      </w:r>
      <w:r>
        <w:rPr>
          <w:szCs w:val="28"/>
        </w:rPr>
        <w:t>4</w:t>
      </w:r>
      <w:r w:rsidRPr="00FF4E6D">
        <w:rPr>
          <w:szCs w:val="28"/>
        </w:rPr>
        <w:t xml:space="preserve"> г</w:t>
      </w:r>
      <w:r w:rsidR="003342E4">
        <w:rPr>
          <w:szCs w:val="28"/>
        </w:rPr>
        <w:t>ода</w:t>
      </w:r>
      <w:r w:rsidRPr="00FF4E6D">
        <w:rPr>
          <w:szCs w:val="28"/>
        </w:rPr>
        <w:t xml:space="preserve"> составила 13</w:t>
      </w:r>
      <w:r>
        <w:rPr>
          <w:szCs w:val="28"/>
        </w:rPr>
        <w:t>0</w:t>
      </w:r>
      <w:r w:rsidR="003342E4">
        <w:rPr>
          <w:szCs w:val="28"/>
        </w:rPr>
        <w:t xml:space="preserve"> </w:t>
      </w:r>
      <w:r w:rsidRPr="00FF4E6D">
        <w:rPr>
          <w:szCs w:val="28"/>
        </w:rPr>
        <w:t xml:space="preserve">%. Доля занятых в сфере </w:t>
      </w:r>
      <w:r w:rsidR="003342E4">
        <w:rPr>
          <w:szCs w:val="28"/>
        </w:rPr>
        <w:t>малого и среднего предпринимательства</w:t>
      </w:r>
      <w:r w:rsidRPr="00FF4E6D">
        <w:rPr>
          <w:szCs w:val="28"/>
        </w:rPr>
        <w:t xml:space="preserve"> достигла </w:t>
      </w:r>
      <w:r>
        <w:rPr>
          <w:szCs w:val="28"/>
        </w:rPr>
        <w:t>более 60</w:t>
      </w:r>
      <w:r w:rsidR="003342E4">
        <w:rPr>
          <w:szCs w:val="28"/>
        </w:rPr>
        <w:t xml:space="preserve"> </w:t>
      </w:r>
      <w:r w:rsidRPr="00FF4E6D">
        <w:rPr>
          <w:szCs w:val="28"/>
        </w:rPr>
        <w:t xml:space="preserve">%. </w:t>
      </w:r>
      <w:r w:rsidR="002743BA">
        <w:rPr>
          <w:szCs w:val="28"/>
        </w:rPr>
        <w:t>Для сравнения, в</w:t>
      </w:r>
      <w:r w:rsidRPr="00FF4E6D">
        <w:rPr>
          <w:szCs w:val="28"/>
        </w:rPr>
        <w:t xml:space="preserve"> 2009 году доля занятых в малом и среднем предпринимательстве от общей численности занятых в экономике составила 35 %. </w:t>
      </w:r>
    </w:p>
    <w:p w:rsidR="00872732" w:rsidRDefault="00872732" w:rsidP="00224B06">
      <w:pPr>
        <w:autoSpaceDE w:val="0"/>
        <w:autoSpaceDN w:val="0"/>
        <w:adjustRightInd w:val="0"/>
        <w:spacing w:line="276" w:lineRule="auto"/>
        <w:ind w:firstLine="0"/>
        <w:contextualSpacing/>
        <w:rPr>
          <w:szCs w:val="28"/>
        </w:rPr>
      </w:pPr>
    </w:p>
    <w:p w:rsidR="00224B06" w:rsidRDefault="00224B06" w:rsidP="00224B06">
      <w:pPr>
        <w:autoSpaceDE w:val="0"/>
        <w:autoSpaceDN w:val="0"/>
        <w:adjustRightInd w:val="0"/>
        <w:spacing w:line="276" w:lineRule="auto"/>
        <w:ind w:firstLine="0"/>
        <w:contextualSpacing/>
        <w:rPr>
          <w:szCs w:val="28"/>
        </w:rPr>
      </w:pPr>
    </w:p>
    <w:p w:rsidR="00224B06" w:rsidRDefault="00224B06" w:rsidP="00224B06">
      <w:pPr>
        <w:autoSpaceDE w:val="0"/>
        <w:autoSpaceDN w:val="0"/>
        <w:adjustRightInd w:val="0"/>
        <w:spacing w:line="276" w:lineRule="auto"/>
        <w:ind w:firstLine="0"/>
        <w:contextualSpacing/>
        <w:rPr>
          <w:szCs w:val="28"/>
        </w:rPr>
      </w:pPr>
    </w:p>
    <w:p w:rsidR="00224B06" w:rsidRPr="00F13CA8" w:rsidRDefault="00224B06" w:rsidP="00224B06">
      <w:pPr>
        <w:autoSpaceDE w:val="0"/>
        <w:autoSpaceDN w:val="0"/>
        <w:adjustRightInd w:val="0"/>
        <w:spacing w:line="276" w:lineRule="auto"/>
        <w:ind w:firstLine="0"/>
        <w:contextualSpacing/>
        <w:rPr>
          <w:szCs w:val="28"/>
        </w:rPr>
      </w:pPr>
    </w:p>
    <w:p w:rsidR="000F01A6" w:rsidRPr="003342E4" w:rsidRDefault="000F01A6" w:rsidP="00224B06">
      <w:pPr>
        <w:spacing w:line="276" w:lineRule="auto"/>
        <w:contextualSpacing/>
        <w:outlineLvl w:val="2"/>
        <w:rPr>
          <w:szCs w:val="28"/>
        </w:rPr>
      </w:pPr>
      <w:bookmarkStart w:id="30" w:name="_Toc530265101"/>
      <w:r w:rsidRPr="003342E4">
        <w:rPr>
          <w:szCs w:val="28"/>
        </w:rPr>
        <w:lastRenderedPageBreak/>
        <w:t xml:space="preserve">2.3.9. </w:t>
      </w:r>
      <w:r w:rsidR="006945FB" w:rsidRPr="003342E4">
        <w:rPr>
          <w:szCs w:val="28"/>
        </w:rPr>
        <w:t>Транспорт</w:t>
      </w:r>
      <w:bookmarkEnd w:id="30"/>
    </w:p>
    <w:p w:rsidR="000F01A6" w:rsidRDefault="000F01A6" w:rsidP="00224B06">
      <w:pPr>
        <w:spacing w:line="276" w:lineRule="auto"/>
        <w:contextualSpacing/>
        <w:rPr>
          <w:i/>
          <w:szCs w:val="28"/>
        </w:rPr>
      </w:pPr>
    </w:p>
    <w:p w:rsidR="006945FB" w:rsidRPr="000A454C" w:rsidRDefault="006945FB" w:rsidP="00224B06">
      <w:pPr>
        <w:spacing w:line="276" w:lineRule="auto"/>
        <w:contextualSpacing/>
        <w:rPr>
          <w:szCs w:val="28"/>
        </w:rPr>
      </w:pPr>
      <w:r w:rsidRPr="000A454C">
        <w:rPr>
          <w:szCs w:val="28"/>
        </w:rPr>
        <w:t>Транспортная инфраструктура играет ключевую роль в содействии экономическо</w:t>
      </w:r>
      <w:r w:rsidR="003342E4">
        <w:rPr>
          <w:szCs w:val="28"/>
        </w:rPr>
        <w:t>го</w:t>
      </w:r>
      <w:r w:rsidRPr="000A454C">
        <w:rPr>
          <w:szCs w:val="28"/>
        </w:rPr>
        <w:t xml:space="preserve"> развити</w:t>
      </w:r>
      <w:r w:rsidR="003342E4">
        <w:rPr>
          <w:szCs w:val="28"/>
        </w:rPr>
        <w:t>я</w:t>
      </w:r>
      <w:r w:rsidRPr="000A454C">
        <w:rPr>
          <w:szCs w:val="28"/>
        </w:rPr>
        <w:t xml:space="preserve"> территории, влияет на уровень жизни населения и качество его обслуживания в социальной сфере. </w:t>
      </w:r>
    </w:p>
    <w:p w:rsidR="006945FB" w:rsidRPr="003A08DF" w:rsidRDefault="006945FB" w:rsidP="00224B06">
      <w:pPr>
        <w:spacing w:line="276" w:lineRule="auto"/>
        <w:contextualSpacing/>
        <w:rPr>
          <w:szCs w:val="28"/>
        </w:rPr>
      </w:pPr>
      <w:r w:rsidRPr="003A08DF">
        <w:rPr>
          <w:szCs w:val="28"/>
        </w:rPr>
        <w:t>Березовский городской округ обладает выгодным географическим положением, развитой транспортной сетью.</w:t>
      </w:r>
    </w:p>
    <w:p w:rsidR="006945FB" w:rsidRPr="003A08DF" w:rsidRDefault="006945FB" w:rsidP="00224B06">
      <w:pPr>
        <w:spacing w:line="276" w:lineRule="auto"/>
        <w:contextualSpacing/>
        <w:rPr>
          <w:szCs w:val="28"/>
        </w:rPr>
      </w:pPr>
      <w:r w:rsidRPr="003A08DF">
        <w:rPr>
          <w:szCs w:val="28"/>
        </w:rPr>
        <w:t xml:space="preserve">Основной целью развития транспортной инфраструктуры является содействие экономическому росту </w:t>
      </w:r>
      <w:r w:rsidR="003342E4">
        <w:rPr>
          <w:szCs w:val="28"/>
        </w:rPr>
        <w:t>Березовского городского округа</w:t>
      </w:r>
      <w:r w:rsidRPr="003A08DF">
        <w:rPr>
          <w:szCs w:val="28"/>
        </w:rPr>
        <w:t xml:space="preserve"> за счет формирования дорожной сети, способной удовлетворить возрастающий спрос на перевозки автомобильным транспортом и обеспечить повышение скорости движения, устранения «узких» мест транспортной сети и снижение транспортной дискриминации населения, повышения мобильности  и деловой активности за счет обеспечения круглогодичного транспортного сообщения с населенными пунктами, для обеспечения транспортной доступности к объектам социальной защиты и местам приложения труда.</w:t>
      </w:r>
    </w:p>
    <w:p w:rsidR="006945FB" w:rsidRPr="003342E4" w:rsidRDefault="006945FB" w:rsidP="00224B06">
      <w:pPr>
        <w:tabs>
          <w:tab w:val="left" w:pos="4172"/>
        </w:tabs>
        <w:spacing w:line="276" w:lineRule="auto"/>
        <w:ind w:firstLine="567"/>
        <w:contextualSpacing/>
        <w:rPr>
          <w:szCs w:val="28"/>
        </w:rPr>
      </w:pPr>
      <w:r w:rsidRPr="003A08DF">
        <w:rPr>
          <w:szCs w:val="28"/>
        </w:rPr>
        <w:t>Экологически чистый общественный транспор</w:t>
      </w:r>
      <w:r w:rsidR="000F01A6">
        <w:rPr>
          <w:szCs w:val="28"/>
        </w:rPr>
        <w:t xml:space="preserve">т </w:t>
      </w:r>
      <w:r w:rsidR="000F01A6">
        <w:rPr>
          <w:szCs w:val="28"/>
        </w:rPr>
        <w:noBreakHyphen/>
        <w:t xml:space="preserve"> трамвайная сеть</w:t>
      </w:r>
      <w:r w:rsidR="003342E4">
        <w:rPr>
          <w:szCs w:val="28"/>
        </w:rPr>
        <w:t xml:space="preserve"> –</w:t>
      </w:r>
      <w:r w:rsidR="000F01A6">
        <w:rPr>
          <w:szCs w:val="28"/>
        </w:rPr>
        <w:t xml:space="preserve"> </w:t>
      </w:r>
      <w:r w:rsidRPr="003A08DF">
        <w:rPr>
          <w:szCs w:val="28"/>
        </w:rPr>
        <w:t>не развита.</w:t>
      </w:r>
      <w:r w:rsidRPr="003A08DF">
        <w:rPr>
          <w:szCs w:val="24"/>
        </w:rPr>
        <w:t xml:space="preserve"> </w:t>
      </w:r>
    </w:p>
    <w:p w:rsidR="006945FB" w:rsidRPr="00750BBB" w:rsidRDefault="006945FB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  <w:r w:rsidRPr="00750BBB">
        <w:rPr>
          <w:szCs w:val="28"/>
        </w:rPr>
        <w:t>Протяженность автомобильных дорог общего пользования регионального и местн</w:t>
      </w:r>
      <w:r w:rsidR="003342E4">
        <w:rPr>
          <w:szCs w:val="28"/>
        </w:rPr>
        <w:t>ого значения по состоянию на 01 января</w:t>
      </w:r>
      <w:r w:rsidR="003342E4" w:rsidRPr="00750BBB">
        <w:rPr>
          <w:szCs w:val="28"/>
        </w:rPr>
        <w:t xml:space="preserve"> </w:t>
      </w:r>
      <w:r w:rsidRPr="00750BBB">
        <w:rPr>
          <w:szCs w:val="28"/>
        </w:rPr>
        <w:t>2018 г</w:t>
      </w:r>
      <w:r w:rsidR="003342E4">
        <w:rPr>
          <w:szCs w:val="28"/>
        </w:rPr>
        <w:t>ода</w:t>
      </w:r>
      <w:r w:rsidRPr="00750BBB">
        <w:rPr>
          <w:szCs w:val="28"/>
        </w:rPr>
        <w:t xml:space="preserve"> составляет 449,2</w:t>
      </w:r>
      <w:r w:rsidR="000F01A6">
        <w:rPr>
          <w:szCs w:val="28"/>
        </w:rPr>
        <w:t xml:space="preserve"> км., из них местного значения – </w:t>
      </w:r>
      <w:r w:rsidRPr="00750BBB">
        <w:rPr>
          <w:szCs w:val="28"/>
        </w:rPr>
        <w:t>304,7</w:t>
      </w:r>
      <w:r w:rsidR="003342E4">
        <w:rPr>
          <w:szCs w:val="28"/>
        </w:rPr>
        <w:t xml:space="preserve"> </w:t>
      </w:r>
      <w:r w:rsidRPr="00750BBB">
        <w:rPr>
          <w:szCs w:val="28"/>
        </w:rPr>
        <w:t xml:space="preserve">км., регионального значения – 144,5 км. </w:t>
      </w:r>
    </w:p>
    <w:p w:rsidR="006945FB" w:rsidRPr="003A08DF" w:rsidRDefault="006945FB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  <w:r w:rsidRPr="00750BBB">
        <w:rPr>
          <w:szCs w:val="28"/>
        </w:rPr>
        <w:t>Доля протяженности дорог местного значения, не отвечающих нормативным требованиям, в 2017 году составила 54,91</w:t>
      </w:r>
      <w:r w:rsidR="003342E4">
        <w:rPr>
          <w:szCs w:val="28"/>
        </w:rPr>
        <w:t xml:space="preserve"> </w:t>
      </w:r>
      <w:r w:rsidRPr="00750BBB">
        <w:rPr>
          <w:szCs w:val="28"/>
        </w:rPr>
        <w:t>%,</w:t>
      </w:r>
      <w:r w:rsidR="000A454C" w:rsidRPr="000A454C">
        <w:rPr>
          <w:szCs w:val="28"/>
        </w:rPr>
        <w:t xml:space="preserve"> </w:t>
      </w:r>
      <w:r w:rsidR="000A454C">
        <w:rPr>
          <w:szCs w:val="28"/>
        </w:rPr>
        <w:t xml:space="preserve">в 2016 году </w:t>
      </w:r>
      <w:r w:rsidR="003342E4">
        <w:rPr>
          <w:szCs w:val="28"/>
        </w:rPr>
        <w:t>–</w:t>
      </w:r>
      <w:r w:rsidR="000A454C">
        <w:rPr>
          <w:szCs w:val="28"/>
        </w:rPr>
        <w:t xml:space="preserve"> 50,88</w:t>
      </w:r>
      <w:r w:rsidR="003342E4">
        <w:rPr>
          <w:szCs w:val="28"/>
        </w:rPr>
        <w:t xml:space="preserve"> </w:t>
      </w:r>
      <w:r w:rsidR="000A454C">
        <w:rPr>
          <w:szCs w:val="28"/>
        </w:rPr>
        <w:t>%,</w:t>
      </w:r>
      <w:r w:rsidR="000A454C" w:rsidRPr="003A08DF">
        <w:rPr>
          <w:szCs w:val="28"/>
        </w:rPr>
        <w:t xml:space="preserve"> </w:t>
      </w:r>
      <w:r w:rsidR="000A454C">
        <w:rPr>
          <w:szCs w:val="28"/>
        </w:rPr>
        <w:t>в 2012 году – 60</w:t>
      </w:r>
      <w:r w:rsidR="003342E4">
        <w:rPr>
          <w:szCs w:val="28"/>
        </w:rPr>
        <w:t xml:space="preserve"> </w:t>
      </w:r>
      <w:r w:rsidR="000A454C">
        <w:rPr>
          <w:szCs w:val="28"/>
        </w:rPr>
        <w:t>%, в 2010 году – 52,5</w:t>
      </w:r>
      <w:r w:rsidR="003342E4">
        <w:rPr>
          <w:szCs w:val="28"/>
        </w:rPr>
        <w:t xml:space="preserve"> </w:t>
      </w:r>
      <w:r w:rsidR="000A454C">
        <w:rPr>
          <w:szCs w:val="28"/>
        </w:rPr>
        <w:t>%,</w:t>
      </w:r>
      <w:r w:rsidR="000A454C" w:rsidRPr="000A454C">
        <w:rPr>
          <w:szCs w:val="28"/>
        </w:rPr>
        <w:t xml:space="preserve"> </w:t>
      </w:r>
      <w:r w:rsidR="000A454C">
        <w:rPr>
          <w:szCs w:val="28"/>
        </w:rPr>
        <w:t>в 2009 году – 49,80</w:t>
      </w:r>
      <w:r w:rsidR="003342E4">
        <w:rPr>
          <w:szCs w:val="28"/>
        </w:rPr>
        <w:t xml:space="preserve"> </w:t>
      </w:r>
      <w:r w:rsidR="000A454C">
        <w:rPr>
          <w:szCs w:val="28"/>
        </w:rPr>
        <w:t>%.</w:t>
      </w:r>
    </w:p>
    <w:p w:rsidR="006945FB" w:rsidRDefault="006945FB" w:rsidP="00224B0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любого мегаполиса неизбежно связано с повышением уровня автомобилизации. Только за последние 10 лет этот показатель вырос – фактически автомобиль имеет каждый второй березовчанин. </w:t>
      </w:r>
    </w:p>
    <w:p w:rsidR="006945FB" w:rsidRPr="000359F4" w:rsidRDefault="006945FB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  <w:r w:rsidRPr="000359F4">
        <w:rPr>
          <w:szCs w:val="28"/>
        </w:rPr>
        <w:t>За последние 5 лет произошло увеличение количества индивидуальных автомобилей на 50</w:t>
      </w:r>
      <w:r w:rsidR="003342E4">
        <w:rPr>
          <w:szCs w:val="28"/>
        </w:rPr>
        <w:t xml:space="preserve"> </w:t>
      </w:r>
      <w:r w:rsidRPr="000359F4">
        <w:rPr>
          <w:szCs w:val="28"/>
        </w:rPr>
        <w:t>%. Далее эта тенденция сохранится. Проектный уровень автомобилизации принимается 350 автомобилей на 1 тыс. жителей. Исходя из проектной численности населения в собственности граждан будет находиться 61425 единиц автотранспорта.</w:t>
      </w:r>
    </w:p>
    <w:p w:rsidR="006945FB" w:rsidRPr="000359F4" w:rsidRDefault="006945FB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  <w:r w:rsidRPr="000359F4">
        <w:rPr>
          <w:szCs w:val="28"/>
        </w:rPr>
        <w:t>Эксплуатационная скорость движения общественного транспорта в 2016 году составила 16,9 км/ч (2008 год – 18,2 км/ч). Скорость автобусного сообщения в «часы пик» на самых загруженных улицах (ул</w:t>
      </w:r>
      <w:r w:rsidR="003257FC">
        <w:rPr>
          <w:szCs w:val="28"/>
        </w:rPr>
        <w:t>ица</w:t>
      </w:r>
      <w:r w:rsidRPr="000359F4">
        <w:rPr>
          <w:szCs w:val="28"/>
        </w:rPr>
        <w:t xml:space="preserve"> Ленина, ул</w:t>
      </w:r>
      <w:r w:rsidR="003257FC">
        <w:rPr>
          <w:szCs w:val="28"/>
        </w:rPr>
        <w:t>ица</w:t>
      </w:r>
      <w:r w:rsidRPr="000359F4">
        <w:rPr>
          <w:szCs w:val="28"/>
        </w:rPr>
        <w:t xml:space="preserve"> Гагарина) снизилась до 5</w:t>
      </w:r>
      <w:r w:rsidR="00224B06">
        <w:rPr>
          <w:szCs w:val="28"/>
        </w:rPr>
        <w:t xml:space="preserve"> </w:t>
      </w:r>
      <w:r w:rsidRPr="000359F4">
        <w:rPr>
          <w:szCs w:val="28"/>
        </w:rPr>
        <w:t>-</w:t>
      </w:r>
      <w:r w:rsidR="00224B06">
        <w:rPr>
          <w:szCs w:val="28"/>
        </w:rPr>
        <w:t xml:space="preserve"> </w:t>
      </w:r>
      <w:r w:rsidRPr="000359F4">
        <w:rPr>
          <w:szCs w:val="28"/>
        </w:rPr>
        <w:t>6 км/ч.</w:t>
      </w:r>
    </w:p>
    <w:p w:rsidR="006945FB" w:rsidRPr="00906349" w:rsidRDefault="006945FB" w:rsidP="00224B06">
      <w:pPr>
        <w:spacing w:line="276" w:lineRule="auto"/>
        <w:contextualSpacing/>
        <w:rPr>
          <w:szCs w:val="28"/>
        </w:rPr>
      </w:pPr>
      <w:r w:rsidRPr="00906349">
        <w:rPr>
          <w:szCs w:val="28"/>
        </w:rPr>
        <w:t xml:space="preserve">В сфере </w:t>
      </w:r>
      <w:r w:rsidRPr="009D1E3F">
        <w:rPr>
          <w:szCs w:val="28"/>
        </w:rPr>
        <w:t>транспортного обслуживания</w:t>
      </w:r>
      <w:r w:rsidRPr="00906349">
        <w:rPr>
          <w:szCs w:val="28"/>
        </w:rPr>
        <w:t xml:space="preserve"> в 2017 году на территории Березовского городского округа функционировал 21 маршрут регулярных </w:t>
      </w:r>
      <w:r w:rsidRPr="00906349">
        <w:rPr>
          <w:szCs w:val="28"/>
        </w:rPr>
        <w:lastRenderedPageBreak/>
        <w:t xml:space="preserve">перевозок, в том числе: 9 межмуниципальных маршрутов и 12 муниципальных маршрута. </w:t>
      </w:r>
    </w:p>
    <w:p w:rsidR="006945FB" w:rsidRPr="00906349" w:rsidRDefault="006945FB" w:rsidP="00224B06">
      <w:pPr>
        <w:spacing w:line="276" w:lineRule="auto"/>
        <w:contextualSpacing/>
        <w:rPr>
          <w:szCs w:val="28"/>
        </w:rPr>
      </w:pPr>
      <w:r w:rsidRPr="00906349">
        <w:rPr>
          <w:szCs w:val="28"/>
        </w:rPr>
        <w:t>Межмуниципальные маршруты обслуживают два перевозчика ООО «Крона-М», ООО «АТ-ТРАНС»</w:t>
      </w:r>
      <w:r>
        <w:rPr>
          <w:szCs w:val="28"/>
        </w:rPr>
        <w:t xml:space="preserve">. </w:t>
      </w:r>
      <w:r w:rsidRPr="00906349">
        <w:rPr>
          <w:szCs w:val="28"/>
        </w:rPr>
        <w:t>Муниципальные маршруты обслуживают три перевозчика: ИП Авилова Н.Н</w:t>
      </w:r>
      <w:r w:rsidR="00224B06">
        <w:rPr>
          <w:szCs w:val="28"/>
        </w:rPr>
        <w:t>.</w:t>
      </w:r>
      <w:r w:rsidRPr="00906349">
        <w:rPr>
          <w:szCs w:val="28"/>
        </w:rPr>
        <w:t>, ИП Прокопьев В.В., ИП Тепляшин С.Ю.</w:t>
      </w:r>
    </w:p>
    <w:p w:rsidR="006945FB" w:rsidRDefault="006945FB" w:rsidP="00224B0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перевозки транспортом общего пользования объективно снижается – в среднем за анализируемый период 2005 – 2017 годы ежегодное снижение объема перевозки пассажиров составило 3,8 </w:t>
      </w:r>
      <w:r w:rsidR="00301A5A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6945FB" w:rsidRDefault="006945FB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  <w:r w:rsidRPr="003A08DF">
        <w:rPr>
          <w:szCs w:val="28"/>
        </w:rPr>
        <w:t>Березовский городской округ имеет проблемы, связанные с транспортной загруженностью селитебной части города, дефицитом пропускной способности транспортных магистралей</w:t>
      </w:r>
      <w:r w:rsidR="00064E41">
        <w:rPr>
          <w:szCs w:val="28"/>
        </w:rPr>
        <w:t xml:space="preserve">. </w:t>
      </w:r>
    </w:p>
    <w:p w:rsidR="00064E41" w:rsidRDefault="00064E41" w:rsidP="00224B06">
      <w:pPr>
        <w:tabs>
          <w:tab w:val="left" w:pos="4172"/>
        </w:tabs>
        <w:spacing w:line="276" w:lineRule="auto"/>
        <w:contextualSpacing/>
        <w:rPr>
          <w:szCs w:val="28"/>
        </w:rPr>
      </w:pPr>
    </w:p>
    <w:p w:rsidR="006945FB" w:rsidRPr="00301A5A" w:rsidRDefault="00064E41" w:rsidP="00224B06">
      <w:pPr>
        <w:spacing w:line="276" w:lineRule="auto"/>
        <w:contextualSpacing/>
        <w:jc w:val="left"/>
        <w:outlineLvl w:val="2"/>
        <w:rPr>
          <w:szCs w:val="28"/>
        </w:rPr>
      </w:pPr>
      <w:bookmarkStart w:id="31" w:name="_Toc530265102"/>
      <w:r w:rsidRPr="00301A5A">
        <w:rPr>
          <w:szCs w:val="28"/>
        </w:rPr>
        <w:t xml:space="preserve">2.3.10. </w:t>
      </w:r>
      <w:r w:rsidR="006945FB" w:rsidRPr="00301A5A">
        <w:rPr>
          <w:szCs w:val="28"/>
        </w:rPr>
        <w:t>Экология</w:t>
      </w:r>
      <w:bookmarkEnd w:id="31"/>
    </w:p>
    <w:p w:rsidR="00064E41" w:rsidRDefault="00064E41" w:rsidP="00224B06">
      <w:pPr>
        <w:spacing w:line="276" w:lineRule="auto"/>
        <w:contextualSpacing/>
        <w:jc w:val="center"/>
        <w:rPr>
          <w:i/>
          <w:szCs w:val="28"/>
        </w:rPr>
      </w:pPr>
    </w:p>
    <w:p w:rsidR="00F13CA8" w:rsidRPr="000F01AF" w:rsidRDefault="00F13CA8" w:rsidP="00224B0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0F01AF">
        <w:rPr>
          <w:sz w:val="28"/>
          <w:szCs w:val="28"/>
        </w:rPr>
        <w:t>Экологическая ситуация Березовского городского округа в целом является характерной для любой индустриальной территории – объем антропогенной нагрузки на окружающую среду с каждым годом увеличивается. Угрозами экологической безопасности также являются аварии, чрезвычайные ситуации природного и техногенного характера, хозяйственная деятельность, осуществляемая с нарушением нормативов допустимого воздействия на окружающую среду, нормативов допустимого изъятия компонентов природной среды, требований безопаснос</w:t>
      </w:r>
      <w:r>
        <w:rPr>
          <w:sz w:val="28"/>
          <w:szCs w:val="28"/>
        </w:rPr>
        <w:t>ти</w:t>
      </w:r>
      <w:r w:rsidRPr="000F01AF">
        <w:rPr>
          <w:sz w:val="28"/>
          <w:szCs w:val="28"/>
        </w:rPr>
        <w:t xml:space="preserve">. </w:t>
      </w:r>
    </w:p>
    <w:p w:rsidR="00F13CA8" w:rsidRPr="003A08DF" w:rsidRDefault="00F13CA8" w:rsidP="00224B06">
      <w:pPr>
        <w:pStyle w:val="a9"/>
        <w:spacing w:line="276" w:lineRule="auto"/>
        <w:ind w:right="2"/>
        <w:contextualSpacing/>
        <w:rPr>
          <w:spacing w:val="49"/>
          <w:szCs w:val="28"/>
        </w:rPr>
      </w:pPr>
      <w:r w:rsidRPr="003A08DF">
        <w:rPr>
          <w:spacing w:val="-1"/>
          <w:szCs w:val="28"/>
        </w:rPr>
        <w:t xml:space="preserve">Экологическая обстановка </w:t>
      </w:r>
      <w:r w:rsidRPr="003A08DF">
        <w:rPr>
          <w:szCs w:val="28"/>
        </w:rPr>
        <w:t xml:space="preserve">в </w:t>
      </w:r>
      <w:r>
        <w:rPr>
          <w:szCs w:val="28"/>
        </w:rPr>
        <w:t xml:space="preserve">Березовском </w:t>
      </w:r>
      <w:r w:rsidRPr="003A08DF">
        <w:rPr>
          <w:spacing w:val="-1"/>
          <w:szCs w:val="28"/>
        </w:rPr>
        <w:t xml:space="preserve">городском округе характеризуется </w:t>
      </w:r>
      <w:r w:rsidRPr="003A08DF">
        <w:rPr>
          <w:szCs w:val="28"/>
        </w:rPr>
        <w:t xml:space="preserve">как </w:t>
      </w:r>
      <w:r w:rsidRPr="003A08DF">
        <w:rPr>
          <w:spacing w:val="-1"/>
          <w:szCs w:val="28"/>
        </w:rPr>
        <w:t>стабильная.</w:t>
      </w:r>
    </w:p>
    <w:p w:rsidR="00F13CA8" w:rsidRDefault="00F13CA8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Выбросы</w:t>
      </w:r>
      <w:r w:rsidRPr="000F01AF">
        <w:rPr>
          <w:szCs w:val="28"/>
        </w:rPr>
        <w:t xml:space="preserve"> вредных веществ (как от стационарных, так и от передвижных источников) за период </w:t>
      </w:r>
      <w:r w:rsidR="00301A5A">
        <w:rPr>
          <w:szCs w:val="28"/>
        </w:rPr>
        <w:t xml:space="preserve">с </w:t>
      </w:r>
      <w:r w:rsidRPr="000F01AF">
        <w:rPr>
          <w:szCs w:val="28"/>
        </w:rPr>
        <w:t>20</w:t>
      </w:r>
      <w:r>
        <w:rPr>
          <w:szCs w:val="28"/>
        </w:rPr>
        <w:t>05</w:t>
      </w:r>
      <w:r w:rsidRPr="000F01AF">
        <w:rPr>
          <w:szCs w:val="28"/>
        </w:rPr>
        <w:t xml:space="preserve"> </w:t>
      </w:r>
      <w:r w:rsidR="00301A5A">
        <w:rPr>
          <w:szCs w:val="28"/>
        </w:rPr>
        <w:t>по</w:t>
      </w:r>
      <w:r w:rsidRPr="000F01AF">
        <w:rPr>
          <w:szCs w:val="28"/>
        </w:rPr>
        <w:t xml:space="preserve"> 201</w:t>
      </w:r>
      <w:r>
        <w:rPr>
          <w:szCs w:val="28"/>
        </w:rPr>
        <w:t>7</w:t>
      </w:r>
      <w:r w:rsidRPr="000F01AF">
        <w:rPr>
          <w:szCs w:val="28"/>
        </w:rPr>
        <w:t xml:space="preserve"> год</w:t>
      </w:r>
      <w:r w:rsidR="00301A5A">
        <w:rPr>
          <w:szCs w:val="28"/>
        </w:rPr>
        <w:t>ы</w:t>
      </w:r>
      <w:r w:rsidRPr="000F01AF">
        <w:rPr>
          <w:szCs w:val="28"/>
        </w:rPr>
        <w:t xml:space="preserve"> </w:t>
      </w:r>
      <w:r>
        <w:rPr>
          <w:szCs w:val="28"/>
        </w:rPr>
        <w:t>варьируются незначительно</w:t>
      </w:r>
      <w:r w:rsidRPr="000F01AF">
        <w:rPr>
          <w:szCs w:val="28"/>
        </w:rPr>
        <w:t xml:space="preserve">. </w:t>
      </w:r>
    </w:p>
    <w:p w:rsidR="00F13CA8" w:rsidRDefault="00F13CA8" w:rsidP="00224B06">
      <w:pPr>
        <w:pStyle w:val="a9"/>
        <w:spacing w:line="276" w:lineRule="auto"/>
        <w:ind w:right="2" w:firstLine="851"/>
        <w:contextualSpacing/>
        <w:rPr>
          <w:szCs w:val="28"/>
        </w:rPr>
      </w:pPr>
      <w:r w:rsidRPr="00F84816">
        <w:rPr>
          <w:szCs w:val="28"/>
        </w:rPr>
        <w:t>В целях стабилизации и улучшения экологической обстановки, связанной с</w:t>
      </w:r>
      <w:r>
        <w:rPr>
          <w:szCs w:val="28"/>
        </w:rPr>
        <w:t xml:space="preserve"> выбросами загрязняющих веществ, ежегодно проводится обследование объектов и территорий, в ходе которого осуществляется контроль за соблюдением предприятиями нормативов предельно допустимых выбросов вредных веществ в атмосферу.</w:t>
      </w:r>
    </w:p>
    <w:p w:rsidR="00F13CA8" w:rsidRPr="003A08DF" w:rsidRDefault="00F13CA8" w:rsidP="00224B06">
      <w:pPr>
        <w:spacing w:line="276" w:lineRule="auto"/>
        <w:ind w:right="2" w:firstLine="851"/>
        <w:contextualSpacing/>
        <w:rPr>
          <w:szCs w:val="28"/>
        </w:rPr>
      </w:pPr>
      <w:r w:rsidRPr="003A08DF">
        <w:rPr>
          <w:szCs w:val="28"/>
        </w:rPr>
        <w:t xml:space="preserve">Качество воды источников централизованного хозяйственно-питьевого водоснабжения стабильно на протяжении ряда лет. </w:t>
      </w:r>
    </w:p>
    <w:p w:rsidR="00F13CA8" w:rsidRPr="003A08DF" w:rsidRDefault="00F13CA8" w:rsidP="00224B06">
      <w:pPr>
        <w:autoSpaceDE w:val="0"/>
        <w:autoSpaceDN w:val="0"/>
        <w:adjustRightInd w:val="0"/>
        <w:spacing w:line="276" w:lineRule="auto"/>
        <w:ind w:right="2" w:firstLine="707"/>
        <w:contextualSpacing/>
        <w:rPr>
          <w:szCs w:val="28"/>
        </w:rPr>
      </w:pPr>
      <w:r w:rsidRPr="003A08DF">
        <w:rPr>
          <w:szCs w:val="28"/>
        </w:rPr>
        <w:t>Основным источником загрязнения водных объектов является сброс загрязненных сточных вод. Основная причина загрязнения водных объектов – ненормативная работа очистных сооружений.</w:t>
      </w:r>
    </w:p>
    <w:p w:rsidR="00F13CA8" w:rsidRPr="003A08DF" w:rsidRDefault="00F13CA8" w:rsidP="00224B06">
      <w:pPr>
        <w:spacing w:line="276" w:lineRule="auto"/>
        <w:contextualSpacing/>
        <w:rPr>
          <w:szCs w:val="28"/>
        </w:rPr>
      </w:pPr>
      <w:r w:rsidRPr="003A08DF">
        <w:rPr>
          <w:szCs w:val="28"/>
        </w:rPr>
        <w:t xml:space="preserve">Дополнительным источником поступления загрязняющих веществ в поверхностные водоемы города являются ливневые и талые воды. Общегородских очистных сооружений ливневой канализации в городе нет. Ряд предприятий </w:t>
      </w:r>
      <w:r w:rsidRPr="003A08DF">
        <w:rPr>
          <w:szCs w:val="28"/>
        </w:rPr>
        <w:lastRenderedPageBreak/>
        <w:t>г</w:t>
      </w:r>
      <w:r w:rsidR="00301A5A">
        <w:rPr>
          <w:szCs w:val="28"/>
        </w:rPr>
        <w:t>орода</w:t>
      </w:r>
      <w:r w:rsidRPr="003A08DF">
        <w:rPr>
          <w:szCs w:val="28"/>
        </w:rPr>
        <w:t xml:space="preserve"> Бер</w:t>
      </w:r>
      <w:r w:rsidR="00301A5A">
        <w:rPr>
          <w:szCs w:val="28"/>
        </w:rPr>
        <w:t>е</w:t>
      </w:r>
      <w:r w:rsidRPr="003A08DF">
        <w:rPr>
          <w:szCs w:val="28"/>
        </w:rPr>
        <w:t xml:space="preserve">зовского имеют на своем балансе локальные очистные сооружения ливневой и промливневой канализации. Для предотвращения загрязнения подземных вод предлагается организация поверхностного водоотвода с территории города и комплекса очистных сооружений дождевой канализации. </w:t>
      </w:r>
    </w:p>
    <w:p w:rsidR="00F13CA8" w:rsidRPr="003A08DF" w:rsidRDefault="00F13CA8" w:rsidP="00224B06">
      <w:pPr>
        <w:pStyle w:val="a9"/>
        <w:spacing w:line="276" w:lineRule="auto"/>
        <w:ind w:right="2"/>
        <w:contextualSpacing/>
        <w:rPr>
          <w:szCs w:val="28"/>
        </w:rPr>
      </w:pPr>
      <w:r w:rsidRPr="003A08DF">
        <w:rPr>
          <w:szCs w:val="28"/>
        </w:rPr>
        <w:t xml:space="preserve">За период </w:t>
      </w:r>
      <w:r w:rsidR="00301A5A">
        <w:rPr>
          <w:szCs w:val="28"/>
        </w:rPr>
        <w:t xml:space="preserve">с </w:t>
      </w:r>
      <w:r w:rsidRPr="003A08DF">
        <w:rPr>
          <w:szCs w:val="28"/>
        </w:rPr>
        <w:t>20</w:t>
      </w:r>
      <w:r>
        <w:rPr>
          <w:szCs w:val="28"/>
        </w:rPr>
        <w:t>05</w:t>
      </w:r>
      <w:r w:rsidR="00301A5A">
        <w:rPr>
          <w:szCs w:val="28"/>
        </w:rPr>
        <w:t xml:space="preserve"> по </w:t>
      </w:r>
      <w:r w:rsidRPr="003A08DF">
        <w:rPr>
          <w:szCs w:val="28"/>
        </w:rPr>
        <w:t>201</w:t>
      </w:r>
      <w:r>
        <w:rPr>
          <w:szCs w:val="28"/>
        </w:rPr>
        <w:t>7</w:t>
      </w:r>
      <w:r w:rsidR="00064E41">
        <w:rPr>
          <w:szCs w:val="28"/>
        </w:rPr>
        <w:t xml:space="preserve"> </w:t>
      </w:r>
      <w:r w:rsidR="00301A5A">
        <w:rPr>
          <w:szCs w:val="28"/>
        </w:rPr>
        <w:t>годы</w:t>
      </w:r>
      <w:r w:rsidRPr="003A08DF">
        <w:rPr>
          <w:szCs w:val="28"/>
        </w:rPr>
        <w:t xml:space="preserve"> уровень загрязнения почв остался прежним и соответствует допустимой категории загрязнения.</w:t>
      </w:r>
    </w:p>
    <w:p w:rsidR="00F13CA8" w:rsidRPr="003A08DF" w:rsidRDefault="00F13CA8" w:rsidP="00224B06">
      <w:pPr>
        <w:pStyle w:val="a9"/>
        <w:spacing w:line="276" w:lineRule="auto"/>
        <w:contextualSpacing/>
        <w:rPr>
          <w:szCs w:val="28"/>
        </w:rPr>
      </w:pPr>
      <w:r w:rsidRPr="003A08DF">
        <w:rPr>
          <w:szCs w:val="28"/>
        </w:rPr>
        <w:t>Радиационная обстановка на территории Березовского городского округа удовлетворительная, превышения основных дозовых пределов не отмечено, прямых эффектов от воздействия радиационного фактора на население и персонал в 201</w:t>
      </w:r>
      <w:r>
        <w:rPr>
          <w:szCs w:val="28"/>
        </w:rPr>
        <w:t>7</w:t>
      </w:r>
      <w:r w:rsidRPr="003A08DF">
        <w:rPr>
          <w:szCs w:val="28"/>
        </w:rPr>
        <w:t xml:space="preserve"> году не отмечалось.</w:t>
      </w:r>
    </w:p>
    <w:p w:rsidR="00F13CA8" w:rsidRPr="003A08DF" w:rsidRDefault="00F13CA8" w:rsidP="00224B06">
      <w:pPr>
        <w:autoSpaceDE w:val="0"/>
        <w:autoSpaceDN w:val="0"/>
        <w:adjustRightInd w:val="0"/>
        <w:spacing w:line="276" w:lineRule="auto"/>
        <w:ind w:firstLine="707"/>
        <w:contextualSpacing/>
        <w:rPr>
          <w:szCs w:val="28"/>
        </w:rPr>
      </w:pPr>
      <w:r w:rsidRPr="003A08DF">
        <w:rPr>
          <w:szCs w:val="28"/>
        </w:rPr>
        <w:t>Березовский городской округ не относится к территориям риска по комплексному химическому загрязнению. Проблемой является химическая нагрузка, связанная с качеством питьевой воды. Не</w:t>
      </w:r>
      <w:r>
        <w:rPr>
          <w:szCs w:val="28"/>
        </w:rPr>
        <w:t xml:space="preserve"> в полном объеме</w:t>
      </w:r>
      <w:r w:rsidRPr="003A08DF">
        <w:rPr>
          <w:szCs w:val="28"/>
        </w:rPr>
        <w:t xml:space="preserve"> решаются вопросы по организации зон санитарной охраны источников водоснабжения и разработке таких зон.</w:t>
      </w:r>
    </w:p>
    <w:p w:rsidR="00F13CA8" w:rsidRPr="003A08DF" w:rsidRDefault="00F13CA8" w:rsidP="00224B06">
      <w:pPr>
        <w:autoSpaceDE w:val="0"/>
        <w:autoSpaceDN w:val="0"/>
        <w:adjustRightInd w:val="0"/>
        <w:spacing w:line="276" w:lineRule="auto"/>
        <w:contextualSpacing/>
        <w:rPr>
          <w:rFonts w:eastAsiaTheme="minorHAnsi"/>
          <w:szCs w:val="28"/>
        </w:rPr>
      </w:pPr>
      <w:r w:rsidRPr="003A08DF">
        <w:rPr>
          <w:szCs w:val="28"/>
        </w:rPr>
        <w:t xml:space="preserve">Основной объем образования, утилизации и накопления отходов сосредоточен у хозяйствующих субъектов, занимающихся добычей полезных </w:t>
      </w:r>
      <w:r>
        <w:rPr>
          <w:szCs w:val="28"/>
        </w:rPr>
        <w:t>ископаемых, а также</w:t>
      </w:r>
      <w:r w:rsidRPr="003A08DF">
        <w:rPr>
          <w:szCs w:val="28"/>
        </w:rPr>
        <w:t xml:space="preserve"> у хозяйствующих субъектов, занимающихся</w:t>
      </w:r>
      <w:r>
        <w:rPr>
          <w:szCs w:val="28"/>
        </w:rPr>
        <w:t xml:space="preserve"> обрабатывающими производствами</w:t>
      </w:r>
      <w:r w:rsidRPr="003A08DF">
        <w:rPr>
          <w:szCs w:val="28"/>
        </w:rPr>
        <w:t>.</w:t>
      </w:r>
      <w:r w:rsidRPr="003A08DF">
        <w:rPr>
          <w:rFonts w:eastAsiaTheme="minorHAnsi"/>
          <w:szCs w:val="28"/>
        </w:rPr>
        <w:t xml:space="preserve"> В </w:t>
      </w:r>
      <w:r w:rsidR="00301A5A">
        <w:rPr>
          <w:rFonts w:eastAsiaTheme="minorHAnsi"/>
          <w:szCs w:val="28"/>
        </w:rPr>
        <w:t>Березовском городском округе</w:t>
      </w:r>
      <w:r w:rsidRPr="003A08DF">
        <w:rPr>
          <w:rFonts w:eastAsiaTheme="minorHAnsi"/>
          <w:szCs w:val="28"/>
        </w:rPr>
        <w:t xml:space="preserve"> разработана и согласована генеральная схема санитарной очистки населенных пунктов</w:t>
      </w:r>
      <w:r>
        <w:rPr>
          <w:rFonts w:eastAsiaTheme="minorHAnsi"/>
          <w:szCs w:val="28"/>
        </w:rPr>
        <w:t>.</w:t>
      </w:r>
    </w:p>
    <w:p w:rsidR="00F13CA8" w:rsidRPr="003A08DF" w:rsidRDefault="00F13CA8" w:rsidP="00224B06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8DF">
        <w:rPr>
          <w:rFonts w:ascii="Times New Roman" w:hAnsi="Times New Roman" w:cs="Times New Roman"/>
          <w:sz w:val="28"/>
          <w:szCs w:val="28"/>
        </w:rPr>
        <w:t>Длительный период эксплуатации Березовского золоторудного месторождения, особенности геологического строения и условий залегания руд привели к интенсивному нарушению массива горными выработками, большому объему незаложенного пространства (пустот и подземных горных</w:t>
      </w:r>
      <w:r>
        <w:rPr>
          <w:rFonts w:ascii="Times New Roman" w:hAnsi="Times New Roman" w:cs="Times New Roman"/>
          <w:sz w:val="28"/>
          <w:szCs w:val="28"/>
        </w:rPr>
        <w:t xml:space="preserve"> выработок общим объемом 4,3</w:t>
      </w:r>
      <w:r w:rsidR="00064E41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млн.</w:t>
      </w:r>
      <w:r w:rsidR="00301A5A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куб.</w:t>
      </w:r>
      <w:r w:rsidR="00127FB8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м), наличию провалов, образовавшихся на поверхности земли. Сохраняется риск образования провалов земной поверхности в жилых и промышленных районах на территории города, вследствие сложного гидрогеологического режима подземных вод, естественного повышения уровня подземных вод.</w:t>
      </w:r>
    </w:p>
    <w:p w:rsidR="00F13CA8" w:rsidRPr="003A08DF" w:rsidRDefault="00F13CA8" w:rsidP="00224B06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8DF">
        <w:rPr>
          <w:rFonts w:ascii="Times New Roman" w:hAnsi="Times New Roman" w:cs="Times New Roman"/>
          <w:sz w:val="28"/>
          <w:szCs w:val="28"/>
        </w:rPr>
        <w:t>Значительно снижают риски возникновения чрезвычайных экологических ситуаций откачка шахтных вод и закладка подземных пустот, образовавшихся в результате ведения горных работ и добычи руды на месторождении.</w:t>
      </w:r>
      <w:r w:rsidR="00064E41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Откачка шахтных вод из горных выработок объемом более 14,0 млн.</w:t>
      </w:r>
      <w:r w:rsidR="00301A5A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куб.</w:t>
      </w:r>
      <w:r w:rsidR="00127FB8">
        <w:rPr>
          <w:rFonts w:ascii="Times New Roman" w:hAnsi="Times New Roman" w:cs="Times New Roman"/>
          <w:sz w:val="28"/>
          <w:szCs w:val="28"/>
        </w:rPr>
        <w:t xml:space="preserve"> </w:t>
      </w:r>
      <w:r w:rsidRPr="003A08DF">
        <w:rPr>
          <w:rFonts w:ascii="Times New Roman" w:hAnsi="Times New Roman" w:cs="Times New Roman"/>
          <w:sz w:val="28"/>
          <w:szCs w:val="28"/>
        </w:rPr>
        <w:t>м воды в год (в том числе за счет внебюджетных источников финансирования) обеспечивает предотвращение процессов затопления и заболачивания территории г</w:t>
      </w:r>
      <w:r w:rsidR="00301A5A"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3A08DF">
        <w:rPr>
          <w:rFonts w:ascii="Times New Roman" w:hAnsi="Times New Roman" w:cs="Times New Roman"/>
          <w:sz w:val="28"/>
          <w:szCs w:val="28"/>
        </w:rPr>
        <w:t>Березовского, подверженной негативным инженерно-геологическим процессам, а закладка подземных пустот исключает деформацию, сдвижение и обрушение земной поверхности.</w:t>
      </w:r>
    </w:p>
    <w:p w:rsidR="00F13CA8" w:rsidRPr="003A08DF" w:rsidRDefault="00F13CA8" w:rsidP="00224B06">
      <w:pPr>
        <w:spacing w:line="276" w:lineRule="auto"/>
        <w:contextualSpacing/>
        <w:rPr>
          <w:szCs w:val="28"/>
        </w:rPr>
      </w:pPr>
      <w:r w:rsidRPr="003A08DF">
        <w:rPr>
          <w:szCs w:val="28"/>
        </w:rPr>
        <w:lastRenderedPageBreak/>
        <w:t>Согласно шумовой карте города шумовую нагрузку, превышающую нормативную для дневного времени суток, испытывают жители города, проживающие вдоль проезжих частей улиц: Гагарина, Шиловская, Зе</w:t>
      </w:r>
      <w:r w:rsidR="00301A5A">
        <w:rPr>
          <w:szCs w:val="28"/>
        </w:rPr>
        <w:t>ле</w:t>
      </w:r>
      <w:r w:rsidRPr="003A08DF">
        <w:rPr>
          <w:szCs w:val="28"/>
        </w:rPr>
        <w:t>ная, Академика Корол</w:t>
      </w:r>
      <w:r w:rsidR="00301A5A">
        <w:rPr>
          <w:szCs w:val="28"/>
        </w:rPr>
        <w:t>ева, пер. Шахте</w:t>
      </w:r>
      <w:r w:rsidRPr="003A08DF">
        <w:rPr>
          <w:szCs w:val="28"/>
        </w:rPr>
        <w:t xml:space="preserve">ров. </w:t>
      </w:r>
    </w:p>
    <w:p w:rsidR="00F13CA8" w:rsidRPr="00FA2904" w:rsidRDefault="00F13CA8" w:rsidP="00224B06">
      <w:pPr>
        <w:pStyle w:val="a9"/>
        <w:spacing w:line="276" w:lineRule="auto"/>
        <w:ind w:right="2"/>
        <w:contextualSpacing/>
        <w:rPr>
          <w:szCs w:val="28"/>
        </w:rPr>
      </w:pPr>
      <w:r w:rsidRPr="00FA2904">
        <w:rPr>
          <w:spacing w:val="-2"/>
          <w:szCs w:val="28"/>
        </w:rPr>
        <w:t>Однако</w:t>
      </w:r>
      <w:r>
        <w:rPr>
          <w:spacing w:val="-2"/>
          <w:szCs w:val="28"/>
        </w:rPr>
        <w:t xml:space="preserve"> </w:t>
      </w:r>
      <w:r w:rsidRPr="00FA2904">
        <w:rPr>
          <w:spacing w:val="-1"/>
          <w:szCs w:val="28"/>
        </w:rPr>
        <w:t>следует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учитывать,</w:t>
      </w:r>
      <w:r>
        <w:rPr>
          <w:spacing w:val="-1"/>
          <w:szCs w:val="28"/>
        </w:rPr>
        <w:t xml:space="preserve"> </w:t>
      </w:r>
      <w:r w:rsidRPr="00FA2904">
        <w:rPr>
          <w:szCs w:val="28"/>
        </w:rPr>
        <w:t>что</w:t>
      </w:r>
      <w:r>
        <w:rPr>
          <w:szCs w:val="28"/>
        </w:rPr>
        <w:t xml:space="preserve"> </w:t>
      </w:r>
      <w:r>
        <w:rPr>
          <w:spacing w:val="-1"/>
          <w:szCs w:val="28"/>
        </w:rPr>
        <w:t>сложивше</w:t>
      </w:r>
      <w:r w:rsidRPr="00FA2904">
        <w:rPr>
          <w:spacing w:val="-1"/>
          <w:szCs w:val="28"/>
        </w:rPr>
        <w:t>еся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стабильное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состояние окружающей</w:t>
      </w:r>
      <w:r>
        <w:rPr>
          <w:spacing w:val="-1"/>
          <w:szCs w:val="28"/>
        </w:rPr>
        <w:t xml:space="preserve"> </w:t>
      </w:r>
      <w:r w:rsidRPr="00FA2904">
        <w:rPr>
          <w:spacing w:val="-2"/>
          <w:szCs w:val="28"/>
        </w:rPr>
        <w:t>среды</w:t>
      </w:r>
      <w:r>
        <w:rPr>
          <w:spacing w:val="-2"/>
          <w:szCs w:val="28"/>
        </w:rPr>
        <w:t xml:space="preserve"> </w:t>
      </w:r>
      <w:r w:rsidRPr="00FA2904">
        <w:rPr>
          <w:spacing w:val="-1"/>
          <w:szCs w:val="28"/>
        </w:rPr>
        <w:t>может</w:t>
      </w:r>
      <w:r>
        <w:rPr>
          <w:spacing w:val="-1"/>
          <w:szCs w:val="28"/>
        </w:rPr>
        <w:t xml:space="preserve"> </w:t>
      </w:r>
      <w:r w:rsidRPr="00FA2904">
        <w:rPr>
          <w:szCs w:val="28"/>
        </w:rPr>
        <w:t>быть</w:t>
      </w:r>
      <w:r>
        <w:rPr>
          <w:szCs w:val="28"/>
        </w:rPr>
        <w:t xml:space="preserve"> </w:t>
      </w:r>
      <w:r w:rsidRPr="00FA2904">
        <w:rPr>
          <w:spacing w:val="-2"/>
          <w:szCs w:val="28"/>
        </w:rPr>
        <w:t>нарушено</w:t>
      </w:r>
      <w:r>
        <w:rPr>
          <w:spacing w:val="-2"/>
          <w:szCs w:val="28"/>
        </w:rPr>
        <w:t xml:space="preserve"> </w:t>
      </w:r>
      <w:r w:rsidRPr="00FA2904">
        <w:rPr>
          <w:szCs w:val="28"/>
        </w:rPr>
        <w:t>в</w:t>
      </w:r>
      <w:r>
        <w:rPr>
          <w:szCs w:val="28"/>
        </w:rPr>
        <w:t xml:space="preserve"> </w:t>
      </w:r>
      <w:r w:rsidRPr="00FA2904">
        <w:rPr>
          <w:spacing w:val="-1"/>
          <w:szCs w:val="28"/>
        </w:rPr>
        <w:t>результате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изменения</w:t>
      </w:r>
      <w:r>
        <w:rPr>
          <w:spacing w:val="-1"/>
          <w:szCs w:val="28"/>
        </w:rPr>
        <w:t xml:space="preserve"> </w:t>
      </w:r>
      <w:r w:rsidRPr="00FA2904">
        <w:rPr>
          <w:spacing w:val="-2"/>
          <w:szCs w:val="28"/>
        </w:rPr>
        <w:t>структуры</w:t>
      </w:r>
      <w:r>
        <w:rPr>
          <w:spacing w:val="-2"/>
          <w:szCs w:val="28"/>
        </w:rPr>
        <w:t xml:space="preserve"> </w:t>
      </w:r>
      <w:r w:rsidRPr="00FA2904">
        <w:rPr>
          <w:spacing w:val="-1"/>
          <w:szCs w:val="28"/>
        </w:rPr>
        <w:t>промышленного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производства,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увеличения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количества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автомобильного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транспорта,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активизации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жилищного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строительства</w:t>
      </w:r>
      <w:r>
        <w:rPr>
          <w:spacing w:val="-1"/>
          <w:szCs w:val="28"/>
        </w:rPr>
        <w:t xml:space="preserve"> </w:t>
      </w:r>
      <w:r w:rsidRPr="00FA2904">
        <w:rPr>
          <w:szCs w:val="28"/>
        </w:rPr>
        <w:t>без</w:t>
      </w:r>
      <w:r>
        <w:rPr>
          <w:szCs w:val="28"/>
        </w:rPr>
        <w:t xml:space="preserve"> </w:t>
      </w:r>
      <w:r w:rsidRPr="00FA2904">
        <w:rPr>
          <w:spacing w:val="-1"/>
          <w:szCs w:val="28"/>
        </w:rPr>
        <w:t>соответствующего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развития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>коммунального</w:t>
      </w:r>
      <w:r>
        <w:rPr>
          <w:spacing w:val="-1"/>
          <w:szCs w:val="28"/>
        </w:rPr>
        <w:t xml:space="preserve"> </w:t>
      </w:r>
      <w:r w:rsidRPr="00FA2904">
        <w:rPr>
          <w:spacing w:val="-1"/>
          <w:szCs w:val="28"/>
        </w:rPr>
        <w:t xml:space="preserve">хозяйства. </w:t>
      </w:r>
    </w:p>
    <w:p w:rsidR="00563C0D" w:rsidRDefault="00563C0D" w:rsidP="00224B06">
      <w:pPr>
        <w:spacing w:line="276" w:lineRule="auto"/>
        <w:contextualSpacing/>
        <w:jc w:val="center"/>
        <w:rPr>
          <w:i/>
          <w:szCs w:val="28"/>
        </w:rPr>
      </w:pPr>
    </w:p>
    <w:p w:rsidR="006945FB" w:rsidRPr="00301A5A" w:rsidRDefault="00064E41" w:rsidP="00224B06">
      <w:pPr>
        <w:spacing w:line="276" w:lineRule="auto"/>
        <w:contextualSpacing/>
        <w:jc w:val="left"/>
        <w:outlineLvl w:val="2"/>
        <w:rPr>
          <w:szCs w:val="28"/>
        </w:rPr>
      </w:pPr>
      <w:bookmarkStart w:id="32" w:name="_Toc530265103"/>
      <w:r w:rsidRPr="00301A5A">
        <w:rPr>
          <w:szCs w:val="28"/>
        </w:rPr>
        <w:t xml:space="preserve">2.3.11. </w:t>
      </w:r>
      <w:r w:rsidR="006945FB" w:rsidRPr="00301A5A">
        <w:rPr>
          <w:szCs w:val="28"/>
        </w:rPr>
        <w:t>Безопасность</w:t>
      </w:r>
      <w:bookmarkEnd w:id="32"/>
    </w:p>
    <w:p w:rsidR="00064E41" w:rsidRDefault="00064E41" w:rsidP="00224B06">
      <w:pPr>
        <w:spacing w:line="276" w:lineRule="auto"/>
        <w:contextualSpacing/>
        <w:jc w:val="left"/>
        <w:rPr>
          <w:i/>
          <w:szCs w:val="28"/>
        </w:rPr>
      </w:pPr>
    </w:p>
    <w:p w:rsidR="006945FB" w:rsidRDefault="006945FB" w:rsidP="00224B06">
      <w:pPr>
        <w:spacing w:line="276" w:lineRule="auto"/>
        <w:rPr>
          <w:lang w:eastAsia="ru-RU"/>
        </w:rPr>
      </w:pPr>
      <w:r w:rsidRPr="006840B5">
        <w:rPr>
          <w:lang w:eastAsia="ru-RU"/>
        </w:rPr>
        <w:t xml:space="preserve">Безопасность – один из ключевых факторов обеспечения высокого качества жизни населения. </w:t>
      </w:r>
    </w:p>
    <w:p w:rsidR="00064E41" w:rsidRDefault="006945FB" w:rsidP="00224B06">
      <w:pPr>
        <w:spacing w:line="276" w:lineRule="auto"/>
      </w:pPr>
      <w:r w:rsidRPr="006840B5">
        <w:t xml:space="preserve">Стоит отметить, что </w:t>
      </w:r>
      <w:r>
        <w:t xml:space="preserve">уровень преступности среди несовершеннолетних (от общего количества зарегистрированных преступлений) снизился в 2 раза, </w:t>
      </w:r>
      <w:r w:rsidRPr="006840B5">
        <w:t>количество тяжких и особо тяжких преступлений сократилось незначительно.</w:t>
      </w:r>
      <w:r w:rsidR="00064E41">
        <w:t xml:space="preserve"> </w:t>
      </w:r>
      <w:r w:rsidRPr="006840B5">
        <w:t>(24,0</w:t>
      </w:r>
      <w:r w:rsidR="00301A5A">
        <w:t xml:space="preserve"> </w:t>
      </w:r>
      <w:r w:rsidR="00064E41">
        <w:t>% в 2017 году против 25,8</w:t>
      </w:r>
      <w:r w:rsidR="00301A5A">
        <w:t xml:space="preserve"> </w:t>
      </w:r>
      <w:r w:rsidRPr="006840B5">
        <w:t>% в 2005 году)</w:t>
      </w:r>
      <w:r>
        <w:t>, возрос уровень уличной преступности с</w:t>
      </w:r>
      <w:r w:rsidR="00064E41">
        <w:t xml:space="preserve"> 18,8</w:t>
      </w:r>
      <w:r w:rsidR="00301A5A">
        <w:t xml:space="preserve"> </w:t>
      </w:r>
      <w:r w:rsidR="00064E41">
        <w:t>% в 2005 году против 29,5</w:t>
      </w:r>
      <w:r w:rsidR="00301A5A">
        <w:t xml:space="preserve"> </w:t>
      </w:r>
      <w:r>
        <w:t>% в 2017</w:t>
      </w:r>
      <w:r w:rsidR="00301A5A">
        <w:t xml:space="preserve"> </w:t>
      </w:r>
      <w:r>
        <w:t>году.</w:t>
      </w:r>
    </w:p>
    <w:p w:rsidR="00224B06" w:rsidRDefault="00224B06" w:rsidP="00224B06">
      <w:pPr>
        <w:spacing w:line="276" w:lineRule="auto"/>
      </w:pPr>
    </w:p>
    <w:p w:rsidR="006945FB" w:rsidRDefault="00064E41" w:rsidP="00064E41">
      <w:r w:rsidRPr="00064E41">
        <w:rPr>
          <w:noProof/>
          <w:lang w:eastAsia="ru-RU"/>
        </w:rPr>
        <w:t xml:space="preserve"> </w:t>
      </w:r>
      <w:r w:rsidRPr="00563C0D">
        <w:rPr>
          <w:noProof/>
          <w:lang w:eastAsia="ru-RU"/>
        </w:rPr>
        <w:drawing>
          <wp:inline distT="0" distB="0" distL="0" distR="0" wp14:anchorId="45D17141" wp14:editId="0EF2B2C4">
            <wp:extent cx="4227195" cy="1485900"/>
            <wp:effectExtent l="19050" t="0" r="20955" b="0"/>
            <wp:docPr id="3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63C0D" w:rsidRDefault="00563C0D" w:rsidP="00064E41"/>
    <w:p w:rsidR="006945FB" w:rsidRDefault="006945FB" w:rsidP="00224B06">
      <w:pPr>
        <w:spacing w:line="276" w:lineRule="auto"/>
      </w:pPr>
      <w:r>
        <w:t>Раскрываемость преступлений (от общего количества зарегистрированных преступле</w:t>
      </w:r>
      <w:r w:rsidR="00064E41">
        <w:t>ний) составила в 2017 году 51,3</w:t>
      </w:r>
      <w:r w:rsidR="00301A5A">
        <w:t xml:space="preserve"> </w:t>
      </w:r>
      <w:r>
        <w:t>%, в 2005 году 37,1</w:t>
      </w:r>
      <w:r w:rsidR="00301A5A">
        <w:t xml:space="preserve"> </w:t>
      </w:r>
      <w:r>
        <w:t>%.</w:t>
      </w:r>
    </w:p>
    <w:p w:rsidR="00064E41" w:rsidRDefault="00064E41" w:rsidP="00064E41"/>
    <w:p w:rsidR="00064E41" w:rsidRDefault="00064E41" w:rsidP="00064E41">
      <w:r w:rsidRPr="00563C0D">
        <w:rPr>
          <w:noProof/>
          <w:lang w:eastAsia="ru-RU"/>
        </w:rPr>
        <w:drawing>
          <wp:inline distT="0" distB="0" distL="0" distR="0" wp14:anchorId="22F0E899" wp14:editId="0F17ECF5">
            <wp:extent cx="4610100" cy="1790700"/>
            <wp:effectExtent l="0" t="0" r="0" b="0"/>
            <wp:docPr id="6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945FB" w:rsidRPr="00D03964" w:rsidRDefault="006945FB" w:rsidP="00224B06">
      <w:pPr>
        <w:spacing w:line="276" w:lineRule="auto"/>
      </w:pPr>
      <w:r w:rsidRPr="00D03964">
        <w:lastRenderedPageBreak/>
        <w:t>С учетом нестабильной обстановки в социально-экономической сфере, сложившейся в последние годы, 60</w:t>
      </w:r>
      <w:r w:rsidR="00301A5A">
        <w:t xml:space="preserve"> </w:t>
      </w:r>
      <w:r w:rsidRPr="00D03964">
        <w:t>% лиц совершивших преступления в 2017 не имели постоянного источника дохода, 50</w:t>
      </w:r>
      <w:r w:rsidR="00301A5A">
        <w:t xml:space="preserve"> </w:t>
      </w:r>
      <w:r w:rsidRPr="00D03964">
        <w:t>% преступлений совершено лицами ранее</w:t>
      </w:r>
      <w:r w:rsidR="00064E41">
        <w:t xml:space="preserve"> совершавшими преступления, 45</w:t>
      </w:r>
      <w:r w:rsidR="00301A5A">
        <w:t xml:space="preserve"> </w:t>
      </w:r>
      <w:r w:rsidR="00064E41">
        <w:t>% –</w:t>
      </w:r>
      <w:r w:rsidRPr="00D03964">
        <w:t xml:space="preserve"> в состоянии алкогольного опьянения. </w:t>
      </w:r>
    </w:p>
    <w:p w:rsidR="006945FB" w:rsidRPr="00D03964" w:rsidRDefault="006945FB" w:rsidP="00224B06">
      <w:pPr>
        <w:spacing w:line="276" w:lineRule="auto"/>
        <w:rPr>
          <w:lang w:eastAsia="ru-RU"/>
        </w:rPr>
      </w:pPr>
      <w:r w:rsidRPr="00D03964">
        <w:rPr>
          <w:lang w:eastAsia="ru-RU"/>
        </w:rPr>
        <w:t>Постоянно возрастающая мобильность населения, увеличение перевозок личным транспортом, нарастающая диспропорция между увеличением количества автомобилей и потенциалом улично-дорожной сети, неудовлетворительное техническое состояние отдельных транспортных средств, недостаточные меры по обустройству и содержанию элементов дороги и дорожной обстановки являются основными причинами аварийност</w:t>
      </w:r>
      <w:r w:rsidR="00064E41">
        <w:rPr>
          <w:lang w:eastAsia="ru-RU"/>
        </w:rPr>
        <w:t>и на дорогах.</w:t>
      </w:r>
    </w:p>
    <w:p w:rsidR="006945FB" w:rsidRDefault="006945FB" w:rsidP="00224B06">
      <w:pPr>
        <w:spacing w:line="276" w:lineRule="auto"/>
      </w:pPr>
      <w:r w:rsidRPr="00D03964">
        <w:t>На территории Березовского городского округа зарегистрировано 15 частных охранных организаций (далее</w:t>
      </w:r>
      <w:r w:rsidR="009A5319">
        <w:t xml:space="preserve"> </w:t>
      </w:r>
      <w:r w:rsidR="00064E41">
        <w:t xml:space="preserve">– </w:t>
      </w:r>
      <w:r w:rsidRPr="00D03964">
        <w:t xml:space="preserve">ЧОП), осуществляющих охранную деятельность, в которых работают 214 охранников. С 9 ЧОП заключены двухсторонние соглашения по схеме ЧОП – ОМВД. </w:t>
      </w:r>
    </w:p>
    <w:p w:rsidR="006945FB" w:rsidRDefault="006945FB" w:rsidP="00224B06">
      <w:pPr>
        <w:spacing w:line="276" w:lineRule="auto"/>
      </w:pPr>
      <w:r w:rsidRPr="009A61F6">
        <w:t xml:space="preserve">Установлено 25 камер видеонаблюдения улиц, парков, скверов, дворовых территорий. Техническое оборудование правоохранительного сегмента </w:t>
      </w:r>
      <w:r w:rsidR="00301A5A">
        <w:rPr>
          <w:szCs w:val="28"/>
        </w:rPr>
        <w:t>аппаратно-программный комплекс</w:t>
      </w:r>
      <w:r w:rsidR="00301A5A" w:rsidRPr="009A61F6">
        <w:rPr>
          <w:szCs w:val="28"/>
        </w:rPr>
        <w:t xml:space="preserve"> </w:t>
      </w:r>
      <w:r w:rsidRPr="009A61F6">
        <w:t xml:space="preserve">«Безопасный город» находится на балансе муниципалитета. Все камеры видеонаблюдения </w:t>
      </w:r>
      <w:r w:rsidR="00301A5A">
        <w:rPr>
          <w:szCs w:val="28"/>
        </w:rPr>
        <w:t>аппаратно-программный комплекс</w:t>
      </w:r>
      <w:r w:rsidRPr="009A61F6">
        <w:t xml:space="preserve"> «Безопасный город», установленные на территории Березовского городского округа, выведены на дежурную часть Единой дежурно-диспетчерской службы (</w:t>
      </w:r>
      <w:r w:rsidR="003257FC">
        <w:t xml:space="preserve">далее – </w:t>
      </w:r>
      <w:r w:rsidRPr="009A61F6">
        <w:t xml:space="preserve">ЕДДС). </w:t>
      </w:r>
    </w:p>
    <w:p w:rsidR="00563C0D" w:rsidRPr="00563C0D" w:rsidRDefault="00563C0D" w:rsidP="00224B06">
      <w:pPr>
        <w:tabs>
          <w:tab w:val="left" w:pos="0"/>
          <w:tab w:val="left" w:pos="142"/>
        </w:tabs>
        <w:spacing w:line="276" w:lineRule="auto"/>
        <w:contextualSpacing/>
        <w:rPr>
          <w:szCs w:val="28"/>
        </w:rPr>
      </w:pPr>
      <w:r>
        <w:rPr>
          <w:szCs w:val="28"/>
        </w:rPr>
        <w:t xml:space="preserve">Таким образом, </w:t>
      </w:r>
      <w:r w:rsidR="00064E41">
        <w:rPr>
          <w:szCs w:val="28"/>
        </w:rPr>
        <w:t>п</w:t>
      </w:r>
      <w:r w:rsidRPr="00563C0D">
        <w:rPr>
          <w:szCs w:val="28"/>
        </w:rPr>
        <w:t>риоритетом в развитии городского округа должно стать повышение уровня общественной безопасности до средне агломерационного (снижение количества преступлений, повышение их раскрываемости). Необходимо активное привлечение населения к охране общественного порядка</w:t>
      </w:r>
      <w:r w:rsidR="00301A5A">
        <w:rPr>
          <w:szCs w:val="28"/>
        </w:rPr>
        <w:t xml:space="preserve">: </w:t>
      </w:r>
      <w:r w:rsidRPr="00563C0D">
        <w:rPr>
          <w:szCs w:val="28"/>
        </w:rPr>
        <w:t>создание добровольных народных дружин.</w:t>
      </w:r>
    </w:p>
    <w:p w:rsidR="00563C0D" w:rsidRPr="00563C0D" w:rsidRDefault="00563C0D" w:rsidP="00224B06">
      <w:pPr>
        <w:tabs>
          <w:tab w:val="left" w:pos="0"/>
          <w:tab w:val="left" w:pos="142"/>
        </w:tabs>
        <w:spacing w:line="276" w:lineRule="auto"/>
        <w:contextualSpacing/>
        <w:rPr>
          <w:szCs w:val="28"/>
        </w:rPr>
      </w:pPr>
      <w:r w:rsidRPr="00563C0D">
        <w:rPr>
          <w:szCs w:val="28"/>
        </w:rPr>
        <w:t xml:space="preserve">Актуальным для округа </w:t>
      </w:r>
      <w:r w:rsidR="00064E41">
        <w:rPr>
          <w:szCs w:val="28"/>
        </w:rPr>
        <w:t xml:space="preserve">также </w:t>
      </w:r>
      <w:r w:rsidRPr="00563C0D">
        <w:rPr>
          <w:szCs w:val="28"/>
        </w:rPr>
        <w:t>является вопрос по формированию системы комплексной социальной адаптации и ресоциализации лиц, отбывших уголовное наказание.</w:t>
      </w:r>
      <w:r w:rsidR="00064E41">
        <w:rPr>
          <w:szCs w:val="28"/>
        </w:rPr>
        <w:t xml:space="preserve"> </w:t>
      </w:r>
      <w:r w:rsidRPr="00563C0D">
        <w:rPr>
          <w:szCs w:val="28"/>
        </w:rPr>
        <w:t xml:space="preserve">Необходимо активизировать работу по подготовке документов для участия в региональных, федеральных программах по направлению общественной безопасности. </w:t>
      </w:r>
    </w:p>
    <w:p w:rsidR="00563C0D" w:rsidRPr="00563C0D" w:rsidRDefault="00563C0D" w:rsidP="00224B06">
      <w:pPr>
        <w:tabs>
          <w:tab w:val="left" w:pos="0"/>
          <w:tab w:val="left" w:pos="142"/>
        </w:tabs>
        <w:spacing w:line="276" w:lineRule="auto"/>
        <w:rPr>
          <w:szCs w:val="28"/>
        </w:rPr>
      </w:pPr>
      <w:r w:rsidRPr="00563C0D">
        <w:rPr>
          <w:szCs w:val="28"/>
        </w:rPr>
        <w:t xml:space="preserve">Приоритетом в рамках реализации полномочий в сфере </w:t>
      </w:r>
      <w:r w:rsidR="006D6784">
        <w:rPr>
          <w:szCs w:val="28"/>
        </w:rPr>
        <w:t xml:space="preserve">гражданской обороны </w:t>
      </w:r>
      <w:r w:rsidRPr="00563C0D">
        <w:rPr>
          <w:szCs w:val="28"/>
        </w:rPr>
        <w:t xml:space="preserve">предупреждения </w:t>
      </w:r>
      <w:r w:rsidR="00301A5A">
        <w:rPr>
          <w:szCs w:val="28"/>
        </w:rPr>
        <w:t xml:space="preserve">чрезвычайных </w:t>
      </w:r>
      <w:r w:rsidR="006D6784">
        <w:rPr>
          <w:szCs w:val="28"/>
        </w:rPr>
        <w:t>ситуаций</w:t>
      </w:r>
      <w:r w:rsidRPr="00563C0D">
        <w:rPr>
          <w:szCs w:val="28"/>
        </w:rPr>
        <w:t xml:space="preserve"> станет доведение основных показателей до требований</w:t>
      </w:r>
      <w:r w:rsidR="00064E41">
        <w:rPr>
          <w:szCs w:val="28"/>
        </w:rPr>
        <w:t>,</w:t>
      </w:r>
      <w:r w:rsidRPr="00563C0D">
        <w:rPr>
          <w:szCs w:val="28"/>
        </w:rPr>
        <w:t xml:space="preserve"> установленных стандартами. В связи с наличием гидротехнических сооружений необходимо запланировать мероприятия, направленные на их ремонт и содержание.</w:t>
      </w:r>
      <w:r w:rsidR="00064E41">
        <w:rPr>
          <w:szCs w:val="28"/>
        </w:rPr>
        <w:t xml:space="preserve"> </w:t>
      </w:r>
      <w:r w:rsidRPr="00563C0D">
        <w:rPr>
          <w:szCs w:val="28"/>
        </w:rPr>
        <w:t>Требуется развитие муниципальной системы оповещения, оснащение добровольных пожарных дружин, направленных на создание для населения округа комфортной и безопасной среды проживания.</w:t>
      </w:r>
    </w:p>
    <w:p w:rsidR="00563C0D" w:rsidRDefault="00563C0D" w:rsidP="00224B06">
      <w:pPr>
        <w:spacing w:line="276" w:lineRule="auto"/>
        <w:contextualSpacing/>
        <w:rPr>
          <w:i/>
          <w:szCs w:val="28"/>
        </w:rPr>
      </w:pPr>
    </w:p>
    <w:p w:rsidR="00064E41" w:rsidRPr="006D6784" w:rsidRDefault="00064E41" w:rsidP="00224B06">
      <w:pPr>
        <w:spacing w:line="276" w:lineRule="auto"/>
        <w:contextualSpacing/>
        <w:outlineLvl w:val="2"/>
        <w:rPr>
          <w:szCs w:val="28"/>
        </w:rPr>
      </w:pPr>
      <w:bookmarkStart w:id="33" w:name="_Toc530265104"/>
      <w:r w:rsidRPr="006D6784">
        <w:rPr>
          <w:szCs w:val="28"/>
        </w:rPr>
        <w:lastRenderedPageBreak/>
        <w:t xml:space="preserve">2.3.12. </w:t>
      </w:r>
      <w:r w:rsidR="006945FB" w:rsidRPr="006D6784">
        <w:rPr>
          <w:szCs w:val="28"/>
        </w:rPr>
        <w:t>Жилищный фонд</w:t>
      </w:r>
      <w:bookmarkEnd w:id="33"/>
    </w:p>
    <w:p w:rsidR="00064E41" w:rsidRPr="006D6784" w:rsidRDefault="00064E41" w:rsidP="00224B06">
      <w:pPr>
        <w:spacing w:line="276" w:lineRule="auto"/>
        <w:contextualSpacing/>
        <w:rPr>
          <w:szCs w:val="28"/>
        </w:rPr>
      </w:pP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6F33CD">
        <w:rPr>
          <w:szCs w:val="28"/>
        </w:rPr>
        <w:t xml:space="preserve">Существующая </w:t>
      </w:r>
      <w:r w:rsidRPr="00252167">
        <w:rPr>
          <w:szCs w:val="28"/>
        </w:rPr>
        <w:t>обеспеченность жилищным фондом</w:t>
      </w:r>
      <w:r w:rsidRPr="006F33CD">
        <w:rPr>
          <w:szCs w:val="28"/>
        </w:rPr>
        <w:t xml:space="preserve"> всего по городскому округу составляет </w:t>
      </w:r>
      <w:r>
        <w:rPr>
          <w:szCs w:val="28"/>
        </w:rPr>
        <w:t>30,44</w:t>
      </w:r>
      <w:r w:rsidRPr="006F33CD">
        <w:rPr>
          <w:szCs w:val="28"/>
        </w:rPr>
        <w:t xml:space="preserve"> кв. м на 1 человека), что является высоким показателем среди муниципальных образований Свердловской области</w:t>
      </w:r>
      <w:r>
        <w:rPr>
          <w:szCs w:val="28"/>
        </w:rPr>
        <w:t>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По состоянию на </w:t>
      </w:r>
      <w:r w:rsidR="006D6784">
        <w:rPr>
          <w:szCs w:val="28"/>
        </w:rPr>
        <w:t>01 января 2018</w:t>
      </w:r>
      <w:r>
        <w:rPr>
          <w:szCs w:val="28"/>
        </w:rPr>
        <w:t xml:space="preserve"> года общая площадь жилого фонда составила 2276,0 тыс. кв. метров, в 2005 году – 1315,2</w:t>
      </w:r>
      <w:r w:rsidRPr="00410C32">
        <w:rPr>
          <w:szCs w:val="28"/>
        </w:rPr>
        <w:t xml:space="preserve"> </w:t>
      </w:r>
      <w:r>
        <w:rPr>
          <w:szCs w:val="28"/>
        </w:rPr>
        <w:t>тыс. кв. метров. Площадь ветхого и аварийного жилья составила соответственно 38,8 и 22,6</w:t>
      </w:r>
      <w:r w:rsidRPr="00410C32">
        <w:rPr>
          <w:szCs w:val="28"/>
        </w:rPr>
        <w:t xml:space="preserve"> </w:t>
      </w:r>
      <w:r>
        <w:rPr>
          <w:szCs w:val="28"/>
        </w:rPr>
        <w:t>тыс. кв. метров.</w:t>
      </w:r>
    </w:p>
    <w:p w:rsidR="006945FB" w:rsidRPr="00F41692" w:rsidRDefault="006945FB" w:rsidP="00224B06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692">
        <w:rPr>
          <w:rFonts w:ascii="Times New Roman" w:hAnsi="Times New Roman" w:cs="Times New Roman"/>
          <w:sz w:val="28"/>
          <w:szCs w:val="28"/>
        </w:rPr>
        <w:t xml:space="preserve">Особенностью динамики ввода жилья является </w:t>
      </w:r>
      <w:r>
        <w:rPr>
          <w:rFonts w:ascii="Times New Roman" w:hAnsi="Times New Roman" w:cs="Times New Roman"/>
          <w:sz w:val="28"/>
          <w:szCs w:val="28"/>
        </w:rPr>
        <w:t>присутствие</w:t>
      </w:r>
      <w:r w:rsidRPr="00F41692">
        <w:rPr>
          <w:rFonts w:ascii="Times New Roman" w:hAnsi="Times New Roman" w:cs="Times New Roman"/>
          <w:sz w:val="28"/>
          <w:szCs w:val="28"/>
        </w:rPr>
        <w:t xml:space="preserve"> резких колебаний в отличие от динамики индивидуального жилищного строительства, первое из которых напрямую связано с уровнем благосостояния населения, а второе – с финансовым состоянием бизнеса.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EE5DBD">
        <w:rPr>
          <w:szCs w:val="28"/>
        </w:rPr>
        <w:t>Объем ветхого и аварийного жилищного фонда во многом зависит от объема ввода жилых помещений.</w:t>
      </w:r>
      <w:r>
        <w:rPr>
          <w:szCs w:val="28"/>
        </w:rPr>
        <w:t xml:space="preserve"> </w:t>
      </w:r>
    </w:p>
    <w:p w:rsidR="006945FB" w:rsidRPr="00EE5DBD" w:rsidRDefault="006945FB" w:rsidP="00224B06">
      <w:pPr>
        <w:pStyle w:val="Default"/>
        <w:spacing w:line="276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EE5DBD">
        <w:rPr>
          <w:sz w:val="28"/>
          <w:szCs w:val="28"/>
        </w:rPr>
        <w:t xml:space="preserve">Отдельным направлением является улучшение жилищных условий граждан, проживающих в жилых домах, не соответствующих установленным санитарными и техническим требованиям. Условия проживания в ветхом и аварийном фонде оказывают негативное влияние на здоровье граждан и, как следствие, на демографическую ситуация в городе, создают неравные условия </w:t>
      </w:r>
      <w:r w:rsidRPr="00EE5DBD">
        <w:rPr>
          <w:color w:val="auto"/>
          <w:sz w:val="28"/>
          <w:szCs w:val="28"/>
        </w:rPr>
        <w:t xml:space="preserve">для доступа граждан к коммунальной инфраструктуре, в силу низкого уровня благоустройства данного вида жилья. </w:t>
      </w:r>
    </w:p>
    <w:p w:rsidR="006945FB" w:rsidRPr="00863919" w:rsidRDefault="00F540EE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У</w:t>
      </w:r>
      <w:r w:rsidR="006945FB" w:rsidRPr="00863919">
        <w:rPr>
          <w:szCs w:val="28"/>
        </w:rPr>
        <w:t>ровень доступности коммунальных услуг на территории Березовского городского округа можно охарактеризовать как «высокий».</w:t>
      </w:r>
    </w:p>
    <w:p w:rsidR="006945FB" w:rsidRPr="00863919" w:rsidRDefault="006945FB" w:rsidP="00224B06">
      <w:pPr>
        <w:spacing w:line="276" w:lineRule="auto"/>
        <w:contextualSpacing/>
        <w:rPr>
          <w:szCs w:val="28"/>
        </w:rPr>
      </w:pPr>
      <w:r w:rsidRPr="00863919">
        <w:rPr>
          <w:szCs w:val="28"/>
        </w:rPr>
        <w:t xml:space="preserve">Существует проблема высокого энергопотребления жителями города. </w:t>
      </w:r>
      <w:r w:rsidRPr="00863919">
        <w:rPr>
          <w:spacing w:val="5"/>
          <w:szCs w:val="28"/>
        </w:rPr>
        <w:t>Оснащенность поквартирными приборами учета энергоресурсов в</w:t>
      </w:r>
      <w:r w:rsidRPr="00863919">
        <w:rPr>
          <w:szCs w:val="28"/>
        </w:rPr>
        <w:t xml:space="preserve"> многоквартирных домах, в том числе индивидуальными приборами составляет:</w:t>
      </w:r>
    </w:p>
    <w:p w:rsidR="006945FB" w:rsidRPr="00863919" w:rsidRDefault="006945FB" w:rsidP="00224B06">
      <w:pPr>
        <w:spacing w:line="276" w:lineRule="auto"/>
        <w:contextualSpacing/>
        <w:rPr>
          <w:szCs w:val="28"/>
        </w:rPr>
      </w:pPr>
      <w:r w:rsidRPr="00863919">
        <w:rPr>
          <w:szCs w:val="28"/>
        </w:rPr>
        <w:t xml:space="preserve">- на системах горячего водоснабжения </w:t>
      </w:r>
      <w:r w:rsidR="00064E41">
        <w:t xml:space="preserve">– </w:t>
      </w:r>
      <w:r w:rsidRPr="00863919">
        <w:rPr>
          <w:szCs w:val="28"/>
        </w:rPr>
        <w:t>68,2</w:t>
      </w:r>
      <w:r w:rsidR="006D6784">
        <w:rPr>
          <w:szCs w:val="28"/>
        </w:rPr>
        <w:t xml:space="preserve"> </w:t>
      </w:r>
      <w:r w:rsidRPr="00863919">
        <w:rPr>
          <w:szCs w:val="28"/>
        </w:rPr>
        <w:t>%;</w:t>
      </w:r>
    </w:p>
    <w:p w:rsidR="006945FB" w:rsidRPr="00863919" w:rsidRDefault="006945FB" w:rsidP="00224B06">
      <w:pPr>
        <w:spacing w:line="276" w:lineRule="auto"/>
        <w:contextualSpacing/>
        <w:rPr>
          <w:szCs w:val="28"/>
        </w:rPr>
      </w:pPr>
      <w:r w:rsidRPr="00863919">
        <w:rPr>
          <w:szCs w:val="28"/>
        </w:rPr>
        <w:t xml:space="preserve">- на системах холодного водоснабжения </w:t>
      </w:r>
      <w:r w:rsidR="00064E41">
        <w:t>–</w:t>
      </w:r>
      <w:r w:rsidRPr="00863919">
        <w:rPr>
          <w:szCs w:val="28"/>
        </w:rPr>
        <w:t xml:space="preserve"> 77,5</w:t>
      </w:r>
      <w:r w:rsidR="006D6784">
        <w:rPr>
          <w:szCs w:val="28"/>
        </w:rPr>
        <w:t xml:space="preserve"> </w:t>
      </w:r>
      <w:r w:rsidRPr="00863919">
        <w:rPr>
          <w:szCs w:val="28"/>
        </w:rPr>
        <w:t>%;</w:t>
      </w:r>
    </w:p>
    <w:p w:rsidR="006945FB" w:rsidRPr="00863919" w:rsidRDefault="006945FB" w:rsidP="00224B06">
      <w:pPr>
        <w:spacing w:line="276" w:lineRule="auto"/>
        <w:contextualSpacing/>
        <w:rPr>
          <w:szCs w:val="28"/>
        </w:rPr>
      </w:pPr>
      <w:r w:rsidRPr="00863919">
        <w:rPr>
          <w:szCs w:val="28"/>
        </w:rPr>
        <w:t xml:space="preserve">- на системах электроснабжения </w:t>
      </w:r>
      <w:r w:rsidR="00064E41">
        <w:t>–</w:t>
      </w:r>
      <w:r w:rsidRPr="00863919">
        <w:rPr>
          <w:szCs w:val="28"/>
        </w:rPr>
        <w:t xml:space="preserve"> 99</w:t>
      </w:r>
      <w:r w:rsidR="006D6784">
        <w:rPr>
          <w:szCs w:val="28"/>
        </w:rPr>
        <w:t xml:space="preserve"> </w:t>
      </w:r>
      <w:r w:rsidRPr="00863919">
        <w:rPr>
          <w:szCs w:val="28"/>
        </w:rPr>
        <w:t>%;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863919">
        <w:rPr>
          <w:szCs w:val="28"/>
        </w:rPr>
        <w:t xml:space="preserve">- на системах газоснабжения </w:t>
      </w:r>
      <w:r w:rsidR="00064E41">
        <w:t>–</w:t>
      </w:r>
      <w:r w:rsidRPr="00863919">
        <w:rPr>
          <w:szCs w:val="28"/>
        </w:rPr>
        <w:t xml:space="preserve"> 17</w:t>
      </w:r>
      <w:r w:rsidR="006D6784">
        <w:rPr>
          <w:szCs w:val="28"/>
        </w:rPr>
        <w:t xml:space="preserve"> </w:t>
      </w:r>
      <w:r w:rsidRPr="00863919">
        <w:rPr>
          <w:szCs w:val="28"/>
        </w:rPr>
        <w:t>%.</w:t>
      </w:r>
    </w:p>
    <w:p w:rsidR="00563C0D" w:rsidRDefault="00563C0D" w:rsidP="00224B06">
      <w:pPr>
        <w:pStyle w:val="af1"/>
        <w:shd w:val="clear" w:color="auto" w:fill="FFFFFF"/>
        <w:tabs>
          <w:tab w:val="left" w:pos="0"/>
        </w:tabs>
        <w:spacing w:before="0" w:beforeAutospacing="0" w:after="0" w:afterAutospacing="0" w:line="276" w:lineRule="auto"/>
        <w:contextualSpacing/>
        <w:rPr>
          <w:i/>
          <w:color w:val="auto"/>
          <w:sz w:val="28"/>
          <w:szCs w:val="28"/>
        </w:rPr>
      </w:pPr>
    </w:p>
    <w:p w:rsidR="006945FB" w:rsidRDefault="00064E41" w:rsidP="00224B06">
      <w:pPr>
        <w:pStyle w:val="af1"/>
        <w:shd w:val="clear" w:color="auto" w:fill="FFFFFF"/>
        <w:tabs>
          <w:tab w:val="left" w:pos="0"/>
        </w:tabs>
        <w:spacing w:before="0" w:beforeAutospacing="0" w:after="0" w:afterAutospacing="0" w:line="276" w:lineRule="auto"/>
        <w:contextualSpacing/>
        <w:outlineLvl w:val="2"/>
        <w:rPr>
          <w:i/>
          <w:color w:val="auto"/>
          <w:sz w:val="28"/>
          <w:szCs w:val="28"/>
        </w:rPr>
      </w:pPr>
      <w:bookmarkStart w:id="34" w:name="_Toc530265105"/>
      <w:r w:rsidRPr="006D6784">
        <w:rPr>
          <w:color w:val="auto"/>
          <w:sz w:val="28"/>
          <w:szCs w:val="28"/>
        </w:rPr>
        <w:t xml:space="preserve">2.3.13. </w:t>
      </w:r>
      <w:r w:rsidR="006945FB" w:rsidRPr="006D6784">
        <w:rPr>
          <w:color w:val="auto"/>
          <w:sz w:val="28"/>
          <w:szCs w:val="28"/>
        </w:rPr>
        <w:t>Развитие инженерной инфраструктуры и жилищно-коммунального хозяйства</w:t>
      </w:r>
      <w:bookmarkEnd w:id="34"/>
      <w:r w:rsidR="009A604D">
        <w:rPr>
          <w:i/>
          <w:color w:val="auto"/>
          <w:sz w:val="28"/>
          <w:szCs w:val="28"/>
        </w:rPr>
        <w:t xml:space="preserve"> </w:t>
      </w:r>
    </w:p>
    <w:p w:rsidR="00064E41" w:rsidRPr="00B76586" w:rsidRDefault="00064E41" w:rsidP="00224B06">
      <w:pPr>
        <w:pStyle w:val="af1"/>
        <w:shd w:val="clear" w:color="auto" w:fill="FFFFFF"/>
        <w:tabs>
          <w:tab w:val="left" w:pos="0"/>
        </w:tabs>
        <w:spacing w:before="0" w:beforeAutospacing="0" w:after="0" w:afterAutospacing="0" w:line="276" w:lineRule="auto"/>
        <w:contextualSpacing/>
        <w:rPr>
          <w:i/>
          <w:color w:val="auto"/>
          <w:sz w:val="28"/>
          <w:szCs w:val="28"/>
        </w:rPr>
      </w:pPr>
    </w:p>
    <w:p w:rsidR="006945FB" w:rsidRDefault="006945FB" w:rsidP="00224B06">
      <w:pPr>
        <w:widowControl w:val="0"/>
        <w:autoSpaceDE w:val="0"/>
        <w:autoSpaceDN w:val="0"/>
        <w:spacing w:line="276" w:lineRule="auto"/>
        <w:ind w:firstLine="540"/>
        <w:contextualSpacing/>
        <w:rPr>
          <w:szCs w:val="28"/>
        </w:rPr>
      </w:pPr>
      <w:r w:rsidRPr="00B90191">
        <w:rPr>
          <w:szCs w:val="28"/>
        </w:rPr>
        <w:t>Основные характеристики сферы жилищно-коммунального хозяйства Березовского городского округа за 2017 год:</w:t>
      </w:r>
    </w:p>
    <w:p w:rsidR="006945FB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>общая протяженность улиц, проездов – 304,8 км</w:t>
      </w:r>
      <w:r w:rsidR="006D6784">
        <w:rPr>
          <w:szCs w:val="28"/>
        </w:rPr>
        <w:t>.;</w:t>
      </w:r>
    </w:p>
    <w:p w:rsidR="006945FB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>общая протяженность освещенных частей улиц, проездов – 232,4 км</w:t>
      </w:r>
      <w:r w:rsidR="006D6784">
        <w:rPr>
          <w:szCs w:val="28"/>
        </w:rPr>
        <w:t>.</w:t>
      </w:r>
      <w:r w:rsidR="006945FB">
        <w:rPr>
          <w:szCs w:val="28"/>
        </w:rPr>
        <w:t>;</w:t>
      </w:r>
    </w:p>
    <w:p w:rsidR="006945FB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 xml:space="preserve">одиночное протяжение уличной газовой сети </w:t>
      </w:r>
      <w:r w:rsidR="00F309F6">
        <w:rPr>
          <w:szCs w:val="28"/>
        </w:rPr>
        <w:t xml:space="preserve">- </w:t>
      </w:r>
      <w:r w:rsidR="006945FB">
        <w:rPr>
          <w:szCs w:val="28"/>
        </w:rPr>
        <w:t>577,5 тыс. м</w:t>
      </w:r>
      <w:r w:rsidR="006D6784">
        <w:rPr>
          <w:szCs w:val="28"/>
        </w:rPr>
        <w:t>.</w:t>
      </w:r>
      <w:r w:rsidR="006945FB">
        <w:rPr>
          <w:szCs w:val="28"/>
        </w:rPr>
        <w:t>;</w:t>
      </w:r>
    </w:p>
    <w:p w:rsidR="006945FB" w:rsidRPr="00E94F15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lastRenderedPageBreak/>
        <w:t xml:space="preserve">– </w:t>
      </w:r>
      <w:r w:rsidR="006945FB" w:rsidRPr="00E94F15">
        <w:rPr>
          <w:szCs w:val="28"/>
        </w:rPr>
        <w:t xml:space="preserve">количество негазифицированных населенных пунктов – </w:t>
      </w:r>
      <w:r w:rsidR="00E94F15" w:rsidRPr="00E94F15">
        <w:rPr>
          <w:szCs w:val="28"/>
        </w:rPr>
        <w:t>7</w:t>
      </w:r>
      <w:r w:rsidR="00563278">
        <w:rPr>
          <w:szCs w:val="28"/>
        </w:rPr>
        <w:t>;</w:t>
      </w:r>
      <w:r w:rsidR="0026427C" w:rsidRPr="00E94F15">
        <w:rPr>
          <w:szCs w:val="28"/>
        </w:rPr>
        <w:t xml:space="preserve"> 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E94F15">
        <w:rPr>
          <w:szCs w:val="28"/>
        </w:rPr>
        <w:t>число источников теплоснабжения – 24</w:t>
      </w:r>
      <w:r w:rsidR="006945FB">
        <w:rPr>
          <w:szCs w:val="28"/>
        </w:rPr>
        <w:t xml:space="preserve"> единицы; 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 xml:space="preserve">протяжение тепловых и паровых сетей в двухтрубном исчислении - </w:t>
      </w:r>
      <w:r w:rsidR="006945FB">
        <w:rPr>
          <w:szCs w:val="28"/>
        </w:rPr>
        <w:t>110010</w:t>
      </w:r>
      <w:r w:rsidR="006945FB" w:rsidRPr="00B90191">
        <w:rPr>
          <w:szCs w:val="28"/>
        </w:rPr>
        <w:t xml:space="preserve"> м</w:t>
      </w:r>
      <w:r w:rsidR="006D6784">
        <w:rPr>
          <w:szCs w:val="28"/>
        </w:rPr>
        <w:t>.</w:t>
      </w:r>
      <w:r w:rsidR="006945FB" w:rsidRPr="00B90191">
        <w:rPr>
          <w:szCs w:val="28"/>
        </w:rPr>
        <w:t>;</w:t>
      </w:r>
      <w:r>
        <w:rPr>
          <w:szCs w:val="28"/>
        </w:rPr>
        <w:t xml:space="preserve"> 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 xml:space="preserve">протяжение тепловых и паровых сетей в двухтрубном исчислении, нуждающихся в замене </w:t>
      </w:r>
      <w:r w:rsidR="006945FB">
        <w:rPr>
          <w:szCs w:val="28"/>
        </w:rPr>
        <w:t>–</w:t>
      </w:r>
      <w:r w:rsidR="006945FB" w:rsidRPr="00B90191">
        <w:rPr>
          <w:szCs w:val="28"/>
        </w:rPr>
        <w:t xml:space="preserve"> </w:t>
      </w:r>
      <w:r w:rsidR="006945FB">
        <w:rPr>
          <w:szCs w:val="28"/>
        </w:rPr>
        <w:t>25355</w:t>
      </w:r>
      <w:r w:rsidR="006945FB" w:rsidRPr="00B90191">
        <w:rPr>
          <w:szCs w:val="28"/>
        </w:rPr>
        <w:t xml:space="preserve"> м</w:t>
      </w:r>
      <w:r w:rsidR="006D6784">
        <w:rPr>
          <w:szCs w:val="28"/>
        </w:rPr>
        <w:t>.</w:t>
      </w:r>
      <w:r w:rsidR="006945FB" w:rsidRPr="00B90191">
        <w:rPr>
          <w:szCs w:val="28"/>
        </w:rPr>
        <w:t>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 xml:space="preserve">одиночное протяжение уличной водопроводной сети </w:t>
      </w:r>
      <w:r w:rsidR="006945FB">
        <w:rPr>
          <w:szCs w:val="28"/>
        </w:rPr>
        <w:t>–</w:t>
      </w:r>
      <w:r w:rsidR="006945FB" w:rsidRPr="00B90191">
        <w:rPr>
          <w:szCs w:val="28"/>
        </w:rPr>
        <w:t xml:space="preserve"> </w:t>
      </w:r>
      <w:r w:rsidR="006945FB">
        <w:rPr>
          <w:szCs w:val="28"/>
        </w:rPr>
        <w:t>292100</w:t>
      </w:r>
      <w:r w:rsidR="006945FB" w:rsidRPr="00B90191">
        <w:rPr>
          <w:szCs w:val="28"/>
        </w:rPr>
        <w:t xml:space="preserve"> м</w:t>
      </w:r>
      <w:r w:rsidR="006D6784">
        <w:rPr>
          <w:szCs w:val="28"/>
        </w:rPr>
        <w:t>.</w:t>
      </w:r>
      <w:r w:rsidR="006945FB" w:rsidRPr="00B90191">
        <w:rPr>
          <w:szCs w:val="28"/>
        </w:rPr>
        <w:t>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 xml:space="preserve">одиночное протяжение уличной водопроводной сети, нуждающейся в замене – </w:t>
      </w:r>
      <w:r w:rsidR="006945FB">
        <w:rPr>
          <w:szCs w:val="28"/>
        </w:rPr>
        <w:t>165500</w:t>
      </w:r>
      <w:r w:rsidR="006945FB" w:rsidRPr="00B90191">
        <w:rPr>
          <w:szCs w:val="28"/>
        </w:rPr>
        <w:t xml:space="preserve"> м</w:t>
      </w:r>
      <w:r w:rsidR="006D6784">
        <w:rPr>
          <w:szCs w:val="28"/>
        </w:rPr>
        <w:t>.</w:t>
      </w:r>
      <w:r w:rsidR="006945FB" w:rsidRPr="00B90191">
        <w:rPr>
          <w:szCs w:val="28"/>
        </w:rPr>
        <w:t>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>количество населенных пунктов, не имеющих водопроводов (отдельных водопроводных сетей) – 6;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>одиночное протяжен</w:t>
      </w:r>
      <w:r w:rsidR="006945FB">
        <w:rPr>
          <w:szCs w:val="28"/>
        </w:rPr>
        <w:t>ие уличной канализационной сети</w:t>
      </w:r>
      <w:r w:rsidR="003257FC">
        <w:rPr>
          <w:szCs w:val="28"/>
        </w:rPr>
        <w:t xml:space="preserve"> </w:t>
      </w:r>
      <w:r w:rsidR="006945FB">
        <w:rPr>
          <w:szCs w:val="28"/>
        </w:rPr>
        <w:t>–</w:t>
      </w:r>
      <w:r w:rsidR="006945FB" w:rsidRPr="00B90191">
        <w:rPr>
          <w:szCs w:val="28"/>
        </w:rPr>
        <w:t xml:space="preserve"> </w:t>
      </w:r>
      <w:r w:rsidR="006945FB">
        <w:rPr>
          <w:szCs w:val="28"/>
        </w:rPr>
        <w:t>108120</w:t>
      </w:r>
      <w:r w:rsidR="006945FB" w:rsidRPr="00B90191">
        <w:rPr>
          <w:szCs w:val="28"/>
        </w:rPr>
        <w:t xml:space="preserve"> м</w:t>
      </w:r>
      <w:r w:rsidR="006D6784">
        <w:rPr>
          <w:szCs w:val="28"/>
        </w:rPr>
        <w:t>.</w:t>
      </w:r>
      <w:r w:rsidR="006945FB" w:rsidRPr="00B90191">
        <w:rPr>
          <w:szCs w:val="28"/>
        </w:rPr>
        <w:t>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064E41">
        <w:rPr>
          <w:szCs w:val="28"/>
        </w:rPr>
        <w:t>одиночное протяжение уличной канализационной сети, нуждающейся в замене - 46327 м</w:t>
      </w:r>
      <w:r w:rsidR="006D6784">
        <w:rPr>
          <w:szCs w:val="28"/>
        </w:rPr>
        <w:t>.</w:t>
      </w:r>
      <w:r w:rsidR="006945FB" w:rsidRPr="00064E41">
        <w:rPr>
          <w:szCs w:val="28"/>
        </w:rPr>
        <w:t>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064E41">
        <w:rPr>
          <w:szCs w:val="28"/>
        </w:rPr>
        <w:t>количество населенных пунктов, не имеющих канализаций</w:t>
      </w:r>
      <w:r>
        <w:rPr>
          <w:szCs w:val="28"/>
        </w:rPr>
        <w:t xml:space="preserve"> </w:t>
      </w:r>
      <w:r w:rsidR="006945FB" w:rsidRPr="00064E41">
        <w:rPr>
          <w:szCs w:val="28"/>
        </w:rPr>
        <w:t>(отдельных канализационных сетей) – 11;</w:t>
      </w:r>
    </w:p>
    <w:p w:rsidR="00064E4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 w:rsidRPr="00B90191">
        <w:rPr>
          <w:szCs w:val="28"/>
        </w:rPr>
        <w:t xml:space="preserve">общая площадь жилых помещений в ветхих и аварийных жилых домах – </w:t>
      </w:r>
      <w:r w:rsidR="006945FB">
        <w:rPr>
          <w:szCs w:val="28"/>
        </w:rPr>
        <w:t>38,8</w:t>
      </w:r>
      <w:r w:rsidR="006945FB" w:rsidRPr="00B90191">
        <w:rPr>
          <w:szCs w:val="28"/>
        </w:rPr>
        <w:t xml:space="preserve"> тыс. кв. м;</w:t>
      </w:r>
    </w:p>
    <w:p w:rsidR="006945FB" w:rsidRPr="00B90191" w:rsidRDefault="00064E41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>степень износа сетей – 79</w:t>
      </w:r>
      <w:r w:rsidR="006D6784">
        <w:rPr>
          <w:szCs w:val="28"/>
        </w:rPr>
        <w:t xml:space="preserve"> </w:t>
      </w:r>
      <w:r w:rsidR="006945FB">
        <w:rPr>
          <w:szCs w:val="28"/>
        </w:rPr>
        <w:t>%</w:t>
      </w:r>
      <w:r w:rsidR="006945FB" w:rsidRPr="00B90191">
        <w:rPr>
          <w:szCs w:val="28"/>
        </w:rPr>
        <w:t>.</w:t>
      </w:r>
    </w:p>
    <w:p w:rsidR="006945FB" w:rsidRPr="00B97535" w:rsidRDefault="006945FB" w:rsidP="00224B06">
      <w:pPr>
        <w:spacing w:line="276" w:lineRule="auto"/>
        <w:contextualSpacing/>
        <w:rPr>
          <w:szCs w:val="28"/>
        </w:rPr>
      </w:pPr>
      <w:r w:rsidRPr="00B97535">
        <w:rPr>
          <w:szCs w:val="28"/>
        </w:rPr>
        <w:t>Действующих скотомогильников на территории округа нет. По данным Березовского отдела ТУ Роспотребнадзора по Свердловской области скотомогильник с захоронением животных, погибших от особо опасных инфекций (сибирская язва), площадью 144 кв.</w:t>
      </w:r>
      <w:r w:rsidR="00127FB8">
        <w:rPr>
          <w:szCs w:val="28"/>
        </w:rPr>
        <w:t xml:space="preserve"> </w:t>
      </w:r>
      <w:r w:rsidRPr="00B97535">
        <w:rPr>
          <w:szCs w:val="28"/>
        </w:rPr>
        <w:t>м</w:t>
      </w:r>
      <w:r w:rsidR="006D6784">
        <w:rPr>
          <w:szCs w:val="28"/>
        </w:rPr>
        <w:t>.</w:t>
      </w:r>
      <w:r w:rsidRPr="00B97535">
        <w:rPr>
          <w:szCs w:val="28"/>
        </w:rPr>
        <w:t xml:space="preserve"> находится в лесном массиве на северо-западе п</w:t>
      </w:r>
      <w:r w:rsidR="006D6784">
        <w:rPr>
          <w:szCs w:val="28"/>
        </w:rPr>
        <w:t>оселка</w:t>
      </w:r>
      <w:r w:rsidRPr="00B97535">
        <w:rPr>
          <w:szCs w:val="28"/>
        </w:rPr>
        <w:t xml:space="preserve"> Ключевска. Размер его санитарно-защитной зоны </w:t>
      </w:r>
      <w:r w:rsidR="00563278">
        <w:t>–</w:t>
      </w:r>
      <w:r w:rsidRPr="00B97535">
        <w:rPr>
          <w:szCs w:val="28"/>
        </w:rPr>
        <w:t xml:space="preserve"> 800 м</w:t>
      </w:r>
      <w:r w:rsidR="006D6784">
        <w:rPr>
          <w:szCs w:val="28"/>
        </w:rPr>
        <w:t>.</w:t>
      </w:r>
      <w:r w:rsidRPr="00B97535">
        <w:rPr>
          <w:szCs w:val="28"/>
        </w:rPr>
        <w:t xml:space="preserve"> до ближайшего жилого дома. Скотомогильник огражден.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B97535">
        <w:rPr>
          <w:szCs w:val="28"/>
        </w:rPr>
        <w:t>На территории Березовского городского округа имеются несанкционированные свалки бытовых и промышленных отходов. Проблемой является замусоривание и захламление транзитных дорог, территорий гаражно-садоводческих кооперативов, а также сжигание мусора во дворах.</w:t>
      </w:r>
    </w:p>
    <w:p w:rsidR="00E27E68" w:rsidRDefault="00E27E68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В период с 2015 по 2018 год</w:t>
      </w:r>
      <w:r w:rsidR="003257FC">
        <w:rPr>
          <w:szCs w:val="28"/>
        </w:rPr>
        <w:t>ы</w:t>
      </w:r>
      <w:r>
        <w:rPr>
          <w:szCs w:val="28"/>
        </w:rPr>
        <w:t xml:space="preserve"> проведена работа по разработке, внедрению и корректировке эффективной системы сбора, транспортировки и утилизации </w:t>
      </w:r>
      <w:r w:rsidR="006D6784">
        <w:rPr>
          <w:szCs w:val="28"/>
        </w:rPr>
        <w:t>твердых коммунальных отходов (далее – ТКО)</w:t>
      </w:r>
      <w:r>
        <w:rPr>
          <w:szCs w:val="28"/>
        </w:rPr>
        <w:t>: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1. </w:t>
      </w:r>
      <w:r w:rsidRPr="00E27E68">
        <w:rPr>
          <w:szCs w:val="28"/>
        </w:rPr>
        <w:t xml:space="preserve">Реализована комбинированная система сбора ТКО и </w:t>
      </w:r>
      <w:r w:rsidR="006D6784">
        <w:rPr>
          <w:szCs w:val="28"/>
        </w:rPr>
        <w:t>крупногабаритного мусора</w:t>
      </w:r>
      <w:r w:rsidRPr="00E27E68">
        <w:rPr>
          <w:szCs w:val="28"/>
        </w:rPr>
        <w:t xml:space="preserve"> </w:t>
      </w:r>
      <w:r w:rsidR="006D6784">
        <w:rPr>
          <w:szCs w:val="28"/>
        </w:rPr>
        <w:t xml:space="preserve">(КГМ) </w:t>
      </w:r>
      <w:r w:rsidRPr="00E27E68">
        <w:rPr>
          <w:szCs w:val="28"/>
        </w:rPr>
        <w:t xml:space="preserve">с частного сектора Березовского городского </w:t>
      </w:r>
      <w:r w:rsidR="006D6784">
        <w:rPr>
          <w:szCs w:val="28"/>
        </w:rPr>
        <w:t>округа, в том числе по поселкам;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2. </w:t>
      </w:r>
      <w:r w:rsidRPr="00E27E68">
        <w:rPr>
          <w:szCs w:val="28"/>
        </w:rPr>
        <w:t xml:space="preserve">Разработаны и утверждены нормативы накопления ТКО на территории Березовского </w:t>
      </w:r>
      <w:r w:rsidR="003257FC">
        <w:rPr>
          <w:szCs w:val="28"/>
        </w:rPr>
        <w:t>городского округа</w:t>
      </w:r>
      <w:r w:rsidR="006D6784">
        <w:rPr>
          <w:szCs w:val="28"/>
        </w:rPr>
        <w:t>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3. </w:t>
      </w:r>
      <w:r w:rsidRPr="00E27E68">
        <w:rPr>
          <w:szCs w:val="28"/>
        </w:rPr>
        <w:t>Охвачено 60</w:t>
      </w:r>
      <w:r w:rsidR="006D6784">
        <w:rPr>
          <w:szCs w:val="28"/>
        </w:rPr>
        <w:t xml:space="preserve"> </w:t>
      </w:r>
      <w:r w:rsidRPr="00E27E68">
        <w:rPr>
          <w:szCs w:val="28"/>
        </w:rPr>
        <w:t xml:space="preserve">% садоводческих товариществ </w:t>
      </w:r>
      <w:r w:rsidR="006D6784">
        <w:rPr>
          <w:szCs w:val="28"/>
        </w:rPr>
        <w:t>системой сбора и утилизации ТКО;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lastRenderedPageBreak/>
        <w:t>4. </w:t>
      </w:r>
      <w:r w:rsidRPr="00E27E68">
        <w:rPr>
          <w:szCs w:val="28"/>
        </w:rPr>
        <w:t>Ведется работа с гаражными кооперативами по включению в</w:t>
      </w:r>
      <w:r w:rsidR="006D6784">
        <w:rPr>
          <w:szCs w:val="28"/>
        </w:rPr>
        <w:t xml:space="preserve"> систему сбора и утилизации ТКО;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5. </w:t>
      </w:r>
      <w:r w:rsidRPr="00E27E68">
        <w:rPr>
          <w:szCs w:val="28"/>
        </w:rPr>
        <w:t>Места отдыха горожан оборудуются контейнерами и включаются в систему сбор</w:t>
      </w:r>
      <w:r w:rsidR="006D6784">
        <w:rPr>
          <w:szCs w:val="28"/>
        </w:rPr>
        <w:t>а, транспортировки и утилизации;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6. </w:t>
      </w:r>
      <w:r w:rsidRPr="00E27E68">
        <w:rPr>
          <w:szCs w:val="28"/>
        </w:rPr>
        <w:t xml:space="preserve">Устанавливаются новые контейнерные площадки под ТКО, а также бункера под КГМ в частном секторе Березовского </w:t>
      </w:r>
      <w:r w:rsidR="006D6784">
        <w:rPr>
          <w:szCs w:val="28"/>
        </w:rPr>
        <w:t>городского округа</w:t>
      </w:r>
      <w:r w:rsidRPr="00E27E68">
        <w:rPr>
          <w:szCs w:val="28"/>
        </w:rPr>
        <w:t xml:space="preserve">, в том числе и поселки Березовского </w:t>
      </w:r>
      <w:r w:rsidR="006D6784">
        <w:rPr>
          <w:szCs w:val="28"/>
        </w:rPr>
        <w:t>городского округа;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7. </w:t>
      </w:r>
      <w:r w:rsidRPr="00E27E68">
        <w:rPr>
          <w:szCs w:val="28"/>
        </w:rPr>
        <w:t>Совместно с местными перевозчиками ведется оперативная работа с населением, старшими по улицам, юридическими лицами о необходимости включения в систему сбора, транспо</w:t>
      </w:r>
      <w:r w:rsidR="006D6784">
        <w:rPr>
          <w:szCs w:val="28"/>
        </w:rPr>
        <w:t>ртировки и утилизации ТКО и КГМ;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8. </w:t>
      </w:r>
      <w:r w:rsidRPr="00E27E68">
        <w:rPr>
          <w:szCs w:val="28"/>
        </w:rPr>
        <w:t>Ведется разъяснительная работа об изменениях в законодательстве в сфере обращения с отходами</w:t>
      </w:r>
      <w:r w:rsidR="006D6784">
        <w:rPr>
          <w:szCs w:val="28"/>
        </w:rPr>
        <w:t>;</w:t>
      </w:r>
    </w:p>
    <w:p w:rsidR="00E27E68" w:rsidRPr="00E27E68" w:rsidRDefault="00E27E68" w:rsidP="00224B06">
      <w:pPr>
        <w:spacing w:line="276" w:lineRule="auto"/>
        <w:rPr>
          <w:szCs w:val="28"/>
        </w:rPr>
      </w:pPr>
      <w:r>
        <w:rPr>
          <w:szCs w:val="28"/>
        </w:rPr>
        <w:t>9. </w:t>
      </w:r>
      <w:r w:rsidRPr="00E27E68">
        <w:rPr>
          <w:szCs w:val="28"/>
        </w:rPr>
        <w:t>На территории Березовского городского округа выделен земельный участок под полигон захоронения ТКО, заключен договор аренды, ведется подготовительная работа по проектированию строительства межмуниципального центра по обращению с ТКО.</w:t>
      </w:r>
    </w:p>
    <w:p w:rsidR="006945FB" w:rsidRPr="00202738" w:rsidRDefault="006945FB" w:rsidP="00224B06">
      <w:pPr>
        <w:spacing w:line="276" w:lineRule="auto"/>
        <w:rPr>
          <w:color w:val="548DD4"/>
          <w:szCs w:val="28"/>
        </w:rPr>
      </w:pPr>
      <w:r w:rsidRPr="00202738">
        <w:rPr>
          <w:szCs w:val="28"/>
        </w:rPr>
        <w:t xml:space="preserve">Утверждена </w:t>
      </w:r>
      <w:r w:rsidRPr="00563C0D">
        <w:rPr>
          <w:szCs w:val="28"/>
        </w:rPr>
        <w:t>Программа «Комплексное развитие систем коммунальной инфраструктуры Березовского городского округа до 2025 года»,</w:t>
      </w:r>
      <w:r w:rsidRPr="00202738">
        <w:rPr>
          <w:szCs w:val="28"/>
        </w:rPr>
        <w:t xml:space="preserve"> разработанная на основе материалов территориального планирования. Программа базируется на анализе перспективных показателей: демографическом прогнозе, прогнозе социально - экономического развития городского округа, учитывает климатические особенности, геологические условия, экологическую обстановку, характеристики жилищного фонда, прогноз объемов жилищного и промышленного строительства в намеченных к освоению районах, содержит оценку состояния и проблем коммунальной инфраструктуры, потребности объемов строительства и модернизации сетей и сооружений.</w:t>
      </w:r>
    </w:p>
    <w:p w:rsidR="006945FB" w:rsidRPr="00BE3089" w:rsidRDefault="006945FB" w:rsidP="00224B06">
      <w:pPr>
        <w:spacing w:line="276" w:lineRule="auto"/>
        <w:contextualSpacing/>
        <w:rPr>
          <w:szCs w:val="28"/>
        </w:rPr>
      </w:pPr>
      <w:r w:rsidRPr="00BE3089">
        <w:rPr>
          <w:szCs w:val="28"/>
        </w:rPr>
        <w:t xml:space="preserve">Таким образом, к основным проблемам развития жизненного пространства населения </w:t>
      </w:r>
      <w:r w:rsidR="006D6784" w:rsidRPr="00E27E68">
        <w:rPr>
          <w:szCs w:val="28"/>
        </w:rPr>
        <w:t>Березовского городского округа</w:t>
      </w:r>
      <w:r w:rsidRPr="00BE3089">
        <w:rPr>
          <w:szCs w:val="28"/>
        </w:rPr>
        <w:t xml:space="preserve"> относится:</w:t>
      </w:r>
    </w:p>
    <w:p w:rsidR="006945FB" w:rsidRPr="00BE3089" w:rsidRDefault="00563278" w:rsidP="00224B06">
      <w:pPr>
        <w:spacing w:line="276" w:lineRule="auto"/>
        <w:contextualSpacing/>
        <w:rPr>
          <w:szCs w:val="28"/>
        </w:rPr>
      </w:pPr>
      <w:r>
        <w:t>–</w:t>
      </w:r>
      <w:r w:rsidR="006945FB" w:rsidRPr="00BE3089">
        <w:rPr>
          <w:szCs w:val="28"/>
        </w:rPr>
        <w:t>недостаточное качество доступной питьевой воды;</w:t>
      </w:r>
    </w:p>
    <w:p w:rsidR="006945FB" w:rsidRPr="00BE3089" w:rsidRDefault="00563278" w:rsidP="00224B06">
      <w:pPr>
        <w:spacing w:line="276" w:lineRule="auto"/>
        <w:contextualSpacing/>
        <w:rPr>
          <w:szCs w:val="28"/>
        </w:rPr>
      </w:pPr>
      <w:r>
        <w:t>–</w:t>
      </w:r>
      <w:r w:rsidR="006945FB" w:rsidRPr="00BE3089">
        <w:rPr>
          <w:szCs w:val="28"/>
        </w:rPr>
        <w:t>недостаточная степень развития сетей водоотведения;</w:t>
      </w:r>
    </w:p>
    <w:p w:rsidR="006945FB" w:rsidRPr="00BE3089" w:rsidRDefault="00563278" w:rsidP="00224B06">
      <w:pPr>
        <w:spacing w:line="276" w:lineRule="auto"/>
        <w:contextualSpacing/>
        <w:rPr>
          <w:szCs w:val="28"/>
        </w:rPr>
      </w:pPr>
      <w:r>
        <w:t>–</w:t>
      </w:r>
      <w:r w:rsidR="006945FB" w:rsidRPr="00BE3089">
        <w:rPr>
          <w:szCs w:val="28"/>
        </w:rPr>
        <w:t>ненадлежащее состояние и нехватка зеленых насаждений (наличие аварийных зеленых насаждений, недостаточные площади озелененных территорий, аварийное состояние полезащитных насаждений);</w:t>
      </w:r>
    </w:p>
    <w:p w:rsidR="006945FB" w:rsidRDefault="00F309F6" w:rsidP="00224B06">
      <w:pPr>
        <w:spacing w:line="276" w:lineRule="auto"/>
        <w:contextualSpacing/>
        <w:rPr>
          <w:szCs w:val="28"/>
        </w:rPr>
      </w:pPr>
      <w:r>
        <w:t>–</w:t>
      </w:r>
      <w:r w:rsidR="006945FB" w:rsidRPr="00BE3089">
        <w:rPr>
          <w:szCs w:val="28"/>
        </w:rPr>
        <w:t>недостаточно</w:t>
      </w:r>
      <w:r w:rsidR="00563278">
        <w:rPr>
          <w:szCs w:val="28"/>
        </w:rPr>
        <w:t>е развитие инфраструктуры и территориального</w:t>
      </w:r>
      <w:r w:rsidR="006945FB" w:rsidRPr="00BE3089">
        <w:rPr>
          <w:szCs w:val="28"/>
        </w:rPr>
        <w:t xml:space="preserve"> планировани</w:t>
      </w:r>
      <w:r w:rsidR="00563278">
        <w:rPr>
          <w:szCs w:val="28"/>
        </w:rPr>
        <w:t>я</w:t>
      </w:r>
      <w:r w:rsidR="006945FB" w:rsidRPr="00BE3089">
        <w:rPr>
          <w:szCs w:val="28"/>
        </w:rPr>
        <w:t>: недостаточное количество социальных объектов, ненормативное состояние городского благоустройства, недостатки архитектурного планирования.</w:t>
      </w:r>
    </w:p>
    <w:p w:rsidR="00E35490" w:rsidRDefault="00E35490" w:rsidP="00224B06">
      <w:pPr>
        <w:spacing w:line="276" w:lineRule="auto"/>
        <w:contextualSpacing/>
        <w:jc w:val="center"/>
        <w:rPr>
          <w:i/>
          <w:szCs w:val="28"/>
        </w:rPr>
      </w:pPr>
    </w:p>
    <w:p w:rsidR="00F309F6" w:rsidRDefault="00F309F6" w:rsidP="00224B06">
      <w:pPr>
        <w:spacing w:line="276" w:lineRule="auto"/>
        <w:contextualSpacing/>
        <w:jc w:val="center"/>
        <w:rPr>
          <w:i/>
          <w:szCs w:val="28"/>
        </w:rPr>
      </w:pPr>
    </w:p>
    <w:p w:rsidR="00F309F6" w:rsidRDefault="00F309F6" w:rsidP="00224B06">
      <w:pPr>
        <w:spacing w:line="276" w:lineRule="auto"/>
        <w:contextualSpacing/>
        <w:jc w:val="center"/>
        <w:rPr>
          <w:i/>
          <w:szCs w:val="28"/>
        </w:rPr>
      </w:pPr>
    </w:p>
    <w:p w:rsidR="006945FB" w:rsidRPr="006D6784" w:rsidRDefault="00E35490" w:rsidP="00224B06">
      <w:pPr>
        <w:spacing w:line="276" w:lineRule="auto"/>
        <w:contextualSpacing/>
        <w:jc w:val="left"/>
        <w:outlineLvl w:val="2"/>
        <w:rPr>
          <w:szCs w:val="28"/>
        </w:rPr>
      </w:pPr>
      <w:bookmarkStart w:id="35" w:name="_Toc530265106"/>
      <w:r w:rsidRPr="006D6784">
        <w:rPr>
          <w:szCs w:val="28"/>
        </w:rPr>
        <w:lastRenderedPageBreak/>
        <w:t xml:space="preserve">2.3.14. </w:t>
      </w:r>
      <w:r w:rsidR="006945FB" w:rsidRPr="006D6784">
        <w:rPr>
          <w:szCs w:val="28"/>
        </w:rPr>
        <w:t>Образование</w:t>
      </w:r>
      <w:bookmarkEnd w:id="35"/>
    </w:p>
    <w:p w:rsidR="00E35490" w:rsidRDefault="00E35490" w:rsidP="00224B06">
      <w:pPr>
        <w:spacing w:line="276" w:lineRule="auto"/>
        <w:contextualSpacing/>
        <w:jc w:val="center"/>
        <w:rPr>
          <w:i/>
          <w:szCs w:val="28"/>
        </w:rPr>
      </w:pPr>
    </w:p>
    <w:p w:rsidR="006945FB" w:rsidRPr="00CE5408" w:rsidRDefault="006945FB" w:rsidP="00224B06">
      <w:pPr>
        <w:widowControl w:val="0"/>
        <w:shd w:val="clear" w:color="auto" w:fill="FFFFFF"/>
        <w:autoSpaceDE w:val="0"/>
        <w:autoSpaceDN w:val="0"/>
        <w:spacing w:line="276" w:lineRule="auto"/>
        <w:contextualSpacing/>
        <w:rPr>
          <w:szCs w:val="28"/>
        </w:rPr>
      </w:pPr>
      <w:r w:rsidRPr="00CE5408">
        <w:rPr>
          <w:szCs w:val="28"/>
        </w:rPr>
        <w:t xml:space="preserve">Сформированная социальная инфраструктура </w:t>
      </w:r>
      <w:r w:rsidR="00E94F15">
        <w:rPr>
          <w:szCs w:val="28"/>
        </w:rPr>
        <w:t>Березовск</w:t>
      </w:r>
      <w:r w:rsidR="006D6784">
        <w:rPr>
          <w:szCs w:val="28"/>
        </w:rPr>
        <w:t>ого</w:t>
      </w:r>
      <w:r w:rsidRPr="00CE5408">
        <w:rPr>
          <w:szCs w:val="28"/>
        </w:rPr>
        <w:t xml:space="preserve"> городского округа позволяет жителям и приезжающим получать широкий спектр услуг в образовании, здравоохранении, занятии спортом, удовлетворении потребностей в области культурного развития.</w:t>
      </w:r>
    </w:p>
    <w:p w:rsidR="006945FB" w:rsidRPr="00CE5408" w:rsidRDefault="006945FB" w:rsidP="00224B06">
      <w:pPr>
        <w:shd w:val="clear" w:color="auto" w:fill="FFFFFF"/>
        <w:spacing w:line="276" w:lineRule="auto"/>
        <w:contextualSpacing/>
        <w:textAlignment w:val="baseline"/>
        <w:rPr>
          <w:bCs/>
          <w:szCs w:val="28"/>
        </w:rPr>
      </w:pPr>
      <w:r w:rsidRPr="00CE5408">
        <w:rPr>
          <w:bCs/>
          <w:szCs w:val="28"/>
        </w:rPr>
        <w:t xml:space="preserve">В </w:t>
      </w:r>
      <w:r w:rsidR="006D6784" w:rsidRPr="00E27E68">
        <w:rPr>
          <w:szCs w:val="28"/>
        </w:rPr>
        <w:t>Березовско</w:t>
      </w:r>
      <w:r w:rsidR="006D6784">
        <w:rPr>
          <w:szCs w:val="28"/>
        </w:rPr>
        <w:t>м городском</w:t>
      </w:r>
      <w:r w:rsidR="006D6784" w:rsidRPr="00E27E68">
        <w:rPr>
          <w:szCs w:val="28"/>
        </w:rPr>
        <w:t xml:space="preserve"> округ</w:t>
      </w:r>
      <w:r w:rsidR="006D6784">
        <w:rPr>
          <w:szCs w:val="28"/>
        </w:rPr>
        <w:t>е</w:t>
      </w:r>
      <w:r w:rsidR="006D6784">
        <w:rPr>
          <w:bCs/>
          <w:szCs w:val="28"/>
        </w:rPr>
        <w:t xml:space="preserve"> обеспечена</w:t>
      </w:r>
      <w:r w:rsidRPr="00CE5408">
        <w:rPr>
          <w:bCs/>
          <w:szCs w:val="28"/>
        </w:rPr>
        <w:t xml:space="preserve"> доступность образования на всех уровнях. </w:t>
      </w:r>
    </w:p>
    <w:p w:rsidR="006945FB" w:rsidRPr="00CE5408" w:rsidRDefault="006945FB" w:rsidP="00224B06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CE5408">
        <w:rPr>
          <w:szCs w:val="28"/>
        </w:rPr>
        <w:t xml:space="preserve">Муниципальная сеть дошкольных образовательных учреждений состоит из </w:t>
      </w:r>
      <w:r>
        <w:rPr>
          <w:szCs w:val="28"/>
        </w:rPr>
        <w:t>21</w:t>
      </w:r>
      <w:r w:rsidRPr="00CE5408">
        <w:rPr>
          <w:szCs w:val="28"/>
        </w:rPr>
        <w:t xml:space="preserve"> дошкольн</w:t>
      </w:r>
      <w:r w:rsidR="006D6784">
        <w:rPr>
          <w:szCs w:val="28"/>
        </w:rPr>
        <w:t>ого</w:t>
      </w:r>
      <w:r w:rsidRPr="00CE5408">
        <w:rPr>
          <w:szCs w:val="28"/>
        </w:rPr>
        <w:t xml:space="preserve"> учреждени</w:t>
      </w:r>
      <w:r w:rsidR="006D6784">
        <w:rPr>
          <w:szCs w:val="28"/>
        </w:rPr>
        <w:t>я</w:t>
      </w:r>
      <w:r w:rsidRPr="00CE5408">
        <w:rPr>
          <w:szCs w:val="28"/>
        </w:rPr>
        <w:t>, реализующих основную общеобразовательную программу дошкольного образования.</w:t>
      </w:r>
    </w:p>
    <w:p w:rsidR="006945FB" w:rsidRPr="00CE5408" w:rsidRDefault="006945FB" w:rsidP="00224B06">
      <w:pPr>
        <w:spacing w:line="276" w:lineRule="auto"/>
        <w:contextualSpacing/>
        <w:rPr>
          <w:szCs w:val="28"/>
        </w:rPr>
      </w:pPr>
      <w:r w:rsidRPr="00CE5408">
        <w:rPr>
          <w:szCs w:val="28"/>
        </w:rPr>
        <w:t>В г</w:t>
      </w:r>
      <w:r w:rsidR="006D6784">
        <w:rPr>
          <w:szCs w:val="28"/>
        </w:rPr>
        <w:t>ороде</w:t>
      </w:r>
      <w:r w:rsidRPr="00CE5408">
        <w:rPr>
          <w:szCs w:val="28"/>
        </w:rPr>
        <w:t xml:space="preserve"> Березовском функционирует 21 дошкольная образовательная организация, 2 из них компенсирующего вида (БМКДОУ «Детский сад № 10», БМКДОУ «Детский сад № 19»), 2 комбинированного (БМАДОУ «Детский сад </w:t>
      </w:r>
      <w:r w:rsidR="00F309F6">
        <w:rPr>
          <w:szCs w:val="28"/>
        </w:rPr>
        <w:t xml:space="preserve">             </w:t>
      </w:r>
      <w:r w:rsidRPr="00CE5408">
        <w:rPr>
          <w:szCs w:val="28"/>
        </w:rPr>
        <w:t xml:space="preserve">№ 17», БМАДОУ «Детский сад № 35»), БМКДОУ «Детский сад № 3» - присмотра и оздоровления. Эти ДОУ посещает свыше 4000 детей. Имеют лицензию на осуществление образовательной деятельности по дополнительным образовательным программам 14 дошкольных образовательных организаций. </w:t>
      </w:r>
      <w:r w:rsidR="00F309F6">
        <w:rPr>
          <w:szCs w:val="28"/>
        </w:rPr>
        <w:t xml:space="preserve">                </w:t>
      </w:r>
      <w:r w:rsidRPr="00CE5408">
        <w:rPr>
          <w:szCs w:val="28"/>
        </w:rPr>
        <w:t>90</w:t>
      </w:r>
      <w:r w:rsidR="006D6784">
        <w:rPr>
          <w:szCs w:val="28"/>
        </w:rPr>
        <w:t xml:space="preserve"> </w:t>
      </w:r>
      <w:r w:rsidRPr="00CE5408">
        <w:rPr>
          <w:szCs w:val="28"/>
        </w:rPr>
        <w:t xml:space="preserve">% городских детских садов являются автономными. </w:t>
      </w:r>
    </w:p>
    <w:p w:rsidR="006945FB" w:rsidRPr="0041089F" w:rsidRDefault="006945FB" w:rsidP="00224B06">
      <w:pPr>
        <w:spacing w:line="276" w:lineRule="auto"/>
        <w:contextualSpacing/>
        <w:rPr>
          <w:szCs w:val="28"/>
        </w:rPr>
      </w:pPr>
      <w:r w:rsidRPr="00CE5408">
        <w:rPr>
          <w:szCs w:val="28"/>
        </w:rPr>
        <w:t xml:space="preserve">В </w:t>
      </w:r>
      <w:r w:rsidR="006D6784" w:rsidRPr="00E27E68">
        <w:rPr>
          <w:szCs w:val="28"/>
        </w:rPr>
        <w:t>Березовско</w:t>
      </w:r>
      <w:r w:rsidR="00C74A65">
        <w:rPr>
          <w:szCs w:val="28"/>
        </w:rPr>
        <w:t>м</w:t>
      </w:r>
      <w:r w:rsidR="006D6784" w:rsidRPr="00E27E68">
        <w:rPr>
          <w:szCs w:val="28"/>
        </w:rPr>
        <w:t xml:space="preserve"> городско</w:t>
      </w:r>
      <w:r w:rsidR="00C74A65">
        <w:rPr>
          <w:szCs w:val="28"/>
        </w:rPr>
        <w:t>м округе</w:t>
      </w:r>
      <w:r w:rsidRPr="00CE5408">
        <w:rPr>
          <w:szCs w:val="28"/>
        </w:rPr>
        <w:t xml:space="preserve"> функционирует 16 общеобразовательных организаций, численность обучающихся – 9045 человек, из них в городской местности 8 общеобразовательных организаций, 2 лицея, 1 гимназия, </w:t>
      </w:r>
      <w:r w:rsidR="00F309F6">
        <w:rPr>
          <w:szCs w:val="28"/>
        </w:rPr>
        <w:t xml:space="preserve">                               </w:t>
      </w:r>
      <w:r w:rsidRPr="00CE5408">
        <w:rPr>
          <w:szCs w:val="28"/>
        </w:rPr>
        <w:t>1</w:t>
      </w:r>
      <w:r w:rsidR="00E35490">
        <w:rPr>
          <w:szCs w:val="28"/>
        </w:rPr>
        <w:t xml:space="preserve"> </w:t>
      </w:r>
      <w:r w:rsidR="00E35490">
        <w:t>–</w:t>
      </w:r>
      <w:r w:rsidRPr="00CE5408">
        <w:rPr>
          <w:szCs w:val="28"/>
        </w:rPr>
        <w:t xml:space="preserve"> основная, 4 – средних. 8 школ имеют лицензию на осуществление образовательной деятельности по дополнительным образовательным </w:t>
      </w:r>
      <w:r w:rsidRPr="0041089F">
        <w:rPr>
          <w:szCs w:val="28"/>
        </w:rPr>
        <w:t>программам. 100 % городских школ являются автономными.</w:t>
      </w:r>
    </w:p>
    <w:p w:rsidR="006945FB" w:rsidRPr="00EE111C" w:rsidRDefault="006945FB" w:rsidP="00224B06">
      <w:pPr>
        <w:spacing w:line="276" w:lineRule="auto"/>
        <w:contextualSpacing/>
        <w:rPr>
          <w:szCs w:val="28"/>
        </w:rPr>
      </w:pPr>
      <w:r w:rsidRPr="0041089F">
        <w:rPr>
          <w:szCs w:val="28"/>
        </w:rPr>
        <w:t xml:space="preserve">Дополнительное образование детей и подростков в сфере образования и мероприятия по социализации обучающихся в </w:t>
      </w:r>
      <w:r w:rsidR="00C74A65" w:rsidRPr="00E27E68">
        <w:rPr>
          <w:szCs w:val="28"/>
        </w:rPr>
        <w:t>Березовско</w:t>
      </w:r>
      <w:r w:rsidR="00C74A65">
        <w:rPr>
          <w:szCs w:val="28"/>
        </w:rPr>
        <w:t>м</w:t>
      </w:r>
      <w:r w:rsidR="00C74A65" w:rsidRPr="00E27E68">
        <w:rPr>
          <w:szCs w:val="28"/>
        </w:rPr>
        <w:t xml:space="preserve"> городско</w:t>
      </w:r>
      <w:r w:rsidR="00C74A65">
        <w:rPr>
          <w:szCs w:val="28"/>
        </w:rPr>
        <w:t>м округе</w:t>
      </w:r>
      <w:r w:rsidRPr="0041089F">
        <w:rPr>
          <w:szCs w:val="28"/>
        </w:rPr>
        <w:t xml:space="preserve"> осуществляют 6 учреждений дополнительного образования, из них функционируют 4 детских музыкальных и художественных школы, численность</w:t>
      </w:r>
      <w:r>
        <w:rPr>
          <w:szCs w:val="28"/>
        </w:rPr>
        <w:t xml:space="preserve"> работников – 129 человек, из них 100 преподавателей.</w:t>
      </w:r>
    </w:p>
    <w:p w:rsidR="006945FB" w:rsidRDefault="00E35490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Д</w:t>
      </w:r>
      <w:r w:rsidR="006945FB">
        <w:rPr>
          <w:szCs w:val="28"/>
        </w:rPr>
        <w:t>оля детей детских школ искусств, привлекаемых к творческим мероприятиям, в общем количестве детей (ежегодно) – составляет 7 % в 2017 году, против 4,1</w:t>
      </w:r>
      <w:r w:rsidR="00C74A65">
        <w:rPr>
          <w:szCs w:val="28"/>
        </w:rPr>
        <w:t xml:space="preserve"> </w:t>
      </w:r>
      <w:r w:rsidR="006945FB">
        <w:rPr>
          <w:szCs w:val="28"/>
        </w:rPr>
        <w:t>% в 2014 году.</w:t>
      </w:r>
    </w:p>
    <w:p w:rsidR="006945FB" w:rsidRPr="00CE5408" w:rsidRDefault="006945FB" w:rsidP="00224B06">
      <w:pPr>
        <w:shd w:val="clear" w:color="auto" w:fill="FFFFFF"/>
        <w:spacing w:line="276" w:lineRule="auto"/>
        <w:contextualSpacing/>
        <w:textAlignment w:val="baseline"/>
        <w:rPr>
          <w:bCs/>
          <w:szCs w:val="28"/>
        </w:rPr>
      </w:pPr>
      <w:r w:rsidRPr="00EE111C">
        <w:rPr>
          <w:bCs/>
          <w:szCs w:val="28"/>
        </w:rPr>
        <w:t>Развитие сферы образования</w:t>
      </w:r>
      <w:r w:rsidRPr="00CE5408">
        <w:rPr>
          <w:bCs/>
          <w:szCs w:val="28"/>
        </w:rPr>
        <w:t xml:space="preserve"> в </w:t>
      </w:r>
      <w:r w:rsidR="00C74A65" w:rsidRPr="00E27E68">
        <w:rPr>
          <w:szCs w:val="28"/>
        </w:rPr>
        <w:t>Березовско</w:t>
      </w:r>
      <w:r w:rsidR="00C74A65">
        <w:rPr>
          <w:szCs w:val="28"/>
        </w:rPr>
        <w:t>м</w:t>
      </w:r>
      <w:r w:rsidR="00C74A65" w:rsidRPr="00E27E68">
        <w:rPr>
          <w:szCs w:val="28"/>
        </w:rPr>
        <w:t xml:space="preserve"> городско</w:t>
      </w:r>
      <w:r w:rsidR="00C74A65">
        <w:rPr>
          <w:szCs w:val="28"/>
        </w:rPr>
        <w:t>м округе</w:t>
      </w:r>
      <w:r w:rsidRPr="00CE5408">
        <w:rPr>
          <w:bCs/>
          <w:szCs w:val="28"/>
        </w:rPr>
        <w:t xml:space="preserve"> носит неравномерный характер, о чем свидетельствуют следующие данные:</w:t>
      </w:r>
    </w:p>
    <w:p w:rsidR="006945FB" w:rsidRPr="00CE5408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CE5408">
        <w:rPr>
          <w:szCs w:val="28"/>
        </w:rPr>
        <w:t>обеспеченность местами в школах сократилась от 110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 xml:space="preserve">% в 2005 году до </w:t>
      </w:r>
      <w:r w:rsidR="00F309F6">
        <w:rPr>
          <w:szCs w:val="28"/>
        </w:rPr>
        <w:t xml:space="preserve">             </w:t>
      </w:r>
      <w:r w:rsidR="006945FB" w:rsidRPr="00CE5408">
        <w:rPr>
          <w:szCs w:val="28"/>
        </w:rPr>
        <w:t>79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>% в 2017 году;</w:t>
      </w:r>
    </w:p>
    <w:p w:rsidR="006945FB" w:rsidRPr="00CE5408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CE5408">
        <w:rPr>
          <w:szCs w:val="28"/>
        </w:rPr>
        <w:t>обучение во вторую смену – значение показателя колебалось в пределах от 97,8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>% в 2005 году до 73,0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>% в 2017 году;</w:t>
      </w:r>
    </w:p>
    <w:p w:rsidR="006945FB" w:rsidRPr="00CE5408" w:rsidRDefault="00E35490" w:rsidP="00224B06">
      <w:pPr>
        <w:spacing w:line="276" w:lineRule="auto"/>
        <w:contextualSpacing/>
        <w:rPr>
          <w:szCs w:val="28"/>
        </w:rPr>
      </w:pPr>
      <w:r>
        <w:lastRenderedPageBreak/>
        <w:t xml:space="preserve">– </w:t>
      </w:r>
      <w:r w:rsidR="006945FB" w:rsidRPr="00CE5408">
        <w:rPr>
          <w:szCs w:val="28"/>
        </w:rPr>
        <w:t>доля детей в возрасте от 3 до 7 лет, получающих услуги дошкольного образования, значительно увеличилась за период</w:t>
      </w:r>
      <w:r w:rsidR="00C74A65">
        <w:rPr>
          <w:szCs w:val="28"/>
        </w:rPr>
        <w:t xml:space="preserve"> с</w:t>
      </w:r>
      <w:r w:rsidR="006945FB" w:rsidRPr="00CE5408">
        <w:rPr>
          <w:szCs w:val="28"/>
        </w:rPr>
        <w:t xml:space="preserve"> 2005 </w:t>
      </w:r>
      <w:r w:rsidR="00C74A65">
        <w:rPr>
          <w:szCs w:val="28"/>
        </w:rPr>
        <w:t>по</w:t>
      </w:r>
      <w:r w:rsidR="006945FB" w:rsidRPr="00CE5408">
        <w:rPr>
          <w:szCs w:val="28"/>
        </w:rPr>
        <w:t xml:space="preserve"> 2017</w:t>
      </w:r>
      <w:r>
        <w:rPr>
          <w:szCs w:val="28"/>
        </w:rPr>
        <w:t xml:space="preserve"> </w:t>
      </w:r>
      <w:r w:rsidR="00C74A65">
        <w:rPr>
          <w:szCs w:val="28"/>
        </w:rPr>
        <w:t>годы</w:t>
      </w:r>
      <w:r>
        <w:rPr>
          <w:szCs w:val="28"/>
        </w:rPr>
        <w:t xml:space="preserve"> </w:t>
      </w:r>
      <w:r w:rsidR="006945FB" w:rsidRPr="00CE5408">
        <w:rPr>
          <w:szCs w:val="28"/>
        </w:rPr>
        <w:t>(с 64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>% до 100</w:t>
      </w:r>
      <w:r w:rsidR="00C74A65">
        <w:rPr>
          <w:szCs w:val="28"/>
        </w:rPr>
        <w:t xml:space="preserve"> </w:t>
      </w:r>
      <w:r w:rsidR="006945FB" w:rsidRPr="00CE5408">
        <w:rPr>
          <w:szCs w:val="28"/>
        </w:rPr>
        <w:t>%);</w:t>
      </w:r>
    </w:p>
    <w:p w:rsidR="006945FB" w:rsidRPr="00CE5408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CE5408">
        <w:rPr>
          <w:szCs w:val="28"/>
        </w:rPr>
        <w:t xml:space="preserve">удовлетворение спроса на услуги дополнительного образования </w:t>
      </w:r>
      <w:r w:rsidR="006945FB" w:rsidRPr="00BA16B3">
        <w:rPr>
          <w:szCs w:val="28"/>
        </w:rPr>
        <w:t>для молодежи</w:t>
      </w:r>
      <w:r w:rsidR="006945FB" w:rsidRPr="00CE5408">
        <w:rPr>
          <w:szCs w:val="28"/>
        </w:rPr>
        <w:t xml:space="preserve"> в возрасте 5 – 18 лет также имеет тенденцию к увеличению: в 2005 году</w:t>
      </w:r>
      <w:r>
        <w:rPr>
          <w:szCs w:val="28"/>
        </w:rPr>
        <w:t xml:space="preserve"> </w:t>
      </w:r>
      <w:r w:rsidR="006945FB" w:rsidRPr="00CE5408">
        <w:rPr>
          <w:szCs w:val="28"/>
        </w:rPr>
        <w:t>– 30 %, в 2017 году – 74,1</w:t>
      </w:r>
      <w:r w:rsidR="003257FC">
        <w:rPr>
          <w:szCs w:val="28"/>
        </w:rPr>
        <w:t xml:space="preserve"> </w:t>
      </w:r>
      <w:r w:rsidR="006945FB" w:rsidRPr="00CE5408">
        <w:rPr>
          <w:szCs w:val="28"/>
        </w:rPr>
        <w:t>%.</w:t>
      </w:r>
    </w:p>
    <w:p w:rsidR="006945FB" w:rsidRPr="00CE5408" w:rsidRDefault="006945FB" w:rsidP="00224B06">
      <w:pPr>
        <w:shd w:val="clear" w:color="auto" w:fill="FFFFFF"/>
        <w:spacing w:line="276" w:lineRule="auto"/>
        <w:contextualSpacing/>
        <w:textAlignment w:val="baseline"/>
        <w:rPr>
          <w:bCs/>
          <w:szCs w:val="28"/>
        </w:rPr>
      </w:pPr>
      <w:r w:rsidRPr="00CE5408">
        <w:rPr>
          <w:bCs/>
          <w:szCs w:val="28"/>
        </w:rPr>
        <w:t>Доля обучающихся в возрасте от 5 до 18 лет, участвующих в мероприятиях муниципального уровня и выше, направленных на выявление и развитие одаренных детей</w:t>
      </w:r>
      <w:r w:rsidR="00C74A65">
        <w:rPr>
          <w:bCs/>
          <w:szCs w:val="28"/>
        </w:rPr>
        <w:t>,</w:t>
      </w:r>
      <w:r w:rsidRPr="00CE5408">
        <w:rPr>
          <w:bCs/>
          <w:szCs w:val="28"/>
        </w:rPr>
        <w:t xml:space="preserve"> составляет в 2017 году 20</w:t>
      </w:r>
      <w:r w:rsidR="00C74A65">
        <w:rPr>
          <w:bCs/>
          <w:szCs w:val="28"/>
        </w:rPr>
        <w:t xml:space="preserve"> </w:t>
      </w:r>
      <w:r w:rsidRPr="00CE5408">
        <w:rPr>
          <w:bCs/>
          <w:szCs w:val="28"/>
        </w:rPr>
        <w:t>%, в 2005 году 17</w:t>
      </w:r>
      <w:r w:rsidR="00C74A65">
        <w:rPr>
          <w:bCs/>
          <w:szCs w:val="28"/>
        </w:rPr>
        <w:t xml:space="preserve"> %.</w:t>
      </w:r>
    </w:p>
    <w:p w:rsidR="006945FB" w:rsidRPr="00CE5408" w:rsidRDefault="006945FB" w:rsidP="00224B06">
      <w:pPr>
        <w:spacing w:line="276" w:lineRule="auto"/>
        <w:rPr>
          <w:bCs/>
        </w:rPr>
      </w:pPr>
      <w:r w:rsidRPr="00CE5408">
        <w:t>В системе образовани</w:t>
      </w:r>
      <w:r w:rsidR="00C74A65">
        <w:t>я Бере</w:t>
      </w:r>
      <w:r w:rsidRPr="00CE5408">
        <w:t>зовского городского округа сложилась инфраструктура, обеспечивающая работу по выявлению и поддержке одар</w:t>
      </w:r>
      <w:r w:rsidR="00C74A65">
        <w:t>е</w:t>
      </w:r>
      <w:r w:rsidRPr="00CE5408">
        <w:t>нных детей</w:t>
      </w:r>
      <w:r w:rsidR="00E35490">
        <w:rPr>
          <w:bCs/>
        </w:rPr>
        <w:t>.</w:t>
      </w:r>
    </w:p>
    <w:p w:rsidR="006945FB" w:rsidRPr="00CE5408" w:rsidRDefault="006945FB" w:rsidP="00224B06">
      <w:pPr>
        <w:spacing w:line="276" w:lineRule="auto"/>
        <w:rPr>
          <w:bCs/>
        </w:rPr>
      </w:pPr>
      <w:r w:rsidRPr="00CE5408">
        <w:rPr>
          <w:bCs/>
        </w:rPr>
        <w:t>Доля детей в возрасте от 6,6 до 17</w:t>
      </w:r>
      <w:r w:rsidR="00C74A65">
        <w:rPr>
          <w:bCs/>
        </w:rPr>
        <w:t xml:space="preserve"> </w:t>
      </w:r>
      <w:r w:rsidRPr="00CE5408">
        <w:rPr>
          <w:bCs/>
        </w:rPr>
        <w:t>лет, оздоровленных в учреждениях отдыха и оздоровления, в общей численности детей в возрасте от 6,6 до 17 лет практически не изменилась – в 2017 году 35,8 %, в 2005 году 32,1 %.</w:t>
      </w:r>
    </w:p>
    <w:p w:rsidR="006945FB" w:rsidRDefault="006945FB" w:rsidP="00224B06">
      <w:pPr>
        <w:spacing w:line="276" w:lineRule="auto"/>
      </w:pPr>
      <w:r w:rsidRPr="00CE5408">
        <w:t>Березовский городской округ утвержден в качестве пилотной территории в целях строительства зданий общеобразовательных организаций на территории Свердловской области на условиях государственно-частного партнерства (протокол заседания рабочей группы по вопросу строительства зданий общеобразовательных организаций на территории Свердловской области на условиях государственно-частного партнерства от 29.12.2017 №</w:t>
      </w:r>
      <w:r w:rsidR="00C74A65">
        <w:t xml:space="preserve"> </w:t>
      </w:r>
      <w:r w:rsidRPr="00CE5408">
        <w:t>164).</w:t>
      </w:r>
    </w:p>
    <w:p w:rsidR="00E35490" w:rsidRPr="00CE5408" w:rsidRDefault="00E35490" w:rsidP="00224B06">
      <w:pPr>
        <w:spacing w:line="276" w:lineRule="auto"/>
        <w:rPr>
          <w:spacing w:val="-2"/>
        </w:rPr>
      </w:pPr>
    </w:p>
    <w:p w:rsidR="006945FB" w:rsidRPr="00C74A65" w:rsidRDefault="00E35490" w:rsidP="00224B06">
      <w:pPr>
        <w:spacing w:line="276" w:lineRule="auto"/>
        <w:outlineLvl w:val="2"/>
        <w:rPr>
          <w:spacing w:val="-2"/>
        </w:rPr>
      </w:pPr>
      <w:bookmarkStart w:id="36" w:name="_Toc530265107"/>
      <w:r w:rsidRPr="00C74A65">
        <w:rPr>
          <w:spacing w:val="-2"/>
        </w:rPr>
        <w:t xml:space="preserve">2.3.15. </w:t>
      </w:r>
      <w:r w:rsidR="006945FB" w:rsidRPr="00C74A65">
        <w:rPr>
          <w:spacing w:val="-2"/>
        </w:rPr>
        <w:t>Здравоохранение</w:t>
      </w:r>
      <w:bookmarkEnd w:id="36"/>
    </w:p>
    <w:p w:rsidR="00E35490" w:rsidRDefault="00E35490" w:rsidP="00224B06">
      <w:pPr>
        <w:spacing w:line="276" w:lineRule="auto"/>
      </w:pPr>
    </w:p>
    <w:p w:rsidR="006945FB" w:rsidRPr="00AE3E4E" w:rsidRDefault="006945FB" w:rsidP="00F309F6">
      <w:pPr>
        <w:spacing w:line="276" w:lineRule="auto"/>
      </w:pPr>
      <w:r w:rsidRPr="00AE3E4E">
        <w:t xml:space="preserve">В </w:t>
      </w:r>
      <w:r w:rsidR="00C74A65" w:rsidRPr="00E27E68">
        <w:rPr>
          <w:szCs w:val="28"/>
        </w:rPr>
        <w:t>Березовско</w:t>
      </w:r>
      <w:r w:rsidR="00C74A65">
        <w:rPr>
          <w:szCs w:val="28"/>
        </w:rPr>
        <w:t>м городском округе</w:t>
      </w:r>
      <w:r w:rsidRPr="00AE3E4E">
        <w:t xml:space="preserve"> работают 4 общие врачебные </w:t>
      </w:r>
      <w:r w:rsidR="00F309F6">
        <w:t xml:space="preserve">                   практики (поселок Кедровка, поселок Старопышминск, поселок Лосиный, поселок Ключевск), </w:t>
      </w:r>
      <w:r w:rsidR="00E35490">
        <w:t>1 поликлиника (п</w:t>
      </w:r>
      <w:r w:rsidR="00C74A65">
        <w:t>оселок</w:t>
      </w:r>
      <w:r w:rsidR="00E35490">
        <w:t xml:space="preserve"> Монетный), 5 </w:t>
      </w:r>
      <w:r w:rsidR="00C74A65">
        <w:t>фельдшерско – акушерских пунктов</w:t>
      </w:r>
      <w:r w:rsidR="00E35490">
        <w:t xml:space="preserve"> (п</w:t>
      </w:r>
      <w:r w:rsidR="00C74A65">
        <w:t>оселок</w:t>
      </w:r>
      <w:r w:rsidR="00E35490">
        <w:t> </w:t>
      </w:r>
      <w:r w:rsidRPr="00AE3E4E">
        <w:t xml:space="preserve">Сарапулка, </w:t>
      </w:r>
      <w:r w:rsidR="00E35490">
        <w:t>п</w:t>
      </w:r>
      <w:r w:rsidR="00C74A65">
        <w:t>оселок</w:t>
      </w:r>
      <w:r w:rsidR="00E35490">
        <w:t> </w:t>
      </w:r>
      <w:r w:rsidRPr="00AE3E4E">
        <w:t xml:space="preserve">Становая, </w:t>
      </w:r>
      <w:r w:rsidR="00E35490">
        <w:t>п</w:t>
      </w:r>
      <w:r w:rsidR="00C74A65">
        <w:t>оселок</w:t>
      </w:r>
      <w:r w:rsidR="00E35490">
        <w:t> </w:t>
      </w:r>
      <w:r w:rsidRPr="00AE3E4E">
        <w:t xml:space="preserve">Островное, </w:t>
      </w:r>
      <w:r w:rsidR="00E35490">
        <w:t>п</w:t>
      </w:r>
      <w:r w:rsidR="00C74A65">
        <w:t>оселок</w:t>
      </w:r>
      <w:r w:rsidR="00E35490">
        <w:t> </w:t>
      </w:r>
      <w:r w:rsidR="00C74A65">
        <w:t xml:space="preserve">Лубяной, </w:t>
      </w:r>
      <w:r w:rsidR="00E35490">
        <w:t>п</w:t>
      </w:r>
      <w:r w:rsidR="00C74A65">
        <w:t>оселок</w:t>
      </w:r>
      <w:r w:rsidR="00E35490">
        <w:t> </w:t>
      </w:r>
      <w:r w:rsidRPr="00AE3E4E">
        <w:t xml:space="preserve">Солнечный). Укомплектованность </w:t>
      </w:r>
      <w:r w:rsidRPr="00BA16B3">
        <w:t>фельдшера</w:t>
      </w:r>
      <w:r w:rsidR="00BA16B3">
        <w:t>ми</w:t>
      </w:r>
      <w:r w:rsidRPr="00AE3E4E">
        <w:t xml:space="preserve"> </w:t>
      </w:r>
      <w:r w:rsidR="00F309F6">
        <w:t xml:space="preserve">              </w:t>
      </w:r>
      <w:r w:rsidRPr="00AE3E4E">
        <w:t>100</w:t>
      </w:r>
      <w:r w:rsidR="00C74A65">
        <w:t xml:space="preserve"> </w:t>
      </w:r>
      <w:r w:rsidRPr="00AE3E4E">
        <w:t xml:space="preserve">%, нет врача в </w:t>
      </w:r>
      <w:r w:rsidR="00C74A65">
        <w:t>общей врачебной практике</w:t>
      </w:r>
      <w:r w:rsidRPr="00AE3E4E">
        <w:t xml:space="preserve"> п</w:t>
      </w:r>
      <w:r w:rsidR="0028103E">
        <w:t>оселка</w:t>
      </w:r>
      <w:r w:rsidRPr="00AE3E4E">
        <w:t xml:space="preserve"> Лосин</w:t>
      </w:r>
      <w:r w:rsidR="00C74A65">
        <w:t>ого</w:t>
      </w:r>
      <w:r w:rsidRPr="00AE3E4E">
        <w:t xml:space="preserve"> (работает совместит</w:t>
      </w:r>
      <w:r>
        <w:t xml:space="preserve">ель с </w:t>
      </w:r>
      <w:r w:rsidR="00C74A65">
        <w:t>общей врачебной практики</w:t>
      </w:r>
      <w:r>
        <w:t xml:space="preserve"> п</w:t>
      </w:r>
      <w:r w:rsidR="00C74A65">
        <w:t>оселка</w:t>
      </w:r>
      <w:r>
        <w:t xml:space="preserve"> Ключевск</w:t>
      </w:r>
      <w:r w:rsidR="00C74A65">
        <w:t>а</w:t>
      </w:r>
      <w:r>
        <w:t xml:space="preserve">), 34 медицинских кабинета </w:t>
      </w:r>
      <w:r w:rsidR="00C74A65">
        <w:t>в детских образовательных учреждениях</w:t>
      </w:r>
      <w:r>
        <w:t xml:space="preserve">, 13 медицинских кабинетов в </w:t>
      </w:r>
      <w:r w:rsidR="00C74A65">
        <w:t>образовательных учреждениях</w:t>
      </w:r>
      <w:r>
        <w:t xml:space="preserve">, 1 </w:t>
      </w:r>
      <w:r w:rsidR="00C74A65">
        <w:t xml:space="preserve">– в </w:t>
      </w:r>
      <w:r>
        <w:t>стоматологическ</w:t>
      </w:r>
      <w:r w:rsidR="00C74A65">
        <w:t>ой поликлинике</w:t>
      </w:r>
      <w:r>
        <w:t>.</w:t>
      </w:r>
    </w:p>
    <w:p w:rsidR="006945FB" w:rsidRPr="00CE5408" w:rsidRDefault="006945FB" w:rsidP="00224B06">
      <w:pPr>
        <w:spacing w:line="276" w:lineRule="auto"/>
        <w:rPr>
          <w:bCs/>
          <w:szCs w:val="28"/>
        </w:rPr>
      </w:pPr>
      <w:r w:rsidRPr="00CE5408">
        <w:rPr>
          <w:bCs/>
          <w:szCs w:val="28"/>
        </w:rPr>
        <w:t>В 2017 году незначительно ухудшились медико-демографические показатели, в частности в сравнении с 2016 годом повысилась младенческая смертность с 3,43 до 4,81 на 1000 живорожденных, смертность детей в возрасте с 0 до 17 лет с 43,3 до 47,8 на 100 000 детского населения, смертность от дорожно-тра</w:t>
      </w:r>
      <w:r w:rsidR="00487C4C">
        <w:rPr>
          <w:bCs/>
          <w:szCs w:val="28"/>
        </w:rPr>
        <w:t>н</w:t>
      </w:r>
      <w:r w:rsidRPr="00CE5408">
        <w:rPr>
          <w:bCs/>
          <w:szCs w:val="28"/>
        </w:rPr>
        <w:t>спорт</w:t>
      </w:r>
      <w:r w:rsidR="00E35490">
        <w:rPr>
          <w:bCs/>
          <w:szCs w:val="28"/>
        </w:rPr>
        <w:t xml:space="preserve">ных травм с 10,8 до 12,1 на 100 </w:t>
      </w:r>
      <w:r w:rsidRPr="00CE5408">
        <w:rPr>
          <w:bCs/>
          <w:szCs w:val="28"/>
        </w:rPr>
        <w:t>000 населения. Показате</w:t>
      </w:r>
      <w:r w:rsidR="00487C4C">
        <w:rPr>
          <w:bCs/>
          <w:szCs w:val="28"/>
        </w:rPr>
        <w:t xml:space="preserve">ли общей </w:t>
      </w:r>
      <w:r w:rsidRPr="00CE5408">
        <w:rPr>
          <w:bCs/>
          <w:szCs w:val="28"/>
        </w:rPr>
        <w:t xml:space="preserve">смертности в трудоспособном возрасте имеют положительную динамику. </w:t>
      </w:r>
      <w:r w:rsidRPr="00CE5408">
        <w:rPr>
          <w:bCs/>
          <w:szCs w:val="28"/>
        </w:rPr>
        <w:lastRenderedPageBreak/>
        <w:t>Снизилась смертность от сердечно-сосудистых и онкологических заболеваний. Рождаемость в течение последних 3 лет имеет отрицательную тенденцию, хотя сохраняется положительных прирост населения Б</w:t>
      </w:r>
      <w:r w:rsidR="00E35490">
        <w:rPr>
          <w:bCs/>
          <w:szCs w:val="28"/>
        </w:rPr>
        <w:t>ерезовского городского округа.</w:t>
      </w:r>
    </w:p>
    <w:p w:rsidR="006945FB" w:rsidRPr="00CE5408" w:rsidRDefault="006945FB" w:rsidP="00224B06">
      <w:pPr>
        <w:spacing w:line="276" w:lineRule="auto"/>
        <w:rPr>
          <w:sz w:val="20"/>
          <w:szCs w:val="20"/>
          <w:highlight w:val="green"/>
        </w:rPr>
      </w:pPr>
      <w:r w:rsidRPr="00CE5408">
        <w:t>В 2017 году снизилась общая заболеваемость населения Березовского городского округа, не имеет четкой тенденции к снижению, отмечается незначительное снижение показателей первичной заболеваемости по всем возрастным группам.</w:t>
      </w:r>
      <w:r w:rsidRPr="00CE5408">
        <w:rPr>
          <w:sz w:val="20"/>
          <w:szCs w:val="20"/>
          <w:highlight w:val="green"/>
        </w:rPr>
        <w:t xml:space="preserve"> </w:t>
      </w:r>
    </w:p>
    <w:p w:rsidR="006945FB" w:rsidRPr="00CE5408" w:rsidRDefault="006945FB" w:rsidP="00224B06">
      <w:pPr>
        <w:spacing w:line="276" w:lineRule="auto"/>
      </w:pPr>
      <w:r w:rsidRPr="00CE5408">
        <w:t xml:space="preserve">Лечебно-профилактическим учреждением качественно проведена диспансеризация определенных групп взрослого населения, диспансеризация детей-сирот и детей, попавших в трудную жизненную ситуацию, а также профилактические осмотры дошкольников и школьников. </w:t>
      </w:r>
    </w:p>
    <w:p w:rsidR="006945FB" w:rsidRPr="003A08DF" w:rsidRDefault="006945FB" w:rsidP="00224B06">
      <w:pPr>
        <w:spacing w:line="276" w:lineRule="auto"/>
      </w:pPr>
      <w:r w:rsidRPr="003A08DF">
        <w:rPr>
          <w:spacing w:val="-2"/>
        </w:rPr>
        <w:t>О</w:t>
      </w:r>
      <w:r w:rsidRPr="003A08DF">
        <w:t>тзывы населения показывают, что принимаемые меры не привели к кардинальному улучшению качества предоставляемой помощи, ситуация и сегодня во многом остается прежней: существуют проблемы с кадрами, оборудованием, значителен объем оказания платных услуг, хотя с 2012 года учреждение здравоохранения и полномочия по оказанию услуг населению г</w:t>
      </w:r>
      <w:r w:rsidR="00487C4C">
        <w:t>орода</w:t>
      </w:r>
      <w:r w:rsidR="00E35490">
        <w:t> </w:t>
      </w:r>
      <w:r w:rsidRPr="003A08DF">
        <w:t xml:space="preserve">Березовского переданы Министерству здравоохранения Свердловской области. </w:t>
      </w:r>
    </w:p>
    <w:p w:rsidR="006945FB" w:rsidRPr="003A08DF" w:rsidRDefault="006945FB" w:rsidP="00224B06">
      <w:pPr>
        <w:spacing w:line="276" w:lineRule="auto"/>
        <w:rPr>
          <w:szCs w:val="28"/>
        </w:rPr>
      </w:pPr>
      <w:r w:rsidRPr="003A08DF">
        <w:rPr>
          <w:szCs w:val="28"/>
        </w:rPr>
        <w:t>Администрация Березовского городского округа создает условия для оказания медицинской помощи населению в рамках своих полномочий: структурные подразделения учреждений здравоохранения, расположенные на территории г</w:t>
      </w:r>
      <w:r w:rsidR="00487C4C">
        <w:rPr>
          <w:szCs w:val="28"/>
        </w:rPr>
        <w:t>орода</w:t>
      </w:r>
      <w:r w:rsidRPr="003A08DF">
        <w:rPr>
          <w:szCs w:val="28"/>
        </w:rPr>
        <w:t xml:space="preserve"> Березовского и поселков городского округа, обеспечены инженерной и коммунальной инфраструктурой, телефонной связью, интернет – ресурсами; организована транспортная доступность лечебно</w:t>
      </w:r>
      <w:r w:rsidR="00E35490">
        <w:rPr>
          <w:szCs w:val="28"/>
        </w:rPr>
        <w:t>-</w:t>
      </w:r>
      <w:r w:rsidRPr="003A08DF">
        <w:rPr>
          <w:szCs w:val="28"/>
        </w:rPr>
        <w:t xml:space="preserve">профилактических учреждений для населения. </w:t>
      </w:r>
    </w:p>
    <w:p w:rsidR="006945FB" w:rsidRPr="003A08DF" w:rsidRDefault="006945FB" w:rsidP="00224B06">
      <w:pPr>
        <w:spacing w:line="276" w:lineRule="auto"/>
      </w:pPr>
      <w:r w:rsidRPr="003A08DF">
        <w:rPr>
          <w:spacing w:val="-1"/>
        </w:rPr>
        <w:t>Состояние</w:t>
      </w:r>
      <w:r w:rsidRPr="003A08DF">
        <w:rPr>
          <w:spacing w:val="62"/>
        </w:rPr>
        <w:t xml:space="preserve"> </w:t>
      </w:r>
      <w:r w:rsidRPr="003A08DF">
        <w:rPr>
          <w:spacing w:val="-1"/>
        </w:rPr>
        <w:t>удовлетворенности</w:t>
      </w:r>
      <w:r w:rsidRPr="003A08DF">
        <w:rPr>
          <w:spacing w:val="60"/>
        </w:rPr>
        <w:t xml:space="preserve"> </w:t>
      </w:r>
      <w:r w:rsidRPr="003A08DF">
        <w:rPr>
          <w:spacing w:val="-1"/>
        </w:rPr>
        <w:t>населения</w:t>
      </w:r>
      <w:r w:rsidRPr="003A08DF">
        <w:rPr>
          <w:spacing w:val="63"/>
        </w:rPr>
        <w:t xml:space="preserve"> </w:t>
      </w:r>
      <w:r w:rsidRPr="003A08DF">
        <w:rPr>
          <w:spacing w:val="-1"/>
        </w:rPr>
        <w:t>качеством</w:t>
      </w:r>
      <w:r w:rsidRPr="003A08DF">
        <w:rPr>
          <w:spacing w:val="59"/>
        </w:rPr>
        <w:t xml:space="preserve"> </w:t>
      </w:r>
      <w:r w:rsidRPr="003A08DF">
        <w:rPr>
          <w:spacing w:val="-1"/>
        </w:rPr>
        <w:t>оказываемой</w:t>
      </w:r>
      <w:r w:rsidRPr="003A08DF">
        <w:rPr>
          <w:spacing w:val="41"/>
        </w:rPr>
        <w:t xml:space="preserve"> </w:t>
      </w:r>
      <w:r w:rsidRPr="003A08DF">
        <w:rPr>
          <w:spacing w:val="-1"/>
        </w:rPr>
        <w:t>медицинской</w:t>
      </w:r>
      <w:r w:rsidRPr="003A08DF">
        <w:rPr>
          <w:spacing w:val="66"/>
        </w:rPr>
        <w:t xml:space="preserve"> </w:t>
      </w:r>
      <w:r w:rsidRPr="003A08DF">
        <w:rPr>
          <w:spacing w:val="-1"/>
        </w:rPr>
        <w:t>помощи</w:t>
      </w:r>
      <w:r w:rsidRPr="003A08DF">
        <w:rPr>
          <w:spacing w:val="69"/>
        </w:rPr>
        <w:t xml:space="preserve"> </w:t>
      </w:r>
      <w:r w:rsidRPr="003A08DF">
        <w:t>во</w:t>
      </w:r>
      <w:r w:rsidRPr="003A08DF">
        <w:rPr>
          <w:spacing w:val="66"/>
        </w:rPr>
        <w:t xml:space="preserve"> </w:t>
      </w:r>
      <w:r w:rsidRPr="003A08DF">
        <w:rPr>
          <w:spacing w:val="-1"/>
        </w:rPr>
        <w:t>многом</w:t>
      </w:r>
      <w:r w:rsidRPr="003A08DF">
        <w:rPr>
          <w:spacing w:val="68"/>
        </w:rPr>
        <w:t xml:space="preserve"> </w:t>
      </w:r>
      <w:r w:rsidRPr="003A08DF">
        <w:rPr>
          <w:spacing w:val="-1"/>
        </w:rPr>
        <w:t>зависит</w:t>
      </w:r>
      <w:r w:rsidRPr="003A08DF">
        <w:rPr>
          <w:spacing w:val="65"/>
        </w:rPr>
        <w:t xml:space="preserve"> </w:t>
      </w:r>
      <w:r w:rsidRPr="003A08DF">
        <w:t>от</w:t>
      </w:r>
      <w:r w:rsidRPr="003A08DF">
        <w:rPr>
          <w:spacing w:val="65"/>
        </w:rPr>
        <w:t xml:space="preserve"> </w:t>
      </w:r>
      <w:r w:rsidRPr="003A08DF">
        <w:rPr>
          <w:spacing w:val="-1"/>
        </w:rPr>
        <w:t>профессионального</w:t>
      </w:r>
      <w:r w:rsidRPr="003A08DF">
        <w:rPr>
          <w:spacing w:val="69"/>
        </w:rPr>
        <w:t xml:space="preserve"> </w:t>
      </w:r>
      <w:r w:rsidRPr="003A08DF">
        <w:rPr>
          <w:spacing w:val="-1"/>
        </w:rPr>
        <w:t>уровня</w:t>
      </w:r>
      <w:r w:rsidRPr="003A08DF">
        <w:rPr>
          <w:spacing w:val="64"/>
        </w:rPr>
        <w:t xml:space="preserve"> </w:t>
      </w:r>
      <w:r w:rsidRPr="003A08DF">
        <w:t>и</w:t>
      </w:r>
      <w:r w:rsidRPr="003A08DF">
        <w:rPr>
          <w:spacing w:val="31"/>
        </w:rPr>
        <w:t xml:space="preserve"> </w:t>
      </w:r>
      <w:r w:rsidRPr="003A08DF">
        <w:rPr>
          <w:spacing w:val="-1"/>
        </w:rPr>
        <w:t>обеспеченности</w:t>
      </w:r>
      <w:r w:rsidRPr="003A08DF">
        <w:t xml:space="preserve"> </w:t>
      </w:r>
      <w:r w:rsidRPr="003A08DF">
        <w:rPr>
          <w:spacing w:val="-1"/>
        </w:rPr>
        <w:t>системы</w:t>
      </w:r>
      <w:r w:rsidRPr="003A08DF">
        <w:t xml:space="preserve"> </w:t>
      </w:r>
      <w:r w:rsidRPr="003A08DF">
        <w:rPr>
          <w:spacing w:val="-1"/>
        </w:rPr>
        <w:t>здравоохранения</w:t>
      </w:r>
      <w:r w:rsidRPr="003A08DF">
        <w:t xml:space="preserve"> </w:t>
      </w:r>
      <w:r w:rsidRPr="003A08DF">
        <w:rPr>
          <w:spacing w:val="-1"/>
        </w:rPr>
        <w:t>медицинскими</w:t>
      </w:r>
      <w:r w:rsidRPr="003A08DF">
        <w:t xml:space="preserve"> </w:t>
      </w:r>
      <w:r w:rsidRPr="003A08DF">
        <w:rPr>
          <w:spacing w:val="-1"/>
        </w:rPr>
        <w:t xml:space="preserve">кадрами.  </w:t>
      </w:r>
      <w:r w:rsidRPr="003A08DF">
        <w:t>Удовлетворенность населения первичной медико-санитарной и стационарной медицинской помощью составляет 57,6</w:t>
      </w:r>
      <w:r w:rsidR="00487C4C">
        <w:t xml:space="preserve"> </w:t>
      </w:r>
      <w:r w:rsidRPr="003A08DF">
        <w:t>%.</w:t>
      </w:r>
    </w:p>
    <w:p w:rsidR="006945FB" w:rsidRPr="000D6BE5" w:rsidRDefault="006945FB" w:rsidP="00224B06">
      <w:pPr>
        <w:spacing w:line="276" w:lineRule="auto"/>
        <w:rPr>
          <w:bCs/>
        </w:rPr>
      </w:pPr>
      <w:r w:rsidRPr="00FB78FE">
        <w:t>Вопрос обеспеченности ме</w:t>
      </w:r>
      <w:r w:rsidR="0028103E">
        <w:t>дицинскими кадрами Березовской центральной городской больницы</w:t>
      </w:r>
      <w:r w:rsidRPr="00FB78FE">
        <w:t xml:space="preserve"> остается проблемным. О</w:t>
      </w:r>
      <w:r w:rsidRPr="00FB78FE">
        <w:rPr>
          <w:bCs/>
        </w:rPr>
        <w:t>беспеченность штатных должностей физи</w:t>
      </w:r>
      <w:r w:rsidR="00E35490">
        <w:rPr>
          <w:bCs/>
        </w:rPr>
        <w:t>ческими лицами на 10 тыс.</w:t>
      </w:r>
      <w:r w:rsidR="00487C4C">
        <w:rPr>
          <w:bCs/>
        </w:rPr>
        <w:t xml:space="preserve"> </w:t>
      </w:r>
      <w:r w:rsidR="00E35490">
        <w:rPr>
          <w:bCs/>
        </w:rPr>
        <w:t>чел</w:t>
      </w:r>
      <w:r w:rsidR="0028103E">
        <w:rPr>
          <w:bCs/>
        </w:rPr>
        <w:t>овек</w:t>
      </w:r>
      <w:r w:rsidRPr="00FB78FE">
        <w:rPr>
          <w:bCs/>
        </w:rPr>
        <w:t xml:space="preserve"> населения врачами 18,5</w:t>
      </w:r>
      <w:r w:rsidR="00487C4C">
        <w:rPr>
          <w:bCs/>
        </w:rPr>
        <w:t xml:space="preserve"> </w:t>
      </w:r>
      <w:r w:rsidRPr="00FB78FE">
        <w:rPr>
          <w:bCs/>
        </w:rPr>
        <w:t>%, средним медицинским персоналом – 47,1</w:t>
      </w:r>
      <w:r w:rsidR="00487C4C">
        <w:rPr>
          <w:bCs/>
        </w:rPr>
        <w:t xml:space="preserve"> </w:t>
      </w:r>
      <w:r w:rsidRPr="00FB78FE">
        <w:rPr>
          <w:bCs/>
        </w:rPr>
        <w:t xml:space="preserve">%. Соответственно высокий коэффициент </w:t>
      </w:r>
      <w:r w:rsidRPr="000D6BE5">
        <w:rPr>
          <w:bCs/>
        </w:rPr>
        <w:t>совместительства, особенно в стационарах.</w:t>
      </w:r>
    </w:p>
    <w:p w:rsidR="006945FB" w:rsidRDefault="006945FB" w:rsidP="00224B06">
      <w:pPr>
        <w:spacing w:line="276" w:lineRule="auto"/>
      </w:pPr>
      <w:r w:rsidRPr="000D6BE5">
        <w:rPr>
          <w:bCs/>
        </w:rPr>
        <w:t>Наблюдается процесс старения кадров.</w:t>
      </w:r>
      <w:r w:rsidRPr="000D6BE5">
        <w:t xml:space="preserve"> Удельный вес лиц пенсионного возраста среди врачей составляет в 2015 году 27,5 %, в 2016 году 43,6</w:t>
      </w:r>
      <w:r w:rsidR="00487C4C">
        <w:t xml:space="preserve"> </w:t>
      </w:r>
      <w:r w:rsidRPr="000D6BE5">
        <w:t xml:space="preserve">%, в 2017 году – 36,8 %; </w:t>
      </w:r>
      <w:r w:rsidRPr="000D6BE5">
        <w:rPr>
          <w:spacing w:val="-1"/>
        </w:rPr>
        <w:t>с</w:t>
      </w:r>
      <w:r w:rsidRPr="000D6BE5">
        <w:t>редних медицинских работников соответственно 24,2</w:t>
      </w:r>
      <w:r w:rsidR="00487C4C">
        <w:t xml:space="preserve"> </w:t>
      </w:r>
      <w:r w:rsidRPr="000D6BE5">
        <w:t>%, 31,8</w:t>
      </w:r>
      <w:r w:rsidR="00487C4C">
        <w:t xml:space="preserve"> </w:t>
      </w:r>
      <w:r w:rsidRPr="000D6BE5">
        <w:t>%, 30,5</w:t>
      </w:r>
      <w:r w:rsidR="00487C4C">
        <w:t xml:space="preserve"> </w:t>
      </w:r>
      <w:r w:rsidRPr="000D6BE5">
        <w:t>%.</w:t>
      </w:r>
    </w:p>
    <w:p w:rsidR="006945FB" w:rsidRPr="000D6BE5" w:rsidRDefault="006945FB" w:rsidP="00224B06">
      <w:pPr>
        <w:spacing w:line="276" w:lineRule="auto"/>
      </w:pPr>
      <w:r>
        <w:lastRenderedPageBreak/>
        <w:t>Потребность в специалистах с высшим медицинским образованием с учетом выхода на пенсию врачей и замены фельдшеров на 2018 год составляет 76 специалистов, со средним медицинским образованием – 135.</w:t>
      </w:r>
    </w:p>
    <w:p w:rsidR="006945FB" w:rsidRPr="004A001D" w:rsidRDefault="006945FB" w:rsidP="00224B06">
      <w:pPr>
        <w:spacing w:line="276" w:lineRule="auto"/>
        <w:contextualSpacing/>
        <w:rPr>
          <w:szCs w:val="28"/>
        </w:rPr>
      </w:pPr>
      <w:r w:rsidRPr="004A001D">
        <w:rPr>
          <w:szCs w:val="28"/>
        </w:rPr>
        <w:t xml:space="preserve">Развитие </w:t>
      </w:r>
      <w:r w:rsidRPr="003737D5">
        <w:rPr>
          <w:szCs w:val="28"/>
        </w:rPr>
        <w:t>сферы здравоохранения</w:t>
      </w:r>
      <w:r w:rsidRPr="004A001D">
        <w:rPr>
          <w:szCs w:val="28"/>
        </w:rPr>
        <w:t xml:space="preserve"> в </w:t>
      </w:r>
      <w:r w:rsidR="00487C4C">
        <w:rPr>
          <w:szCs w:val="28"/>
        </w:rPr>
        <w:t>Березовском городском округе</w:t>
      </w:r>
      <w:r w:rsidRPr="004A001D">
        <w:rPr>
          <w:szCs w:val="28"/>
        </w:rPr>
        <w:t xml:space="preserve"> в целом</w:t>
      </w:r>
      <w:r w:rsidR="00487C4C">
        <w:rPr>
          <w:szCs w:val="28"/>
        </w:rPr>
        <w:t xml:space="preserve"> за период </w:t>
      </w:r>
      <w:r w:rsidRPr="004A001D">
        <w:rPr>
          <w:szCs w:val="28"/>
        </w:rPr>
        <w:t>до 201</w:t>
      </w:r>
      <w:r>
        <w:rPr>
          <w:szCs w:val="28"/>
        </w:rPr>
        <w:t>7</w:t>
      </w:r>
      <w:r w:rsidRPr="004A001D">
        <w:rPr>
          <w:szCs w:val="28"/>
        </w:rPr>
        <w:t xml:space="preserve"> года оценивается </w:t>
      </w:r>
      <w:r>
        <w:rPr>
          <w:szCs w:val="28"/>
        </w:rPr>
        <w:t>неоднозначно:</w:t>
      </w:r>
    </w:p>
    <w:p w:rsidR="006945FB" w:rsidRDefault="004C3582" w:rsidP="00224B06">
      <w:pPr>
        <w:spacing w:line="276" w:lineRule="auto"/>
        <w:contextualSpacing/>
        <w:rPr>
          <w:szCs w:val="28"/>
        </w:rPr>
      </w:pPr>
      <w:r>
        <w:t>–</w:t>
      </w:r>
      <w:r w:rsidR="00E35490">
        <w:rPr>
          <w:szCs w:val="28"/>
        </w:rPr>
        <w:t>д</w:t>
      </w:r>
      <w:r w:rsidR="006945FB">
        <w:rPr>
          <w:szCs w:val="28"/>
        </w:rPr>
        <w:t>оля населения, обеспеченного первичной и скорой медицинской помощью, соответствующей стандартам доступности составляет 100 %;</w:t>
      </w:r>
    </w:p>
    <w:p w:rsidR="006945FB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>
        <w:rPr>
          <w:szCs w:val="28"/>
        </w:rPr>
        <w:t>о</w:t>
      </w:r>
      <w:r w:rsidR="006945FB">
        <w:rPr>
          <w:szCs w:val="28"/>
        </w:rPr>
        <w:t>хват населения диспансеризацией в 2017 году составляет 100 % от плана;</w:t>
      </w:r>
    </w:p>
    <w:p w:rsidR="00E35490" w:rsidRDefault="004C3582" w:rsidP="00224B06">
      <w:pPr>
        <w:spacing w:line="276" w:lineRule="auto"/>
        <w:contextualSpacing/>
        <w:rPr>
          <w:szCs w:val="28"/>
        </w:rPr>
      </w:pPr>
      <w:r>
        <w:t>–</w:t>
      </w:r>
      <w:r w:rsidR="00E35490">
        <w:t>о</w:t>
      </w:r>
      <w:r w:rsidR="006945FB">
        <w:rPr>
          <w:szCs w:val="28"/>
        </w:rPr>
        <w:t>хват флюорографическими обследованиями взрослых в 2017</w:t>
      </w:r>
      <w:r w:rsidR="00487C4C">
        <w:rPr>
          <w:szCs w:val="28"/>
        </w:rPr>
        <w:t xml:space="preserve"> </w:t>
      </w:r>
      <w:r w:rsidR="006945FB">
        <w:rPr>
          <w:szCs w:val="28"/>
        </w:rPr>
        <w:t>году состав</w:t>
      </w:r>
      <w:r w:rsidR="00E35490">
        <w:rPr>
          <w:szCs w:val="28"/>
        </w:rPr>
        <w:t>ляет 100 %, в 2005 году – 45,6</w:t>
      </w:r>
      <w:r w:rsidR="00487C4C">
        <w:rPr>
          <w:szCs w:val="28"/>
        </w:rPr>
        <w:t xml:space="preserve"> </w:t>
      </w:r>
      <w:r w:rsidR="00E35490">
        <w:rPr>
          <w:szCs w:val="28"/>
        </w:rPr>
        <w:t>%;</w:t>
      </w:r>
    </w:p>
    <w:p w:rsidR="006945FB" w:rsidRPr="004A001D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>ожидаемая продолжительность жизни при рождении имеет равномерную повышательную</w:t>
      </w:r>
      <w:r>
        <w:rPr>
          <w:szCs w:val="28"/>
        </w:rPr>
        <w:t xml:space="preserve"> тенденцию;</w:t>
      </w:r>
    </w:p>
    <w:p w:rsidR="006945FB" w:rsidRPr="004A001D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 xml:space="preserve">рождаемость имеет в целом устойчивую положительную динамику </w:t>
      </w:r>
      <w:r w:rsidR="006945FB" w:rsidRPr="004A001D">
        <w:rPr>
          <w:szCs w:val="28"/>
        </w:rPr>
        <w:br/>
        <w:t>за весь рассматриваемый период;</w:t>
      </w:r>
    </w:p>
    <w:p w:rsidR="006945FB" w:rsidRPr="004A001D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>смертность, несмотря на незначительные колебания, сократилась;</w:t>
      </w:r>
    </w:p>
    <w:p w:rsidR="006945FB" w:rsidRPr="004A001D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>младенческая смертность имела наиболее неравномерную динамику, однако с 2005 года наблюдается е</w:t>
      </w:r>
      <w:r w:rsidR="00487C4C">
        <w:rPr>
          <w:szCs w:val="28"/>
        </w:rPr>
        <w:t>е</w:t>
      </w:r>
      <w:r w:rsidR="006945FB" w:rsidRPr="004A001D">
        <w:rPr>
          <w:szCs w:val="28"/>
        </w:rPr>
        <w:t xml:space="preserve"> планомерное снижение: с </w:t>
      </w:r>
      <w:r w:rsidR="006945FB">
        <w:rPr>
          <w:szCs w:val="28"/>
        </w:rPr>
        <w:t>14</w:t>
      </w:r>
      <w:r w:rsidR="006945FB" w:rsidRPr="004A001D">
        <w:rPr>
          <w:szCs w:val="28"/>
        </w:rPr>
        <w:t xml:space="preserve"> до </w:t>
      </w:r>
      <w:r w:rsidR="006945FB">
        <w:rPr>
          <w:szCs w:val="28"/>
        </w:rPr>
        <w:t>4,8</w:t>
      </w:r>
      <w:r w:rsidR="006945FB" w:rsidRPr="004A001D">
        <w:rPr>
          <w:szCs w:val="28"/>
        </w:rPr>
        <w:t xml:space="preserve"> детей на 1 000 родившихся живыми в 2005 и 201</w:t>
      </w:r>
      <w:r w:rsidR="006945FB">
        <w:rPr>
          <w:szCs w:val="28"/>
        </w:rPr>
        <w:t>7</w:t>
      </w:r>
      <w:r w:rsidR="006945FB" w:rsidRPr="004A001D">
        <w:rPr>
          <w:szCs w:val="28"/>
        </w:rPr>
        <w:t xml:space="preserve"> годах соответственно;</w:t>
      </w:r>
    </w:p>
    <w:p w:rsidR="006945FB" w:rsidRDefault="00E35490" w:rsidP="00224B06">
      <w:pPr>
        <w:shd w:val="clear" w:color="auto" w:fill="FFFFFF"/>
        <w:spacing w:line="276" w:lineRule="auto"/>
        <w:contextualSpacing/>
        <w:textAlignment w:val="baseline"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>удовлетвор</w:t>
      </w:r>
      <w:r w:rsidR="00487C4C">
        <w:rPr>
          <w:szCs w:val="28"/>
        </w:rPr>
        <w:t>е</w:t>
      </w:r>
      <w:r w:rsidR="006945FB" w:rsidRPr="004A001D">
        <w:rPr>
          <w:szCs w:val="28"/>
        </w:rPr>
        <w:t>нность населения качеством оказания медицинской помощи также нельзя оценить однозначно</w:t>
      </w:r>
      <w:r w:rsidR="006945FB">
        <w:rPr>
          <w:szCs w:val="28"/>
        </w:rPr>
        <w:t>.</w:t>
      </w:r>
    </w:p>
    <w:p w:rsidR="00E35490" w:rsidRDefault="00E35490" w:rsidP="00224B06">
      <w:pPr>
        <w:shd w:val="clear" w:color="auto" w:fill="FFFFFF"/>
        <w:spacing w:line="276" w:lineRule="auto"/>
        <w:contextualSpacing/>
        <w:textAlignment w:val="baseline"/>
        <w:rPr>
          <w:szCs w:val="28"/>
        </w:rPr>
      </w:pPr>
    </w:p>
    <w:p w:rsidR="006945FB" w:rsidRPr="00487C4C" w:rsidRDefault="00E35490" w:rsidP="00224B06">
      <w:pPr>
        <w:shd w:val="clear" w:color="auto" w:fill="FFFFFF"/>
        <w:spacing w:line="276" w:lineRule="auto"/>
        <w:contextualSpacing/>
        <w:jc w:val="left"/>
        <w:textAlignment w:val="baseline"/>
        <w:outlineLvl w:val="2"/>
        <w:rPr>
          <w:szCs w:val="28"/>
        </w:rPr>
      </w:pPr>
      <w:bookmarkStart w:id="37" w:name="_Toc530265108"/>
      <w:r w:rsidRPr="00487C4C">
        <w:rPr>
          <w:szCs w:val="28"/>
        </w:rPr>
        <w:t xml:space="preserve">2.3.16. </w:t>
      </w:r>
      <w:r w:rsidR="006945FB" w:rsidRPr="00487C4C">
        <w:rPr>
          <w:szCs w:val="28"/>
        </w:rPr>
        <w:t>Развитие культуры и спорта</w:t>
      </w:r>
      <w:bookmarkEnd w:id="37"/>
    </w:p>
    <w:p w:rsidR="00E35490" w:rsidRDefault="00E35490" w:rsidP="00224B06">
      <w:pPr>
        <w:shd w:val="clear" w:color="auto" w:fill="FFFFFF"/>
        <w:spacing w:line="276" w:lineRule="auto"/>
        <w:contextualSpacing/>
        <w:jc w:val="center"/>
        <w:textAlignment w:val="baseline"/>
        <w:rPr>
          <w:szCs w:val="28"/>
        </w:rPr>
      </w:pPr>
    </w:p>
    <w:p w:rsidR="006945FB" w:rsidRPr="003A08DF" w:rsidRDefault="006945FB" w:rsidP="00224B06">
      <w:pPr>
        <w:spacing w:line="276" w:lineRule="auto"/>
        <w:rPr>
          <w:bCs/>
        </w:rPr>
      </w:pPr>
      <w:r w:rsidRPr="003A08DF">
        <w:t>Березовский городской округ обладает разнообразным культурным наследием, традициями и ресурсами для развития и реализации культурного и духовного потенциала его жителей.</w:t>
      </w:r>
    </w:p>
    <w:p w:rsidR="006945FB" w:rsidRPr="003A08DF" w:rsidRDefault="00487C4C" w:rsidP="00224B06">
      <w:pPr>
        <w:spacing w:line="276" w:lineRule="auto"/>
      </w:pPr>
      <w:r>
        <w:t>На сегодняшний день Ц</w:t>
      </w:r>
      <w:r w:rsidR="006945FB" w:rsidRPr="003A08DF">
        <w:t>ентральная городская библиотека предлагает читателям доступ к электронным коллекциям книг самой разной направленности. Наиболее востребованы электронные краеведческие издания самой библиотеки.</w:t>
      </w:r>
    </w:p>
    <w:p w:rsidR="006945FB" w:rsidRPr="00E35490" w:rsidRDefault="006945FB" w:rsidP="00224B06">
      <w:pPr>
        <w:spacing w:line="276" w:lineRule="auto"/>
      </w:pPr>
      <w:r w:rsidRPr="00E35490">
        <w:t xml:space="preserve">Развитие культуры в </w:t>
      </w:r>
      <w:r w:rsidR="00487C4C">
        <w:t>Березовском городском округе</w:t>
      </w:r>
      <w:r w:rsidRPr="00E35490">
        <w:t xml:space="preserve"> характеризуется следующими показателями.</w:t>
      </w:r>
    </w:p>
    <w:p w:rsidR="006945FB" w:rsidRDefault="006945FB" w:rsidP="00224B06">
      <w:pPr>
        <w:spacing w:line="276" w:lineRule="auto"/>
      </w:pPr>
      <w:r w:rsidRPr="00E35490">
        <w:t>Сферу досуга</w:t>
      </w:r>
      <w:r w:rsidR="00487C4C">
        <w:t xml:space="preserve"> в городе представляю</w:t>
      </w:r>
      <w:r w:rsidRPr="00EE111C">
        <w:t>т 3 организации культурно-досугового типа: Березовское муниципальное бюджетное учреждение культуры: «Городской культурно – досуговый центр», Березовское муниципальное бюджетное учреждение культуры «Радуга - Центр</w:t>
      </w:r>
      <w:r w:rsidRPr="00EE111C">
        <w:rPr>
          <w:b/>
        </w:rPr>
        <w:t>»</w:t>
      </w:r>
      <w:r w:rsidRPr="00EE111C">
        <w:t xml:space="preserve">, Березовское муниципальное автономное учреждение культуры </w:t>
      </w:r>
      <w:r w:rsidR="00872732">
        <w:t xml:space="preserve">«Дирекция городских праздников», </w:t>
      </w:r>
      <w:r>
        <w:t xml:space="preserve">13 обособленных организаций культурно-досугового типа с учетом обособленных подразделений. </w:t>
      </w:r>
    </w:p>
    <w:p w:rsidR="006945FB" w:rsidRDefault="006945FB" w:rsidP="00224B06">
      <w:pPr>
        <w:spacing w:line="276" w:lineRule="auto"/>
      </w:pPr>
      <w:r>
        <w:t>Численность работников организаций культуры составляет 137 человек, их них 90 специалистов культурно-досуговой деятельности.</w:t>
      </w:r>
    </w:p>
    <w:p w:rsidR="006945FB" w:rsidRDefault="006945FB" w:rsidP="00224B06">
      <w:pPr>
        <w:spacing w:line="276" w:lineRule="auto"/>
      </w:pPr>
      <w:r w:rsidRPr="00EE111C">
        <w:lastRenderedPageBreak/>
        <w:t>Показатели работы за последние 3 года характеризуются положительной динамикой. На сегодняшний день в учреждениях функционирует 120 клубных формирований, участниками которых являются 1487 человек, в том числе 69,5</w:t>
      </w:r>
      <w:r w:rsidR="00487C4C">
        <w:t xml:space="preserve"> </w:t>
      </w:r>
      <w:r w:rsidRPr="00EE111C">
        <w:t>% из них дети и молодежь.</w:t>
      </w:r>
      <w:r w:rsidRPr="002916D2">
        <w:t xml:space="preserve"> </w:t>
      </w:r>
      <w:r w:rsidR="00E35490" w:rsidRPr="004A001D">
        <w:t>Вовлеченность</w:t>
      </w:r>
      <w:r w:rsidRPr="004A001D">
        <w:t xml:space="preserve"> населения в культурные события оценивается </w:t>
      </w:r>
      <w:r>
        <w:t>количеством</w:t>
      </w:r>
      <w:r w:rsidRPr="004A001D">
        <w:t xml:space="preserve"> населения, участвующего в культурно-досуговых массовых мероприятиях</w:t>
      </w:r>
      <w:r>
        <w:t>, удельный вес населения, участвующего в культурно-досуговых мероприятиях, проводимых муниципальными учреждениями культуры (от общей численности населения)</w:t>
      </w:r>
      <w:r w:rsidR="00487C4C">
        <w:t>,</w:t>
      </w:r>
      <w:r>
        <w:t xml:space="preserve"> составил в 2017 году 63,8 % (в 2012 году – 61,8%)</w:t>
      </w:r>
      <w:r w:rsidRPr="004A001D">
        <w:t>.</w:t>
      </w:r>
    </w:p>
    <w:p w:rsidR="006945FB" w:rsidRPr="003A08DF" w:rsidRDefault="006945FB" w:rsidP="00224B06">
      <w:pPr>
        <w:spacing w:line="276" w:lineRule="auto"/>
        <w:rPr>
          <w:szCs w:val="28"/>
        </w:rPr>
      </w:pPr>
      <w:r w:rsidRPr="003A08DF">
        <w:rPr>
          <w:szCs w:val="28"/>
        </w:rPr>
        <w:t>Отмечается рост посещаемости всеми категориями граждан городского округа театральных, концертных программ и иных культурно-массовых мероприятий; увеличение количества востребованных клубных формирований.  Численность участников культурно-досуговых мероприятий составила 480,5 тыс.</w:t>
      </w:r>
      <w:r w:rsidR="00487C4C">
        <w:rPr>
          <w:szCs w:val="28"/>
        </w:rPr>
        <w:t xml:space="preserve"> </w:t>
      </w:r>
      <w:r w:rsidRPr="003A08DF">
        <w:rPr>
          <w:szCs w:val="28"/>
        </w:rPr>
        <w:t>чел</w:t>
      </w:r>
      <w:r w:rsidR="00487C4C">
        <w:rPr>
          <w:szCs w:val="28"/>
        </w:rPr>
        <w:t>овек</w:t>
      </w:r>
      <w:r w:rsidRPr="003A08DF">
        <w:rPr>
          <w:szCs w:val="28"/>
        </w:rPr>
        <w:t xml:space="preserve">. </w:t>
      </w:r>
    </w:p>
    <w:p w:rsidR="006945FB" w:rsidRPr="00EE111C" w:rsidRDefault="006945FB" w:rsidP="00224B06">
      <w:pPr>
        <w:spacing w:line="276" w:lineRule="auto"/>
        <w:rPr>
          <w:szCs w:val="28"/>
        </w:rPr>
      </w:pPr>
      <w:r w:rsidRPr="00EE111C">
        <w:rPr>
          <w:szCs w:val="28"/>
        </w:rPr>
        <w:t>Для организации библиотечного обслуживания на территории Березовского городского округа функционирует Березовское муниципальное бюджетное учреждение культуры «Централизованная библиотечная система», которая включает в себя Центральную городскую библиотеку, Библиоте</w:t>
      </w:r>
      <w:r w:rsidR="00D43435">
        <w:rPr>
          <w:szCs w:val="28"/>
        </w:rPr>
        <w:t>ку семейного чтения, филиал в п</w:t>
      </w:r>
      <w:r w:rsidR="00487C4C">
        <w:rPr>
          <w:szCs w:val="28"/>
        </w:rPr>
        <w:t>оселке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Новоберезовский и 6 сельских филиалов (п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Лосиный, 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Монетный, 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Кедровка, 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Ключевск, 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Старопышминск, п</w:t>
      </w:r>
      <w:r w:rsidR="00487C4C">
        <w:rPr>
          <w:szCs w:val="28"/>
        </w:rPr>
        <w:t>оселок</w:t>
      </w:r>
      <w:r w:rsidR="00D43435">
        <w:rPr>
          <w:szCs w:val="28"/>
        </w:rPr>
        <w:t> </w:t>
      </w:r>
      <w:r w:rsidR="004C3582">
        <w:rPr>
          <w:szCs w:val="28"/>
        </w:rPr>
        <w:t xml:space="preserve"> </w:t>
      </w:r>
      <w:r w:rsidRPr="00EE111C">
        <w:rPr>
          <w:szCs w:val="28"/>
        </w:rPr>
        <w:t>Сарапулка).</w:t>
      </w:r>
    </w:p>
    <w:p w:rsidR="006945FB" w:rsidRPr="00EE111C" w:rsidRDefault="00487C4C" w:rsidP="00224B06">
      <w:pPr>
        <w:spacing w:line="276" w:lineRule="auto"/>
        <w:rPr>
          <w:szCs w:val="28"/>
        </w:rPr>
      </w:pPr>
      <w:r>
        <w:rPr>
          <w:szCs w:val="28"/>
        </w:rPr>
        <w:t>Всего</w:t>
      </w:r>
      <w:r w:rsidR="006945FB" w:rsidRPr="00EE111C">
        <w:rPr>
          <w:szCs w:val="28"/>
        </w:rPr>
        <w:t xml:space="preserve"> на сегодняшний день в библиотеках города работает 4</w:t>
      </w:r>
      <w:r w:rsidR="006945FB">
        <w:rPr>
          <w:szCs w:val="28"/>
        </w:rPr>
        <w:t>2</w:t>
      </w:r>
      <w:r w:rsidR="006945FB" w:rsidRPr="00EE111C">
        <w:rPr>
          <w:szCs w:val="28"/>
        </w:rPr>
        <w:t xml:space="preserve"> специалист</w:t>
      </w:r>
      <w:r w:rsidR="006945FB">
        <w:rPr>
          <w:szCs w:val="28"/>
        </w:rPr>
        <w:t>а, из них библи</w:t>
      </w:r>
      <w:r>
        <w:rPr>
          <w:szCs w:val="28"/>
        </w:rPr>
        <w:t>отечных работников – 30 человек.</w:t>
      </w:r>
    </w:p>
    <w:p w:rsidR="00872732" w:rsidRDefault="006945FB" w:rsidP="00224B06">
      <w:pPr>
        <w:spacing w:line="276" w:lineRule="auto"/>
        <w:rPr>
          <w:szCs w:val="28"/>
        </w:rPr>
      </w:pPr>
      <w:r w:rsidRPr="00EE111C">
        <w:rPr>
          <w:szCs w:val="28"/>
        </w:rPr>
        <w:t>Основной целью деятельности библиотек в 2017 году являлось обеспечение доступа к информационным ресурсам библиотек жител</w:t>
      </w:r>
      <w:r w:rsidR="00487C4C">
        <w:rPr>
          <w:szCs w:val="28"/>
        </w:rPr>
        <w:t>ей</w:t>
      </w:r>
      <w:r w:rsidRPr="00EE111C">
        <w:rPr>
          <w:szCs w:val="28"/>
        </w:rPr>
        <w:t xml:space="preserve"> Березовского городского округа для обеспечения удовлетворения их информационных потребностей. Ежегодно растет количество пользователей и посещений библиотек. </w:t>
      </w:r>
    </w:p>
    <w:p w:rsidR="006945FB" w:rsidRPr="00EE111C" w:rsidRDefault="006945FB" w:rsidP="00224B06">
      <w:pPr>
        <w:spacing w:line="276" w:lineRule="auto"/>
        <w:contextualSpacing/>
        <w:rPr>
          <w:szCs w:val="28"/>
        </w:rPr>
      </w:pPr>
      <w:r w:rsidRPr="00EE111C">
        <w:rPr>
          <w:szCs w:val="28"/>
        </w:rPr>
        <w:t>В 2017 году продолжалась работа по обслуживанию лиц с ограниченными возможностями здоровья, формированию для данной категории доступной среды. 724 человек</w:t>
      </w:r>
      <w:r w:rsidR="00487C4C">
        <w:rPr>
          <w:szCs w:val="28"/>
        </w:rPr>
        <w:t>а</w:t>
      </w:r>
      <w:r w:rsidRPr="00EE111C">
        <w:rPr>
          <w:szCs w:val="28"/>
        </w:rPr>
        <w:t xml:space="preserve"> с ограниченными возможностями здоровья являются читателями библиотек. Объем собственного фонда библиотеки специальных форматов составляет 2,8 тыс. экземпляров. </w:t>
      </w:r>
    </w:p>
    <w:p w:rsidR="00872732" w:rsidRDefault="006945FB" w:rsidP="00224B06">
      <w:pPr>
        <w:spacing w:line="276" w:lineRule="auto"/>
        <w:contextualSpacing/>
        <w:rPr>
          <w:szCs w:val="28"/>
        </w:rPr>
      </w:pPr>
      <w:r w:rsidRPr="00EE111C">
        <w:rPr>
          <w:szCs w:val="28"/>
        </w:rPr>
        <w:t>Для взрослого населения продолжает работать тифлокинозал.</w:t>
      </w:r>
    </w:p>
    <w:p w:rsidR="006945FB" w:rsidRPr="004A001D" w:rsidRDefault="006945FB" w:rsidP="00224B06">
      <w:pPr>
        <w:spacing w:line="276" w:lineRule="auto"/>
        <w:contextualSpacing/>
        <w:rPr>
          <w:szCs w:val="28"/>
        </w:rPr>
      </w:pPr>
      <w:r w:rsidRPr="004A001D">
        <w:rPr>
          <w:szCs w:val="28"/>
        </w:rPr>
        <w:t>В целом за период с 200</w:t>
      </w:r>
      <w:r>
        <w:rPr>
          <w:szCs w:val="28"/>
        </w:rPr>
        <w:t>5</w:t>
      </w:r>
      <w:r w:rsidRPr="004A001D">
        <w:rPr>
          <w:szCs w:val="28"/>
        </w:rPr>
        <w:t xml:space="preserve"> до 201</w:t>
      </w:r>
      <w:r>
        <w:rPr>
          <w:szCs w:val="28"/>
        </w:rPr>
        <w:t>7</w:t>
      </w:r>
      <w:r w:rsidRPr="004A001D">
        <w:rPr>
          <w:szCs w:val="28"/>
        </w:rPr>
        <w:t xml:space="preserve"> год</w:t>
      </w:r>
      <w:r w:rsidR="00487C4C">
        <w:rPr>
          <w:szCs w:val="28"/>
        </w:rPr>
        <w:t>ы</w:t>
      </w:r>
      <w:r w:rsidRPr="004A001D">
        <w:rPr>
          <w:szCs w:val="28"/>
        </w:rPr>
        <w:t xml:space="preserve"> развитие культуры </w:t>
      </w:r>
      <w:r w:rsidRPr="004A001D">
        <w:rPr>
          <w:szCs w:val="28"/>
        </w:rPr>
        <w:br/>
        <w:t xml:space="preserve">в </w:t>
      </w:r>
      <w:r w:rsidR="00487C4C">
        <w:rPr>
          <w:szCs w:val="28"/>
        </w:rPr>
        <w:t xml:space="preserve">Березовском городском округе </w:t>
      </w:r>
      <w:r w:rsidRPr="004A001D">
        <w:rPr>
          <w:szCs w:val="28"/>
        </w:rPr>
        <w:t>неоднозначно, характеризуется следующими показателями:</w:t>
      </w:r>
    </w:p>
    <w:p w:rsidR="006945FB" w:rsidRPr="004A001D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 w:rsidRPr="004A001D">
        <w:rPr>
          <w:szCs w:val="28"/>
        </w:rPr>
        <w:t xml:space="preserve">обеспеченность библиотеками остается </w:t>
      </w:r>
      <w:r w:rsidR="006945FB">
        <w:rPr>
          <w:szCs w:val="28"/>
        </w:rPr>
        <w:t>невысокой</w:t>
      </w:r>
      <w:r w:rsidR="006945FB" w:rsidRPr="004A001D">
        <w:rPr>
          <w:szCs w:val="28"/>
        </w:rPr>
        <w:t xml:space="preserve"> – </w:t>
      </w:r>
      <w:r>
        <w:rPr>
          <w:szCs w:val="28"/>
        </w:rPr>
        <w:t>80,6</w:t>
      </w:r>
      <w:r w:rsidR="00487C4C">
        <w:rPr>
          <w:szCs w:val="28"/>
        </w:rPr>
        <w:t xml:space="preserve"> </w:t>
      </w:r>
      <w:r w:rsidR="006945FB" w:rsidRPr="004A001D">
        <w:rPr>
          <w:szCs w:val="28"/>
        </w:rPr>
        <w:t>% от норматива;</w:t>
      </w:r>
    </w:p>
    <w:p w:rsidR="006945FB" w:rsidRDefault="00E35490" w:rsidP="00224B06">
      <w:pPr>
        <w:spacing w:line="276" w:lineRule="auto"/>
        <w:contextualSpacing/>
        <w:rPr>
          <w:szCs w:val="28"/>
        </w:rPr>
      </w:pPr>
      <w:r>
        <w:lastRenderedPageBreak/>
        <w:t xml:space="preserve">– </w:t>
      </w:r>
      <w:r w:rsidR="006945FB" w:rsidRPr="004A001D">
        <w:rPr>
          <w:szCs w:val="28"/>
        </w:rPr>
        <w:t>обеспеченность</w:t>
      </w:r>
      <w:r w:rsidR="006945FB">
        <w:rPr>
          <w:szCs w:val="28"/>
        </w:rPr>
        <w:t xml:space="preserve"> клубами и учреждениями клубного типа составляет </w:t>
      </w:r>
      <w:r w:rsidR="004C3582">
        <w:rPr>
          <w:szCs w:val="28"/>
        </w:rPr>
        <w:t xml:space="preserve">                     </w:t>
      </w:r>
      <w:r w:rsidR="006945FB">
        <w:rPr>
          <w:szCs w:val="28"/>
        </w:rPr>
        <w:t>92,80</w:t>
      </w:r>
      <w:r w:rsidR="00487C4C">
        <w:rPr>
          <w:szCs w:val="28"/>
        </w:rPr>
        <w:t xml:space="preserve"> </w:t>
      </w:r>
      <w:r w:rsidR="006945FB">
        <w:rPr>
          <w:szCs w:val="28"/>
        </w:rPr>
        <w:t>%</w:t>
      </w:r>
      <w:r>
        <w:rPr>
          <w:szCs w:val="28"/>
        </w:rPr>
        <w:t xml:space="preserve"> от норматива;</w:t>
      </w:r>
    </w:p>
    <w:p w:rsidR="006945FB" w:rsidRDefault="00E35490" w:rsidP="00224B06">
      <w:pPr>
        <w:spacing w:line="276" w:lineRule="auto"/>
        <w:contextualSpacing/>
        <w:rPr>
          <w:szCs w:val="28"/>
        </w:rPr>
      </w:pPr>
      <w:r>
        <w:t xml:space="preserve">– </w:t>
      </w:r>
      <w:r w:rsidR="006945FB">
        <w:rPr>
          <w:szCs w:val="28"/>
        </w:rPr>
        <w:t>количество посещений библиотек на 1 жит</w:t>
      </w:r>
      <w:r>
        <w:rPr>
          <w:szCs w:val="28"/>
        </w:rPr>
        <w:t>еля в год всего 2,4 в 2017 году.</w:t>
      </w:r>
    </w:p>
    <w:p w:rsidR="006945FB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 xml:space="preserve">Социологические исследования показывают, что оценка березовчанами уровня удовлетворенности населения </w:t>
      </w:r>
      <w:r w:rsidR="00487C4C">
        <w:t>Березовского городского округа</w:t>
      </w:r>
      <w:r w:rsidRPr="003A08DF">
        <w:rPr>
          <w:spacing w:val="-2"/>
          <w:szCs w:val="28"/>
        </w:rPr>
        <w:t xml:space="preserve"> качеством и доступностью предоставляемых услуг в сфере культуры, в процентах от общего количества обслуженных посетителей составляет 73,2</w:t>
      </w:r>
      <w:r w:rsidR="00487C4C">
        <w:rPr>
          <w:spacing w:val="-2"/>
          <w:szCs w:val="28"/>
        </w:rPr>
        <w:t xml:space="preserve"> </w:t>
      </w:r>
      <w:r w:rsidRPr="003A08DF">
        <w:rPr>
          <w:spacing w:val="-2"/>
          <w:szCs w:val="28"/>
        </w:rPr>
        <w:t>%.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szCs w:val="28"/>
        </w:rPr>
        <w:t>В целом Березовский городской округ является быстрорастущим развивающимся городом во всех сферах жизнедеятельности общества. Растет инновационная привлекательность города, количество вводимого жилья в эксплуатацию, строятся детские сады и общеобразовательные учреждения. Сеть учреждений культуры оставаясь достаточно стабильной на протяжении 10 лет, претерпела небольшие и</w:t>
      </w:r>
      <w:r w:rsidR="00487C4C">
        <w:rPr>
          <w:szCs w:val="28"/>
        </w:rPr>
        <w:t>зменения:</w:t>
      </w:r>
      <w:r w:rsidRPr="00ED2C7F">
        <w:rPr>
          <w:szCs w:val="28"/>
        </w:rPr>
        <w:t xml:space="preserve"> в сентябре 2017 года открыто БМАУК «Дирекция городских праздников», которое в дальнейшем будет являться площадкой для реализации проектов. </w:t>
      </w:r>
    </w:p>
    <w:p w:rsidR="006945FB" w:rsidRPr="00ED2C7F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szCs w:val="28"/>
        </w:rPr>
        <w:t>При этом достаточно остро стоят проблемы, связанные с состоянием материально</w:t>
      </w:r>
      <w:r w:rsidR="00487C4C">
        <w:rPr>
          <w:szCs w:val="28"/>
        </w:rPr>
        <w:t xml:space="preserve"> </w:t>
      </w:r>
      <w:r w:rsidRPr="00ED2C7F">
        <w:rPr>
          <w:szCs w:val="28"/>
        </w:rPr>
        <w:t>- технической базы, недостаточным количеством финансовых средств на ремонтные работы, оснащение учреждений элементами доступной среды, ухудшением ассортимента и качеством предоставляемых культурно-досуговых услуг, с устареванием применяемых технологий и форм работы, острым дефицитом кадров, нехваткой современных проектов в сфере культуры для детей и молодежи.</w:t>
      </w:r>
    </w:p>
    <w:p w:rsidR="008D3F87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szCs w:val="28"/>
        </w:rPr>
        <w:t xml:space="preserve">Неотъемлемой </w:t>
      </w:r>
      <w:r w:rsidRPr="00741B25">
        <w:rPr>
          <w:szCs w:val="28"/>
        </w:rPr>
        <w:t>частью политики сохранения здоровья и увеличения продолжительности жизни является физическая культура и спорт. Количество регулярно занимающихся физической культурой и</w:t>
      </w:r>
      <w:r w:rsidRPr="00ED2C7F">
        <w:rPr>
          <w:szCs w:val="28"/>
        </w:rPr>
        <w:t xml:space="preserve"> спортом </w:t>
      </w:r>
      <w:r w:rsidR="00487C4C">
        <w:rPr>
          <w:szCs w:val="28"/>
        </w:rPr>
        <w:t xml:space="preserve">граждан </w:t>
      </w:r>
      <w:r w:rsidRPr="00ED2C7F">
        <w:rPr>
          <w:szCs w:val="28"/>
        </w:rPr>
        <w:t xml:space="preserve">в </w:t>
      </w:r>
      <w:r w:rsidR="00487C4C">
        <w:t>Березовском городском округе</w:t>
      </w:r>
      <w:r w:rsidRPr="00ED2C7F">
        <w:rPr>
          <w:szCs w:val="28"/>
        </w:rPr>
        <w:t xml:space="preserve"> имеет положительную динамику на протяжении нескольких лет. </w:t>
      </w:r>
    </w:p>
    <w:p w:rsidR="006945FB" w:rsidRPr="00ED2C7F" w:rsidRDefault="006945FB" w:rsidP="00224B06">
      <w:pPr>
        <w:spacing w:line="276" w:lineRule="auto"/>
        <w:contextualSpacing/>
        <w:rPr>
          <w:color w:val="000000"/>
          <w:szCs w:val="28"/>
          <w:lang w:eastAsia="ru-RU"/>
        </w:rPr>
      </w:pPr>
      <w:r w:rsidRPr="00ED2C7F">
        <w:rPr>
          <w:color w:val="000000"/>
          <w:szCs w:val="28"/>
          <w:lang w:eastAsia="ru-RU"/>
        </w:rPr>
        <w:t>Развитием физического совершенства детей и подростков систематически занимаются следующие учреждения города: БМАУ СОК «Лидер» и МАУ ДО ДЮСШ «Олимп». В 2017 году состоялось торжественное открытие уникальной в Свердловской области лыжероллерной трассы, протяженность которой достигает 3,75 км. Стоимость строительства составила 36,2 млн. руб</w:t>
      </w:r>
      <w:r w:rsidR="00713DBA">
        <w:rPr>
          <w:color w:val="000000"/>
          <w:szCs w:val="28"/>
          <w:lang w:eastAsia="ru-RU"/>
        </w:rPr>
        <w:t>лей</w:t>
      </w:r>
      <w:r w:rsidRPr="00ED2C7F">
        <w:rPr>
          <w:color w:val="000000"/>
          <w:szCs w:val="28"/>
          <w:lang w:eastAsia="ru-RU"/>
        </w:rPr>
        <w:t>.</w:t>
      </w:r>
      <w:r>
        <w:rPr>
          <w:color w:val="000000"/>
          <w:szCs w:val="28"/>
          <w:lang w:eastAsia="ru-RU"/>
        </w:rPr>
        <w:t xml:space="preserve"> </w:t>
      </w:r>
      <w:r w:rsidRPr="00ED2C7F">
        <w:rPr>
          <w:color w:val="000000"/>
          <w:szCs w:val="28"/>
          <w:lang w:eastAsia="ru-RU"/>
        </w:rPr>
        <w:t xml:space="preserve">После прохождения сертификации лыжероллерная трасса будет соответствовать требованиям стандарта и условиям для проведения соревнований федерального, регионального и областного уровней по биатлону, триатлону, лыжным гонкам, лыжероллерным гонкам. </w:t>
      </w:r>
    </w:p>
    <w:p w:rsidR="006945FB" w:rsidRPr="00ED2C7F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szCs w:val="28"/>
        </w:rPr>
        <w:t>Обеспеченность населения спортивными залами в процентах от нормативной потребности составляет 49</w:t>
      </w:r>
      <w:r w:rsidR="00713DBA">
        <w:rPr>
          <w:szCs w:val="28"/>
        </w:rPr>
        <w:t xml:space="preserve"> </w:t>
      </w:r>
      <w:r w:rsidRPr="00ED2C7F">
        <w:rPr>
          <w:szCs w:val="28"/>
        </w:rPr>
        <w:t>%, плоскостными сооружениями – 81</w:t>
      </w:r>
      <w:r w:rsidR="00713DBA">
        <w:rPr>
          <w:szCs w:val="28"/>
        </w:rPr>
        <w:t xml:space="preserve"> </w:t>
      </w:r>
      <w:r w:rsidRPr="00ED2C7F">
        <w:rPr>
          <w:szCs w:val="28"/>
        </w:rPr>
        <w:t>%, плавательными бассейнами – 9</w:t>
      </w:r>
      <w:r w:rsidR="00713DBA">
        <w:rPr>
          <w:szCs w:val="28"/>
        </w:rPr>
        <w:t xml:space="preserve"> </w:t>
      </w:r>
      <w:r w:rsidRPr="00ED2C7F">
        <w:rPr>
          <w:szCs w:val="28"/>
        </w:rPr>
        <w:t>%.</w:t>
      </w:r>
    </w:p>
    <w:p w:rsidR="006945FB" w:rsidRPr="00ED2C7F" w:rsidRDefault="006945FB" w:rsidP="00224B06">
      <w:pPr>
        <w:spacing w:line="276" w:lineRule="auto"/>
        <w:contextualSpacing/>
        <w:rPr>
          <w:color w:val="000000"/>
          <w:szCs w:val="28"/>
          <w:lang w:eastAsia="ru-RU"/>
        </w:rPr>
      </w:pPr>
      <w:r w:rsidRPr="00ED2C7F">
        <w:rPr>
          <w:color w:val="000000"/>
          <w:szCs w:val="28"/>
          <w:lang w:eastAsia="ru-RU"/>
        </w:rPr>
        <w:lastRenderedPageBreak/>
        <w:t>Для проведения спортивных мероприятий привлекаются жители города самых различных возрастных групп: воспитанники дошкольных образовательных учреждений, учащиеся образовательных учреждений, студенческая молодежь, лица, работающие на предприятиях и в организациях, инвалиды и ветераны.</w:t>
      </w:r>
    </w:p>
    <w:p w:rsidR="006945FB" w:rsidRPr="00ED2C7F" w:rsidRDefault="00872732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О</w:t>
      </w:r>
      <w:r w:rsidR="006945FB" w:rsidRPr="00ED2C7F">
        <w:rPr>
          <w:szCs w:val="28"/>
        </w:rPr>
        <w:t xml:space="preserve">беспеченность физкультурными кадрами в </w:t>
      </w:r>
      <w:r w:rsidR="00713DBA">
        <w:t>Березовском городском округе</w:t>
      </w:r>
      <w:r w:rsidR="006945FB" w:rsidRPr="00ED2C7F">
        <w:rPr>
          <w:szCs w:val="28"/>
        </w:rPr>
        <w:t xml:space="preserve"> составляет 87</w:t>
      </w:r>
      <w:r w:rsidR="00713DBA">
        <w:rPr>
          <w:szCs w:val="28"/>
        </w:rPr>
        <w:t xml:space="preserve"> </w:t>
      </w:r>
      <w:r w:rsidR="006945FB" w:rsidRPr="00ED2C7F">
        <w:rPr>
          <w:szCs w:val="28"/>
        </w:rPr>
        <w:t>%.</w:t>
      </w:r>
    </w:p>
    <w:p w:rsidR="006945FB" w:rsidRPr="00ED2C7F" w:rsidRDefault="00872732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Д</w:t>
      </w:r>
      <w:r w:rsidR="006945FB" w:rsidRPr="00ED2C7F">
        <w:rPr>
          <w:szCs w:val="28"/>
        </w:rPr>
        <w:t>оля населения, систематически занимающегося физической культурой и спортом, увеличилась с 11,4</w:t>
      </w:r>
      <w:r w:rsidR="00713DBA">
        <w:rPr>
          <w:szCs w:val="28"/>
        </w:rPr>
        <w:t xml:space="preserve"> </w:t>
      </w:r>
      <w:r w:rsidR="006945FB" w:rsidRPr="00ED2C7F">
        <w:rPr>
          <w:szCs w:val="28"/>
        </w:rPr>
        <w:t>% в 2005 году до 39,8</w:t>
      </w:r>
      <w:r w:rsidR="00713DBA">
        <w:rPr>
          <w:szCs w:val="28"/>
        </w:rPr>
        <w:t xml:space="preserve"> </w:t>
      </w:r>
      <w:r w:rsidR="006945FB" w:rsidRPr="00ED2C7F">
        <w:rPr>
          <w:szCs w:val="28"/>
        </w:rPr>
        <w:t>% в 2017 году.</w:t>
      </w:r>
    </w:p>
    <w:p w:rsidR="006945FB" w:rsidRPr="00ED2C7F" w:rsidRDefault="006945FB" w:rsidP="00224B0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ED2C7F">
        <w:rPr>
          <w:sz w:val="28"/>
          <w:szCs w:val="28"/>
        </w:rPr>
        <w:t xml:space="preserve">В Березовском городском округе продолжается активное внедрение Всероссийского физкультурно-спортивного комплекса «Готов к труду и обороне». За 2017 год в сдаче нормативов ГТО приняло участие 735 человек, из них знак отличия получили 504 человека. </w:t>
      </w:r>
    </w:p>
    <w:p w:rsidR="006945FB" w:rsidRPr="00ED2C7F" w:rsidRDefault="00741B25" w:rsidP="00224B0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Основные проблемы </w:t>
      </w:r>
      <w:r w:rsidRPr="00713DBA">
        <w:rPr>
          <w:sz w:val="28"/>
          <w:szCs w:val="28"/>
        </w:rPr>
        <w:t xml:space="preserve">в </w:t>
      </w:r>
      <w:r w:rsidR="00713DBA" w:rsidRPr="00713DBA">
        <w:rPr>
          <w:sz w:val="28"/>
          <w:szCs w:val="28"/>
        </w:rPr>
        <w:t>Березовско</w:t>
      </w:r>
      <w:r w:rsidR="00713DBA">
        <w:rPr>
          <w:sz w:val="28"/>
          <w:szCs w:val="28"/>
        </w:rPr>
        <w:t>м</w:t>
      </w:r>
      <w:r w:rsidR="00713DBA" w:rsidRPr="00713DBA">
        <w:rPr>
          <w:sz w:val="28"/>
          <w:szCs w:val="28"/>
        </w:rPr>
        <w:t xml:space="preserve"> городско</w:t>
      </w:r>
      <w:r w:rsidR="00713DBA">
        <w:rPr>
          <w:sz w:val="28"/>
          <w:szCs w:val="28"/>
        </w:rPr>
        <w:t>м</w:t>
      </w:r>
      <w:r w:rsidR="00713DBA" w:rsidRPr="00713DBA">
        <w:rPr>
          <w:sz w:val="28"/>
          <w:szCs w:val="28"/>
        </w:rPr>
        <w:t xml:space="preserve"> округ</w:t>
      </w:r>
      <w:r w:rsidR="00713DBA">
        <w:rPr>
          <w:sz w:val="28"/>
          <w:szCs w:val="28"/>
        </w:rPr>
        <w:t>е</w:t>
      </w:r>
      <w:r w:rsidRPr="00713DBA">
        <w:rPr>
          <w:sz w:val="28"/>
          <w:szCs w:val="28"/>
        </w:rPr>
        <w:t>, касающиеся</w:t>
      </w:r>
      <w:r>
        <w:rPr>
          <w:sz w:val="28"/>
          <w:szCs w:val="28"/>
        </w:rPr>
        <w:t xml:space="preserve"> культуры и спорта</w:t>
      </w:r>
      <w:r w:rsidR="00713DBA">
        <w:rPr>
          <w:sz w:val="28"/>
          <w:szCs w:val="28"/>
        </w:rPr>
        <w:t>,</w:t>
      </w:r>
      <w:r>
        <w:rPr>
          <w:sz w:val="28"/>
          <w:szCs w:val="28"/>
        </w:rPr>
        <w:t xml:space="preserve"> проявляются в н</w:t>
      </w:r>
      <w:r w:rsidR="006945FB" w:rsidRPr="00ED2C7F">
        <w:rPr>
          <w:sz w:val="28"/>
          <w:szCs w:val="28"/>
        </w:rPr>
        <w:t>едостат</w:t>
      </w:r>
      <w:r>
        <w:rPr>
          <w:sz w:val="28"/>
          <w:szCs w:val="28"/>
        </w:rPr>
        <w:t>ке</w:t>
      </w:r>
      <w:r w:rsidR="006945FB" w:rsidRPr="00ED2C7F">
        <w:rPr>
          <w:sz w:val="28"/>
          <w:szCs w:val="28"/>
        </w:rPr>
        <w:t xml:space="preserve"> спортивных сооружений, как простых (мини-площадок), так и крупных (плавательный бассейн на 50 м</w:t>
      </w:r>
      <w:r w:rsidR="00713DBA">
        <w:rPr>
          <w:sz w:val="28"/>
          <w:szCs w:val="28"/>
        </w:rPr>
        <w:t>.</w:t>
      </w:r>
      <w:r w:rsidR="006945FB" w:rsidRPr="00ED2C7F">
        <w:rPr>
          <w:sz w:val="28"/>
          <w:szCs w:val="28"/>
        </w:rPr>
        <w:t>, крытый ледовый корт, физкультурно-оздоровительный комплекс на п</w:t>
      </w:r>
      <w:r w:rsidR="00713DBA">
        <w:rPr>
          <w:sz w:val="28"/>
          <w:szCs w:val="28"/>
        </w:rPr>
        <w:t>оселке</w:t>
      </w:r>
      <w:r w:rsidR="006945FB" w:rsidRPr="00ED2C7F">
        <w:rPr>
          <w:sz w:val="28"/>
          <w:szCs w:val="28"/>
        </w:rPr>
        <w:t xml:space="preserve"> Монетн</w:t>
      </w:r>
      <w:r w:rsidR="00713DBA">
        <w:rPr>
          <w:sz w:val="28"/>
          <w:szCs w:val="28"/>
        </w:rPr>
        <w:t>ом</w:t>
      </w:r>
      <w:r w:rsidR="006945FB" w:rsidRPr="00ED2C7F">
        <w:rPr>
          <w:sz w:val="28"/>
          <w:szCs w:val="28"/>
        </w:rPr>
        <w:t>, базы проката спортивного инвентаря)</w:t>
      </w:r>
      <w:r>
        <w:rPr>
          <w:sz w:val="28"/>
          <w:szCs w:val="28"/>
        </w:rPr>
        <w:t>,</w:t>
      </w:r>
      <w:r w:rsidR="006945FB" w:rsidRPr="00ED2C7F">
        <w:rPr>
          <w:sz w:val="28"/>
          <w:szCs w:val="28"/>
        </w:rPr>
        <w:t xml:space="preserve"> </w:t>
      </w:r>
      <w:r w:rsidR="009A7C23">
        <w:rPr>
          <w:sz w:val="28"/>
          <w:szCs w:val="28"/>
        </w:rPr>
        <w:t xml:space="preserve">нехватке специалистов в сфере культуры и спорта, </w:t>
      </w:r>
      <w:r>
        <w:rPr>
          <w:sz w:val="28"/>
          <w:szCs w:val="28"/>
        </w:rPr>
        <w:t xml:space="preserve">а также в </w:t>
      </w:r>
      <w:r w:rsidR="006945FB" w:rsidRPr="00ED2C7F">
        <w:rPr>
          <w:sz w:val="28"/>
          <w:szCs w:val="28"/>
        </w:rPr>
        <w:t>недостаточно</w:t>
      </w:r>
      <w:r>
        <w:rPr>
          <w:sz w:val="28"/>
          <w:szCs w:val="28"/>
        </w:rPr>
        <w:t>м финансировани</w:t>
      </w:r>
      <w:r w:rsidR="009A7C23">
        <w:rPr>
          <w:sz w:val="28"/>
          <w:szCs w:val="28"/>
        </w:rPr>
        <w:t xml:space="preserve">и, что приводит к </w:t>
      </w:r>
      <w:r w:rsidR="006945FB" w:rsidRPr="00ED2C7F">
        <w:rPr>
          <w:sz w:val="28"/>
          <w:szCs w:val="28"/>
        </w:rPr>
        <w:t>отсутстви</w:t>
      </w:r>
      <w:r w:rsidR="009A7C23">
        <w:rPr>
          <w:sz w:val="28"/>
          <w:szCs w:val="28"/>
        </w:rPr>
        <w:t>ю</w:t>
      </w:r>
      <w:r w:rsidR="006945FB" w:rsidRPr="00ED2C7F">
        <w:rPr>
          <w:sz w:val="28"/>
          <w:szCs w:val="28"/>
        </w:rPr>
        <w:t xml:space="preserve"> спортивного инвентаря на спортивных </w:t>
      </w:r>
      <w:r w:rsidR="006945FB" w:rsidRPr="00BA16B3">
        <w:rPr>
          <w:sz w:val="28"/>
          <w:szCs w:val="28"/>
        </w:rPr>
        <w:t>площад</w:t>
      </w:r>
      <w:r w:rsidR="00BA16B3" w:rsidRPr="00BA16B3">
        <w:rPr>
          <w:sz w:val="28"/>
          <w:szCs w:val="28"/>
        </w:rPr>
        <w:t>ках</w:t>
      </w:r>
      <w:r w:rsidR="006945FB" w:rsidRPr="00ED2C7F">
        <w:rPr>
          <w:sz w:val="28"/>
          <w:szCs w:val="28"/>
        </w:rPr>
        <w:t xml:space="preserve"> придомовых территорий,</w:t>
      </w:r>
      <w:r>
        <w:rPr>
          <w:sz w:val="28"/>
          <w:szCs w:val="28"/>
        </w:rPr>
        <w:t xml:space="preserve"> старени</w:t>
      </w:r>
      <w:r w:rsidR="009A7C23">
        <w:rPr>
          <w:sz w:val="28"/>
          <w:szCs w:val="28"/>
        </w:rPr>
        <w:t>ю</w:t>
      </w:r>
      <w:r>
        <w:rPr>
          <w:sz w:val="28"/>
          <w:szCs w:val="28"/>
        </w:rPr>
        <w:t xml:space="preserve"> и износ</w:t>
      </w:r>
      <w:r w:rsidR="009A7C23">
        <w:rPr>
          <w:sz w:val="28"/>
          <w:szCs w:val="28"/>
        </w:rPr>
        <w:t>у</w:t>
      </w:r>
      <w:r>
        <w:rPr>
          <w:sz w:val="28"/>
          <w:szCs w:val="28"/>
        </w:rPr>
        <w:t xml:space="preserve"> су</w:t>
      </w:r>
      <w:r w:rsidR="009A7C23">
        <w:rPr>
          <w:sz w:val="28"/>
          <w:szCs w:val="28"/>
        </w:rPr>
        <w:t>ществующих.</w:t>
      </w:r>
    </w:p>
    <w:p w:rsidR="00D43435" w:rsidRDefault="00D43435" w:rsidP="00224B06">
      <w:pPr>
        <w:spacing w:line="276" w:lineRule="auto"/>
        <w:contextualSpacing/>
        <w:jc w:val="center"/>
        <w:rPr>
          <w:i/>
          <w:spacing w:val="-2"/>
          <w:szCs w:val="28"/>
        </w:rPr>
      </w:pPr>
    </w:p>
    <w:p w:rsidR="006945FB" w:rsidRPr="00713DBA" w:rsidRDefault="00741B25" w:rsidP="00224B06">
      <w:pPr>
        <w:spacing w:line="276" w:lineRule="auto"/>
        <w:contextualSpacing/>
        <w:jc w:val="left"/>
        <w:outlineLvl w:val="2"/>
        <w:rPr>
          <w:spacing w:val="-2"/>
          <w:szCs w:val="28"/>
        </w:rPr>
      </w:pPr>
      <w:bookmarkStart w:id="38" w:name="_Toc530265109"/>
      <w:r w:rsidRPr="00713DBA">
        <w:rPr>
          <w:spacing w:val="-2"/>
          <w:szCs w:val="28"/>
        </w:rPr>
        <w:t xml:space="preserve">2.3.17. </w:t>
      </w:r>
      <w:r w:rsidR="006945FB" w:rsidRPr="00713DBA">
        <w:rPr>
          <w:spacing w:val="-2"/>
          <w:szCs w:val="28"/>
        </w:rPr>
        <w:t>Молодежная политика</w:t>
      </w:r>
      <w:bookmarkEnd w:id="38"/>
    </w:p>
    <w:p w:rsidR="00741B25" w:rsidRPr="00ED2C7F" w:rsidRDefault="00741B25" w:rsidP="00224B06">
      <w:pPr>
        <w:spacing w:line="276" w:lineRule="auto"/>
        <w:contextualSpacing/>
        <w:jc w:val="center"/>
        <w:rPr>
          <w:i/>
          <w:spacing w:val="-2"/>
          <w:szCs w:val="28"/>
        </w:rPr>
      </w:pP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>В Березовском городском округе проживает</w:t>
      </w:r>
      <w:r w:rsidR="009A7C23">
        <w:rPr>
          <w:spacing w:val="-2"/>
          <w:szCs w:val="28"/>
        </w:rPr>
        <w:t xml:space="preserve"> </w:t>
      </w:r>
      <w:r w:rsidRPr="003A08DF">
        <w:rPr>
          <w:spacing w:val="-2"/>
          <w:szCs w:val="28"/>
        </w:rPr>
        <w:t>74,</w:t>
      </w:r>
      <w:r>
        <w:rPr>
          <w:spacing w:val="-2"/>
          <w:szCs w:val="28"/>
        </w:rPr>
        <w:t>3</w:t>
      </w:r>
      <w:r w:rsidR="009A7C23">
        <w:rPr>
          <w:spacing w:val="-2"/>
          <w:szCs w:val="28"/>
        </w:rPr>
        <w:t xml:space="preserve"> тыс.</w:t>
      </w:r>
      <w:r w:rsidR="00713DBA">
        <w:rPr>
          <w:spacing w:val="-2"/>
          <w:szCs w:val="28"/>
        </w:rPr>
        <w:t xml:space="preserve"> </w:t>
      </w:r>
      <w:r w:rsidR="009A7C23">
        <w:rPr>
          <w:spacing w:val="-2"/>
          <w:szCs w:val="28"/>
        </w:rPr>
        <w:t>чел</w:t>
      </w:r>
      <w:r w:rsidR="00713DBA">
        <w:rPr>
          <w:spacing w:val="-2"/>
          <w:szCs w:val="28"/>
        </w:rPr>
        <w:t>овек</w:t>
      </w:r>
      <w:r w:rsidRPr="003A08DF">
        <w:rPr>
          <w:spacing w:val="-2"/>
          <w:szCs w:val="28"/>
        </w:rPr>
        <w:t>, из них мол</w:t>
      </w:r>
      <w:r w:rsidR="009A7C23">
        <w:rPr>
          <w:spacing w:val="-2"/>
          <w:szCs w:val="28"/>
        </w:rPr>
        <w:t>одых в возрасте от 15 до 34 лет – 19,9 тыс.</w:t>
      </w:r>
      <w:r w:rsidR="00713DBA">
        <w:rPr>
          <w:spacing w:val="-2"/>
          <w:szCs w:val="28"/>
        </w:rPr>
        <w:t xml:space="preserve"> </w:t>
      </w:r>
      <w:r w:rsidR="009A7C23">
        <w:rPr>
          <w:spacing w:val="-2"/>
          <w:szCs w:val="28"/>
        </w:rPr>
        <w:t>чел</w:t>
      </w:r>
      <w:r w:rsidR="00713DBA">
        <w:rPr>
          <w:spacing w:val="-2"/>
          <w:szCs w:val="28"/>
        </w:rPr>
        <w:t>овек</w:t>
      </w:r>
      <w:r w:rsidRPr="003A08DF">
        <w:rPr>
          <w:spacing w:val="-2"/>
          <w:szCs w:val="28"/>
        </w:rPr>
        <w:t xml:space="preserve"> или 27</w:t>
      </w:r>
      <w:r w:rsidR="00713DBA">
        <w:rPr>
          <w:spacing w:val="-2"/>
          <w:szCs w:val="28"/>
        </w:rPr>
        <w:t xml:space="preserve"> </w:t>
      </w:r>
      <w:r w:rsidRPr="003A08DF">
        <w:rPr>
          <w:spacing w:val="-2"/>
          <w:szCs w:val="28"/>
        </w:rPr>
        <w:t xml:space="preserve">% от общей численности населения </w:t>
      </w:r>
      <w:r w:rsidR="00713DBA">
        <w:t>Березовского городского округа</w:t>
      </w:r>
      <w:r w:rsidRPr="003A08DF">
        <w:rPr>
          <w:spacing w:val="-2"/>
          <w:szCs w:val="28"/>
        </w:rPr>
        <w:t xml:space="preserve">. </w:t>
      </w:r>
    </w:p>
    <w:p w:rsidR="006945FB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szCs w:val="28"/>
        </w:rPr>
        <w:t xml:space="preserve">В </w:t>
      </w:r>
      <w:r w:rsidR="00713DBA">
        <w:rPr>
          <w:szCs w:val="28"/>
        </w:rPr>
        <w:t xml:space="preserve">городе </w:t>
      </w:r>
      <w:r w:rsidRPr="00ED2C7F">
        <w:rPr>
          <w:szCs w:val="28"/>
        </w:rPr>
        <w:t xml:space="preserve">Березовском около 14 тысяч человек в возрасте </w:t>
      </w:r>
      <w:r w:rsidR="00713DBA">
        <w:rPr>
          <w:szCs w:val="28"/>
        </w:rPr>
        <w:t xml:space="preserve">от </w:t>
      </w:r>
      <w:r w:rsidRPr="00ED2C7F">
        <w:rPr>
          <w:szCs w:val="28"/>
        </w:rPr>
        <w:t>14</w:t>
      </w:r>
      <w:r w:rsidR="00713DBA">
        <w:rPr>
          <w:szCs w:val="28"/>
        </w:rPr>
        <w:t xml:space="preserve"> до </w:t>
      </w:r>
      <w:r w:rsidRPr="00ED2C7F">
        <w:rPr>
          <w:szCs w:val="28"/>
        </w:rPr>
        <w:t>30 лет, которых принято относить к категории «молодежь». 11 тысяч человек проживают в городе и 3</w:t>
      </w:r>
      <w:r w:rsidR="00872732">
        <w:rPr>
          <w:szCs w:val="28"/>
        </w:rPr>
        <w:t xml:space="preserve"> </w:t>
      </w:r>
      <w:r w:rsidRPr="00ED2C7F">
        <w:rPr>
          <w:szCs w:val="28"/>
        </w:rPr>
        <w:t>тысячи</w:t>
      </w:r>
      <w:r w:rsidR="00872732">
        <w:rPr>
          <w:szCs w:val="28"/>
        </w:rPr>
        <w:t xml:space="preserve"> человек</w:t>
      </w:r>
      <w:r w:rsidRPr="00ED2C7F">
        <w:rPr>
          <w:szCs w:val="28"/>
        </w:rPr>
        <w:t xml:space="preserve"> в поселках. В 16 образовательных организациях города обучается 2146 человек в возрасте от 14 до 18 лет, в учреждениях среднего профессионального образования 556 учащихся - Березовский техникум «Профи», 1500 студентов обучаются в </w:t>
      </w:r>
      <w:r w:rsidR="00713DBA">
        <w:rPr>
          <w:szCs w:val="28"/>
        </w:rPr>
        <w:t xml:space="preserve">городе </w:t>
      </w:r>
      <w:r w:rsidRPr="00ED2C7F">
        <w:rPr>
          <w:szCs w:val="28"/>
        </w:rPr>
        <w:t>Екатеринбурге и других городах.</w:t>
      </w:r>
    </w:p>
    <w:p w:rsidR="006945FB" w:rsidRPr="00ED2C7F" w:rsidRDefault="003638AC" w:rsidP="00224B06">
      <w:pPr>
        <w:spacing w:line="276" w:lineRule="auto"/>
        <w:contextualSpacing/>
        <w:rPr>
          <w:szCs w:val="28"/>
        </w:rPr>
      </w:pPr>
      <w:r>
        <w:rPr>
          <w:szCs w:val="28"/>
        </w:rPr>
        <w:t>Остальные, а это около 6 тыс.</w:t>
      </w:r>
      <w:r w:rsidR="006945FB" w:rsidRPr="00ED2C7F">
        <w:rPr>
          <w:szCs w:val="28"/>
        </w:rPr>
        <w:t xml:space="preserve"> молодых людей</w:t>
      </w:r>
      <w:r w:rsidR="00713DBA">
        <w:rPr>
          <w:szCs w:val="28"/>
        </w:rPr>
        <w:t>,</w:t>
      </w:r>
      <w:r w:rsidR="006945FB" w:rsidRPr="00ED2C7F">
        <w:rPr>
          <w:szCs w:val="28"/>
        </w:rPr>
        <w:t xml:space="preserve"> работают на предприятиях и в организациях города и в областном центре. То есть организованная молодежь в городском округе – это школьники и студенты</w:t>
      </w:r>
      <w:r>
        <w:rPr>
          <w:szCs w:val="28"/>
        </w:rPr>
        <w:t>:</w:t>
      </w:r>
      <w:r w:rsidR="006945FB" w:rsidRPr="00ED2C7F">
        <w:rPr>
          <w:szCs w:val="28"/>
        </w:rPr>
        <w:t xml:space="preserve"> 2700 человек или 18</w:t>
      </w:r>
      <w:r>
        <w:rPr>
          <w:szCs w:val="28"/>
        </w:rPr>
        <w:t xml:space="preserve"> </w:t>
      </w:r>
      <w:r w:rsidR="006945FB" w:rsidRPr="00ED2C7F">
        <w:rPr>
          <w:szCs w:val="28"/>
        </w:rPr>
        <w:t>% от всей молодежи города, та категория, с которой проводятся мероприятия. Сложнее организовать мероприятия с работающей молодежью, а это почти 40</w:t>
      </w:r>
      <w:r>
        <w:rPr>
          <w:szCs w:val="28"/>
        </w:rPr>
        <w:t xml:space="preserve"> </w:t>
      </w:r>
      <w:r w:rsidR="006945FB" w:rsidRPr="00ED2C7F">
        <w:rPr>
          <w:szCs w:val="28"/>
        </w:rPr>
        <w:t>% от всей молодежи.</w:t>
      </w: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lastRenderedPageBreak/>
        <w:t xml:space="preserve">Анализ ситуации в молодежной среде показывает, что продолжает оставаться высокой доля молодежи среди незанятого населения. </w:t>
      </w: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 xml:space="preserve">Ухудшается состояние здоровья молодежи. </w:t>
      </w: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 xml:space="preserve">Молодые семьи стремятся улучшить свои жилищные условия. </w:t>
      </w: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>Отсутствие жилья у молодых семей является одной из причин сокращения доли молодежи, состоящей в браке, увеличение числа бездетных.</w:t>
      </w:r>
    </w:p>
    <w:p w:rsidR="006945FB" w:rsidRPr="00ED2C7F" w:rsidRDefault="006945FB" w:rsidP="00224B06">
      <w:pPr>
        <w:spacing w:line="276" w:lineRule="auto"/>
        <w:contextualSpacing/>
        <w:rPr>
          <w:szCs w:val="28"/>
        </w:rPr>
      </w:pPr>
      <w:r w:rsidRPr="00ED2C7F">
        <w:rPr>
          <w:color w:val="000000"/>
          <w:szCs w:val="28"/>
        </w:rPr>
        <w:t>Исходя из этой ситуации и практики</w:t>
      </w:r>
      <w:r w:rsidRPr="00ED2C7F">
        <w:rPr>
          <w:szCs w:val="28"/>
        </w:rPr>
        <w:t xml:space="preserve"> в организации работы с молодежью наиболее перспективным является проектный метод деятельности. </w:t>
      </w:r>
    </w:p>
    <w:p w:rsidR="009A7C23" w:rsidRDefault="009A7C23" w:rsidP="00224B06">
      <w:pPr>
        <w:spacing w:line="276" w:lineRule="auto"/>
        <w:contextualSpacing/>
        <w:jc w:val="center"/>
        <w:rPr>
          <w:i/>
          <w:spacing w:val="-2"/>
          <w:szCs w:val="28"/>
        </w:rPr>
      </w:pPr>
    </w:p>
    <w:p w:rsidR="006945FB" w:rsidRPr="003638AC" w:rsidRDefault="009A7C23" w:rsidP="00224B06">
      <w:pPr>
        <w:spacing w:line="276" w:lineRule="auto"/>
        <w:contextualSpacing/>
        <w:jc w:val="left"/>
        <w:outlineLvl w:val="2"/>
        <w:rPr>
          <w:spacing w:val="-2"/>
          <w:szCs w:val="28"/>
        </w:rPr>
      </w:pPr>
      <w:bookmarkStart w:id="39" w:name="_Toc530265110"/>
      <w:r w:rsidRPr="003638AC">
        <w:rPr>
          <w:spacing w:val="-2"/>
          <w:szCs w:val="28"/>
        </w:rPr>
        <w:t xml:space="preserve">2.3.18. </w:t>
      </w:r>
      <w:r w:rsidR="006945FB" w:rsidRPr="003638AC">
        <w:rPr>
          <w:spacing w:val="-2"/>
          <w:szCs w:val="28"/>
        </w:rPr>
        <w:t>Социальное обеспечение</w:t>
      </w:r>
      <w:bookmarkEnd w:id="39"/>
    </w:p>
    <w:p w:rsidR="009A7C23" w:rsidRPr="00B76586" w:rsidRDefault="009A7C23" w:rsidP="00224B06">
      <w:pPr>
        <w:spacing w:line="276" w:lineRule="auto"/>
        <w:contextualSpacing/>
        <w:jc w:val="center"/>
        <w:rPr>
          <w:i/>
          <w:spacing w:val="-2"/>
          <w:szCs w:val="28"/>
        </w:rPr>
      </w:pPr>
    </w:p>
    <w:p w:rsidR="006945FB" w:rsidRPr="003A08DF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3A08DF">
        <w:rPr>
          <w:spacing w:val="-2"/>
          <w:szCs w:val="28"/>
        </w:rPr>
        <w:t xml:space="preserve">Сегодня городской округ располагает необходимой базой для оказания квалифицированной социальной помощи любому местному жителю, попавшему </w:t>
      </w:r>
      <w:r w:rsidR="009A7C23">
        <w:rPr>
          <w:spacing w:val="-2"/>
          <w:szCs w:val="28"/>
        </w:rPr>
        <w:t>в трудную жизненную ситуацию.</w:t>
      </w:r>
    </w:p>
    <w:p w:rsidR="006945FB" w:rsidRPr="003A08DF" w:rsidRDefault="006945FB" w:rsidP="00224B06">
      <w:pPr>
        <w:pStyle w:val="a9"/>
        <w:spacing w:line="276" w:lineRule="auto"/>
        <w:ind w:right="2"/>
        <w:contextualSpacing/>
        <w:rPr>
          <w:spacing w:val="-1"/>
          <w:szCs w:val="28"/>
        </w:rPr>
      </w:pPr>
      <w:r w:rsidRPr="003A08DF">
        <w:rPr>
          <w:spacing w:val="-1"/>
          <w:szCs w:val="28"/>
        </w:rPr>
        <w:t>В рамках формирования комфортной социальной среды для граждан Березовского городского округа осуществляется активное взаимодействие муниципальных и областных органов власти с целью реализации государственной социальной политики, повышению уровня социальной защищенности населения, осуществлению деятельности по опеке и попечительству, пропаганде семейных ценностей и поддержке института семьи и детства.</w:t>
      </w:r>
    </w:p>
    <w:p w:rsidR="006945FB" w:rsidRPr="004929C3" w:rsidRDefault="006945FB" w:rsidP="00224B06">
      <w:pPr>
        <w:spacing w:line="276" w:lineRule="auto"/>
        <w:contextualSpacing/>
        <w:rPr>
          <w:spacing w:val="-2"/>
          <w:szCs w:val="28"/>
        </w:rPr>
      </w:pPr>
      <w:r w:rsidRPr="004929C3">
        <w:rPr>
          <w:spacing w:val="-2"/>
          <w:szCs w:val="28"/>
        </w:rPr>
        <w:t xml:space="preserve">Сегодня городской округ располагает необходимой базой для оказания квалифицированной социальной помощи любому местному жителю, попавшему в трудную жизненную ситуацию.   </w:t>
      </w:r>
    </w:p>
    <w:p w:rsidR="006945FB" w:rsidRPr="009166C7" w:rsidRDefault="006945FB" w:rsidP="00224B06">
      <w:pPr>
        <w:pStyle w:val="a9"/>
        <w:spacing w:line="276" w:lineRule="auto"/>
        <w:contextualSpacing/>
        <w:rPr>
          <w:spacing w:val="-1"/>
          <w:szCs w:val="28"/>
        </w:rPr>
      </w:pPr>
      <w:r w:rsidRPr="004929C3">
        <w:rPr>
          <w:spacing w:val="-1"/>
          <w:szCs w:val="28"/>
        </w:rPr>
        <w:t>В рамках формирования комфортной социальной среды для граждан Березовского городского округа осуществляется активное взаимодействие муниципальных и областных</w:t>
      </w:r>
      <w:r w:rsidRPr="002778B9">
        <w:rPr>
          <w:spacing w:val="-1"/>
          <w:szCs w:val="28"/>
        </w:rPr>
        <w:t xml:space="preserve"> органов власти с целью реализации государственной социальной политики, повышению уровня социальной защищенности населения, осуществлению деятельности по опеке и </w:t>
      </w:r>
      <w:r w:rsidRPr="009166C7">
        <w:rPr>
          <w:spacing w:val="-1"/>
          <w:szCs w:val="28"/>
        </w:rPr>
        <w:t>попечительству, пропаганде семейных ценностей и поддержке института семьи и детства.</w:t>
      </w:r>
    </w:p>
    <w:p w:rsidR="006945FB" w:rsidRDefault="006945FB" w:rsidP="00224B06">
      <w:pPr>
        <w:pStyle w:val="a9"/>
        <w:spacing w:line="276" w:lineRule="auto"/>
        <w:contextualSpacing/>
        <w:rPr>
          <w:spacing w:val="-1"/>
          <w:szCs w:val="28"/>
        </w:rPr>
      </w:pPr>
      <w:r>
        <w:rPr>
          <w:spacing w:val="-1"/>
          <w:szCs w:val="28"/>
        </w:rPr>
        <w:t xml:space="preserve">В </w:t>
      </w:r>
      <w:r w:rsidR="003638AC">
        <w:t>Березовском городском округе</w:t>
      </w:r>
      <w:r>
        <w:rPr>
          <w:spacing w:val="-1"/>
          <w:szCs w:val="28"/>
        </w:rPr>
        <w:t xml:space="preserve"> функционирует 1 стационарная организация социального обслуживания для граждан пожилого возраста и инвалидов (взрослых) с количеством мест </w:t>
      </w:r>
      <w:r w:rsidR="00960673">
        <w:rPr>
          <w:spacing w:val="-2"/>
          <w:szCs w:val="28"/>
        </w:rPr>
        <w:t>–</w:t>
      </w:r>
      <w:r>
        <w:rPr>
          <w:spacing w:val="-1"/>
          <w:szCs w:val="28"/>
        </w:rPr>
        <w:t xml:space="preserve"> 265, численность граждан пожилого возраста и инвалидов (взрослых) по списку зафиксировано 265 человек.</w:t>
      </w:r>
    </w:p>
    <w:p w:rsidR="006945FB" w:rsidRDefault="006945FB" w:rsidP="00224B06">
      <w:pPr>
        <w:pStyle w:val="a9"/>
        <w:spacing w:line="276" w:lineRule="auto"/>
        <w:contextualSpacing/>
        <w:rPr>
          <w:spacing w:val="-1"/>
          <w:szCs w:val="28"/>
        </w:rPr>
      </w:pPr>
      <w:r>
        <w:rPr>
          <w:spacing w:val="-1"/>
          <w:szCs w:val="28"/>
        </w:rPr>
        <w:t xml:space="preserve">Численность получателей социальных услуг, оказываемых на территории </w:t>
      </w:r>
      <w:r w:rsidR="003638AC">
        <w:t>Березовского городского округа</w:t>
      </w:r>
      <w:r>
        <w:rPr>
          <w:spacing w:val="-1"/>
          <w:szCs w:val="28"/>
        </w:rPr>
        <w:t xml:space="preserve">, в форме социального обслуживания на дому – 401 человек, количество оказанных </w:t>
      </w:r>
      <w:r w:rsidR="00960673">
        <w:rPr>
          <w:spacing w:val="-1"/>
          <w:szCs w:val="28"/>
        </w:rPr>
        <w:t xml:space="preserve">услуг </w:t>
      </w:r>
      <w:r w:rsidR="00960673">
        <w:rPr>
          <w:spacing w:val="-2"/>
          <w:szCs w:val="28"/>
        </w:rPr>
        <w:t>–</w:t>
      </w:r>
      <w:r>
        <w:rPr>
          <w:spacing w:val="-1"/>
          <w:szCs w:val="28"/>
        </w:rPr>
        <w:t xml:space="preserve"> 116</w:t>
      </w:r>
      <w:r w:rsidR="00960673">
        <w:rPr>
          <w:spacing w:val="-1"/>
          <w:szCs w:val="28"/>
        </w:rPr>
        <w:t xml:space="preserve"> </w:t>
      </w:r>
      <w:r>
        <w:rPr>
          <w:spacing w:val="-1"/>
          <w:szCs w:val="28"/>
        </w:rPr>
        <w:t>096 единиц.</w:t>
      </w:r>
    </w:p>
    <w:p w:rsidR="006945FB" w:rsidRDefault="006945FB" w:rsidP="00224B06">
      <w:pPr>
        <w:pStyle w:val="a9"/>
        <w:spacing w:line="276" w:lineRule="auto"/>
        <w:contextualSpacing/>
        <w:rPr>
          <w:spacing w:val="-1"/>
          <w:szCs w:val="28"/>
        </w:rPr>
      </w:pPr>
      <w:r>
        <w:rPr>
          <w:spacing w:val="-1"/>
          <w:szCs w:val="28"/>
        </w:rPr>
        <w:t xml:space="preserve">Численность получателей социальных услуг, оказываемых на территории </w:t>
      </w:r>
      <w:r w:rsidR="003638AC">
        <w:t>Березовского городского округа</w:t>
      </w:r>
      <w:r>
        <w:rPr>
          <w:spacing w:val="-1"/>
          <w:szCs w:val="28"/>
        </w:rPr>
        <w:t xml:space="preserve">, в форме полустационарного социального обслуживания – 2919 человек, количество оказанных услуг </w:t>
      </w:r>
      <w:r w:rsidR="00960673">
        <w:rPr>
          <w:spacing w:val="-2"/>
          <w:szCs w:val="28"/>
        </w:rPr>
        <w:t>–</w:t>
      </w:r>
      <w:r w:rsidR="003638AC">
        <w:rPr>
          <w:spacing w:val="-2"/>
          <w:szCs w:val="28"/>
        </w:rPr>
        <w:t xml:space="preserve"> </w:t>
      </w:r>
      <w:r>
        <w:rPr>
          <w:spacing w:val="-1"/>
          <w:szCs w:val="28"/>
        </w:rPr>
        <w:t>197492 единиц.</w:t>
      </w:r>
    </w:p>
    <w:p w:rsidR="006945FB" w:rsidRDefault="006945FB" w:rsidP="00224B06">
      <w:pPr>
        <w:pStyle w:val="a9"/>
        <w:spacing w:line="276" w:lineRule="auto"/>
        <w:contextualSpacing/>
        <w:rPr>
          <w:spacing w:val="-1"/>
          <w:szCs w:val="28"/>
        </w:rPr>
      </w:pPr>
      <w:r w:rsidRPr="009166C7">
        <w:rPr>
          <w:spacing w:val="-1"/>
          <w:szCs w:val="28"/>
        </w:rPr>
        <w:lastRenderedPageBreak/>
        <w:t>Право</w:t>
      </w:r>
      <w:r w:rsidRPr="009166C7">
        <w:rPr>
          <w:spacing w:val="60"/>
          <w:szCs w:val="28"/>
        </w:rPr>
        <w:t xml:space="preserve"> </w:t>
      </w:r>
      <w:r w:rsidRPr="009166C7">
        <w:rPr>
          <w:spacing w:val="-1"/>
          <w:szCs w:val="28"/>
        </w:rPr>
        <w:t>на</w:t>
      </w:r>
      <w:r w:rsidRPr="009166C7">
        <w:rPr>
          <w:spacing w:val="59"/>
          <w:szCs w:val="28"/>
        </w:rPr>
        <w:t xml:space="preserve"> </w:t>
      </w:r>
      <w:r w:rsidRPr="009166C7">
        <w:rPr>
          <w:spacing w:val="-1"/>
          <w:szCs w:val="28"/>
        </w:rPr>
        <w:t>получение</w:t>
      </w:r>
      <w:r w:rsidRPr="009166C7">
        <w:rPr>
          <w:spacing w:val="59"/>
          <w:szCs w:val="28"/>
        </w:rPr>
        <w:t xml:space="preserve"> </w:t>
      </w:r>
      <w:r w:rsidRPr="009166C7">
        <w:rPr>
          <w:szCs w:val="28"/>
        </w:rPr>
        <w:t>мер</w:t>
      </w:r>
      <w:r w:rsidRPr="009166C7">
        <w:rPr>
          <w:spacing w:val="60"/>
          <w:szCs w:val="28"/>
        </w:rPr>
        <w:t xml:space="preserve"> </w:t>
      </w:r>
      <w:r w:rsidRPr="009166C7">
        <w:rPr>
          <w:spacing w:val="-1"/>
          <w:szCs w:val="28"/>
        </w:rPr>
        <w:t>социальной</w:t>
      </w:r>
      <w:r w:rsidRPr="009166C7">
        <w:rPr>
          <w:spacing w:val="57"/>
          <w:szCs w:val="28"/>
        </w:rPr>
        <w:t xml:space="preserve"> </w:t>
      </w:r>
      <w:r w:rsidRPr="009166C7">
        <w:rPr>
          <w:spacing w:val="-1"/>
          <w:szCs w:val="28"/>
        </w:rPr>
        <w:t>поддержки</w:t>
      </w:r>
      <w:r w:rsidRPr="009166C7">
        <w:rPr>
          <w:spacing w:val="60"/>
          <w:szCs w:val="28"/>
        </w:rPr>
        <w:t xml:space="preserve"> </w:t>
      </w:r>
      <w:r w:rsidRPr="009166C7">
        <w:rPr>
          <w:spacing w:val="-1"/>
          <w:szCs w:val="28"/>
        </w:rPr>
        <w:t>имеют</w:t>
      </w:r>
      <w:r w:rsidRPr="009166C7">
        <w:rPr>
          <w:spacing w:val="56"/>
          <w:szCs w:val="28"/>
        </w:rPr>
        <w:t xml:space="preserve"> </w:t>
      </w:r>
      <w:r w:rsidRPr="009166C7">
        <w:rPr>
          <w:spacing w:val="-1"/>
          <w:szCs w:val="28"/>
        </w:rPr>
        <w:t>около</w:t>
      </w:r>
      <w:r w:rsidRPr="009166C7">
        <w:rPr>
          <w:spacing w:val="60"/>
          <w:szCs w:val="28"/>
        </w:rPr>
        <w:t xml:space="preserve"> </w:t>
      </w:r>
      <w:r w:rsidRPr="009166C7">
        <w:rPr>
          <w:szCs w:val="28"/>
        </w:rPr>
        <w:t>23474</w:t>
      </w:r>
      <w:r w:rsidRPr="009166C7">
        <w:rPr>
          <w:spacing w:val="33"/>
          <w:szCs w:val="28"/>
        </w:rPr>
        <w:t xml:space="preserve"> </w:t>
      </w:r>
      <w:r w:rsidRPr="009166C7">
        <w:rPr>
          <w:szCs w:val="28"/>
        </w:rPr>
        <w:t>человек</w:t>
      </w:r>
      <w:r w:rsidRPr="009166C7">
        <w:rPr>
          <w:spacing w:val="16"/>
          <w:szCs w:val="28"/>
        </w:rPr>
        <w:t xml:space="preserve"> </w:t>
      </w:r>
      <w:r w:rsidRPr="009166C7">
        <w:rPr>
          <w:spacing w:val="-1"/>
          <w:szCs w:val="28"/>
        </w:rPr>
        <w:t>или</w:t>
      </w:r>
      <w:r w:rsidRPr="009166C7">
        <w:rPr>
          <w:spacing w:val="17"/>
          <w:szCs w:val="28"/>
        </w:rPr>
        <w:t xml:space="preserve"> </w:t>
      </w:r>
      <w:r w:rsidRPr="009166C7">
        <w:rPr>
          <w:spacing w:val="-2"/>
          <w:szCs w:val="28"/>
        </w:rPr>
        <w:t>32,5</w:t>
      </w:r>
      <w:r w:rsidR="003638AC">
        <w:rPr>
          <w:spacing w:val="-2"/>
          <w:szCs w:val="28"/>
        </w:rPr>
        <w:t xml:space="preserve"> </w:t>
      </w:r>
      <w:r w:rsidRPr="009166C7">
        <w:rPr>
          <w:spacing w:val="-2"/>
          <w:szCs w:val="28"/>
        </w:rPr>
        <w:t>%</w:t>
      </w:r>
      <w:r w:rsidRPr="009166C7">
        <w:rPr>
          <w:spacing w:val="15"/>
          <w:szCs w:val="28"/>
        </w:rPr>
        <w:t xml:space="preserve"> </w:t>
      </w:r>
      <w:r w:rsidRPr="009166C7">
        <w:rPr>
          <w:szCs w:val="28"/>
        </w:rPr>
        <w:t>от</w:t>
      </w:r>
      <w:r w:rsidRPr="009166C7">
        <w:rPr>
          <w:spacing w:val="18"/>
          <w:szCs w:val="28"/>
        </w:rPr>
        <w:t xml:space="preserve"> </w:t>
      </w:r>
      <w:r w:rsidRPr="009166C7">
        <w:rPr>
          <w:spacing w:val="-1"/>
          <w:szCs w:val="28"/>
        </w:rPr>
        <w:t>численности</w:t>
      </w:r>
      <w:r w:rsidRPr="009166C7">
        <w:rPr>
          <w:spacing w:val="16"/>
          <w:szCs w:val="28"/>
        </w:rPr>
        <w:t xml:space="preserve"> </w:t>
      </w:r>
      <w:r w:rsidRPr="009166C7">
        <w:rPr>
          <w:spacing w:val="-1"/>
          <w:szCs w:val="28"/>
        </w:rPr>
        <w:t>жителей</w:t>
      </w:r>
      <w:r w:rsidRPr="009166C7">
        <w:rPr>
          <w:spacing w:val="17"/>
          <w:szCs w:val="28"/>
        </w:rPr>
        <w:t xml:space="preserve"> </w:t>
      </w:r>
      <w:r w:rsidRPr="009166C7">
        <w:rPr>
          <w:spacing w:val="-1"/>
          <w:szCs w:val="28"/>
        </w:rPr>
        <w:t>городского округа,</w:t>
      </w:r>
      <w:r w:rsidRPr="009166C7">
        <w:rPr>
          <w:spacing w:val="15"/>
          <w:szCs w:val="28"/>
        </w:rPr>
        <w:t xml:space="preserve"> </w:t>
      </w:r>
      <w:r w:rsidRPr="009166C7">
        <w:rPr>
          <w:szCs w:val="28"/>
        </w:rPr>
        <w:t>это</w:t>
      </w:r>
      <w:r w:rsidRPr="009166C7">
        <w:rPr>
          <w:spacing w:val="17"/>
          <w:szCs w:val="28"/>
        </w:rPr>
        <w:t xml:space="preserve"> </w:t>
      </w:r>
      <w:r w:rsidRPr="009166C7">
        <w:rPr>
          <w:szCs w:val="28"/>
        </w:rPr>
        <w:t>–</w:t>
      </w:r>
      <w:r w:rsidRPr="009166C7">
        <w:rPr>
          <w:spacing w:val="55"/>
          <w:szCs w:val="28"/>
        </w:rPr>
        <w:t xml:space="preserve"> </w:t>
      </w:r>
      <w:r w:rsidRPr="009166C7">
        <w:rPr>
          <w:spacing w:val="-1"/>
          <w:szCs w:val="28"/>
        </w:rPr>
        <w:t>ветераны,</w:t>
      </w:r>
      <w:r w:rsidRPr="009166C7">
        <w:rPr>
          <w:spacing w:val="36"/>
          <w:szCs w:val="28"/>
        </w:rPr>
        <w:t xml:space="preserve"> </w:t>
      </w:r>
      <w:r w:rsidRPr="009166C7">
        <w:rPr>
          <w:spacing w:val="-1"/>
          <w:szCs w:val="28"/>
        </w:rPr>
        <w:t>инвалиды,</w:t>
      </w:r>
      <w:r w:rsidRPr="009166C7">
        <w:rPr>
          <w:spacing w:val="36"/>
          <w:szCs w:val="28"/>
        </w:rPr>
        <w:t xml:space="preserve"> </w:t>
      </w:r>
      <w:r w:rsidRPr="009166C7">
        <w:rPr>
          <w:spacing w:val="-1"/>
          <w:szCs w:val="28"/>
        </w:rPr>
        <w:t>многодетные</w:t>
      </w:r>
      <w:r w:rsidRPr="009166C7">
        <w:rPr>
          <w:spacing w:val="34"/>
          <w:szCs w:val="28"/>
        </w:rPr>
        <w:t xml:space="preserve"> </w:t>
      </w:r>
      <w:r w:rsidRPr="009166C7">
        <w:rPr>
          <w:szCs w:val="28"/>
        </w:rPr>
        <w:t>и</w:t>
      </w:r>
      <w:r w:rsidRPr="009166C7">
        <w:rPr>
          <w:spacing w:val="35"/>
          <w:szCs w:val="28"/>
        </w:rPr>
        <w:t xml:space="preserve"> </w:t>
      </w:r>
      <w:r w:rsidRPr="009166C7">
        <w:rPr>
          <w:spacing w:val="-1"/>
          <w:szCs w:val="28"/>
        </w:rPr>
        <w:t>приемные</w:t>
      </w:r>
      <w:r w:rsidRPr="009166C7">
        <w:rPr>
          <w:spacing w:val="37"/>
          <w:szCs w:val="28"/>
        </w:rPr>
        <w:t xml:space="preserve"> </w:t>
      </w:r>
      <w:r w:rsidRPr="009166C7">
        <w:rPr>
          <w:spacing w:val="-1"/>
          <w:szCs w:val="28"/>
        </w:rPr>
        <w:t>семьи,</w:t>
      </w:r>
      <w:r w:rsidRPr="009166C7">
        <w:rPr>
          <w:spacing w:val="36"/>
          <w:szCs w:val="28"/>
        </w:rPr>
        <w:t xml:space="preserve"> </w:t>
      </w:r>
      <w:r w:rsidRPr="009166C7">
        <w:rPr>
          <w:szCs w:val="28"/>
        </w:rPr>
        <w:t>дети,</w:t>
      </w:r>
      <w:r w:rsidRPr="009166C7">
        <w:rPr>
          <w:spacing w:val="37"/>
          <w:szCs w:val="28"/>
        </w:rPr>
        <w:t xml:space="preserve"> </w:t>
      </w:r>
      <w:r w:rsidRPr="009166C7">
        <w:rPr>
          <w:spacing w:val="-1"/>
          <w:szCs w:val="28"/>
        </w:rPr>
        <w:t>оставшиеся</w:t>
      </w:r>
      <w:r w:rsidRPr="009166C7">
        <w:rPr>
          <w:spacing w:val="35"/>
          <w:szCs w:val="28"/>
        </w:rPr>
        <w:t xml:space="preserve"> </w:t>
      </w:r>
      <w:r w:rsidRPr="009166C7">
        <w:rPr>
          <w:szCs w:val="28"/>
        </w:rPr>
        <w:t>без</w:t>
      </w:r>
      <w:r w:rsidRPr="009166C7">
        <w:rPr>
          <w:spacing w:val="49"/>
          <w:szCs w:val="28"/>
        </w:rPr>
        <w:t xml:space="preserve"> </w:t>
      </w:r>
      <w:r w:rsidRPr="009166C7">
        <w:rPr>
          <w:spacing w:val="-1"/>
          <w:szCs w:val="28"/>
        </w:rPr>
        <w:t>попечения</w:t>
      </w:r>
      <w:r w:rsidRPr="009166C7">
        <w:rPr>
          <w:spacing w:val="33"/>
          <w:szCs w:val="28"/>
        </w:rPr>
        <w:t xml:space="preserve"> </w:t>
      </w:r>
      <w:r w:rsidRPr="009166C7">
        <w:rPr>
          <w:spacing w:val="-1"/>
          <w:szCs w:val="28"/>
        </w:rPr>
        <w:t>родителей,</w:t>
      </w:r>
      <w:r w:rsidRPr="009166C7">
        <w:rPr>
          <w:spacing w:val="34"/>
          <w:szCs w:val="28"/>
        </w:rPr>
        <w:t xml:space="preserve"> </w:t>
      </w:r>
      <w:r w:rsidRPr="009166C7">
        <w:rPr>
          <w:spacing w:val="-1"/>
          <w:szCs w:val="28"/>
        </w:rPr>
        <w:t>граждане,</w:t>
      </w:r>
      <w:r w:rsidRPr="009166C7">
        <w:rPr>
          <w:spacing w:val="32"/>
          <w:szCs w:val="28"/>
        </w:rPr>
        <w:t xml:space="preserve"> </w:t>
      </w:r>
      <w:r w:rsidRPr="009166C7">
        <w:rPr>
          <w:spacing w:val="-1"/>
          <w:szCs w:val="28"/>
        </w:rPr>
        <w:t>находящиеся</w:t>
      </w:r>
      <w:r w:rsidRPr="009166C7">
        <w:rPr>
          <w:spacing w:val="35"/>
          <w:szCs w:val="28"/>
        </w:rPr>
        <w:t xml:space="preserve"> </w:t>
      </w:r>
      <w:r w:rsidRPr="009166C7">
        <w:rPr>
          <w:szCs w:val="28"/>
        </w:rPr>
        <w:t>в</w:t>
      </w:r>
      <w:r w:rsidRPr="009166C7">
        <w:rPr>
          <w:spacing w:val="34"/>
          <w:szCs w:val="28"/>
        </w:rPr>
        <w:t xml:space="preserve"> </w:t>
      </w:r>
      <w:r w:rsidRPr="009166C7">
        <w:rPr>
          <w:spacing w:val="-2"/>
          <w:szCs w:val="28"/>
        </w:rPr>
        <w:t>трудной</w:t>
      </w:r>
      <w:r w:rsidRPr="009166C7">
        <w:rPr>
          <w:spacing w:val="35"/>
          <w:szCs w:val="28"/>
        </w:rPr>
        <w:t xml:space="preserve"> </w:t>
      </w:r>
      <w:r w:rsidRPr="009166C7">
        <w:rPr>
          <w:spacing w:val="-1"/>
          <w:szCs w:val="28"/>
        </w:rPr>
        <w:t>жизненной</w:t>
      </w:r>
      <w:r w:rsidRPr="009166C7">
        <w:rPr>
          <w:spacing w:val="35"/>
          <w:szCs w:val="28"/>
        </w:rPr>
        <w:t xml:space="preserve"> </w:t>
      </w:r>
      <w:r w:rsidRPr="009166C7">
        <w:rPr>
          <w:spacing w:val="-1"/>
          <w:szCs w:val="28"/>
        </w:rPr>
        <w:t>ситуации,</w:t>
      </w:r>
      <w:r w:rsidRPr="009166C7">
        <w:rPr>
          <w:spacing w:val="32"/>
          <w:szCs w:val="28"/>
        </w:rPr>
        <w:t xml:space="preserve"> </w:t>
      </w:r>
      <w:r w:rsidRPr="009166C7">
        <w:rPr>
          <w:szCs w:val="28"/>
        </w:rPr>
        <w:t>и</w:t>
      </w:r>
      <w:r w:rsidRPr="009166C7">
        <w:rPr>
          <w:spacing w:val="49"/>
          <w:szCs w:val="28"/>
        </w:rPr>
        <w:t xml:space="preserve"> </w:t>
      </w:r>
      <w:r w:rsidRPr="009166C7">
        <w:rPr>
          <w:spacing w:val="-1"/>
          <w:szCs w:val="28"/>
        </w:rPr>
        <w:t>другие</w:t>
      </w:r>
      <w:r w:rsidRPr="009166C7">
        <w:rPr>
          <w:spacing w:val="32"/>
          <w:szCs w:val="28"/>
        </w:rPr>
        <w:t xml:space="preserve"> </w:t>
      </w:r>
      <w:r w:rsidRPr="009166C7">
        <w:rPr>
          <w:spacing w:val="-1"/>
          <w:szCs w:val="28"/>
        </w:rPr>
        <w:t>категории</w:t>
      </w:r>
      <w:r w:rsidRPr="009166C7">
        <w:rPr>
          <w:spacing w:val="30"/>
          <w:szCs w:val="28"/>
        </w:rPr>
        <w:t xml:space="preserve"> </w:t>
      </w:r>
      <w:r w:rsidRPr="009166C7">
        <w:rPr>
          <w:spacing w:val="-1"/>
          <w:szCs w:val="28"/>
        </w:rPr>
        <w:t>граждан.</w:t>
      </w:r>
      <w:r w:rsidRPr="009166C7">
        <w:rPr>
          <w:spacing w:val="35"/>
          <w:szCs w:val="28"/>
        </w:rPr>
        <w:t xml:space="preserve"> </w:t>
      </w:r>
      <w:r w:rsidRPr="009166C7">
        <w:rPr>
          <w:szCs w:val="28"/>
        </w:rPr>
        <w:t>В</w:t>
      </w:r>
      <w:r w:rsidRPr="009166C7">
        <w:rPr>
          <w:spacing w:val="32"/>
          <w:szCs w:val="28"/>
        </w:rPr>
        <w:t xml:space="preserve"> </w:t>
      </w:r>
      <w:r w:rsidRPr="009166C7">
        <w:rPr>
          <w:spacing w:val="-1"/>
          <w:szCs w:val="28"/>
        </w:rPr>
        <w:t>целом</w:t>
      </w:r>
      <w:r w:rsidRPr="009166C7">
        <w:rPr>
          <w:spacing w:val="30"/>
          <w:szCs w:val="28"/>
        </w:rPr>
        <w:t xml:space="preserve"> </w:t>
      </w:r>
      <w:r w:rsidRPr="009166C7">
        <w:rPr>
          <w:szCs w:val="28"/>
        </w:rPr>
        <w:t>по</w:t>
      </w:r>
      <w:r w:rsidRPr="009166C7">
        <w:rPr>
          <w:spacing w:val="33"/>
          <w:szCs w:val="28"/>
        </w:rPr>
        <w:t xml:space="preserve"> </w:t>
      </w:r>
      <w:r w:rsidRPr="009166C7">
        <w:rPr>
          <w:spacing w:val="-1"/>
          <w:szCs w:val="28"/>
        </w:rPr>
        <w:t>городскому округу</w:t>
      </w:r>
      <w:r w:rsidRPr="009166C7">
        <w:rPr>
          <w:spacing w:val="31"/>
          <w:szCs w:val="28"/>
        </w:rPr>
        <w:t xml:space="preserve"> </w:t>
      </w:r>
      <w:r w:rsidRPr="009166C7">
        <w:rPr>
          <w:spacing w:val="-1"/>
          <w:szCs w:val="28"/>
        </w:rPr>
        <w:t>производится</w:t>
      </w:r>
      <w:r w:rsidRPr="009166C7">
        <w:rPr>
          <w:spacing w:val="35"/>
          <w:szCs w:val="28"/>
        </w:rPr>
        <w:t xml:space="preserve"> </w:t>
      </w:r>
      <w:r w:rsidRPr="009166C7">
        <w:rPr>
          <w:szCs w:val="28"/>
        </w:rPr>
        <w:t>выплата</w:t>
      </w:r>
      <w:r w:rsidRPr="009166C7">
        <w:rPr>
          <w:spacing w:val="-3"/>
          <w:szCs w:val="28"/>
        </w:rPr>
        <w:t xml:space="preserve"> </w:t>
      </w:r>
      <w:r w:rsidRPr="009166C7">
        <w:rPr>
          <w:spacing w:val="-1"/>
          <w:szCs w:val="28"/>
        </w:rPr>
        <w:t>порядка</w:t>
      </w:r>
      <w:r w:rsidRPr="009166C7">
        <w:rPr>
          <w:szCs w:val="28"/>
        </w:rPr>
        <w:t xml:space="preserve"> </w:t>
      </w:r>
      <w:r w:rsidRPr="009166C7">
        <w:rPr>
          <w:spacing w:val="-2"/>
          <w:szCs w:val="28"/>
        </w:rPr>
        <w:t>140</w:t>
      </w:r>
      <w:r w:rsidRPr="009166C7">
        <w:rPr>
          <w:spacing w:val="1"/>
          <w:szCs w:val="28"/>
        </w:rPr>
        <w:t xml:space="preserve"> </w:t>
      </w:r>
      <w:r w:rsidRPr="009166C7">
        <w:rPr>
          <w:spacing w:val="-1"/>
          <w:szCs w:val="28"/>
        </w:rPr>
        <w:t>социальных</w:t>
      </w:r>
      <w:r w:rsidRPr="009166C7">
        <w:rPr>
          <w:spacing w:val="1"/>
          <w:szCs w:val="28"/>
        </w:rPr>
        <w:t xml:space="preserve"> </w:t>
      </w:r>
      <w:r w:rsidRPr="009166C7">
        <w:rPr>
          <w:spacing w:val="-2"/>
          <w:szCs w:val="28"/>
        </w:rPr>
        <w:t>пособий</w:t>
      </w:r>
      <w:r w:rsidRPr="009166C7">
        <w:rPr>
          <w:spacing w:val="-3"/>
          <w:szCs w:val="28"/>
        </w:rPr>
        <w:t xml:space="preserve"> </w:t>
      </w:r>
      <w:r w:rsidRPr="009166C7">
        <w:rPr>
          <w:szCs w:val="28"/>
        </w:rPr>
        <w:t xml:space="preserve">и </w:t>
      </w:r>
      <w:r w:rsidRPr="009166C7">
        <w:rPr>
          <w:spacing w:val="-1"/>
          <w:szCs w:val="28"/>
        </w:rPr>
        <w:t>компенсаций.</w:t>
      </w:r>
    </w:p>
    <w:p w:rsidR="006945FB" w:rsidRPr="00CE5408" w:rsidRDefault="006945FB" w:rsidP="00224B06">
      <w:pPr>
        <w:pStyle w:val="af2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408">
        <w:rPr>
          <w:rFonts w:ascii="Times New Roman" w:hAnsi="Times New Roman"/>
          <w:sz w:val="28"/>
          <w:szCs w:val="28"/>
        </w:rPr>
        <w:t>Завершена реализация региональной адресной программы переселения граждан из аварийного жилищного фонда в 2013-2017 годах, утвержденной постановлением Правительства Свердловской области от 10.06.2013 №</w:t>
      </w:r>
      <w:r w:rsidR="003638AC">
        <w:rPr>
          <w:rFonts w:ascii="Times New Roman" w:hAnsi="Times New Roman"/>
          <w:sz w:val="28"/>
          <w:szCs w:val="28"/>
        </w:rPr>
        <w:t xml:space="preserve"> </w:t>
      </w:r>
      <w:r w:rsidRPr="00CE5408">
        <w:rPr>
          <w:rFonts w:ascii="Times New Roman" w:hAnsi="Times New Roman"/>
          <w:sz w:val="28"/>
          <w:szCs w:val="28"/>
        </w:rPr>
        <w:t>727-ПП. Всего по программе расселено 29 многоквартирных домов</w:t>
      </w:r>
      <w:r w:rsidR="006B56DB">
        <w:rPr>
          <w:rFonts w:ascii="Times New Roman" w:hAnsi="Times New Roman"/>
          <w:sz w:val="28"/>
          <w:szCs w:val="28"/>
        </w:rPr>
        <w:t xml:space="preserve"> </w:t>
      </w:r>
      <w:r w:rsidRPr="00CE5408">
        <w:rPr>
          <w:rFonts w:ascii="Times New Roman" w:hAnsi="Times New Roman"/>
          <w:sz w:val="28"/>
          <w:szCs w:val="28"/>
        </w:rPr>
        <w:t>из 225 помещений площадью 8 196,3 кв.</w:t>
      </w:r>
      <w:r w:rsidR="000A7D89">
        <w:rPr>
          <w:rFonts w:ascii="Times New Roman" w:hAnsi="Times New Roman"/>
          <w:sz w:val="28"/>
          <w:szCs w:val="28"/>
        </w:rPr>
        <w:t xml:space="preserve"> </w:t>
      </w:r>
      <w:r w:rsidRPr="00CE5408">
        <w:rPr>
          <w:rFonts w:ascii="Times New Roman" w:hAnsi="Times New Roman"/>
          <w:sz w:val="28"/>
          <w:szCs w:val="28"/>
        </w:rPr>
        <w:t>м.</w:t>
      </w:r>
    </w:p>
    <w:p w:rsidR="00872732" w:rsidRDefault="00872732" w:rsidP="00224B06">
      <w:pPr>
        <w:shd w:val="clear" w:color="auto" w:fill="FFFFFF"/>
        <w:spacing w:line="276" w:lineRule="auto"/>
        <w:contextualSpacing/>
        <w:jc w:val="center"/>
        <w:textAlignment w:val="baseline"/>
        <w:rPr>
          <w:i/>
          <w:szCs w:val="28"/>
        </w:rPr>
      </w:pPr>
    </w:p>
    <w:p w:rsidR="006945FB" w:rsidRPr="003638AC" w:rsidRDefault="00960673" w:rsidP="00224B06">
      <w:pPr>
        <w:shd w:val="clear" w:color="auto" w:fill="FFFFFF"/>
        <w:spacing w:line="276" w:lineRule="auto"/>
        <w:contextualSpacing/>
        <w:jc w:val="left"/>
        <w:textAlignment w:val="baseline"/>
        <w:outlineLvl w:val="2"/>
        <w:rPr>
          <w:szCs w:val="28"/>
        </w:rPr>
      </w:pPr>
      <w:bookmarkStart w:id="40" w:name="_Toc530265111"/>
      <w:r w:rsidRPr="003638AC">
        <w:rPr>
          <w:szCs w:val="28"/>
        </w:rPr>
        <w:t xml:space="preserve">2.3.19. </w:t>
      </w:r>
      <w:r w:rsidR="006945FB" w:rsidRPr="003638AC">
        <w:rPr>
          <w:szCs w:val="28"/>
        </w:rPr>
        <w:t>Развитие гражданского общества и местного самоуправления</w:t>
      </w:r>
      <w:bookmarkEnd w:id="40"/>
    </w:p>
    <w:p w:rsidR="00960673" w:rsidRDefault="00960673" w:rsidP="00224B06">
      <w:pPr>
        <w:pStyle w:val="a9"/>
        <w:spacing w:line="276" w:lineRule="auto"/>
        <w:ind w:right="2"/>
      </w:pPr>
    </w:p>
    <w:p w:rsidR="006945FB" w:rsidRPr="00375670" w:rsidRDefault="006945FB" w:rsidP="00224B06">
      <w:pPr>
        <w:spacing w:line="276" w:lineRule="auto"/>
      </w:pPr>
      <w:r w:rsidRPr="00375670">
        <w:t>В</w:t>
      </w:r>
      <w:r w:rsidRPr="00375670">
        <w:rPr>
          <w:spacing w:val="5"/>
        </w:rPr>
        <w:t xml:space="preserve"> </w:t>
      </w:r>
      <w:r w:rsidRPr="00375670">
        <w:t>настоящее</w:t>
      </w:r>
      <w:r w:rsidRPr="00375670">
        <w:rPr>
          <w:spacing w:val="6"/>
        </w:rPr>
        <w:t xml:space="preserve"> </w:t>
      </w:r>
      <w:r w:rsidRPr="00375670">
        <w:t>время</w:t>
      </w:r>
      <w:r w:rsidRPr="00375670">
        <w:rPr>
          <w:spacing w:val="6"/>
        </w:rPr>
        <w:t xml:space="preserve"> </w:t>
      </w:r>
      <w:r w:rsidRPr="00375670">
        <w:t>на</w:t>
      </w:r>
      <w:r w:rsidRPr="00375670">
        <w:rPr>
          <w:spacing w:val="5"/>
        </w:rPr>
        <w:t xml:space="preserve"> </w:t>
      </w:r>
      <w:r w:rsidRPr="00375670">
        <w:t>территории</w:t>
      </w:r>
      <w:r w:rsidRPr="00375670">
        <w:rPr>
          <w:spacing w:val="6"/>
        </w:rPr>
        <w:t xml:space="preserve"> </w:t>
      </w:r>
      <w:r w:rsidRPr="00375670">
        <w:t>городского округа действуют</w:t>
      </w:r>
      <w:r w:rsidRPr="00375670">
        <w:rPr>
          <w:spacing w:val="27"/>
        </w:rPr>
        <w:t xml:space="preserve"> </w:t>
      </w:r>
      <w:r w:rsidRPr="00375670">
        <w:t>более 30</w:t>
      </w:r>
      <w:r w:rsidRPr="00375670">
        <w:rPr>
          <w:spacing w:val="53"/>
        </w:rPr>
        <w:t xml:space="preserve"> </w:t>
      </w:r>
      <w:r w:rsidRPr="00960673">
        <w:t>общественных организаций и объединений</w:t>
      </w:r>
      <w:r w:rsidRPr="00375670">
        <w:rPr>
          <w:spacing w:val="52"/>
        </w:rPr>
        <w:t xml:space="preserve"> </w:t>
      </w:r>
      <w:r w:rsidRPr="00375670">
        <w:t>самого</w:t>
      </w:r>
      <w:r w:rsidRPr="00375670">
        <w:rPr>
          <w:spacing w:val="53"/>
        </w:rPr>
        <w:t xml:space="preserve"> </w:t>
      </w:r>
      <w:r w:rsidRPr="00375670">
        <w:t>разного</w:t>
      </w:r>
      <w:r w:rsidRPr="00375670">
        <w:rPr>
          <w:spacing w:val="53"/>
        </w:rPr>
        <w:t xml:space="preserve"> </w:t>
      </w:r>
      <w:r w:rsidRPr="00375670">
        <w:t>организационно-правового</w:t>
      </w:r>
      <w:r w:rsidRPr="00375670">
        <w:rPr>
          <w:spacing w:val="1"/>
        </w:rPr>
        <w:t xml:space="preserve"> </w:t>
      </w:r>
      <w:r w:rsidRPr="00375670">
        <w:rPr>
          <w:spacing w:val="-2"/>
        </w:rPr>
        <w:t>статуса</w:t>
      </w:r>
      <w:r w:rsidRPr="00375670">
        <w:t xml:space="preserve"> и самого</w:t>
      </w:r>
      <w:r w:rsidRPr="00375670">
        <w:rPr>
          <w:spacing w:val="-3"/>
        </w:rPr>
        <w:t xml:space="preserve"> </w:t>
      </w:r>
      <w:r w:rsidRPr="00375670">
        <w:t>различного</w:t>
      </w:r>
      <w:r w:rsidRPr="00375670">
        <w:rPr>
          <w:spacing w:val="-2"/>
        </w:rPr>
        <w:t xml:space="preserve"> </w:t>
      </w:r>
      <w:r w:rsidRPr="00375670">
        <w:t>профиля деятельности.</w:t>
      </w:r>
    </w:p>
    <w:p w:rsidR="006945FB" w:rsidRPr="00BA16B3" w:rsidRDefault="006945FB" w:rsidP="00224B06">
      <w:pPr>
        <w:spacing w:line="276" w:lineRule="auto"/>
        <w:rPr>
          <w:szCs w:val="28"/>
        </w:rPr>
      </w:pPr>
      <w:r w:rsidRPr="0099537F">
        <w:t>В</w:t>
      </w:r>
      <w:r>
        <w:t xml:space="preserve"> структуре</w:t>
      </w:r>
      <w:r w:rsidRPr="0099537F">
        <w:rPr>
          <w:spacing w:val="22"/>
        </w:rPr>
        <w:t xml:space="preserve"> </w:t>
      </w:r>
      <w:r w:rsidRPr="0099537F">
        <w:t>представлены</w:t>
      </w:r>
      <w:r w:rsidRPr="0099537F">
        <w:rPr>
          <w:spacing w:val="20"/>
        </w:rPr>
        <w:t xml:space="preserve"> </w:t>
      </w:r>
      <w:r w:rsidRPr="00BA16B3">
        <w:t>общественные</w:t>
      </w:r>
      <w:r w:rsidRPr="00BA16B3">
        <w:rPr>
          <w:spacing w:val="22"/>
        </w:rPr>
        <w:t xml:space="preserve"> </w:t>
      </w:r>
      <w:r w:rsidRPr="00BA16B3">
        <w:t>объединения,</w:t>
      </w:r>
      <w:r w:rsidRPr="00BA16B3">
        <w:rPr>
          <w:spacing w:val="31"/>
        </w:rPr>
        <w:t xml:space="preserve"> </w:t>
      </w:r>
      <w:r w:rsidRPr="00BA16B3">
        <w:t>представляющие</w:t>
      </w:r>
      <w:r w:rsidRPr="00BA16B3">
        <w:rPr>
          <w:spacing w:val="21"/>
        </w:rPr>
        <w:t xml:space="preserve"> </w:t>
      </w:r>
      <w:r w:rsidRPr="00BA16B3">
        <w:t>ветеранов,</w:t>
      </w:r>
      <w:r w:rsidRPr="00BA16B3">
        <w:rPr>
          <w:spacing w:val="17"/>
        </w:rPr>
        <w:t xml:space="preserve"> </w:t>
      </w:r>
      <w:r w:rsidRPr="00BA16B3">
        <w:t>профсоюзы,</w:t>
      </w:r>
      <w:r w:rsidRPr="00BA16B3">
        <w:rPr>
          <w:spacing w:val="20"/>
        </w:rPr>
        <w:t xml:space="preserve"> </w:t>
      </w:r>
      <w:r w:rsidRPr="00BA16B3">
        <w:t>патриотические</w:t>
      </w:r>
      <w:r w:rsidRPr="00BA16B3">
        <w:rPr>
          <w:spacing w:val="18"/>
        </w:rPr>
        <w:t xml:space="preserve"> </w:t>
      </w:r>
      <w:r w:rsidRPr="00BA16B3">
        <w:t>организации,</w:t>
      </w:r>
      <w:r w:rsidRPr="00BA16B3">
        <w:rPr>
          <w:spacing w:val="45"/>
        </w:rPr>
        <w:t xml:space="preserve"> </w:t>
      </w:r>
      <w:r w:rsidRPr="00BA16B3">
        <w:t>национально-культурные</w:t>
      </w:r>
      <w:r w:rsidRPr="00BA16B3">
        <w:rPr>
          <w:spacing w:val="29"/>
        </w:rPr>
        <w:t xml:space="preserve"> </w:t>
      </w:r>
      <w:r w:rsidRPr="00BA16B3">
        <w:rPr>
          <w:spacing w:val="-2"/>
        </w:rPr>
        <w:t>объединения,</w:t>
      </w:r>
      <w:r w:rsidRPr="00BA16B3">
        <w:rPr>
          <w:spacing w:val="29"/>
        </w:rPr>
        <w:t xml:space="preserve"> </w:t>
      </w:r>
      <w:r w:rsidRPr="00BA16B3">
        <w:t>религиозные</w:t>
      </w:r>
      <w:r w:rsidRPr="00BA16B3">
        <w:rPr>
          <w:spacing w:val="29"/>
        </w:rPr>
        <w:t xml:space="preserve"> </w:t>
      </w:r>
      <w:r w:rsidRPr="00BA16B3">
        <w:t>организации,</w:t>
      </w:r>
      <w:r w:rsidRPr="00BA16B3">
        <w:rPr>
          <w:spacing w:val="28"/>
        </w:rPr>
        <w:t xml:space="preserve"> </w:t>
      </w:r>
      <w:r w:rsidRPr="00BA16B3">
        <w:t>объединения</w:t>
      </w:r>
      <w:r w:rsidRPr="00BA16B3">
        <w:rPr>
          <w:spacing w:val="14"/>
        </w:rPr>
        <w:t xml:space="preserve"> </w:t>
      </w:r>
      <w:r w:rsidRPr="00BA16B3">
        <w:t>промышленников</w:t>
      </w:r>
      <w:r w:rsidRPr="00BA16B3">
        <w:rPr>
          <w:spacing w:val="15"/>
        </w:rPr>
        <w:t xml:space="preserve"> </w:t>
      </w:r>
      <w:r w:rsidRPr="00BA16B3">
        <w:t>и предпринимателей,</w:t>
      </w:r>
      <w:r w:rsidRPr="00BA16B3">
        <w:rPr>
          <w:spacing w:val="30"/>
        </w:rPr>
        <w:t xml:space="preserve"> </w:t>
      </w:r>
      <w:r w:rsidRPr="00BA16B3">
        <w:t>общественные</w:t>
      </w:r>
      <w:r w:rsidRPr="00BA16B3">
        <w:rPr>
          <w:spacing w:val="30"/>
        </w:rPr>
        <w:t xml:space="preserve"> </w:t>
      </w:r>
      <w:r w:rsidRPr="00BA16B3">
        <w:t>организации,</w:t>
      </w:r>
      <w:r w:rsidRPr="00BA16B3">
        <w:rPr>
          <w:spacing w:val="32"/>
        </w:rPr>
        <w:t xml:space="preserve"> </w:t>
      </w:r>
      <w:r w:rsidRPr="00BA16B3">
        <w:t>занимающиеся</w:t>
      </w:r>
      <w:r w:rsidRPr="00BA16B3">
        <w:rPr>
          <w:spacing w:val="33"/>
        </w:rPr>
        <w:t xml:space="preserve"> </w:t>
      </w:r>
      <w:r w:rsidRPr="00BA16B3">
        <w:rPr>
          <w:spacing w:val="-2"/>
        </w:rPr>
        <w:t>вопросами</w:t>
      </w:r>
      <w:r w:rsidRPr="00BA16B3">
        <w:rPr>
          <w:spacing w:val="33"/>
        </w:rPr>
        <w:t xml:space="preserve"> </w:t>
      </w:r>
      <w:r w:rsidRPr="00BA16B3">
        <w:rPr>
          <w:spacing w:val="-2"/>
        </w:rPr>
        <w:t>семьи</w:t>
      </w:r>
      <w:r w:rsidRPr="00BA16B3">
        <w:t>,</w:t>
      </w:r>
      <w:r w:rsidRPr="00BA16B3">
        <w:rPr>
          <w:spacing w:val="1"/>
        </w:rPr>
        <w:t xml:space="preserve"> </w:t>
      </w:r>
      <w:r w:rsidRPr="00BA16B3">
        <w:t>общественные</w:t>
      </w:r>
      <w:r w:rsidRPr="00BA16B3">
        <w:rPr>
          <w:spacing w:val="1"/>
        </w:rPr>
        <w:t xml:space="preserve"> </w:t>
      </w:r>
      <w:r w:rsidRPr="00BA16B3">
        <w:t>объединения,</w:t>
      </w:r>
      <w:r w:rsidRPr="00BA16B3">
        <w:rPr>
          <w:spacing w:val="1"/>
        </w:rPr>
        <w:t xml:space="preserve"> </w:t>
      </w:r>
      <w:r w:rsidRPr="00BA16B3">
        <w:t>действующие</w:t>
      </w:r>
      <w:r w:rsidRPr="00BA16B3">
        <w:rPr>
          <w:spacing w:val="4"/>
        </w:rPr>
        <w:t xml:space="preserve"> </w:t>
      </w:r>
      <w:r w:rsidRPr="00BA16B3">
        <w:t>в</w:t>
      </w:r>
      <w:r w:rsidRPr="00BA16B3">
        <w:rPr>
          <w:spacing w:val="3"/>
        </w:rPr>
        <w:t xml:space="preserve"> </w:t>
      </w:r>
      <w:r w:rsidRPr="00BA16B3">
        <w:t>сфере</w:t>
      </w:r>
      <w:r w:rsidRPr="00BA16B3">
        <w:rPr>
          <w:spacing w:val="1"/>
        </w:rPr>
        <w:t xml:space="preserve"> </w:t>
      </w:r>
      <w:r w:rsidRPr="00BA16B3">
        <w:t>образования, объединения граждан по месту жительства</w:t>
      </w:r>
      <w:r w:rsidR="00BA16B3">
        <w:t xml:space="preserve"> </w:t>
      </w:r>
      <w:r w:rsidR="002B7301" w:rsidRPr="00BA16B3">
        <w:rPr>
          <w:szCs w:val="28"/>
        </w:rPr>
        <w:t>людей с ограниченными возможностями здоровья (ВОС, ВОИ).</w:t>
      </w:r>
    </w:p>
    <w:p w:rsidR="006945FB" w:rsidRPr="0099537F" w:rsidRDefault="006945FB" w:rsidP="00224B06">
      <w:pPr>
        <w:spacing w:line="276" w:lineRule="auto"/>
      </w:pPr>
      <w:r w:rsidRPr="0099537F">
        <w:rPr>
          <w:spacing w:val="-1"/>
        </w:rPr>
        <w:t>Центральная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роль</w:t>
      </w:r>
      <w:r w:rsidRPr="0099537F">
        <w:rPr>
          <w:spacing w:val="39"/>
        </w:rPr>
        <w:t xml:space="preserve"> </w:t>
      </w:r>
      <w:r w:rsidRPr="0099537F">
        <w:t>в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системе</w:t>
      </w:r>
      <w:r w:rsidRPr="0099537F">
        <w:rPr>
          <w:spacing w:val="40"/>
        </w:rPr>
        <w:t xml:space="preserve"> </w:t>
      </w:r>
      <w:r w:rsidRPr="0099537F">
        <w:rPr>
          <w:spacing w:val="-1"/>
        </w:rPr>
        <w:t>гражданского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общества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принадлежит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сегодня</w:t>
      </w:r>
      <w:r w:rsidRPr="0099537F">
        <w:rPr>
          <w:spacing w:val="53"/>
        </w:rPr>
        <w:t xml:space="preserve"> </w:t>
      </w:r>
      <w:r w:rsidRPr="0099537F">
        <w:rPr>
          <w:spacing w:val="-1"/>
        </w:rPr>
        <w:t>Общественной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палате</w:t>
      </w:r>
      <w:r w:rsidRPr="0099537F">
        <w:rPr>
          <w:spacing w:val="37"/>
        </w:rPr>
        <w:t xml:space="preserve"> </w:t>
      </w:r>
      <w:r>
        <w:rPr>
          <w:spacing w:val="-7"/>
        </w:rPr>
        <w:t>Березовского городского округа</w:t>
      </w:r>
      <w:r w:rsidRPr="0099537F">
        <w:rPr>
          <w:spacing w:val="-6"/>
        </w:rPr>
        <w:t>,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которая</w:t>
      </w:r>
      <w:r w:rsidRPr="0099537F">
        <w:rPr>
          <w:spacing w:val="40"/>
        </w:rPr>
        <w:t xml:space="preserve"> </w:t>
      </w:r>
      <w:r w:rsidRPr="0099537F">
        <w:rPr>
          <w:spacing w:val="-1"/>
        </w:rPr>
        <w:t>обеспечивает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согласование</w:t>
      </w:r>
      <w:r w:rsidRPr="0099537F">
        <w:rPr>
          <w:spacing w:val="51"/>
        </w:rPr>
        <w:t xml:space="preserve"> </w:t>
      </w:r>
      <w:r w:rsidRPr="0099537F">
        <w:rPr>
          <w:spacing w:val="-1"/>
        </w:rPr>
        <w:t>интересов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граждан,</w:t>
      </w:r>
      <w:r w:rsidRPr="0099537F">
        <w:rPr>
          <w:spacing w:val="8"/>
        </w:rPr>
        <w:t xml:space="preserve"> </w:t>
      </w:r>
      <w:r w:rsidRPr="0099537F">
        <w:t>их</w:t>
      </w:r>
      <w:r w:rsidRPr="0099537F">
        <w:rPr>
          <w:spacing w:val="6"/>
        </w:rPr>
        <w:t xml:space="preserve"> </w:t>
      </w:r>
      <w:r w:rsidRPr="0099537F">
        <w:rPr>
          <w:spacing w:val="-2"/>
        </w:rPr>
        <w:t>объединений</w:t>
      </w:r>
      <w:r w:rsidRPr="0099537F">
        <w:rPr>
          <w:spacing w:val="9"/>
        </w:rPr>
        <w:t xml:space="preserve"> </w:t>
      </w:r>
      <w:r w:rsidRPr="0099537F">
        <w:t>с</w:t>
      </w:r>
      <w:r w:rsidRPr="0099537F">
        <w:rPr>
          <w:spacing w:val="6"/>
        </w:rPr>
        <w:t xml:space="preserve"> </w:t>
      </w:r>
      <w:r w:rsidRPr="0099537F">
        <w:rPr>
          <w:spacing w:val="-1"/>
        </w:rPr>
        <w:t>деятельностью</w:t>
      </w:r>
      <w:r w:rsidRPr="0099537F">
        <w:rPr>
          <w:spacing w:val="7"/>
        </w:rPr>
        <w:t xml:space="preserve"> </w:t>
      </w:r>
      <w:r w:rsidRPr="0099537F">
        <w:rPr>
          <w:spacing w:val="-1"/>
        </w:rPr>
        <w:t>органов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власти</w:t>
      </w:r>
      <w:r w:rsidRPr="0099537F">
        <w:rPr>
          <w:spacing w:val="9"/>
        </w:rPr>
        <w:t xml:space="preserve"> </w:t>
      </w:r>
      <w:r w:rsidRPr="0099537F">
        <w:t>в</w:t>
      </w:r>
      <w:r w:rsidRPr="0099537F">
        <w:rPr>
          <w:spacing w:val="8"/>
        </w:rPr>
        <w:t xml:space="preserve"> </w:t>
      </w:r>
      <w:r w:rsidRPr="0099537F">
        <w:rPr>
          <w:spacing w:val="-2"/>
        </w:rPr>
        <w:t>целях</w:t>
      </w:r>
      <w:r w:rsidRPr="0099537F">
        <w:rPr>
          <w:spacing w:val="59"/>
        </w:rPr>
        <w:t xml:space="preserve"> </w:t>
      </w:r>
      <w:r w:rsidRPr="0099537F">
        <w:rPr>
          <w:spacing w:val="-1"/>
        </w:rPr>
        <w:t>решения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наиболее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важных</w:t>
      </w:r>
      <w:r w:rsidRPr="0099537F">
        <w:rPr>
          <w:spacing w:val="11"/>
        </w:rPr>
        <w:t xml:space="preserve"> </w:t>
      </w:r>
      <w:r w:rsidRPr="0099537F">
        <w:rPr>
          <w:spacing w:val="-2"/>
        </w:rPr>
        <w:t>вопросов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экономического</w:t>
      </w:r>
      <w:r w:rsidRPr="0099537F">
        <w:rPr>
          <w:spacing w:val="9"/>
        </w:rPr>
        <w:t xml:space="preserve"> </w:t>
      </w:r>
      <w:r w:rsidRPr="0099537F">
        <w:t>и</w:t>
      </w:r>
      <w:r w:rsidRPr="0099537F">
        <w:rPr>
          <w:spacing w:val="11"/>
        </w:rPr>
        <w:t xml:space="preserve"> </w:t>
      </w:r>
      <w:r w:rsidRPr="0099537F">
        <w:rPr>
          <w:spacing w:val="-2"/>
        </w:rPr>
        <w:t>социального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развития,</w:t>
      </w:r>
      <w:r w:rsidRPr="0099537F">
        <w:rPr>
          <w:spacing w:val="55"/>
        </w:rPr>
        <w:t xml:space="preserve"> </w:t>
      </w:r>
      <w:r w:rsidRPr="0099537F">
        <w:t xml:space="preserve">защиты </w:t>
      </w:r>
      <w:r w:rsidRPr="0099537F">
        <w:rPr>
          <w:spacing w:val="-2"/>
        </w:rPr>
        <w:t>гражданских</w:t>
      </w:r>
      <w:r w:rsidRPr="0099537F">
        <w:rPr>
          <w:spacing w:val="1"/>
        </w:rPr>
        <w:t xml:space="preserve"> </w:t>
      </w:r>
      <w:r w:rsidRPr="0099537F">
        <w:rPr>
          <w:spacing w:val="-1"/>
        </w:rPr>
        <w:t xml:space="preserve">прав </w:t>
      </w:r>
      <w:r w:rsidRPr="0099537F">
        <w:t xml:space="preserve">и </w:t>
      </w:r>
      <w:r w:rsidRPr="0099537F">
        <w:rPr>
          <w:spacing w:val="-2"/>
        </w:rPr>
        <w:t>свобод.</w:t>
      </w:r>
    </w:p>
    <w:p w:rsidR="006945FB" w:rsidRPr="0099537F" w:rsidRDefault="006945FB" w:rsidP="00224B06">
      <w:pPr>
        <w:pStyle w:val="a9"/>
        <w:spacing w:line="276" w:lineRule="auto"/>
        <w:ind w:right="2"/>
      </w:pPr>
      <w:r>
        <w:rPr>
          <w:spacing w:val="-1"/>
        </w:rPr>
        <w:t>Важную роль играют объединения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профсоюзов.</w:t>
      </w:r>
      <w:r>
        <w:rPr>
          <w:spacing w:val="-1"/>
        </w:rPr>
        <w:t xml:space="preserve"> </w:t>
      </w:r>
      <w:r w:rsidRPr="0099537F">
        <w:rPr>
          <w:spacing w:val="-1"/>
        </w:rPr>
        <w:t>Взаимодействие</w:t>
      </w:r>
      <w:r w:rsidRPr="0099537F">
        <w:rPr>
          <w:spacing w:val="24"/>
        </w:rPr>
        <w:t xml:space="preserve"> </w:t>
      </w:r>
      <w:r w:rsidRPr="0099537F">
        <w:rPr>
          <w:spacing w:val="-1"/>
        </w:rPr>
        <w:t>профсоюзов</w:t>
      </w:r>
      <w:r w:rsidRPr="0099537F">
        <w:rPr>
          <w:spacing w:val="26"/>
        </w:rPr>
        <w:t xml:space="preserve"> </w:t>
      </w:r>
      <w:r w:rsidRPr="0099537F">
        <w:t>и</w:t>
      </w:r>
      <w:r w:rsidRPr="0099537F">
        <w:rPr>
          <w:spacing w:val="24"/>
        </w:rPr>
        <w:t xml:space="preserve"> </w:t>
      </w:r>
      <w:r w:rsidRPr="0099537F">
        <w:t>органов</w:t>
      </w:r>
      <w:r w:rsidRPr="0099537F">
        <w:rPr>
          <w:spacing w:val="26"/>
        </w:rPr>
        <w:t xml:space="preserve"> </w:t>
      </w:r>
      <w:r w:rsidRPr="0099537F">
        <w:rPr>
          <w:spacing w:val="-1"/>
        </w:rPr>
        <w:t>власти</w:t>
      </w:r>
      <w:r w:rsidRPr="0099537F">
        <w:rPr>
          <w:spacing w:val="25"/>
        </w:rPr>
        <w:t xml:space="preserve"> </w:t>
      </w:r>
      <w:r w:rsidRPr="0099537F">
        <w:rPr>
          <w:spacing w:val="-2"/>
        </w:rPr>
        <w:t>способствовало</w:t>
      </w:r>
      <w:r w:rsidRPr="0099537F">
        <w:rPr>
          <w:spacing w:val="29"/>
        </w:rPr>
        <w:t xml:space="preserve"> </w:t>
      </w:r>
      <w:r w:rsidRPr="0099537F">
        <w:rPr>
          <w:spacing w:val="-1"/>
        </w:rPr>
        <w:t>тому,</w:t>
      </w:r>
      <w:r w:rsidRPr="0099537F">
        <w:rPr>
          <w:spacing w:val="29"/>
        </w:rPr>
        <w:t xml:space="preserve"> </w:t>
      </w:r>
      <w:r w:rsidRPr="0099537F">
        <w:t>что</w:t>
      </w:r>
      <w:r w:rsidRPr="0099537F">
        <w:rPr>
          <w:spacing w:val="29"/>
        </w:rPr>
        <w:t xml:space="preserve"> </w:t>
      </w:r>
      <w:r>
        <w:rPr>
          <w:spacing w:val="-1"/>
        </w:rPr>
        <w:t>городской округ</w:t>
      </w:r>
      <w:r w:rsidRPr="0099537F">
        <w:rPr>
          <w:spacing w:val="28"/>
        </w:rPr>
        <w:t xml:space="preserve"> </w:t>
      </w:r>
      <w:r w:rsidRPr="0099537F">
        <w:t>стал</w:t>
      </w:r>
      <w:r w:rsidRPr="0099537F">
        <w:rPr>
          <w:spacing w:val="26"/>
        </w:rPr>
        <w:t xml:space="preserve"> </w:t>
      </w:r>
      <w:r w:rsidRPr="0099537F">
        <w:rPr>
          <w:spacing w:val="-1"/>
        </w:rPr>
        <w:t>одним</w:t>
      </w:r>
      <w:r w:rsidRPr="0099537F">
        <w:rPr>
          <w:spacing w:val="27"/>
        </w:rPr>
        <w:t xml:space="preserve"> </w:t>
      </w:r>
      <w:r w:rsidRPr="0099537F">
        <w:rPr>
          <w:spacing w:val="-1"/>
        </w:rPr>
        <w:t>регионов</w:t>
      </w:r>
      <w:r w:rsidRPr="0099537F">
        <w:rPr>
          <w:spacing w:val="29"/>
        </w:rPr>
        <w:t xml:space="preserve"> </w:t>
      </w:r>
      <w:r w:rsidRPr="0099537F">
        <w:rPr>
          <w:spacing w:val="-1"/>
        </w:rPr>
        <w:t>Свердловской</w:t>
      </w:r>
      <w:r w:rsidRPr="0099537F">
        <w:rPr>
          <w:spacing w:val="28"/>
        </w:rPr>
        <w:t xml:space="preserve"> </w:t>
      </w:r>
      <w:r w:rsidRPr="0099537F">
        <w:rPr>
          <w:spacing w:val="-1"/>
        </w:rPr>
        <w:t>области,</w:t>
      </w:r>
      <w:r w:rsidRPr="0099537F">
        <w:rPr>
          <w:spacing w:val="27"/>
        </w:rPr>
        <w:t xml:space="preserve"> </w:t>
      </w:r>
      <w:r w:rsidRPr="0099537F">
        <w:t>где</w:t>
      </w:r>
      <w:r w:rsidRPr="0099537F">
        <w:rPr>
          <w:spacing w:val="27"/>
        </w:rPr>
        <w:t xml:space="preserve"> </w:t>
      </w:r>
      <w:r w:rsidRPr="0099537F">
        <w:rPr>
          <w:spacing w:val="-1"/>
        </w:rPr>
        <w:t>социальное</w:t>
      </w:r>
      <w:r w:rsidRPr="0099537F">
        <w:rPr>
          <w:spacing w:val="27"/>
        </w:rPr>
        <w:t xml:space="preserve"> </w:t>
      </w:r>
      <w:r w:rsidRPr="0099537F">
        <w:rPr>
          <w:spacing w:val="-1"/>
        </w:rPr>
        <w:t>партнерство</w:t>
      </w:r>
      <w:r w:rsidRPr="0099537F">
        <w:rPr>
          <w:spacing w:val="28"/>
        </w:rPr>
        <w:t xml:space="preserve"> </w:t>
      </w:r>
      <w:r w:rsidRPr="0099537F">
        <w:t>как</w:t>
      </w:r>
      <w:r w:rsidRPr="0099537F">
        <w:rPr>
          <w:spacing w:val="28"/>
        </w:rPr>
        <w:t xml:space="preserve"> </w:t>
      </w:r>
      <w:r w:rsidRPr="0099537F">
        <w:rPr>
          <w:spacing w:val="-1"/>
        </w:rPr>
        <w:t>метод</w:t>
      </w:r>
      <w:r w:rsidRPr="0099537F">
        <w:rPr>
          <w:spacing w:val="23"/>
        </w:rPr>
        <w:t xml:space="preserve"> </w:t>
      </w:r>
      <w:r w:rsidRPr="0099537F">
        <w:rPr>
          <w:spacing w:val="-1"/>
        </w:rPr>
        <w:t>работы</w:t>
      </w:r>
      <w:r w:rsidRPr="0099537F">
        <w:t xml:space="preserve"> </w:t>
      </w:r>
      <w:r w:rsidRPr="0099537F">
        <w:rPr>
          <w:spacing w:val="-1"/>
        </w:rPr>
        <w:t>получило</w:t>
      </w:r>
      <w:r w:rsidRPr="0099537F">
        <w:rPr>
          <w:spacing w:val="1"/>
        </w:rPr>
        <w:t xml:space="preserve"> </w:t>
      </w:r>
      <w:r w:rsidRPr="0099537F">
        <w:rPr>
          <w:spacing w:val="-1"/>
        </w:rPr>
        <w:t>действенное</w:t>
      </w:r>
      <w:r w:rsidRPr="0099537F">
        <w:t xml:space="preserve"> и </w:t>
      </w:r>
      <w:r w:rsidRPr="0099537F">
        <w:rPr>
          <w:spacing w:val="-1"/>
        </w:rPr>
        <w:t>эффективное</w:t>
      </w:r>
      <w:r w:rsidRPr="0099537F">
        <w:t xml:space="preserve"> </w:t>
      </w:r>
      <w:r w:rsidRPr="0099537F">
        <w:rPr>
          <w:spacing w:val="-1"/>
        </w:rPr>
        <w:t>выражение.</w:t>
      </w:r>
    </w:p>
    <w:p w:rsidR="006945FB" w:rsidRPr="008F0220" w:rsidRDefault="006945FB" w:rsidP="00224B06">
      <w:pPr>
        <w:pStyle w:val="a9"/>
        <w:spacing w:line="276" w:lineRule="auto"/>
        <w:ind w:right="2"/>
      </w:pPr>
      <w:r>
        <w:rPr>
          <w:spacing w:val="-1"/>
        </w:rPr>
        <w:t>А</w:t>
      </w:r>
      <w:r w:rsidRPr="0099537F">
        <w:rPr>
          <w:spacing w:val="-1"/>
        </w:rPr>
        <w:t>ктивно</w:t>
      </w:r>
      <w:r w:rsidRPr="0099537F">
        <w:rPr>
          <w:spacing w:val="47"/>
        </w:rPr>
        <w:t xml:space="preserve"> </w:t>
      </w:r>
      <w:r w:rsidRPr="0099537F">
        <w:rPr>
          <w:spacing w:val="-1"/>
        </w:rPr>
        <w:t>поддержива</w:t>
      </w:r>
      <w:r>
        <w:rPr>
          <w:spacing w:val="-1"/>
        </w:rPr>
        <w:t>ется</w:t>
      </w:r>
      <w:r w:rsidRPr="0099537F">
        <w:rPr>
          <w:spacing w:val="68"/>
        </w:rPr>
        <w:t xml:space="preserve"> </w:t>
      </w:r>
      <w:r w:rsidRPr="0099537F">
        <w:rPr>
          <w:spacing w:val="-1"/>
        </w:rPr>
        <w:t>деятельность</w:t>
      </w:r>
      <w:r w:rsidRPr="0099537F">
        <w:rPr>
          <w:spacing w:val="67"/>
        </w:rPr>
        <w:t xml:space="preserve"> </w:t>
      </w:r>
      <w:r w:rsidRPr="0099537F">
        <w:rPr>
          <w:spacing w:val="-1"/>
        </w:rPr>
        <w:t>организаций</w:t>
      </w:r>
      <w:r w:rsidRPr="0099537F">
        <w:rPr>
          <w:spacing w:val="7"/>
        </w:rPr>
        <w:t xml:space="preserve"> </w:t>
      </w:r>
      <w:r w:rsidRPr="0099537F">
        <w:rPr>
          <w:spacing w:val="-1"/>
        </w:rPr>
        <w:t>ветеранов,</w:t>
      </w:r>
      <w:r w:rsidRPr="0099537F">
        <w:t xml:space="preserve"> </w:t>
      </w:r>
      <w:r w:rsidRPr="0099537F">
        <w:rPr>
          <w:spacing w:val="-1"/>
        </w:rPr>
        <w:t>инвалидов</w:t>
      </w:r>
      <w:r>
        <w:rPr>
          <w:spacing w:val="-1"/>
        </w:rPr>
        <w:t>,</w:t>
      </w:r>
      <w:r w:rsidRPr="0099537F">
        <w:rPr>
          <w:spacing w:val="8"/>
        </w:rPr>
        <w:t xml:space="preserve"> </w:t>
      </w:r>
      <w:r>
        <w:rPr>
          <w:spacing w:val="-1"/>
        </w:rPr>
        <w:t>представляющих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интересы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людей</w:t>
      </w:r>
      <w:r w:rsidRPr="0099537F">
        <w:rPr>
          <w:spacing w:val="9"/>
        </w:rPr>
        <w:t xml:space="preserve"> </w:t>
      </w:r>
      <w:r w:rsidRPr="0099537F">
        <w:t>с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ограниченными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возможностями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здоровья,</w:t>
      </w:r>
      <w:r w:rsidRPr="0099537F">
        <w:rPr>
          <w:spacing w:val="37"/>
        </w:rPr>
        <w:t xml:space="preserve"> </w:t>
      </w:r>
      <w:r w:rsidR="003638AC">
        <w:rPr>
          <w:spacing w:val="-1"/>
        </w:rPr>
        <w:t>осуществляются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поддержку</w:t>
      </w:r>
      <w:r w:rsidRPr="0099537F">
        <w:rPr>
          <w:spacing w:val="34"/>
        </w:rPr>
        <w:t xml:space="preserve"> </w:t>
      </w:r>
      <w:r w:rsidRPr="0099537F">
        <w:t>ветеранов</w:t>
      </w:r>
      <w:r w:rsidRPr="0099537F">
        <w:rPr>
          <w:spacing w:val="-1"/>
        </w:rPr>
        <w:t>.</w:t>
      </w:r>
      <w:r w:rsidRPr="0099537F">
        <w:rPr>
          <w:spacing w:val="5"/>
        </w:rPr>
        <w:t xml:space="preserve"> </w:t>
      </w:r>
      <w:r>
        <w:rPr>
          <w:spacing w:val="-1"/>
        </w:rPr>
        <w:t>Значительную</w:t>
      </w:r>
      <w:r w:rsidRPr="0099537F">
        <w:rPr>
          <w:spacing w:val="5"/>
        </w:rPr>
        <w:t xml:space="preserve"> </w:t>
      </w:r>
      <w:r w:rsidRPr="0099537F">
        <w:rPr>
          <w:spacing w:val="-1"/>
        </w:rPr>
        <w:t>роль</w:t>
      </w:r>
      <w:r w:rsidRPr="0099537F">
        <w:rPr>
          <w:spacing w:val="5"/>
        </w:rPr>
        <w:t xml:space="preserve"> </w:t>
      </w:r>
      <w:r w:rsidRPr="0099537F">
        <w:t>в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социальной</w:t>
      </w:r>
      <w:r w:rsidRPr="0099537F">
        <w:rPr>
          <w:spacing w:val="7"/>
        </w:rPr>
        <w:t xml:space="preserve"> </w:t>
      </w:r>
      <w:r w:rsidRPr="0099537F">
        <w:t>защите</w:t>
      </w:r>
      <w:r w:rsidRPr="0099537F">
        <w:rPr>
          <w:spacing w:val="8"/>
        </w:rPr>
        <w:t xml:space="preserve"> </w:t>
      </w:r>
      <w:r w:rsidRPr="0099537F">
        <w:rPr>
          <w:spacing w:val="-1"/>
        </w:rPr>
        <w:t>ветеранов</w:t>
      </w:r>
      <w:r w:rsidRPr="0099537F">
        <w:rPr>
          <w:spacing w:val="3"/>
        </w:rPr>
        <w:t xml:space="preserve"> </w:t>
      </w:r>
      <w:r w:rsidRPr="0099537F">
        <w:t>и</w:t>
      </w:r>
      <w:r w:rsidRPr="0099537F">
        <w:rPr>
          <w:spacing w:val="9"/>
        </w:rPr>
        <w:t xml:space="preserve"> </w:t>
      </w:r>
      <w:r w:rsidRPr="0099537F">
        <w:rPr>
          <w:spacing w:val="-1"/>
        </w:rPr>
        <w:t>инвалидов</w:t>
      </w:r>
      <w:r w:rsidRPr="0099537F">
        <w:rPr>
          <w:spacing w:val="41"/>
        </w:rPr>
        <w:t xml:space="preserve"> </w:t>
      </w:r>
      <w:r w:rsidRPr="0099537F">
        <w:rPr>
          <w:spacing w:val="-1"/>
        </w:rPr>
        <w:t>игра</w:t>
      </w:r>
      <w:r>
        <w:rPr>
          <w:spacing w:val="-1"/>
        </w:rPr>
        <w:t>е</w:t>
      </w:r>
      <w:r w:rsidRPr="0099537F">
        <w:rPr>
          <w:spacing w:val="-1"/>
        </w:rPr>
        <w:t>т</w:t>
      </w:r>
      <w:r w:rsidRPr="0099537F">
        <w:rPr>
          <w:spacing w:val="4"/>
        </w:rPr>
        <w:t xml:space="preserve"> </w:t>
      </w:r>
      <w:r w:rsidRPr="0099537F">
        <w:rPr>
          <w:spacing w:val="-2"/>
        </w:rPr>
        <w:t>Координационный</w:t>
      </w:r>
      <w:r w:rsidRPr="0099537F">
        <w:rPr>
          <w:spacing w:val="4"/>
        </w:rPr>
        <w:t xml:space="preserve"> </w:t>
      </w:r>
      <w:r w:rsidRPr="0099537F">
        <w:rPr>
          <w:spacing w:val="-1"/>
        </w:rPr>
        <w:t>совет</w:t>
      </w:r>
      <w:r w:rsidRPr="0099537F">
        <w:rPr>
          <w:spacing w:val="1"/>
        </w:rPr>
        <w:t xml:space="preserve"> </w:t>
      </w:r>
      <w:r w:rsidRPr="008F0220">
        <w:t>по делам инвалидов при главе Березовского городского округа.</w:t>
      </w:r>
    </w:p>
    <w:p w:rsidR="006945FB" w:rsidRPr="008F0220" w:rsidRDefault="006945FB" w:rsidP="00224B06">
      <w:pPr>
        <w:pStyle w:val="a9"/>
        <w:spacing w:line="276" w:lineRule="auto"/>
        <w:ind w:right="2"/>
      </w:pPr>
      <w:r w:rsidRPr="008F0220">
        <w:lastRenderedPageBreak/>
        <w:t>На территории городского округа также активно осуществляет свою деятельность некоммерческая организация городской Совет женщин, реализующий важные социальные проекты и программы.</w:t>
      </w:r>
    </w:p>
    <w:p w:rsidR="006945FB" w:rsidRPr="0099537F" w:rsidRDefault="006945FB" w:rsidP="00224B06">
      <w:pPr>
        <w:pStyle w:val="a9"/>
        <w:spacing w:line="276" w:lineRule="auto"/>
        <w:ind w:right="2"/>
      </w:pPr>
      <w:r w:rsidRPr="008F0220">
        <w:t>Многое делается для повышения уровня информационной</w:t>
      </w:r>
      <w:r w:rsidRPr="0099537F">
        <w:rPr>
          <w:spacing w:val="18"/>
        </w:rPr>
        <w:t xml:space="preserve"> </w:t>
      </w:r>
      <w:r w:rsidRPr="0099537F">
        <w:rPr>
          <w:spacing w:val="-1"/>
        </w:rPr>
        <w:t>открытости</w:t>
      </w:r>
      <w:r w:rsidRPr="0099537F">
        <w:rPr>
          <w:spacing w:val="21"/>
        </w:rPr>
        <w:t xml:space="preserve"> </w:t>
      </w:r>
      <w:r w:rsidRPr="0099537F">
        <w:rPr>
          <w:spacing w:val="-1"/>
        </w:rPr>
        <w:t>органов</w:t>
      </w:r>
      <w:r w:rsidRPr="0099537F">
        <w:rPr>
          <w:spacing w:val="17"/>
        </w:rPr>
        <w:t xml:space="preserve"> </w:t>
      </w:r>
      <w:r w:rsidRPr="0099537F">
        <w:rPr>
          <w:spacing w:val="-1"/>
        </w:rPr>
        <w:t>власти.</w:t>
      </w:r>
      <w:r w:rsidRPr="0099537F">
        <w:rPr>
          <w:spacing w:val="20"/>
        </w:rPr>
        <w:t xml:space="preserve"> </w:t>
      </w:r>
      <w:r w:rsidRPr="0099537F">
        <w:rPr>
          <w:spacing w:val="-1"/>
        </w:rPr>
        <w:t>Важная</w:t>
      </w:r>
      <w:r w:rsidRPr="0099537F">
        <w:rPr>
          <w:spacing w:val="20"/>
        </w:rPr>
        <w:t xml:space="preserve"> </w:t>
      </w:r>
      <w:r w:rsidRPr="0099537F">
        <w:rPr>
          <w:spacing w:val="-1"/>
        </w:rPr>
        <w:t>роль</w:t>
      </w:r>
      <w:r w:rsidRPr="0099537F">
        <w:rPr>
          <w:spacing w:val="19"/>
        </w:rPr>
        <w:t xml:space="preserve"> </w:t>
      </w:r>
      <w:r w:rsidRPr="0099537F">
        <w:t>в</w:t>
      </w:r>
      <w:r w:rsidRPr="0099537F">
        <w:rPr>
          <w:spacing w:val="20"/>
        </w:rPr>
        <w:t xml:space="preserve"> </w:t>
      </w:r>
      <w:r w:rsidRPr="0099537F">
        <w:t>этом</w:t>
      </w:r>
      <w:r w:rsidRPr="0099537F">
        <w:rPr>
          <w:spacing w:val="20"/>
        </w:rPr>
        <w:t xml:space="preserve"> </w:t>
      </w:r>
      <w:r w:rsidRPr="0099537F">
        <w:rPr>
          <w:spacing w:val="-1"/>
        </w:rPr>
        <w:t>отводится</w:t>
      </w:r>
      <w:r w:rsidRPr="0099537F">
        <w:rPr>
          <w:spacing w:val="45"/>
        </w:rPr>
        <w:t xml:space="preserve"> </w:t>
      </w:r>
      <w:r w:rsidRPr="0099537F">
        <w:rPr>
          <w:spacing w:val="-1"/>
        </w:rPr>
        <w:t>системному</w:t>
      </w:r>
      <w:r w:rsidRPr="0099537F">
        <w:rPr>
          <w:spacing w:val="19"/>
        </w:rPr>
        <w:t xml:space="preserve"> </w:t>
      </w:r>
      <w:r w:rsidRPr="0099537F">
        <w:rPr>
          <w:spacing w:val="-1"/>
        </w:rPr>
        <w:t>взаимодействию</w:t>
      </w:r>
      <w:r w:rsidRPr="0099537F">
        <w:rPr>
          <w:spacing w:val="22"/>
        </w:rPr>
        <w:t xml:space="preserve"> </w:t>
      </w:r>
      <w:r w:rsidRPr="0099537F">
        <w:rPr>
          <w:spacing w:val="-1"/>
        </w:rPr>
        <w:t>властных</w:t>
      </w:r>
      <w:r w:rsidRPr="0099537F">
        <w:rPr>
          <w:spacing w:val="22"/>
        </w:rPr>
        <w:t xml:space="preserve"> </w:t>
      </w:r>
      <w:r w:rsidRPr="0099537F">
        <w:rPr>
          <w:spacing w:val="-1"/>
        </w:rPr>
        <w:t>структур</w:t>
      </w:r>
      <w:r w:rsidRPr="0099537F">
        <w:rPr>
          <w:spacing w:val="24"/>
        </w:rPr>
        <w:t xml:space="preserve"> </w:t>
      </w:r>
      <w:r w:rsidRPr="0099537F">
        <w:t>и</w:t>
      </w:r>
      <w:r w:rsidRPr="0099537F">
        <w:rPr>
          <w:spacing w:val="23"/>
        </w:rPr>
        <w:t xml:space="preserve"> </w:t>
      </w:r>
      <w:r w:rsidR="008F0220">
        <w:rPr>
          <w:spacing w:val="-1"/>
        </w:rPr>
        <w:t>средств массовой информации</w:t>
      </w:r>
      <w:r w:rsidRPr="0099537F">
        <w:rPr>
          <w:spacing w:val="-1"/>
        </w:rPr>
        <w:t>,</w:t>
      </w:r>
      <w:r w:rsidRPr="0099537F">
        <w:rPr>
          <w:spacing w:val="22"/>
        </w:rPr>
        <w:t xml:space="preserve"> </w:t>
      </w:r>
      <w:r w:rsidRPr="0099537F">
        <w:rPr>
          <w:spacing w:val="-1"/>
        </w:rPr>
        <w:t>внедрению</w:t>
      </w:r>
      <w:r w:rsidRPr="0099537F">
        <w:rPr>
          <w:spacing w:val="20"/>
        </w:rPr>
        <w:t xml:space="preserve"> </w:t>
      </w:r>
      <w:r w:rsidRPr="0099537F">
        <w:rPr>
          <w:spacing w:val="-1"/>
        </w:rPr>
        <w:t>новых</w:t>
      </w:r>
      <w:r w:rsidRPr="0099537F">
        <w:rPr>
          <w:spacing w:val="24"/>
        </w:rPr>
        <w:t xml:space="preserve"> </w:t>
      </w:r>
      <w:r w:rsidRPr="0099537F">
        <w:rPr>
          <w:spacing w:val="-1"/>
        </w:rPr>
        <w:t>форм</w:t>
      </w:r>
      <w:r w:rsidRPr="0099537F">
        <w:rPr>
          <w:spacing w:val="51"/>
        </w:rPr>
        <w:t xml:space="preserve"> </w:t>
      </w:r>
      <w:r w:rsidRPr="0099537F">
        <w:t>в</w:t>
      </w:r>
      <w:r w:rsidRPr="0099537F">
        <w:rPr>
          <w:spacing w:val="13"/>
        </w:rPr>
        <w:t xml:space="preserve"> </w:t>
      </w:r>
      <w:r w:rsidRPr="0099537F">
        <w:t>этой</w:t>
      </w:r>
      <w:r w:rsidRPr="0099537F">
        <w:rPr>
          <w:spacing w:val="14"/>
        </w:rPr>
        <w:t xml:space="preserve"> </w:t>
      </w:r>
      <w:r w:rsidRPr="0099537F">
        <w:rPr>
          <w:spacing w:val="-1"/>
        </w:rPr>
        <w:t>работе.</w:t>
      </w:r>
      <w:r w:rsidRPr="0099537F">
        <w:rPr>
          <w:spacing w:val="12"/>
        </w:rPr>
        <w:t xml:space="preserve"> </w:t>
      </w:r>
      <w:r w:rsidRPr="0099537F">
        <w:t>В</w:t>
      </w:r>
      <w:r w:rsidRPr="0099537F">
        <w:rPr>
          <w:spacing w:val="13"/>
        </w:rPr>
        <w:t xml:space="preserve"> </w:t>
      </w:r>
      <w:r w:rsidRPr="0099537F">
        <w:rPr>
          <w:spacing w:val="-1"/>
        </w:rPr>
        <w:t>течение</w:t>
      </w:r>
      <w:r w:rsidRPr="0099537F">
        <w:rPr>
          <w:spacing w:val="13"/>
        </w:rPr>
        <w:t xml:space="preserve"> </w:t>
      </w:r>
      <w:r w:rsidRPr="0099537F">
        <w:rPr>
          <w:spacing w:val="-1"/>
        </w:rPr>
        <w:t>201</w:t>
      </w:r>
      <w:r>
        <w:rPr>
          <w:spacing w:val="-1"/>
        </w:rPr>
        <w:t>3</w:t>
      </w:r>
      <w:r w:rsidRPr="0099537F">
        <w:rPr>
          <w:spacing w:val="14"/>
        </w:rPr>
        <w:t xml:space="preserve"> </w:t>
      </w:r>
      <w:r w:rsidRPr="0099537F">
        <w:rPr>
          <w:spacing w:val="-2"/>
        </w:rPr>
        <w:t>года</w:t>
      </w:r>
      <w:r w:rsidRPr="0099537F">
        <w:rPr>
          <w:spacing w:val="13"/>
        </w:rPr>
        <w:t xml:space="preserve"> </w:t>
      </w:r>
      <w:r>
        <w:rPr>
          <w:spacing w:val="13"/>
        </w:rPr>
        <w:t xml:space="preserve">местные </w:t>
      </w:r>
      <w:r w:rsidRPr="0099537F">
        <w:rPr>
          <w:spacing w:val="-1"/>
        </w:rPr>
        <w:t>средства</w:t>
      </w:r>
      <w:r w:rsidRPr="0099537F">
        <w:rPr>
          <w:spacing w:val="13"/>
        </w:rPr>
        <w:t xml:space="preserve"> </w:t>
      </w:r>
      <w:r w:rsidRPr="0099537F">
        <w:rPr>
          <w:spacing w:val="-1"/>
        </w:rPr>
        <w:t>массовой</w:t>
      </w:r>
      <w:r w:rsidRPr="0099537F">
        <w:rPr>
          <w:spacing w:val="14"/>
        </w:rPr>
        <w:t xml:space="preserve"> </w:t>
      </w:r>
      <w:r w:rsidRPr="0099537F">
        <w:rPr>
          <w:spacing w:val="-2"/>
        </w:rPr>
        <w:t>информации</w:t>
      </w:r>
      <w:r w:rsidRPr="0099537F">
        <w:rPr>
          <w:spacing w:val="14"/>
        </w:rPr>
        <w:t xml:space="preserve"> </w:t>
      </w:r>
      <w:r w:rsidRPr="0099537F">
        <w:rPr>
          <w:spacing w:val="-1"/>
        </w:rPr>
        <w:t>приняли</w:t>
      </w:r>
      <w:r w:rsidRPr="0099537F">
        <w:t xml:space="preserve"> </w:t>
      </w:r>
      <w:r w:rsidRPr="0099537F">
        <w:rPr>
          <w:spacing w:val="-1"/>
        </w:rPr>
        <w:t>активное</w:t>
      </w:r>
      <w:r w:rsidRPr="0099537F">
        <w:t xml:space="preserve"> </w:t>
      </w:r>
      <w:r w:rsidRPr="0099537F">
        <w:rPr>
          <w:spacing w:val="-1"/>
        </w:rPr>
        <w:t>участие</w:t>
      </w:r>
      <w:r w:rsidRPr="0099537F">
        <w:t xml:space="preserve"> в</w:t>
      </w:r>
      <w:r w:rsidRPr="0099537F">
        <w:rPr>
          <w:spacing w:val="-1"/>
        </w:rPr>
        <w:t xml:space="preserve"> освещении</w:t>
      </w:r>
      <w:r w:rsidRPr="0099537F">
        <w:rPr>
          <w:spacing w:val="3"/>
        </w:rPr>
        <w:t xml:space="preserve"> </w:t>
      </w:r>
      <w:r w:rsidRPr="0099537F">
        <w:rPr>
          <w:spacing w:val="-1"/>
        </w:rPr>
        <w:t>важных</w:t>
      </w:r>
      <w:r w:rsidRPr="0099537F">
        <w:rPr>
          <w:spacing w:val="-3"/>
        </w:rPr>
        <w:t xml:space="preserve"> </w:t>
      </w:r>
      <w:r w:rsidRPr="0099537F">
        <w:rPr>
          <w:spacing w:val="-1"/>
        </w:rPr>
        <w:t>дат.</w:t>
      </w:r>
    </w:p>
    <w:p w:rsidR="006945FB" w:rsidRPr="0099537F" w:rsidRDefault="006945FB" w:rsidP="00224B06">
      <w:pPr>
        <w:pStyle w:val="a9"/>
        <w:spacing w:line="276" w:lineRule="auto"/>
        <w:ind w:right="2"/>
      </w:pPr>
      <w:r w:rsidRPr="0099537F">
        <w:t>В</w:t>
      </w:r>
      <w:r w:rsidRPr="0099537F">
        <w:rPr>
          <w:spacing w:val="18"/>
        </w:rPr>
        <w:t xml:space="preserve"> </w:t>
      </w:r>
      <w:r w:rsidRPr="0099537F">
        <w:t>целом</w:t>
      </w:r>
      <w:r w:rsidRPr="0099537F">
        <w:rPr>
          <w:spacing w:val="18"/>
        </w:rPr>
        <w:t xml:space="preserve"> </w:t>
      </w:r>
      <w:r w:rsidRPr="0099537F">
        <w:rPr>
          <w:spacing w:val="-1"/>
        </w:rPr>
        <w:t>успешно</w:t>
      </w:r>
      <w:r w:rsidRPr="0099537F">
        <w:rPr>
          <w:spacing w:val="17"/>
        </w:rPr>
        <w:t xml:space="preserve"> </w:t>
      </w:r>
      <w:r w:rsidRPr="0099537F">
        <w:rPr>
          <w:spacing w:val="-1"/>
        </w:rPr>
        <w:t>развивались</w:t>
      </w:r>
      <w:r w:rsidRPr="0099537F">
        <w:rPr>
          <w:spacing w:val="47"/>
        </w:rPr>
        <w:t xml:space="preserve"> </w:t>
      </w:r>
      <w:r w:rsidRPr="0099537F">
        <w:rPr>
          <w:spacing w:val="-1"/>
        </w:rPr>
        <w:t>процессы</w:t>
      </w:r>
      <w:r w:rsidRPr="0099537F">
        <w:rPr>
          <w:spacing w:val="66"/>
        </w:rPr>
        <w:t xml:space="preserve"> </w:t>
      </w:r>
      <w:r w:rsidRPr="0099537F">
        <w:t>по</w:t>
      </w:r>
      <w:r w:rsidRPr="0099537F">
        <w:rPr>
          <w:spacing w:val="67"/>
        </w:rPr>
        <w:t xml:space="preserve"> </w:t>
      </w:r>
      <w:r w:rsidRPr="0099537F">
        <w:rPr>
          <w:spacing w:val="-1"/>
        </w:rPr>
        <w:t>дальнейшему</w:t>
      </w:r>
      <w:r w:rsidRPr="0099537F">
        <w:rPr>
          <w:spacing w:val="65"/>
        </w:rPr>
        <w:t xml:space="preserve"> </w:t>
      </w:r>
      <w:r w:rsidRPr="0099537F">
        <w:rPr>
          <w:spacing w:val="-1"/>
        </w:rPr>
        <w:t>формированию</w:t>
      </w:r>
      <w:r w:rsidRPr="0099537F">
        <w:rPr>
          <w:spacing w:val="65"/>
        </w:rPr>
        <w:t xml:space="preserve"> </w:t>
      </w:r>
      <w:r w:rsidRPr="0099537F">
        <w:rPr>
          <w:spacing w:val="-1"/>
        </w:rPr>
        <w:t>гражданского</w:t>
      </w:r>
      <w:r w:rsidRPr="0099537F">
        <w:rPr>
          <w:spacing w:val="67"/>
        </w:rPr>
        <w:t xml:space="preserve"> </w:t>
      </w:r>
      <w:r w:rsidRPr="0099537F">
        <w:rPr>
          <w:spacing w:val="-1"/>
        </w:rPr>
        <w:t>общества,</w:t>
      </w:r>
      <w:r w:rsidRPr="0099537F">
        <w:rPr>
          <w:spacing w:val="64"/>
        </w:rPr>
        <w:t xml:space="preserve"> </w:t>
      </w:r>
      <w:r w:rsidRPr="0099537F">
        <w:rPr>
          <w:spacing w:val="-1"/>
        </w:rPr>
        <w:t>активно</w:t>
      </w:r>
      <w:r w:rsidRPr="0099537F">
        <w:rPr>
          <w:spacing w:val="57"/>
        </w:rPr>
        <w:t xml:space="preserve"> </w:t>
      </w:r>
      <w:r w:rsidRPr="0099537F">
        <w:rPr>
          <w:spacing w:val="-1"/>
        </w:rPr>
        <w:t>осуществляли</w:t>
      </w:r>
      <w:r w:rsidRPr="0099537F">
        <w:rPr>
          <w:spacing w:val="63"/>
        </w:rPr>
        <w:t xml:space="preserve"> </w:t>
      </w:r>
      <w:r w:rsidRPr="0099537F">
        <w:rPr>
          <w:spacing w:val="-2"/>
        </w:rPr>
        <w:t>свою</w:t>
      </w:r>
      <w:r w:rsidRPr="0099537F">
        <w:rPr>
          <w:spacing w:val="62"/>
        </w:rPr>
        <w:t xml:space="preserve"> </w:t>
      </w:r>
      <w:r w:rsidRPr="0099537F">
        <w:rPr>
          <w:spacing w:val="-1"/>
        </w:rPr>
        <w:t>социально</w:t>
      </w:r>
      <w:r w:rsidRPr="0099537F">
        <w:rPr>
          <w:spacing w:val="62"/>
        </w:rPr>
        <w:t xml:space="preserve"> </w:t>
      </w:r>
      <w:r w:rsidRPr="0099537F">
        <w:rPr>
          <w:spacing w:val="-1"/>
        </w:rPr>
        <w:t>результативную</w:t>
      </w:r>
      <w:r w:rsidRPr="0099537F">
        <w:rPr>
          <w:spacing w:val="62"/>
        </w:rPr>
        <w:t xml:space="preserve"> </w:t>
      </w:r>
      <w:r w:rsidRPr="0099537F">
        <w:rPr>
          <w:spacing w:val="-1"/>
        </w:rPr>
        <w:t>деятельность</w:t>
      </w:r>
      <w:r w:rsidRPr="0099537F">
        <w:rPr>
          <w:spacing w:val="59"/>
        </w:rPr>
        <w:t xml:space="preserve"> </w:t>
      </w:r>
      <w:r w:rsidRPr="0099537F">
        <w:rPr>
          <w:spacing w:val="-1"/>
        </w:rPr>
        <w:t>ветеранские,</w:t>
      </w:r>
      <w:r w:rsidRPr="0099537F">
        <w:rPr>
          <w:spacing w:val="49"/>
        </w:rPr>
        <w:t xml:space="preserve"> </w:t>
      </w:r>
      <w:r w:rsidRPr="0099537F">
        <w:rPr>
          <w:spacing w:val="-1"/>
        </w:rPr>
        <w:t>профсоюзные,</w:t>
      </w:r>
      <w:r w:rsidRPr="0099537F">
        <w:rPr>
          <w:spacing w:val="15"/>
        </w:rPr>
        <w:t xml:space="preserve"> </w:t>
      </w:r>
      <w:r w:rsidRPr="0099537F">
        <w:rPr>
          <w:spacing w:val="-1"/>
        </w:rPr>
        <w:t>национальные,</w:t>
      </w:r>
      <w:r w:rsidRPr="0099537F">
        <w:rPr>
          <w:spacing w:val="15"/>
        </w:rPr>
        <w:t xml:space="preserve"> </w:t>
      </w:r>
      <w:r w:rsidRPr="0099537F">
        <w:rPr>
          <w:spacing w:val="-1"/>
        </w:rPr>
        <w:t>казачьи,</w:t>
      </w:r>
      <w:r w:rsidRPr="0099537F">
        <w:rPr>
          <w:spacing w:val="20"/>
        </w:rPr>
        <w:t xml:space="preserve"> </w:t>
      </w:r>
      <w:r w:rsidRPr="0099537F">
        <w:rPr>
          <w:spacing w:val="-1"/>
        </w:rPr>
        <w:t>молодежные,</w:t>
      </w:r>
      <w:r w:rsidRPr="0099537F">
        <w:rPr>
          <w:spacing w:val="18"/>
        </w:rPr>
        <w:t xml:space="preserve"> </w:t>
      </w:r>
      <w:r w:rsidRPr="0099537F">
        <w:rPr>
          <w:spacing w:val="-1"/>
        </w:rPr>
        <w:t>женские,</w:t>
      </w:r>
      <w:r w:rsidRPr="0099537F">
        <w:rPr>
          <w:spacing w:val="15"/>
        </w:rPr>
        <w:t xml:space="preserve"> </w:t>
      </w:r>
      <w:r w:rsidRPr="0099537F">
        <w:rPr>
          <w:spacing w:val="-1"/>
        </w:rPr>
        <w:t>благотворительные</w:t>
      </w:r>
      <w:r w:rsidRPr="0099537F">
        <w:rPr>
          <w:spacing w:val="43"/>
        </w:rPr>
        <w:t xml:space="preserve"> </w:t>
      </w:r>
      <w:r w:rsidRPr="0099537F">
        <w:t>и</w:t>
      </w:r>
      <w:r w:rsidRPr="0099537F">
        <w:rPr>
          <w:spacing w:val="26"/>
        </w:rPr>
        <w:t xml:space="preserve"> </w:t>
      </w:r>
      <w:r w:rsidRPr="0099537F">
        <w:rPr>
          <w:spacing w:val="-1"/>
        </w:rPr>
        <w:t>иные</w:t>
      </w:r>
      <w:r w:rsidRPr="0099537F">
        <w:rPr>
          <w:spacing w:val="23"/>
        </w:rPr>
        <w:t xml:space="preserve"> </w:t>
      </w:r>
      <w:r w:rsidRPr="0099537F">
        <w:rPr>
          <w:spacing w:val="-1"/>
        </w:rPr>
        <w:t>общественные</w:t>
      </w:r>
      <w:r w:rsidRPr="0099537F">
        <w:rPr>
          <w:spacing w:val="23"/>
        </w:rPr>
        <w:t xml:space="preserve"> </w:t>
      </w:r>
      <w:r w:rsidRPr="0099537F">
        <w:rPr>
          <w:spacing w:val="-1"/>
        </w:rPr>
        <w:t>организации.</w:t>
      </w:r>
      <w:r w:rsidRPr="0099537F">
        <w:rPr>
          <w:spacing w:val="25"/>
        </w:rPr>
        <w:t xml:space="preserve"> </w:t>
      </w:r>
    </w:p>
    <w:p w:rsidR="006945FB" w:rsidRPr="0099537F" w:rsidRDefault="006945FB" w:rsidP="00224B06">
      <w:pPr>
        <w:pStyle w:val="a9"/>
        <w:spacing w:line="276" w:lineRule="auto"/>
        <w:ind w:right="2"/>
      </w:pPr>
      <w:r w:rsidRPr="0099537F">
        <w:rPr>
          <w:spacing w:val="-1"/>
        </w:rPr>
        <w:t>Одной</w:t>
      </w:r>
      <w:r w:rsidRPr="0099537F">
        <w:rPr>
          <w:spacing w:val="6"/>
        </w:rPr>
        <w:t xml:space="preserve"> </w:t>
      </w:r>
      <w:r w:rsidRPr="0099537F">
        <w:t>из</w:t>
      </w:r>
      <w:r w:rsidRPr="0099537F">
        <w:rPr>
          <w:spacing w:val="5"/>
        </w:rPr>
        <w:t xml:space="preserve"> </w:t>
      </w:r>
      <w:r w:rsidRPr="0099537F">
        <w:rPr>
          <w:spacing w:val="-1"/>
        </w:rPr>
        <w:t>форм</w:t>
      </w:r>
      <w:r w:rsidRPr="0099537F">
        <w:rPr>
          <w:spacing w:val="3"/>
        </w:rPr>
        <w:t xml:space="preserve"> </w:t>
      </w:r>
      <w:r w:rsidRPr="0099537F">
        <w:rPr>
          <w:spacing w:val="-1"/>
        </w:rPr>
        <w:t>развития</w:t>
      </w:r>
      <w:r w:rsidRPr="0099537F">
        <w:rPr>
          <w:spacing w:val="6"/>
        </w:rPr>
        <w:t xml:space="preserve"> </w:t>
      </w:r>
      <w:r w:rsidRPr="0099537F">
        <w:rPr>
          <w:spacing w:val="-1"/>
        </w:rPr>
        <w:t>гражданского</w:t>
      </w:r>
      <w:r w:rsidRPr="0099537F">
        <w:rPr>
          <w:spacing w:val="6"/>
        </w:rPr>
        <w:t xml:space="preserve"> </w:t>
      </w:r>
      <w:r w:rsidRPr="0099537F">
        <w:rPr>
          <w:spacing w:val="-1"/>
        </w:rPr>
        <w:t>общества</w:t>
      </w:r>
      <w:r w:rsidRPr="0099537F">
        <w:rPr>
          <w:spacing w:val="5"/>
        </w:rPr>
        <w:t xml:space="preserve"> </w:t>
      </w:r>
      <w:r w:rsidRPr="0099537F">
        <w:rPr>
          <w:spacing w:val="-1"/>
        </w:rPr>
        <w:t>является</w:t>
      </w:r>
      <w:r w:rsidRPr="0099537F">
        <w:rPr>
          <w:spacing w:val="6"/>
        </w:rPr>
        <w:t xml:space="preserve"> </w:t>
      </w:r>
      <w:r w:rsidRPr="0099537F">
        <w:rPr>
          <w:spacing w:val="-1"/>
        </w:rPr>
        <w:t>поддержка</w:t>
      </w:r>
      <w:r w:rsidRPr="0099537F">
        <w:rPr>
          <w:spacing w:val="53"/>
        </w:rPr>
        <w:t xml:space="preserve"> </w:t>
      </w:r>
      <w:r w:rsidRPr="0099537F">
        <w:rPr>
          <w:spacing w:val="-1"/>
        </w:rPr>
        <w:t>некоммерческих</w:t>
      </w:r>
      <w:r w:rsidRPr="0099537F">
        <w:rPr>
          <w:spacing w:val="-3"/>
        </w:rPr>
        <w:t xml:space="preserve"> </w:t>
      </w:r>
      <w:r w:rsidRPr="0099537F">
        <w:rPr>
          <w:spacing w:val="-1"/>
        </w:rPr>
        <w:t>организаций.</w:t>
      </w:r>
      <w:r>
        <w:rPr>
          <w:spacing w:val="-1"/>
        </w:rPr>
        <w:t xml:space="preserve"> </w:t>
      </w:r>
      <w:r w:rsidRPr="0099537F">
        <w:t>В</w:t>
      </w:r>
      <w:r w:rsidRPr="0099537F">
        <w:rPr>
          <w:spacing w:val="66"/>
        </w:rPr>
        <w:t xml:space="preserve"> </w:t>
      </w:r>
      <w:r w:rsidR="008F0220">
        <w:rPr>
          <w:spacing w:val="-1"/>
        </w:rPr>
        <w:t>течение ряда лет от трех</w:t>
      </w:r>
      <w:r>
        <w:rPr>
          <w:spacing w:val="-1"/>
        </w:rPr>
        <w:t xml:space="preserve"> до </w:t>
      </w:r>
      <w:r w:rsidR="008F0220">
        <w:rPr>
          <w:spacing w:val="-1"/>
        </w:rPr>
        <w:t>пяти</w:t>
      </w:r>
      <w:r w:rsidRPr="0099537F">
        <w:rPr>
          <w:spacing w:val="67"/>
        </w:rPr>
        <w:t xml:space="preserve"> </w:t>
      </w:r>
      <w:r w:rsidRPr="0099537F">
        <w:rPr>
          <w:spacing w:val="-1"/>
        </w:rPr>
        <w:t>социально</w:t>
      </w:r>
      <w:r w:rsidRPr="0099537F">
        <w:rPr>
          <w:spacing w:val="65"/>
        </w:rPr>
        <w:t xml:space="preserve"> </w:t>
      </w:r>
      <w:r w:rsidRPr="0099537F">
        <w:rPr>
          <w:spacing w:val="-1"/>
        </w:rPr>
        <w:t>ориентированны</w:t>
      </w:r>
      <w:r>
        <w:rPr>
          <w:spacing w:val="-1"/>
        </w:rPr>
        <w:t>х</w:t>
      </w:r>
      <w:r w:rsidRPr="0099537F">
        <w:rPr>
          <w:spacing w:val="64"/>
        </w:rPr>
        <w:t xml:space="preserve"> </w:t>
      </w:r>
      <w:r w:rsidRPr="0099537F">
        <w:rPr>
          <w:spacing w:val="-1"/>
        </w:rPr>
        <w:t>некоммерчески</w:t>
      </w:r>
      <w:r>
        <w:rPr>
          <w:spacing w:val="-1"/>
        </w:rPr>
        <w:t>х</w:t>
      </w:r>
      <w:r w:rsidRPr="0099537F">
        <w:rPr>
          <w:spacing w:val="64"/>
        </w:rPr>
        <w:t xml:space="preserve"> </w:t>
      </w:r>
      <w:r w:rsidRPr="0099537F">
        <w:rPr>
          <w:spacing w:val="-1"/>
        </w:rPr>
        <w:t>организаци</w:t>
      </w:r>
      <w:r>
        <w:rPr>
          <w:spacing w:val="-1"/>
        </w:rPr>
        <w:t>й</w:t>
      </w:r>
      <w:r w:rsidRPr="0099537F">
        <w:rPr>
          <w:spacing w:val="30"/>
        </w:rPr>
        <w:t xml:space="preserve"> </w:t>
      </w:r>
      <w:r w:rsidRPr="0099537F">
        <w:rPr>
          <w:spacing w:val="-1"/>
        </w:rPr>
        <w:t>получили</w:t>
      </w:r>
      <w:r w:rsidRPr="0099537F">
        <w:rPr>
          <w:spacing w:val="1"/>
        </w:rPr>
        <w:t xml:space="preserve"> </w:t>
      </w:r>
      <w:r>
        <w:rPr>
          <w:spacing w:val="-2"/>
        </w:rPr>
        <w:t>муниципальную</w:t>
      </w:r>
      <w:r w:rsidRPr="0099537F">
        <w:t xml:space="preserve"> </w:t>
      </w:r>
      <w:r w:rsidRPr="0099537F">
        <w:rPr>
          <w:spacing w:val="-1"/>
        </w:rPr>
        <w:t>поддержку</w:t>
      </w:r>
      <w:r w:rsidRPr="0099537F">
        <w:rPr>
          <w:spacing w:val="67"/>
        </w:rPr>
        <w:t xml:space="preserve"> </w:t>
      </w:r>
      <w:r w:rsidRPr="0099537F">
        <w:t>на</w:t>
      </w:r>
      <w:r w:rsidRPr="0099537F">
        <w:rPr>
          <w:spacing w:val="1"/>
        </w:rPr>
        <w:t xml:space="preserve"> </w:t>
      </w:r>
      <w:r w:rsidRPr="0099537F">
        <w:rPr>
          <w:spacing w:val="-1"/>
        </w:rPr>
        <w:t>реализацию</w:t>
      </w:r>
      <w:r w:rsidRPr="0099537F">
        <w:t xml:space="preserve"> </w:t>
      </w:r>
      <w:r w:rsidRPr="0099537F">
        <w:rPr>
          <w:spacing w:val="-1"/>
        </w:rPr>
        <w:t>социально</w:t>
      </w:r>
      <w:r w:rsidRPr="0099537F">
        <w:rPr>
          <w:spacing w:val="1"/>
        </w:rPr>
        <w:t xml:space="preserve"> </w:t>
      </w:r>
      <w:r w:rsidRPr="0099537F">
        <w:rPr>
          <w:spacing w:val="-2"/>
        </w:rPr>
        <w:t>значимых</w:t>
      </w:r>
      <w:r w:rsidRPr="0099537F">
        <w:rPr>
          <w:spacing w:val="65"/>
        </w:rPr>
        <w:t xml:space="preserve"> </w:t>
      </w:r>
      <w:r w:rsidRPr="0099537F">
        <w:rPr>
          <w:spacing w:val="-1"/>
        </w:rPr>
        <w:t xml:space="preserve">проектов, </w:t>
      </w:r>
      <w:r w:rsidR="008F0220">
        <w:rPr>
          <w:spacing w:val="-2"/>
        </w:rPr>
        <w:t>шести</w:t>
      </w:r>
      <w:r>
        <w:rPr>
          <w:spacing w:val="-2"/>
        </w:rPr>
        <w:t xml:space="preserve"> выделены на безвозмездной основе помещения муниципального фонда для ведения уставной деятельности</w:t>
      </w:r>
      <w:r w:rsidRPr="0099537F">
        <w:rPr>
          <w:spacing w:val="-2"/>
        </w:rPr>
        <w:t>.</w:t>
      </w:r>
    </w:p>
    <w:p w:rsidR="006945FB" w:rsidRPr="0099537F" w:rsidRDefault="006945FB" w:rsidP="00224B06">
      <w:pPr>
        <w:pStyle w:val="a9"/>
        <w:spacing w:line="276" w:lineRule="auto"/>
        <w:ind w:right="2"/>
      </w:pPr>
      <w:r w:rsidRPr="0099537F">
        <w:t>С</w:t>
      </w:r>
      <w:r w:rsidRPr="0099537F">
        <w:rPr>
          <w:spacing w:val="40"/>
        </w:rPr>
        <w:t xml:space="preserve"> </w:t>
      </w:r>
      <w:r w:rsidRPr="0099537F">
        <w:rPr>
          <w:spacing w:val="-1"/>
        </w:rPr>
        <w:t>начала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девяностых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годов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началось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активное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развитие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негосударственных</w:t>
      </w:r>
      <w:r w:rsidRPr="0099537F">
        <w:rPr>
          <w:spacing w:val="47"/>
        </w:rPr>
        <w:t xml:space="preserve"> </w:t>
      </w:r>
      <w:r w:rsidRPr="0099537F">
        <w:t>форм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благотворительности.</w:t>
      </w:r>
      <w:r w:rsidRPr="0099537F">
        <w:rPr>
          <w:spacing w:val="37"/>
        </w:rPr>
        <w:t xml:space="preserve"> </w:t>
      </w:r>
      <w:r w:rsidRPr="0099537F">
        <w:t>В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настоящее</w:t>
      </w:r>
      <w:r w:rsidRPr="0099537F">
        <w:rPr>
          <w:spacing w:val="38"/>
        </w:rPr>
        <w:t xml:space="preserve"> </w:t>
      </w:r>
      <w:r w:rsidRPr="0099537F">
        <w:t>время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меняются</w:t>
      </w:r>
      <w:r w:rsidRPr="0099537F">
        <w:rPr>
          <w:spacing w:val="38"/>
        </w:rPr>
        <w:t xml:space="preserve"> </w:t>
      </w:r>
      <w:r w:rsidRPr="0099537F">
        <w:rPr>
          <w:spacing w:val="-1"/>
        </w:rPr>
        <w:t>масштабы,</w:t>
      </w:r>
      <w:r w:rsidRPr="0099537F">
        <w:rPr>
          <w:spacing w:val="37"/>
        </w:rPr>
        <w:t xml:space="preserve"> </w:t>
      </w:r>
      <w:r w:rsidRPr="0099537F">
        <w:rPr>
          <w:spacing w:val="-1"/>
        </w:rPr>
        <w:t>характер</w:t>
      </w:r>
      <w:r w:rsidRPr="0099537F">
        <w:rPr>
          <w:spacing w:val="36"/>
        </w:rPr>
        <w:t xml:space="preserve"> </w:t>
      </w:r>
      <w:r w:rsidRPr="0099537F">
        <w:t>и</w:t>
      </w:r>
      <w:r w:rsidRPr="0099537F">
        <w:rPr>
          <w:spacing w:val="39"/>
        </w:rPr>
        <w:t xml:space="preserve"> </w:t>
      </w:r>
      <w:r w:rsidRPr="0099537F">
        <w:t>состав</w:t>
      </w:r>
      <w:r w:rsidRPr="0099537F">
        <w:rPr>
          <w:spacing w:val="9"/>
        </w:rPr>
        <w:t xml:space="preserve"> </w:t>
      </w:r>
      <w:r w:rsidRPr="0099537F">
        <w:rPr>
          <w:spacing w:val="-1"/>
        </w:rPr>
        <w:t>участников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благотворительного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движения.</w:t>
      </w:r>
      <w:r w:rsidRPr="0099537F">
        <w:rPr>
          <w:spacing w:val="10"/>
        </w:rPr>
        <w:t xml:space="preserve"> </w:t>
      </w:r>
      <w:r w:rsidRPr="0099537F">
        <w:t>В</w:t>
      </w:r>
      <w:r w:rsidRPr="0099537F">
        <w:rPr>
          <w:spacing w:val="10"/>
        </w:rPr>
        <w:t xml:space="preserve"> </w:t>
      </w:r>
      <w:r>
        <w:rPr>
          <w:spacing w:val="-1"/>
        </w:rPr>
        <w:t>Березовском городском округе действуют</w:t>
      </w:r>
      <w:r w:rsidRPr="0099537F">
        <w:rPr>
          <w:spacing w:val="19"/>
        </w:rPr>
        <w:t xml:space="preserve"> </w:t>
      </w:r>
      <w:r w:rsidRPr="0099537F">
        <w:rPr>
          <w:spacing w:val="-1"/>
        </w:rPr>
        <w:t>благотворительные</w:t>
      </w:r>
      <w:r w:rsidRPr="0099537F">
        <w:rPr>
          <w:spacing w:val="22"/>
        </w:rPr>
        <w:t xml:space="preserve"> </w:t>
      </w:r>
      <w:r w:rsidRPr="0099537F">
        <w:rPr>
          <w:spacing w:val="-1"/>
        </w:rPr>
        <w:t>организации</w:t>
      </w:r>
      <w:r w:rsidRPr="0099537F">
        <w:rPr>
          <w:spacing w:val="20"/>
        </w:rPr>
        <w:t xml:space="preserve"> </w:t>
      </w:r>
      <w:r w:rsidRPr="0099537F">
        <w:t>и</w:t>
      </w:r>
      <w:r w:rsidRPr="0099537F">
        <w:rPr>
          <w:spacing w:val="21"/>
        </w:rPr>
        <w:t xml:space="preserve"> </w:t>
      </w:r>
      <w:r w:rsidRPr="0099537F">
        <w:rPr>
          <w:spacing w:val="-1"/>
        </w:rPr>
        <w:t>фонд</w:t>
      </w:r>
      <w:r>
        <w:rPr>
          <w:spacing w:val="-1"/>
        </w:rPr>
        <w:t xml:space="preserve"> «Благо»</w:t>
      </w:r>
      <w:r w:rsidRPr="0099537F">
        <w:rPr>
          <w:spacing w:val="-1"/>
        </w:rPr>
        <w:t>,</w:t>
      </w:r>
      <w:r w:rsidRPr="0099537F">
        <w:rPr>
          <w:spacing w:val="21"/>
        </w:rPr>
        <w:t xml:space="preserve"> </w:t>
      </w:r>
      <w:r w:rsidRPr="0099537F">
        <w:rPr>
          <w:spacing w:val="-2"/>
        </w:rPr>
        <w:t>меценаты</w:t>
      </w:r>
      <w:r w:rsidRPr="0099537F">
        <w:rPr>
          <w:spacing w:val="20"/>
        </w:rPr>
        <w:t xml:space="preserve"> </w:t>
      </w:r>
      <w:r w:rsidRPr="0099537F">
        <w:t>и</w:t>
      </w:r>
      <w:r w:rsidRPr="0099537F">
        <w:rPr>
          <w:spacing w:val="47"/>
        </w:rPr>
        <w:t xml:space="preserve"> </w:t>
      </w:r>
      <w:r w:rsidRPr="0099537F">
        <w:rPr>
          <w:spacing w:val="-1"/>
        </w:rPr>
        <w:t>покровители,</w:t>
      </w:r>
      <w:r w:rsidRPr="0099537F">
        <w:rPr>
          <w:spacing w:val="13"/>
        </w:rPr>
        <w:t xml:space="preserve"> </w:t>
      </w:r>
      <w:r w:rsidRPr="0099537F">
        <w:rPr>
          <w:spacing w:val="-1"/>
        </w:rPr>
        <w:t>оказывающие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помощь</w:t>
      </w:r>
      <w:r w:rsidRPr="0099537F">
        <w:rPr>
          <w:spacing w:val="12"/>
        </w:rPr>
        <w:t xml:space="preserve"> </w:t>
      </w:r>
      <w:r w:rsidRPr="0099537F">
        <w:t>в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различных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областях</w:t>
      </w:r>
      <w:r w:rsidRPr="0099537F">
        <w:rPr>
          <w:spacing w:val="14"/>
        </w:rPr>
        <w:t xml:space="preserve"> </w:t>
      </w:r>
      <w:r w:rsidRPr="0099537F">
        <w:rPr>
          <w:spacing w:val="-1"/>
        </w:rPr>
        <w:t>жизни,</w:t>
      </w:r>
      <w:r>
        <w:rPr>
          <w:spacing w:val="-1"/>
        </w:rPr>
        <w:t xml:space="preserve"> в первую очередь</w:t>
      </w:r>
      <w:r w:rsidR="008F0220">
        <w:rPr>
          <w:spacing w:val="-1"/>
        </w:rPr>
        <w:t>,</w:t>
      </w:r>
      <w:r>
        <w:rPr>
          <w:spacing w:val="-1"/>
        </w:rPr>
        <w:t xml:space="preserve"> в области культуры, спорта, образования,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проводятся</w:t>
      </w:r>
      <w:r w:rsidRPr="0099537F">
        <w:rPr>
          <w:spacing w:val="43"/>
        </w:rPr>
        <w:t xml:space="preserve"> </w:t>
      </w:r>
      <w:r w:rsidRPr="0099537F">
        <w:rPr>
          <w:spacing w:val="-1"/>
        </w:rPr>
        <w:t>различные</w:t>
      </w:r>
      <w:r w:rsidRPr="0099537F">
        <w:t xml:space="preserve"> </w:t>
      </w:r>
      <w:r w:rsidRPr="0099537F">
        <w:rPr>
          <w:spacing w:val="-1"/>
        </w:rPr>
        <w:t>благотворительные</w:t>
      </w:r>
      <w:r w:rsidRPr="0099537F">
        <w:t xml:space="preserve"> </w:t>
      </w:r>
      <w:r w:rsidRPr="0099537F">
        <w:rPr>
          <w:spacing w:val="-1"/>
        </w:rPr>
        <w:t>акции.</w:t>
      </w:r>
    </w:p>
    <w:p w:rsidR="006945FB" w:rsidRPr="00960673" w:rsidRDefault="006945FB" w:rsidP="00224B06">
      <w:pPr>
        <w:pStyle w:val="a9"/>
        <w:spacing w:line="276" w:lineRule="auto"/>
        <w:ind w:right="2"/>
      </w:pPr>
      <w:r w:rsidRPr="0099537F">
        <w:rPr>
          <w:spacing w:val="-1"/>
        </w:rPr>
        <w:t>Привлечение</w:t>
      </w:r>
      <w:r w:rsidRPr="0099537F">
        <w:rPr>
          <w:spacing w:val="59"/>
        </w:rPr>
        <w:t xml:space="preserve"> </w:t>
      </w:r>
      <w:r w:rsidRPr="0099537F">
        <w:rPr>
          <w:spacing w:val="-1"/>
        </w:rPr>
        <w:t>ресурсов</w:t>
      </w:r>
      <w:r w:rsidRPr="0099537F">
        <w:rPr>
          <w:spacing w:val="58"/>
        </w:rPr>
        <w:t xml:space="preserve"> </w:t>
      </w:r>
      <w:r w:rsidRPr="0099537F">
        <w:rPr>
          <w:spacing w:val="-1"/>
        </w:rPr>
        <w:t>благотворительного</w:t>
      </w:r>
      <w:r w:rsidRPr="0099537F">
        <w:rPr>
          <w:spacing w:val="60"/>
        </w:rPr>
        <w:t xml:space="preserve"> </w:t>
      </w:r>
      <w:r w:rsidRPr="0099537F">
        <w:rPr>
          <w:spacing w:val="-1"/>
        </w:rPr>
        <w:t>сектора</w:t>
      </w:r>
      <w:r w:rsidRPr="0099537F">
        <w:rPr>
          <w:spacing w:val="56"/>
        </w:rPr>
        <w:t xml:space="preserve"> </w:t>
      </w:r>
      <w:r w:rsidRPr="0099537F">
        <w:rPr>
          <w:spacing w:val="-1"/>
        </w:rPr>
        <w:t>для</w:t>
      </w:r>
      <w:r w:rsidRPr="0099537F">
        <w:rPr>
          <w:spacing w:val="57"/>
        </w:rPr>
        <w:t xml:space="preserve"> </w:t>
      </w:r>
      <w:r w:rsidRPr="0099537F">
        <w:rPr>
          <w:spacing w:val="-1"/>
        </w:rPr>
        <w:t>решения</w:t>
      </w:r>
      <w:r w:rsidRPr="0099537F">
        <w:rPr>
          <w:spacing w:val="59"/>
        </w:rPr>
        <w:t xml:space="preserve"> </w:t>
      </w:r>
      <w:r w:rsidRPr="0099537F">
        <w:rPr>
          <w:spacing w:val="-2"/>
        </w:rPr>
        <w:t>широкого</w:t>
      </w:r>
      <w:r w:rsidRPr="0099537F">
        <w:rPr>
          <w:spacing w:val="39"/>
        </w:rPr>
        <w:t xml:space="preserve"> </w:t>
      </w:r>
      <w:r w:rsidRPr="0099537F">
        <w:rPr>
          <w:spacing w:val="-1"/>
        </w:rPr>
        <w:t>спектра</w:t>
      </w:r>
      <w:r w:rsidRPr="0099537F">
        <w:rPr>
          <w:spacing w:val="40"/>
        </w:rPr>
        <w:t xml:space="preserve"> </w:t>
      </w:r>
      <w:r w:rsidRPr="0099537F">
        <w:rPr>
          <w:spacing w:val="-1"/>
        </w:rPr>
        <w:t>задач</w:t>
      </w:r>
      <w:r w:rsidRPr="0099537F">
        <w:rPr>
          <w:spacing w:val="42"/>
        </w:rPr>
        <w:t xml:space="preserve"> </w:t>
      </w:r>
      <w:r w:rsidRPr="0099537F">
        <w:rPr>
          <w:spacing w:val="-1"/>
        </w:rPr>
        <w:t>становится</w:t>
      </w:r>
      <w:r w:rsidRPr="0099537F">
        <w:rPr>
          <w:spacing w:val="40"/>
        </w:rPr>
        <w:t xml:space="preserve"> </w:t>
      </w:r>
      <w:r w:rsidRPr="0099537F">
        <w:rPr>
          <w:spacing w:val="-1"/>
        </w:rPr>
        <w:t>существенной</w:t>
      </w:r>
      <w:r w:rsidRPr="0099537F">
        <w:rPr>
          <w:spacing w:val="41"/>
        </w:rPr>
        <w:t xml:space="preserve"> </w:t>
      </w:r>
      <w:r w:rsidRPr="0099537F">
        <w:t>и</w:t>
      </w:r>
      <w:r w:rsidRPr="0099537F">
        <w:rPr>
          <w:spacing w:val="41"/>
        </w:rPr>
        <w:t xml:space="preserve"> </w:t>
      </w:r>
      <w:r w:rsidRPr="0099537F">
        <w:rPr>
          <w:spacing w:val="-1"/>
        </w:rPr>
        <w:t>неотъемлемой</w:t>
      </w:r>
      <w:r w:rsidRPr="0099537F">
        <w:rPr>
          <w:spacing w:val="41"/>
        </w:rPr>
        <w:t xml:space="preserve"> </w:t>
      </w:r>
      <w:r w:rsidRPr="0099537F">
        <w:t>частью</w:t>
      </w:r>
      <w:r w:rsidRPr="0099537F">
        <w:rPr>
          <w:spacing w:val="38"/>
        </w:rPr>
        <w:t xml:space="preserve"> </w:t>
      </w:r>
      <w:r w:rsidRPr="00960673">
        <w:t>социальной политики. Возрождаются традиции шефской помощи.</w:t>
      </w:r>
    </w:p>
    <w:p w:rsidR="006945FB" w:rsidRPr="0099537F" w:rsidRDefault="006945FB" w:rsidP="00224B06">
      <w:pPr>
        <w:pStyle w:val="a9"/>
        <w:spacing w:line="276" w:lineRule="auto"/>
        <w:ind w:right="2"/>
      </w:pPr>
      <w:r w:rsidRPr="00960673">
        <w:t>Большое внимание</w:t>
      </w:r>
      <w:r w:rsidRPr="0099537F">
        <w:rPr>
          <w:spacing w:val="58"/>
        </w:rPr>
        <w:t xml:space="preserve"> </w:t>
      </w:r>
      <w:r w:rsidRPr="0099537F">
        <w:rPr>
          <w:spacing w:val="-1"/>
        </w:rPr>
        <w:t>уделяется</w:t>
      </w:r>
      <w:r w:rsidRPr="0099537F">
        <w:rPr>
          <w:spacing w:val="58"/>
        </w:rPr>
        <w:t xml:space="preserve"> </w:t>
      </w:r>
      <w:r w:rsidRPr="0099537F">
        <w:rPr>
          <w:spacing w:val="-1"/>
        </w:rPr>
        <w:t>развитию</w:t>
      </w:r>
      <w:r w:rsidRPr="0099537F">
        <w:rPr>
          <w:spacing w:val="49"/>
        </w:rPr>
        <w:t xml:space="preserve"> </w:t>
      </w:r>
      <w:r w:rsidRPr="0099537F">
        <w:rPr>
          <w:spacing w:val="-1"/>
        </w:rPr>
        <w:t>волонтерского</w:t>
      </w:r>
      <w:r w:rsidRPr="0099537F">
        <w:rPr>
          <w:spacing w:val="14"/>
        </w:rPr>
        <w:t xml:space="preserve"> </w:t>
      </w:r>
      <w:r w:rsidRPr="0099537F">
        <w:rPr>
          <w:spacing w:val="-1"/>
        </w:rPr>
        <w:t>движения.</w:t>
      </w:r>
      <w:r w:rsidRPr="0099537F">
        <w:rPr>
          <w:spacing w:val="15"/>
        </w:rPr>
        <w:t xml:space="preserve"> </w:t>
      </w:r>
      <w:r w:rsidRPr="0099537F">
        <w:rPr>
          <w:spacing w:val="-1"/>
        </w:rPr>
        <w:t>Впервые</w:t>
      </w:r>
      <w:r w:rsidRPr="0099537F">
        <w:rPr>
          <w:spacing w:val="14"/>
        </w:rPr>
        <w:t xml:space="preserve"> </w:t>
      </w:r>
      <w:r w:rsidRPr="0099537F">
        <w:rPr>
          <w:spacing w:val="-1"/>
        </w:rPr>
        <w:t>добровольческие</w:t>
      </w:r>
      <w:r w:rsidRPr="0099537F">
        <w:rPr>
          <w:spacing w:val="16"/>
        </w:rPr>
        <w:t xml:space="preserve"> </w:t>
      </w:r>
      <w:r w:rsidRPr="0099537F">
        <w:t>и</w:t>
      </w:r>
      <w:r w:rsidRPr="0099537F">
        <w:rPr>
          <w:spacing w:val="16"/>
        </w:rPr>
        <w:t xml:space="preserve"> </w:t>
      </w:r>
      <w:r w:rsidRPr="0099537F">
        <w:rPr>
          <w:spacing w:val="-1"/>
        </w:rPr>
        <w:t>волонт</w:t>
      </w:r>
      <w:r w:rsidR="008F0220">
        <w:rPr>
          <w:spacing w:val="-1"/>
        </w:rPr>
        <w:t>е</w:t>
      </w:r>
      <w:r w:rsidRPr="0099537F">
        <w:rPr>
          <w:spacing w:val="-1"/>
        </w:rPr>
        <w:t>рские</w:t>
      </w:r>
      <w:r w:rsidRPr="0099537F">
        <w:rPr>
          <w:spacing w:val="16"/>
        </w:rPr>
        <w:t xml:space="preserve"> </w:t>
      </w:r>
      <w:r w:rsidRPr="0099537F">
        <w:rPr>
          <w:spacing w:val="-1"/>
        </w:rPr>
        <w:t>мероприятия</w:t>
      </w:r>
      <w:r>
        <w:t xml:space="preserve"> </w:t>
      </w:r>
      <w:r w:rsidRPr="0099537F">
        <w:rPr>
          <w:spacing w:val="-1"/>
        </w:rPr>
        <w:t>были</w:t>
      </w:r>
      <w:r w:rsidRPr="0099537F">
        <w:rPr>
          <w:spacing w:val="54"/>
        </w:rPr>
        <w:t xml:space="preserve"> </w:t>
      </w:r>
      <w:r w:rsidRPr="0099537F">
        <w:rPr>
          <w:spacing w:val="-1"/>
        </w:rPr>
        <w:t>организованы</w:t>
      </w:r>
      <w:r w:rsidRPr="0099537F">
        <w:rPr>
          <w:spacing w:val="53"/>
        </w:rPr>
        <w:t xml:space="preserve"> </w:t>
      </w:r>
      <w:r w:rsidRPr="0099537F">
        <w:t>во</w:t>
      </w:r>
      <w:r w:rsidRPr="0099537F">
        <w:rPr>
          <w:spacing w:val="55"/>
        </w:rPr>
        <w:t xml:space="preserve"> </w:t>
      </w:r>
      <w:r w:rsidRPr="0099537F">
        <w:rPr>
          <w:spacing w:val="-1"/>
        </w:rPr>
        <w:t>всероссийском</w:t>
      </w:r>
      <w:r w:rsidRPr="0099537F">
        <w:rPr>
          <w:spacing w:val="51"/>
        </w:rPr>
        <w:t xml:space="preserve"> </w:t>
      </w:r>
      <w:r w:rsidRPr="0099537F">
        <w:t>формате</w:t>
      </w:r>
      <w:r w:rsidRPr="0099537F">
        <w:rPr>
          <w:spacing w:val="54"/>
        </w:rPr>
        <w:t xml:space="preserve"> </w:t>
      </w:r>
      <w:r w:rsidRPr="0099537F">
        <w:rPr>
          <w:spacing w:val="-1"/>
        </w:rPr>
        <w:t>Весенней</w:t>
      </w:r>
      <w:r w:rsidRPr="0099537F">
        <w:rPr>
          <w:spacing w:val="52"/>
        </w:rPr>
        <w:t xml:space="preserve"> </w:t>
      </w:r>
      <w:r w:rsidRPr="0099537F">
        <w:rPr>
          <w:spacing w:val="-1"/>
        </w:rPr>
        <w:t>Недели</w:t>
      </w:r>
      <w:r w:rsidRPr="0099537F">
        <w:rPr>
          <w:spacing w:val="52"/>
        </w:rPr>
        <w:t xml:space="preserve"> </w:t>
      </w:r>
      <w:r w:rsidRPr="0099537F">
        <w:t>Добра</w:t>
      </w:r>
      <w:r w:rsidRPr="0099537F">
        <w:rPr>
          <w:spacing w:val="53"/>
        </w:rPr>
        <w:t xml:space="preserve"> </w:t>
      </w:r>
      <w:r w:rsidRPr="0099537F">
        <w:t>в</w:t>
      </w:r>
      <w:r w:rsidRPr="0099537F">
        <w:rPr>
          <w:spacing w:val="54"/>
        </w:rPr>
        <w:t xml:space="preserve"> </w:t>
      </w:r>
      <w:r w:rsidRPr="0099537F">
        <w:rPr>
          <w:spacing w:val="-2"/>
        </w:rPr>
        <w:t>1997</w:t>
      </w:r>
      <w:r w:rsidRPr="0099537F">
        <w:rPr>
          <w:spacing w:val="21"/>
        </w:rPr>
        <w:t xml:space="preserve"> </w:t>
      </w:r>
      <w:r w:rsidRPr="0099537F">
        <w:rPr>
          <w:spacing w:val="-1"/>
        </w:rPr>
        <w:t>году.</w:t>
      </w:r>
      <w:r w:rsidRPr="0099537F">
        <w:rPr>
          <w:spacing w:val="10"/>
        </w:rPr>
        <w:t xml:space="preserve"> </w:t>
      </w:r>
      <w:r w:rsidRPr="0099537F">
        <w:t>С</w:t>
      </w:r>
      <w:r w:rsidRPr="0099537F">
        <w:rPr>
          <w:spacing w:val="11"/>
        </w:rPr>
        <w:t xml:space="preserve"> </w:t>
      </w:r>
      <w:r w:rsidRPr="0099537F">
        <w:t>тех</w:t>
      </w:r>
      <w:r w:rsidRPr="0099537F">
        <w:rPr>
          <w:spacing w:val="9"/>
        </w:rPr>
        <w:t xml:space="preserve"> </w:t>
      </w:r>
      <w:r w:rsidRPr="0099537F">
        <w:rPr>
          <w:spacing w:val="-1"/>
        </w:rPr>
        <w:t>пор</w:t>
      </w:r>
      <w:r w:rsidRPr="0099537F">
        <w:rPr>
          <w:spacing w:val="10"/>
        </w:rPr>
        <w:t xml:space="preserve"> </w:t>
      </w:r>
      <w:r w:rsidRPr="0099537F">
        <w:rPr>
          <w:spacing w:val="-1"/>
        </w:rPr>
        <w:t>акция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стала</w:t>
      </w:r>
      <w:r w:rsidRPr="0099537F">
        <w:rPr>
          <w:spacing w:val="9"/>
        </w:rPr>
        <w:t xml:space="preserve"> </w:t>
      </w:r>
      <w:r w:rsidRPr="0099537F">
        <w:rPr>
          <w:spacing w:val="-1"/>
        </w:rPr>
        <w:t>традиционной</w:t>
      </w:r>
      <w:r w:rsidRPr="0099537F">
        <w:rPr>
          <w:spacing w:val="9"/>
        </w:rPr>
        <w:t xml:space="preserve"> </w:t>
      </w:r>
      <w:r w:rsidRPr="0099537F">
        <w:t>и</w:t>
      </w:r>
      <w:r w:rsidRPr="0099537F">
        <w:rPr>
          <w:spacing w:val="12"/>
        </w:rPr>
        <w:t xml:space="preserve"> </w:t>
      </w:r>
      <w:r w:rsidRPr="0099537F">
        <w:rPr>
          <w:spacing w:val="-1"/>
        </w:rPr>
        <w:t>неизменно</w:t>
      </w:r>
      <w:r w:rsidRPr="0099537F">
        <w:rPr>
          <w:spacing w:val="9"/>
        </w:rPr>
        <w:t xml:space="preserve"> </w:t>
      </w:r>
      <w:r w:rsidRPr="0099537F">
        <w:rPr>
          <w:spacing w:val="-1"/>
        </w:rPr>
        <w:t>получает</w:t>
      </w:r>
      <w:r w:rsidRPr="0099537F">
        <w:rPr>
          <w:spacing w:val="11"/>
        </w:rPr>
        <w:t xml:space="preserve"> </w:t>
      </w:r>
      <w:r w:rsidRPr="0099537F">
        <w:rPr>
          <w:spacing w:val="-1"/>
        </w:rPr>
        <w:t>большой</w:t>
      </w:r>
      <w:r w:rsidRPr="0099537F">
        <w:rPr>
          <w:spacing w:val="22"/>
        </w:rPr>
        <w:t xml:space="preserve"> </w:t>
      </w:r>
      <w:r w:rsidRPr="0099537F">
        <w:rPr>
          <w:spacing w:val="-1"/>
        </w:rPr>
        <w:t>отклик</w:t>
      </w:r>
      <w:r w:rsidRPr="0099537F">
        <w:rPr>
          <w:spacing w:val="27"/>
        </w:rPr>
        <w:t xml:space="preserve"> </w:t>
      </w:r>
      <w:r w:rsidRPr="0099537F">
        <w:t>со</w:t>
      </w:r>
      <w:r w:rsidRPr="0099537F">
        <w:rPr>
          <w:spacing w:val="7"/>
        </w:rPr>
        <w:t xml:space="preserve"> </w:t>
      </w:r>
      <w:r w:rsidRPr="0099537F">
        <w:rPr>
          <w:spacing w:val="-1"/>
        </w:rPr>
        <w:t>стороны</w:t>
      </w:r>
      <w:r w:rsidRPr="0099537F">
        <w:rPr>
          <w:spacing w:val="5"/>
        </w:rPr>
        <w:t xml:space="preserve"> </w:t>
      </w:r>
      <w:r w:rsidRPr="0099537F">
        <w:rPr>
          <w:spacing w:val="-1"/>
        </w:rPr>
        <w:t>уральской</w:t>
      </w:r>
      <w:r w:rsidRPr="0099537F">
        <w:rPr>
          <w:spacing w:val="4"/>
        </w:rPr>
        <w:t xml:space="preserve"> </w:t>
      </w:r>
      <w:r w:rsidRPr="0099537F">
        <w:rPr>
          <w:spacing w:val="-1"/>
        </w:rPr>
        <w:t>общественности.</w:t>
      </w:r>
      <w:r w:rsidRPr="0099537F">
        <w:rPr>
          <w:spacing w:val="3"/>
        </w:rPr>
        <w:t xml:space="preserve"> </w:t>
      </w:r>
      <w:r w:rsidRPr="0099537F">
        <w:rPr>
          <w:spacing w:val="-1"/>
        </w:rPr>
        <w:t>Е</w:t>
      </w:r>
      <w:r w:rsidR="008F0220">
        <w:rPr>
          <w:spacing w:val="-1"/>
        </w:rPr>
        <w:t>е</w:t>
      </w:r>
      <w:r w:rsidRPr="0099537F">
        <w:rPr>
          <w:spacing w:val="6"/>
        </w:rPr>
        <w:t xml:space="preserve"> </w:t>
      </w:r>
      <w:r w:rsidRPr="0099537F">
        <w:rPr>
          <w:spacing w:val="-1"/>
        </w:rPr>
        <w:t>целями</w:t>
      </w:r>
      <w:r w:rsidRPr="0099537F">
        <w:rPr>
          <w:spacing w:val="7"/>
        </w:rPr>
        <w:t xml:space="preserve"> </w:t>
      </w:r>
      <w:r w:rsidRPr="0099537F">
        <w:rPr>
          <w:spacing w:val="-1"/>
        </w:rPr>
        <w:t>является</w:t>
      </w:r>
      <w:r w:rsidRPr="0099537F">
        <w:rPr>
          <w:spacing w:val="4"/>
        </w:rPr>
        <w:t xml:space="preserve"> </w:t>
      </w:r>
      <w:r w:rsidRPr="0099537F">
        <w:rPr>
          <w:spacing w:val="-1"/>
        </w:rPr>
        <w:t>популяризация</w:t>
      </w:r>
      <w:r w:rsidRPr="0099537F">
        <w:rPr>
          <w:spacing w:val="6"/>
        </w:rPr>
        <w:t xml:space="preserve"> </w:t>
      </w:r>
      <w:r w:rsidRPr="0099537F">
        <w:rPr>
          <w:spacing w:val="-2"/>
        </w:rPr>
        <w:t>идей</w:t>
      </w:r>
      <w:r w:rsidRPr="0099537F">
        <w:rPr>
          <w:spacing w:val="4"/>
        </w:rPr>
        <w:t xml:space="preserve"> </w:t>
      </w:r>
      <w:r w:rsidRPr="0099537F">
        <w:t>и</w:t>
      </w:r>
      <w:r w:rsidRPr="0099537F">
        <w:rPr>
          <w:spacing w:val="41"/>
        </w:rPr>
        <w:t xml:space="preserve"> </w:t>
      </w:r>
      <w:r w:rsidRPr="0099537F">
        <w:rPr>
          <w:spacing w:val="-1"/>
        </w:rPr>
        <w:t>практик</w:t>
      </w:r>
      <w:r w:rsidRPr="0099537F">
        <w:t xml:space="preserve"> </w:t>
      </w:r>
      <w:r w:rsidRPr="0099537F">
        <w:rPr>
          <w:spacing w:val="-1"/>
        </w:rPr>
        <w:t xml:space="preserve">добровольчества </w:t>
      </w:r>
      <w:r w:rsidRPr="0099537F">
        <w:t xml:space="preserve">и </w:t>
      </w:r>
      <w:r w:rsidRPr="0099537F">
        <w:rPr>
          <w:spacing w:val="-1"/>
        </w:rPr>
        <w:t>благотворительности.</w:t>
      </w:r>
    </w:p>
    <w:p w:rsidR="006945FB" w:rsidRPr="00466279" w:rsidRDefault="006945FB" w:rsidP="00224B06">
      <w:pPr>
        <w:spacing w:line="276" w:lineRule="auto"/>
        <w:contextualSpacing/>
        <w:rPr>
          <w:spacing w:val="63"/>
          <w:szCs w:val="28"/>
        </w:rPr>
      </w:pPr>
      <w:r w:rsidRPr="00466279">
        <w:rPr>
          <w:szCs w:val="28"/>
        </w:rPr>
        <w:t>С</w:t>
      </w:r>
      <w:r w:rsidRPr="00466279">
        <w:rPr>
          <w:spacing w:val="-1"/>
          <w:szCs w:val="28"/>
        </w:rPr>
        <w:t>тало</w:t>
      </w:r>
      <w:r w:rsidRPr="00466279">
        <w:rPr>
          <w:spacing w:val="21"/>
          <w:szCs w:val="28"/>
        </w:rPr>
        <w:t xml:space="preserve"> </w:t>
      </w:r>
      <w:r w:rsidRPr="00466279">
        <w:rPr>
          <w:spacing w:val="-1"/>
          <w:szCs w:val="28"/>
        </w:rPr>
        <w:t>доброй</w:t>
      </w:r>
      <w:r w:rsidRPr="00466279">
        <w:rPr>
          <w:spacing w:val="21"/>
          <w:szCs w:val="28"/>
        </w:rPr>
        <w:t xml:space="preserve"> </w:t>
      </w:r>
      <w:r w:rsidRPr="00466279">
        <w:rPr>
          <w:spacing w:val="-1"/>
          <w:szCs w:val="28"/>
        </w:rPr>
        <w:t>традицией</w:t>
      </w:r>
      <w:r w:rsidRPr="00466279">
        <w:rPr>
          <w:spacing w:val="21"/>
          <w:szCs w:val="28"/>
        </w:rPr>
        <w:t xml:space="preserve"> </w:t>
      </w:r>
      <w:r w:rsidRPr="00466279">
        <w:rPr>
          <w:spacing w:val="-1"/>
          <w:szCs w:val="28"/>
        </w:rPr>
        <w:t>проводить</w:t>
      </w:r>
      <w:r w:rsidRPr="00466279">
        <w:rPr>
          <w:spacing w:val="22"/>
          <w:szCs w:val="28"/>
        </w:rPr>
        <w:t xml:space="preserve"> </w:t>
      </w:r>
      <w:r w:rsidRPr="00466279">
        <w:rPr>
          <w:spacing w:val="-1"/>
          <w:szCs w:val="28"/>
        </w:rPr>
        <w:t>ежегодные</w:t>
      </w:r>
      <w:r w:rsidRPr="00466279">
        <w:rPr>
          <w:spacing w:val="23"/>
          <w:szCs w:val="28"/>
        </w:rPr>
        <w:t xml:space="preserve"> </w:t>
      </w:r>
      <w:r w:rsidRPr="00466279">
        <w:rPr>
          <w:spacing w:val="-2"/>
          <w:szCs w:val="28"/>
        </w:rPr>
        <w:t>Дни</w:t>
      </w:r>
      <w:r w:rsidRPr="00466279">
        <w:rPr>
          <w:spacing w:val="27"/>
          <w:szCs w:val="28"/>
        </w:rPr>
        <w:t xml:space="preserve"> </w:t>
      </w:r>
      <w:r w:rsidRPr="00466279">
        <w:rPr>
          <w:spacing w:val="-1"/>
          <w:szCs w:val="28"/>
        </w:rPr>
        <w:t>милосердия,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2"/>
          <w:szCs w:val="28"/>
        </w:rPr>
        <w:t>которые</w:t>
      </w:r>
      <w:r w:rsidRPr="00466279">
        <w:rPr>
          <w:spacing w:val="33"/>
          <w:szCs w:val="28"/>
        </w:rPr>
        <w:t xml:space="preserve"> </w:t>
      </w:r>
      <w:r w:rsidRPr="00466279">
        <w:rPr>
          <w:szCs w:val="28"/>
        </w:rPr>
        <w:t>в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1"/>
          <w:szCs w:val="28"/>
        </w:rPr>
        <w:t>2013</w:t>
      </w:r>
      <w:r w:rsidRPr="00466279">
        <w:rPr>
          <w:spacing w:val="31"/>
          <w:szCs w:val="28"/>
        </w:rPr>
        <w:t xml:space="preserve"> </w:t>
      </w:r>
      <w:r w:rsidRPr="00466279">
        <w:rPr>
          <w:spacing w:val="-1"/>
          <w:szCs w:val="28"/>
        </w:rPr>
        <w:t>году</w:t>
      </w:r>
      <w:r w:rsidRPr="00466279">
        <w:rPr>
          <w:spacing w:val="29"/>
          <w:szCs w:val="28"/>
        </w:rPr>
        <w:t xml:space="preserve"> </w:t>
      </w:r>
      <w:r w:rsidRPr="00466279">
        <w:rPr>
          <w:spacing w:val="-1"/>
          <w:szCs w:val="28"/>
        </w:rPr>
        <w:t>прошли</w:t>
      </w:r>
      <w:r w:rsidRPr="00466279">
        <w:rPr>
          <w:spacing w:val="33"/>
          <w:szCs w:val="28"/>
        </w:rPr>
        <w:t xml:space="preserve"> </w:t>
      </w:r>
      <w:r w:rsidRPr="00466279">
        <w:rPr>
          <w:spacing w:val="-2"/>
          <w:szCs w:val="28"/>
        </w:rPr>
        <w:t>уже</w:t>
      </w:r>
      <w:r w:rsidRPr="00466279">
        <w:rPr>
          <w:spacing w:val="33"/>
          <w:szCs w:val="28"/>
        </w:rPr>
        <w:t xml:space="preserve"> </w:t>
      </w:r>
      <w:r w:rsidRPr="00466279">
        <w:rPr>
          <w:szCs w:val="28"/>
        </w:rPr>
        <w:t>в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1"/>
          <w:szCs w:val="28"/>
        </w:rPr>
        <w:t>18</w:t>
      </w:r>
      <w:r w:rsidRPr="00466279">
        <w:rPr>
          <w:spacing w:val="33"/>
          <w:szCs w:val="28"/>
        </w:rPr>
        <w:t xml:space="preserve"> </w:t>
      </w:r>
      <w:r w:rsidRPr="00466279">
        <w:rPr>
          <w:spacing w:val="-1"/>
          <w:szCs w:val="28"/>
        </w:rPr>
        <w:t>раз.</w:t>
      </w:r>
      <w:r w:rsidRPr="00466279">
        <w:rPr>
          <w:spacing w:val="31"/>
          <w:szCs w:val="28"/>
        </w:rPr>
        <w:t xml:space="preserve"> </w:t>
      </w:r>
      <w:r w:rsidRPr="00466279">
        <w:rPr>
          <w:spacing w:val="-1"/>
          <w:szCs w:val="28"/>
        </w:rPr>
        <w:t>Традиционно</w:t>
      </w:r>
      <w:r w:rsidRPr="00466279">
        <w:rPr>
          <w:spacing w:val="31"/>
          <w:szCs w:val="28"/>
        </w:rPr>
        <w:t xml:space="preserve"> </w:t>
      </w:r>
      <w:r w:rsidRPr="00466279">
        <w:rPr>
          <w:spacing w:val="-1"/>
          <w:szCs w:val="28"/>
        </w:rPr>
        <w:t>открывает</w:t>
      </w:r>
      <w:r w:rsidRPr="00466279">
        <w:rPr>
          <w:spacing w:val="43"/>
          <w:szCs w:val="28"/>
        </w:rPr>
        <w:t xml:space="preserve"> </w:t>
      </w:r>
      <w:r w:rsidRPr="00466279">
        <w:rPr>
          <w:spacing w:val="-1"/>
          <w:szCs w:val="28"/>
        </w:rPr>
        <w:t>Дни</w:t>
      </w:r>
      <w:r w:rsidRPr="00466279">
        <w:rPr>
          <w:spacing w:val="69"/>
          <w:szCs w:val="28"/>
        </w:rPr>
        <w:t xml:space="preserve"> </w:t>
      </w:r>
      <w:r w:rsidRPr="00466279">
        <w:rPr>
          <w:spacing w:val="-1"/>
          <w:szCs w:val="28"/>
        </w:rPr>
        <w:t>милосердия</w:t>
      </w:r>
      <w:r w:rsidRPr="00466279">
        <w:rPr>
          <w:spacing w:val="67"/>
          <w:szCs w:val="28"/>
        </w:rPr>
        <w:t xml:space="preserve"> </w:t>
      </w:r>
      <w:r w:rsidRPr="00466279">
        <w:rPr>
          <w:spacing w:val="-1"/>
          <w:szCs w:val="28"/>
        </w:rPr>
        <w:t>Добровольческий</w:t>
      </w:r>
      <w:r w:rsidRPr="00466279">
        <w:rPr>
          <w:spacing w:val="69"/>
          <w:szCs w:val="28"/>
        </w:rPr>
        <w:t xml:space="preserve"> </w:t>
      </w:r>
      <w:r w:rsidRPr="00466279">
        <w:rPr>
          <w:spacing w:val="-2"/>
          <w:szCs w:val="28"/>
        </w:rPr>
        <w:t>форум,</w:t>
      </w:r>
      <w:r w:rsidRPr="00466279">
        <w:rPr>
          <w:spacing w:val="68"/>
          <w:szCs w:val="28"/>
        </w:rPr>
        <w:t xml:space="preserve"> </w:t>
      </w:r>
      <w:r w:rsidRPr="00466279">
        <w:rPr>
          <w:spacing w:val="-1"/>
          <w:szCs w:val="28"/>
        </w:rPr>
        <w:t>который</w:t>
      </w:r>
      <w:r w:rsidRPr="00466279">
        <w:rPr>
          <w:spacing w:val="69"/>
          <w:szCs w:val="28"/>
        </w:rPr>
        <w:t xml:space="preserve"> </w:t>
      </w:r>
      <w:r w:rsidRPr="00466279">
        <w:rPr>
          <w:spacing w:val="-2"/>
          <w:szCs w:val="28"/>
        </w:rPr>
        <w:t>способствует</w:t>
      </w:r>
      <w:r w:rsidRPr="00466279">
        <w:rPr>
          <w:spacing w:val="68"/>
          <w:szCs w:val="28"/>
        </w:rPr>
        <w:t xml:space="preserve"> </w:t>
      </w:r>
      <w:r w:rsidRPr="00466279">
        <w:rPr>
          <w:spacing w:val="-1"/>
          <w:szCs w:val="28"/>
        </w:rPr>
        <w:t>привлечению</w:t>
      </w:r>
      <w:r w:rsidRPr="00466279">
        <w:rPr>
          <w:spacing w:val="65"/>
          <w:szCs w:val="28"/>
        </w:rPr>
        <w:t xml:space="preserve"> </w:t>
      </w:r>
      <w:r w:rsidRPr="00466279">
        <w:rPr>
          <w:spacing w:val="-1"/>
          <w:szCs w:val="28"/>
        </w:rPr>
        <w:t>внимания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1"/>
          <w:szCs w:val="28"/>
        </w:rPr>
        <w:t>общества,</w:t>
      </w:r>
      <w:r w:rsidRPr="00466279">
        <w:rPr>
          <w:spacing w:val="34"/>
          <w:szCs w:val="28"/>
        </w:rPr>
        <w:t xml:space="preserve"> </w:t>
      </w:r>
      <w:r w:rsidRPr="00466279">
        <w:rPr>
          <w:szCs w:val="28"/>
        </w:rPr>
        <w:t>а</w:t>
      </w:r>
      <w:r w:rsidRPr="00466279">
        <w:rPr>
          <w:spacing w:val="34"/>
          <w:szCs w:val="28"/>
        </w:rPr>
        <w:t xml:space="preserve"> </w:t>
      </w:r>
      <w:r w:rsidRPr="00466279">
        <w:rPr>
          <w:spacing w:val="-1"/>
          <w:szCs w:val="28"/>
        </w:rPr>
        <w:t>также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1"/>
          <w:szCs w:val="28"/>
        </w:rPr>
        <w:t>различных</w:t>
      </w:r>
      <w:r w:rsidRPr="00466279">
        <w:rPr>
          <w:spacing w:val="33"/>
          <w:szCs w:val="28"/>
        </w:rPr>
        <w:t xml:space="preserve"> </w:t>
      </w:r>
      <w:r w:rsidRPr="00466279">
        <w:rPr>
          <w:spacing w:val="-1"/>
          <w:szCs w:val="28"/>
        </w:rPr>
        <w:t>органов</w:t>
      </w:r>
      <w:r w:rsidRPr="00466279">
        <w:rPr>
          <w:spacing w:val="32"/>
          <w:szCs w:val="28"/>
        </w:rPr>
        <w:t xml:space="preserve"> </w:t>
      </w:r>
      <w:r w:rsidRPr="00466279">
        <w:rPr>
          <w:spacing w:val="-1"/>
          <w:szCs w:val="28"/>
        </w:rPr>
        <w:t>государственной</w:t>
      </w:r>
      <w:r w:rsidRPr="00466279">
        <w:rPr>
          <w:spacing w:val="33"/>
          <w:szCs w:val="28"/>
        </w:rPr>
        <w:t xml:space="preserve"> </w:t>
      </w:r>
      <w:r w:rsidRPr="00466279">
        <w:rPr>
          <w:spacing w:val="-1"/>
          <w:szCs w:val="28"/>
        </w:rPr>
        <w:t>власти</w:t>
      </w:r>
      <w:r w:rsidRPr="00466279">
        <w:rPr>
          <w:spacing w:val="32"/>
          <w:szCs w:val="28"/>
        </w:rPr>
        <w:t xml:space="preserve"> </w:t>
      </w:r>
      <w:r w:rsidRPr="00466279">
        <w:rPr>
          <w:szCs w:val="28"/>
        </w:rPr>
        <w:t>к</w:t>
      </w:r>
      <w:r w:rsidRPr="00466279">
        <w:rPr>
          <w:spacing w:val="35"/>
          <w:szCs w:val="28"/>
        </w:rPr>
        <w:t xml:space="preserve"> </w:t>
      </w:r>
      <w:r w:rsidRPr="00466279">
        <w:rPr>
          <w:szCs w:val="28"/>
        </w:rPr>
        <w:t>вопросам,</w:t>
      </w:r>
      <w:r w:rsidRPr="00466279">
        <w:rPr>
          <w:spacing w:val="16"/>
          <w:szCs w:val="28"/>
        </w:rPr>
        <w:t xml:space="preserve"> </w:t>
      </w:r>
      <w:r w:rsidRPr="00466279">
        <w:rPr>
          <w:spacing w:val="-1"/>
          <w:szCs w:val="28"/>
        </w:rPr>
        <w:lastRenderedPageBreak/>
        <w:t>связанным</w:t>
      </w:r>
      <w:r w:rsidRPr="00466279">
        <w:rPr>
          <w:spacing w:val="18"/>
          <w:szCs w:val="28"/>
        </w:rPr>
        <w:t xml:space="preserve"> </w:t>
      </w:r>
      <w:r w:rsidRPr="00466279">
        <w:rPr>
          <w:szCs w:val="28"/>
        </w:rPr>
        <w:t>с</w:t>
      </w:r>
      <w:r w:rsidRPr="00466279">
        <w:rPr>
          <w:spacing w:val="15"/>
          <w:szCs w:val="28"/>
        </w:rPr>
        <w:t xml:space="preserve"> </w:t>
      </w:r>
      <w:r w:rsidRPr="00466279">
        <w:rPr>
          <w:spacing w:val="-1"/>
          <w:szCs w:val="28"/>
        </w:rPr>
        <w:t>добровольчеством.</w:t>
      </w:r>
      <w:r w:rsidRPr="00466279">
        <w:rPr>
          <w:spacing w:val="17"/>
          <w:szCs w:val="28"/>
        </w:rPr>
        <w:t xml:space="preserve"> </w:t>
      </w:r>
      <w:r w:rsidRPr="00466279">
        <w:rPr>
          <w:szCs w:val="28"/>
        </w:rPr>
        <w:t>В</w:t>
      </w:r>
      <w:r w:rsidRPr="00466279">
        <w:rPr>
          <w:spacing w:val="18"/>
          <w:szCs w:val="28"/>
        </w:rPr>
        <w:t xml:space="preserve"> </w:t>
      </w:r>
      <w:r w:rsidRPr="00466279">
        <w:rPr>
          <w:spacing w:val="-1"/>
          <w:szCs w:val="28"/>
        </w:rPr>
        <w:t>этот</w:t>
      </w:r>
      <w:r w:rsidRPr="00466279">
        <w:rPr>
          <w:spacing w:val="15"/>
          <w:szCs w:val="28"/>
        </w:rPr>
        <w:t xml:space="preserve"> </w:t>
      </w:r>
      <w:r w:rsidRPr="00466279">
        <w:rPr>
          <w:spacing w:val="-1"/>
          <w:szCs w:val="28"/>
        </w:rPr>
        <w:t>период</w:t>
      </w:r>
      <w:r w:rsidRPr="00466279">
        <w:rPr>
          <w:spacing w:val="16"/>
          <w:szCs w:val="28"/>
        </w:rPr>
        <w:t xml:space="preserve"> </w:t>
      </w:r>
      <w:r w:rsidRPr="00466279">
        <w:rPr>
          <w:spacing w:val="-1"/>
          <w:szCs w:val="28"/>
        </w:rPr>
        <w:t>проходят</w:t>
      </w:r>
      <w:r w:rsidRPr="00466279">
        <w:rPr>
          <w:spacing w:val="18"/>
          <w:szCs w:val="28"/>
        </w:rPr>
        <w:t xml:space="preserve"> </w:t>
      </w:r>
      <w:r w:rsidRPr="00466279">
        <w:rPr>
          <w:spacing w:val="-1"/>
          <w:szCs w:val="28"/>
        </w:rPr>
        <w:t>массовые</w:t>
      </w:r>
      <w:r w:rsidRPr="00466279">
        <w:rPr>
          <w:spacing w:val="23"/>
          <w:szCs w:val="28"/>
        </w:rPr>
        <w:t xml:space="preserve"> </w:t>
      </w:r>
      <w:r w:rsidRPr="00466279">
        <w:rPr>
          <w:spacing w:val="-1"/>
          <w:szCs w:val="28"/>
        </w:rPr>
        <w:t>добровольческие</w:t>
      </w:r>
      <w:r w:rsidRPr="00466279">
        <w:rPr>
          <w:spacing w:val="41"/>
          <w:szCs w:val="28"/>
        </w:rPr>
        <w:t xml:space="preserve"> </w:t>
      </w:r>
      <w:r w:rsidRPr="00466279">
        <w:rPr>
          <w:szCs w:val="28"/>
        </w:rPr>
        <w:t>акции,</w:t>
      </w:r>
      <w:r w:rsidRPr="00466279">
        <w:rPr>
          <w:spacing w:val="43"/>
          <w:szCs w:val="28"/>
        </w:rPr>
        <w:t xml:space="preserve"> </w:t>
      </w:r>
      <w:r w:rsidRPr="00466279">
        <w:rPr>
          <w:szCs w:val="28"/>
        </w:rPr>
        <w:t>к</w:t>
      </w:r>
      <w:r w:rsidRPr="00466279">
        <w:rPr>
          <w:spacing w:val="44"/>
          <w:szCs w:val="28"/>
        </w:rPr>
        <w:t xml:space="preserve"> </w:t>
      </w:r>
      <w:r w:rsidRPr="00466279">
        <w:rPr>
          <w:spacing w:val="-1"/>
          <w:szCs w:val="28"/>
        </w:rPr>
        <w:t>участию</w:t>
      </w:r>
      <w:r w:rsidRPr="00466279">
        <w:rPr>
          <w:spacing w:val="42"/>
          <w:szCs w:val="28"/>
        </w:rPr>
        <w:t xml:space="preserve"> </w:t>
      </w:r>
      <w:r w:rsidRPr="00466279">
        <w:rPr>
          <w:szCs w:val="28"/>
        </w:rPr>
        <w:t>в</w:t>
      </w:r>
      <w:r w:rsidRPr="00466279">
        <w:rPr>
          <w:spacing w:val="43"/>
          <w:szCs w:val="28"/>
        </w:rPr>
        <w:t xml:space="preserve"> </w:t>
      </w:r>
      <w:r w:rsidRPr="00466279">
        <w:rPr>
          <w:spacing w:val="-1"/>
          <w:szCs w:val="28"/>
        </w:rPr>
        <w:t>которых</w:t>
      </w:r>
      <w:r w:rsidRPr="00466279">
        <w:rPr>
          <w:spacing w:val="42"/>
          <w:szCs w:val="28"/>
        </w:rPr>
        <w:t xml:space="preserve"> </w:t>
      </w:r>
      <w:r w:rsidRPr="00466279">
        <w:rPr>
          <w:spacing w:val="-1"/>
          <w:szCs w:val="28"/>
        </w:rPr>
        <w:t>привлекаются</w:t>
      </w:r>
      <w:r w:rsidRPr="00466279">
        <w:rPr>
          <w:spacing w:val="44"/>
          <w:szCs w:val="28"/>
        </w:rPr>
        <w:t xml:space="preserve"> </w:t>
      </w:r>
      <w:r w:rsidRPr="00466279">
        <w:rPr>
          <w:spacing w:val="-1"/>
          <w:szCs w:val="28"/>
        </w:rPr>
        <w:t>многие</w:t>
      </w:r>
      <w:r w:rsidRPr="00466279">
        <w:rPr>
          <w:spacing w:val="45"/>
          <w:szCs w:val="28"/>
        </w:rPr>
        <w:t xml:space="preserve"> </w:t>
      </w:r>
      <w:r w:rsidRPr="00466279">
        <w:rPr>
          <w:spacing w:val="-1"/>
          <w:szCs w:val="28"/>
        </w:rPr>
        <w:t>общественные</w:t>
      </w:r>
      <w:r w:rsidRPr="00466279">
        <w:rPr>
          <w:spacing w:val="61"/>
          <w:szCs w:val="28"/>
        </w:rPr>
        <w:t xml:space="preserve"> </w:t>
      </w:r>
      <w:r w:rsidRPr="00466279">
        <w:rPr>
          <w:spacing w:val="-1"/>
          <w:szCs w:val="28"/>
        </w:rPr>
        <w:t>некоммерческие</w:t>
      </w:r>
      <w:r w:rsidRPr="00466279">
        <w:rPr>
          <w:spacing w:val="61"/>
          <w:szCs w:val="28"/>
        </w:rPr>
        <w:t xml:space="preserve"> </w:t>
      </w:r>
      <w:r w:rsidRPr="00466279">
        <w:rPr>
          <w:spacing w:val="-1"/>
          <w:szCs w:val="28"/>
        </w:rPr>
        <w:t>организации</w:t>
      </w:r>
      <w:r w:rsidRPr="00466279">
        <w:rPr>
          <w:spacing w:val="64"/>
          <w:szCs w:val="28"/>
        </w:rPr>
        <w:t xml:space="preserve"> </w:t>
      </w:r>
      <w:r w:rsidRPr="00466279">
        <w:rPr>
          <w:szCs w:val="28"/>
        </w:rPr>
        <w:t>и</w:t>
      </w:r>
      <w:r w:rsidRPr="00466279">
        <w:rPr>
          <w:spacing w:val="62"/>
          <w:szCs w:val="28"/>
        </w:rPr>
        <w:t xml:space="preserve"> </w:t>
      </w:r>
      <w:r w:rsidRPr="00466279">
        <w:rPr>
          <w:spacing w:val="-1"/>
          <w:szCs w:val="28"/>
        </w:rPr>
        <w:t>простые</w:t>
      </w:r>
      <w:r w:rsidRPr="00466279">
        <w:rPr>
          <w:spacing w:val="62"/>
          <w:szCs w:val="28"/>
        </w:rPr>
        <w:t xml:space="preserve"> </w:t>
      </w:r>
      <w:r w:rsidRPr="00466279">
        <w:rPr>
          <w:spacing w:val="-1"/>
          <w:szCs w:val="28"/>
        </w:rPr>
        <w:t>граждане.</w:t>
      </w:r>
      <w:r w:rsidRPr="00466279">
        <w:rPr>
          <w:spacing w:val="63"/>
          <w:szCs w:val="28"/>
        </w:rPr>
        <w:t xml:space="preserve"> </w:t>
      </w:r>
    </w:p>
    <w:p w:rsidR="006945FB" w:rsidRPr="00206850" w:rsidRDefault="006945FB" w:rsidP="00224B06">
      <w:pPr>
        <w:spacing w:line="276" w:lineRule="auto"/>
        <w:ind w:firstLine="708"/>
        <w:contextualSpacing/>
        <w:rPr>
          <w:szCs w:val="28"/>
        </w:rPr>
      </w:pPr>
      <w:r w:rsidRPr="00206850">
        <w:rPr>
          <w:szCs w:val="28"/>
        </w:rPr>
        <w:t>В рамках разработки Стратегии социально-экономического развития округа с целью выявления приоритетных направлений и проектов был создан экспертный совет «Общественность». Члены совета приняли активное участие в определении приоритетных направлений, социальных проектов, которые в перспективе помогут улучшить качество жизни и уменьшить отток населения из населенных пунктов.</w:t>
      </w:r>
    </w:p>
    <w:p w:rsidR="004614AB" w:rsidRPr="004614AB" w:rsidRDefault="004614AB" w:rsidP="00224B0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color w:val="auto"/>
          <w:sz w:val="28"/>
          <w:szCs w:val="28"/>
        </w:rPr>
      </w:pPr>
      <w:r w:rsidRPr="004614AB">
        <w:rPr>
          <w:color w:val="auto"/>
          <w:sz w:val="28"/>
          <w:szCs w:val="28"/>
        </w:rPr>
        <w:t>Участие населения в решении вопросов создания комфортных условий проживания и решении вопросов местного значения является обязательным условием участия в федеральных и региональных проектах и программах.</w:t>
      </w:r>
    </w:p>
    <w:p w:rsidR="004614AB" w:rsidRPr="004614AB" w:rsidRDefault="004614AB" w:rsidP="00224B0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color w:val="auto"/>
          <w:sz w:val="28"/>
          <w:szCs w:val="28"/>
        </w:rPr>
      </w:pPr>
      <w:r w:rsidRPr="004614AB">
        <w:rPr>
          <w:color w:val="auto"/>
          <w:sz w:val="28"/>
          <w:szCs w:val="28"/>
        </w:rPr>
        <w:t>Необходимо проведение активной политики по патриотическому воспитанию молодежи, вовлечению ее в общественную деятельность, в том числе путем организации волонтерского движения.</w:t>
      </w:r>
    </w:p>
    <w:p w:rsidR="006945FB" w:rsidRPr="004614AB" w:rsidRDefault="006945FB" w:rsidP="00224B06">
      <w:pPr>
        <w:pStyle w:val="af1"/>
        <w:shd w:val="clear" w:color="auto" w:fill="FFFFFF"/>
        <w:spacing w:before="0" w:beforeAutospacing="0" w:after="0" w:afterAutospacing="0" w:line="276" w:lineRule="auto"/>
        <w:ind w:firstLine="708"/>
        <w:contextualSpacing/>
        <w:jc w:val="center"/>
        <w:rPr>
          <w:color w:val="auto"/>
          <w:sz w:val="28"/>
          <w:szCs w:val="28"/>
        </w:rPr>
      </w:pPr>
    </w:p>
    <w:p w:rsidR="006945FB" w:rsidRPr="008F0220" w:rsidRDefault="00960673" w:rsidP="00224B06">
      <w:pPr>
        <w:pStyle w:val="af1"/>
        <w:shd w:val="clear" w:color="auto" w:fill="FFFFFF"/>
        <w:spacing w:before="0" w:beforeAutospacing="0" w:after="0" w:afterAutospacing="0" w:line="276" w:lineRule="auto"/>
        <w:contextualSpacing/>
        <w:jc w:val="left"/>
        <w:outlineLvl w:val="2"/>
        <w:rPr>
          <w:color w:val="auto"/>
          <w:sz w:val="28"/>
          <w:szCs w:val="28"/>
        </w:rPr>
      </w:pPr>
      <w:bookmarkStart w:id="41" w:name="_Toc530265112"/>
      <w:r w:rsidRPr="008F0220">
        <w:rPr>
          <w:color w:val="auto"/>
          <w:sz w:val="28"/>
          <w:szCs w:val="28"/>
        </w:rPr>
        <w:t xml:space="preserve">2.3.20. </w:t>
      </w:r>
      <w:r w:rsidR="006945FB" w:rsidRPr="008F0220">
        <w:rPr>
          <w:color w:val="auto"/>
          <w:sz w:val="28"/>
          <w:szCs w:val="28"/>
        </w:rPr>
        <w:t>Градостроительство и землепользование</w:t>
      </w:r>
      <w:bookmarkEnd w:id="41"/>
    </w:p>
    <w:p w:rsidR="00960673" w:rsidRPr="00494C0F" w:rsidRDefault="00960673" w:rsidP="00224B06">
      <w:pPr>
        <w:pStyle w:val="af1"/>
        <w:shd w:val="clear" w:color="auto" w:fill="FFFFFF"/>
        <w:spacing w:before="0" w:beforeAutospacing="0" w:after="0" w:afterAutospacing="0" w:line="276" w:lineRule="auto"/>
        <w:ind w:firstLine="708"/>
        <w:contextualSpacing/>
        <w:jc w:val="center"/>
        <w:rPr>
          <w:i/>
          <w:color w:val="auto"/>
          <w:sz w:val="28"/>
          <w:szCs w:val="28"/>
        </w:rPr>
      </w:pPr>
    </w:p>
    <w:p w:rsidR="006945FB" w:rsidRPr="00494C0F" w:rsidRDefault="006945FB" w:rsidP="00224B06">
      <w:pPr>
        <w:spacing w:line="276" w:lineRule="auto"/>
        <w:rPr>
          <w:szCs w:val="28"/>
        </w:rPr>
      </w:pPr>
      <w:r w:rsidRPr="00494C0F">
        <w:rPr>
          <w:szCs w:val="28"/>
        </w:rPr>
        <w:t xml:space="preserve">В декабре 2012 </w:t>
      </w:r>
      <w:r w:rsidRPr="00960673">
        <w:t>года депутаты приняли Правила землепользования и застройки Березовского городского округа применительно к территории г</w:t>
      </w:r>
      <w:r w:rsidR="008F0220">
        <w:t>орода</w:t>
      </w:r>
      <w:r w:rsidRPr="00960673">
        <w:t xml:space="preserve"> Березовского, необходимые для упорядочения градостроительной деятельности и оптимизации землепользования. Через год, путем внесения в них изменений, утвердили Правила землепользования и застройки всего Березовского городского округа. Документом установлены территориальные зоны и градостроительные регламенты, определен порядок их применения. В условиях рыночной экономики и многообразия субъектов права Правила регулируют порядок пользования объектами: ограничивают и предоставляют экономическую свободу частных правообладателей, способствуют сохранению окружающей среды и</w:t>
      </w:r>
      <w:r w:rsidRPr="00494C0F">
        <w:rPr>
          <w:szCs w:val="28"/>
        </w:rPr>
        <w:t xml:space="preserve"> объектов культурного наследия. В границы зон и назначения их использования Дума четыре раза вносила изменения, удовлетворяя заявления граждан и юридических лиц.  </w:t>
      </w:r>
    </w:p>
    <w:p w:rsidR="006945FB" w:rsidRPr="00AA615E" w:rsidRDefault="006945FB" w:rsidP="00224B06">
      <w:pPr>
        <w:spacing w:line="276" w:lineRule="auto"/>
      </w:pPr>
      <w:r w:rsidRPr="00AA615E">
        <w:t>Утверждены Генеральный план Березовского городского округа, Генеральный план Березовского городского округа применительно к г</w:t>
      </w:r>
      <w:r w:rsidR="008F0220">
        <w:t>ороду</w:t>
      </w:r>
      <w:r w:rsidRPr="00AA615E">
        <w:t xml:space="preserve"> Березовскому, Генеральные планы применительно к п</w:t>
      </w:r>
      <w:r w:rsidR="008F0220">
        <w:t>оселку</w:t>
      </w:r>
      <w:r w:rsidRPr="00AA615E">
        <w:t xml:space="preserve"> Монетному, п</w:t>
      </w:r>
      <w:r w:rsidR="008F0220">
        <w:t>оселку</w:t>
      </w:r>
      <w:r w:rsidR="00960673" w:rsidRPr="00AA615E">
        <w:t> </w:t>
      </w:r>
      <w:r w:rsidR="00BE378E">
        <w:t xml:space="preserve"> </w:t>
      </w:r>
      <w:r w:rsidRPr="00AA615E">
        <w:t>Становая, к территориям п</w:t>
      </w:r>
      <w:r w:rsidR="008F0220">
        <w:t>оселка</w:t>
      </w:r>
      <w:r w:rsidR="00960673" w:rsidRPr="00AA615E">
        <w:t> </w:t>
      </w:r>
      <w:r w:rsidR="00BE378E">
        <w:t xml:space="preserve"> </w:t>
      </w:r>
      <w:r w:rsidR="008F0220">
        <w:t>Ключевска, поселка</w:t>
      </w:r>
      <w:r w:rsidR="00960673" w:rsidRPr="00AA615E">
        <w:t> </w:t>
      </w:r>
      <w:r w:rsidR="00BE378E">
        <w:t xml:space="preserve"> </w:t>
      </w:r>
      <w:r w:rsidRPr="00AA615E">
        <w:t>Лосиного, п</w:t>
      </w:r>
      <w:r w:rsidR="008F0220">
        <w:t>оселка</w:t>
      </w:r>
      <w:r w:rsidR="00960673" w:rsidRPr="00AA615E">
        <w:t> </w:t>
      </w:r>
      <w:r w:rsidR="00BE378E">
        <w:t xml:space="preserve"> </w:t>
      </w:r>
      <w:r w:rsidRPr="00AA615E">
        <w:t>Красногвардейского, п</w:t>
      </w:r>
      <w:r w:rsidR="008F0220">
        <w:t>оселка</w:t>
      </w:r>
      <w:r w:rsidR="00960673" w:rsidRPr="00AA615E">
        <w:t> </w:t>
      </w:r>
      <w:r w:rsidR="00BE378E">
        <w:t xml:space="preserve"> </w:t>
      </w:r>
      <w:r w:rsidRPr="00AA615E">
        <w:t>Старопышминска, п</w:t>
      </w:r>
      <w:r w:rsidR="008F0220">
        <w:t>оселка</w:t>
      </w:r>
      <w:r w:rsidR="00960673" w:rsidRPr="00AA615E">
        <w:t> </w:t>
      </w:r>
      <w:r w:rsidR="00BE378E">
        <w:t xml:space="preserve"> </w:t>
      </w:r>
      <w:r w:rsidRPr="00AA615E">
        <w:t xml:space="preserve">Сарапулки. </w:t>
      </w:r>
    </w:p>
    <w:p w:rsidR="006945FB" w:rsidRPr="00AA615E" w:rsidRDefault="006945FB" w:rsidP="00224B06">
      <w:pPr>
        <w:spacing w:line="276" w:lineRule="auto"/>
      </w:pPr>
      <w:r w:rsidRPr="00AA615E">
        <w:t>Генеральный план Березовского городского округа применительно к г</w:t>
      </w:r>
      <w:r w:rsidR="008F0220">
        <w:t>ороду</w:t>
      </w:r>
      <w:r w:rsidR="00AA615E" w:rsidRPr="00AA615E">
        <w:t> </w:t>
      </w:r>
      <w:r w:rsidRPr="00AA615E">
        <w:t>Березовскому разработан с проектными периодами: 2025 г</w:t>
      </w:r>
      <w:r w:rsidR="008F0220">
        <w:t>од</w:t>
      </w:r>
      <w:r w:rsidRPr="00AA615E">
        <w:t xml:space="preserve"> </w:t>
      </w:r>
      <w:r w:rsidR="00AA615E" w:rsidRPr="00AA615E">
        <w:rPr>
          <w:spacing w:val="-2"/>
        </w:rPr>
        <w:t>–</w:t>
      </w:r>
      <w:r w:rsidRPr="00AA615E">
        <w:t xml:space="preserve"> расчетный срок; 2015 г</w:t>
      </w:r>
      <w:r w:rsidR="008F0220">
        <w:t>од</w:t>
      </w:r>
      <w:r w:rsidRPr="00AA615E">
        <w:t xml:space="preserve"> </w:t>
      </w:r>
      <w:r w:rsidR="00AA615E" w:rsidRPr="00AA615E">
        <w:rPr>
          <w:spacing w:val="-2"/>
        </w:rPr>
        <w:t>–</w:t>
      </w:r>
      <w:r w:rsidRPr="00AA615E">
        <w:t xml:space="preserve"> первая очередь строительства. Документом определены </w:t>
      </w:r>
      <w:r w:rsidRPr="00AA615E">
        <w:lastRenderedPageBreak/>
        <w:t>территории для экономического освоения и мероприятия, которые будут способствовать поддержке и развитию существующих экономических структур г</w:t>
      </w:r>
      <w:r w:rsidR="008F0220">
        <w:t>орода</w:t>
      </w:r>
      <w:r w:rsidRPr="00AA615E">
        <w:t xml:space="preserve"> Березовского. </w:t>
      </w:r>
    </w:p>
    <w:p w:rsidR="006945FB" w:rsidRPr="00AA615E" w:rsidRDefault="006945FB" w:rsidP="00224B06">
      <w:pPr>
        <w:spacing w:line="276" w:lineRule="auto"/>
      </w:pPr>
      <w:r w:rsidRPr="00AA615E">
        <w:t>Выгодное географическое положение города, близость к промышленному областному центру с развивающейся транспортной инфраструктурой, наличие свободных земель, многоотраслевая структура экономики, свободные производственные мощности, относительно благополучная экологическая ситуация являются благоприятными факторами для размещения перспективных жилых районов с полноценной структурой социального обслуживания, логистических центров, технопарков, высокоэффективных и экологически безвредных промышленных предприятий.</w:t>
      </w:r>
    </w:p>
    <w:p w:rsidR="006945FB" w:rsidRPr="00AA615E" w:rsidRDefault="006945FB" w:rsidP="00224B06">
      <w:pPr>
        <w:spacing w:line="276" w:lineRule="auto"/>
      </w:pPr>
      <w:r w:rsidRPr="00AA615E">
        <w:t xml:space="preserve">Прогнозная численность населения составляет 136,7 тыс. человек. Объем нового жилищного строительства на период до 2025 года </w:t>
      </w:r>
      <w:r w:rsidR="00AA615E" w:rsidRPr="00AA615E">
        <w:rPr>
          <w:spacing w:val="-2"/>
        </w:rPr>
        <w:t>–</w:t>
      </w:r>
      <w:r w:rsidRPr="00AA615E">
        <w:t xml:space="preserve"> 4921,1 тыс. кв. м</w:t>
      </w:r>
      <w:r w:rsidR="008F0220">
        <w:t>.</w:t>
      </w:r>
      <w:r w:rsidRPr="00AA615E">
        <w:t xml:space="preserve"> общей площади квартир. Генпланом предусмотрено создание дополнительных центров в планировочных районах: </w:t>
      </w:r>
      <w:r w:rsidR="00AA615E" w:rsidRPr="00AA615E">
        <w:t>«</w:t>
      </w:r>
      <w:r w:rsidRPr="00AA615E">
        <w:t>Зеленая долина</w:t>
      </w:r>
      <w:r w:rsidR="00AA615E" w:rsidRPr="00AA615E">
        <w:t>»</w:t>
      </w:r>
      <w:r w:rsidRPr="00AA615E">
        <w:t xml:space="preserve">, </w:t>
      </w:r>
      <w:r w:rsidR="00AA615E" w:rsidRPr="00AA615E">
        <w:t>«</w:t>
      </w:r>
      <w:r w:rsidRPr="00AA615E">
        <w:t>Александровски</w:t>
      </w:r>
      <w:r w:rsidR="00212831" w:rsidRPr="00AA615E">
        <w:t>й</w:t>
      </w:r>
      <w:r w:rsidR="00AA615E" w:rsidRPr="00AA615E">
        <w:t xml:space="preserve"> пруд»</w:t>
      </w:r>
      <w:r w:rsidRPr="00AA615E">
        <w:t>,</w:t>
      </w:r>
      <w:r w:rsidR="00AA615E" w:rsidRPr="00AA615E">
        <w:t xml:space="preserve"> «Лесозаводской», «Шиловский»</w:t>
      </w:r>
      <w:r w:rsidRPr="00AA615E">
        <w:t xml:space="preserve"> и развитие сложившегося общегородского центра.</w:t>
      </w:r>
    </w:p>
    <w:p w:rsidR="006945FB" w:rsidRPr="00AA615E" w:rsidRDefault="006945FB" w:rsidP="00224B06">
      <w:pPr>
        <w:spacing w:line="276" w:lineRule="auto"/>
      </w:pPr>
      <w:r w:rsidRPr="00AA615E">
        <w:rPr>
          <w:color w:val="000000"/>
        </w:rPr>
        <w:t xml:space="preserve">Генеральный план Березовского городского округа в отношении </w:t>
      </w:r>
      <w:r w:rsidRPr="008F0220">
        <w:rPr>
          <w:color w:val="000000"/>
        </w:rPr>
        <w:t>п</w:t>
      </w:r>
      <w:r w:rsidR="00127FB8">
        <w:rPr>
          <w:color w:val="000000"/>
        </w:rPr>
        <w:t>осел</w:t>
      </w:r>
      <w:r w:rsidR="008F0220">
        <w:rPr>
          <w:color w:val="000000"/>
        </w:rPr>
        <w:t>ка</w:t>
      </w:r>
      <w:r w:rsidR="00066EC4" w:rsidRPr="008F0220">
        <w:rPr>
          <w:color w:val="000000"/>
        </w:rPr>
        <w:t> </w:t>
      </w:r>
      <w:r w:rsidRPr="008F0220">
        <w:rPr>
          <w:color w:val="000000"/>
        </w:rPr>
        <w:t>Монетного</w:t>
      </w:r>
      <w:r w:rsidRPr="00AA615E">
        <w:rPr>
          <w:color w:val="000000"/>
        </w:rPr>
        <w:t xml:space="preserve"> разработан на расчетный срок </w:t>
      </w:r>
      <w:r w:rsidR="00AA615E" w:rsidRPr="00AA615E">
        <w:rPr>
          <w:color w:val="000000"/>
        </w:rPr>
        <w:t>–</w:t>
      </w:r>
      <w:r w:rsidRPr="00AA615E">
        <w:rPr>
          <w:color w:val="000000"/>
        </w:rPr>
        <w:t xml:space="preserve"> 2030 год, первая очередь строительства </w:t>
      </w:r>
      <w:r w:rsidR="00AA615E" w:rsidRPr="00AA615E">
        <w:rPr>
          <w:color w:val="000000"/>
        </w:rPr>
        <w:t>–</w:t>
      </w:r>
      <w:r w:rsidR="00AA615E" w:rsidRPr="00AA615E">
        <w:rPr>
          <w:spacing w:val="-2"/>
        </w:rPr>
        <w:t xml:space="preserve"> </w:t>
      </w:r>
      <w:r w:rsidRPr="00AA615E">
        <w:rPr>
          <w:color w:val="000000"/>
        </w:rPr>
        <w:t xml:space="preserve">2015 год. </w:t>
      </w:r>
      <w:r w:rsidRPr="00AA615E">
        <w:t>Проектная численность населения поселка при реализации предложений генерального плана на перв</w:t>
      </w:r>
      <w:r w:rsidR="00AA615E" w:rsidRPr="00AA615E">
        <w:t xml:space="preserve">ую очередь составит </w:t>
      </w:r>
      <w:r w:rsidR="00BE378E">
        <w:t xml:space="preserve">                </w:t>
      </w:r>
      <w:r w:rsidR="00AA615E" w:rsidRPr="00AA615E">
        <w:t>6000 чел</w:t>
      </w:r>
      <w:r w:rsidR="00BE378E">
        <w:t>овек</w:t>
      </w:r>
      <w:r w:rsidRPr="00AA615E">
        <w:t xml:space="preserve">, на расчетный срок </w:t>
      </w:r>
      <w:r w:rsidR="00AA615E" w:rsidRPr="00AA615E">
        <w:rPr>
          <w:color w:val="000000"/>
        </w:rPr>
        <w:t>–</w:t>
      </w:r>
      <w:r w:rsidRPr="00AA615E">
        <w:t xml:space="preserve"> 9000 чел</w:t>
      </w:r>
      <w:r w:rsidR="00BE378E">
        <w:t>овек</w:t>
      </w:r>
      <w:r w:rsidRPr="00AA615E">
        <w:t>. Развитие жилой зоны</w:t>
      </w:r>
      <w:r w:rsidR="00AA615E" w:rsidRPr="00AA615E">
        <w:t xml:space="preserve"> </w:t>
      </w:r>
      <w:r w:rsidRPr="00AA615E">
        <w:t>предлагается путем реконструкции жилого фонда, замены ветхого жилого фонда и дальнейшего усадебного строительства.</w:t>
      </w:r>
    </w:p>
    <w:p w:rsidR="006945FB" w:rsidRPr="00AA615E" w:rsidRDefault="006945FB" w:rsidP="00224B06">
      <w:pPr>
        <w:spacing w:line="276" w:lineRule="auto"/>
      </w:pPr>
      <w:r w:rsidRPr="00AA615E">
        <w:t>Объем нового жилищного строительства на первую очередь составит 48,19</w:t>
      </w:r>
      <w:r w:rsidR="00066EC4">
        <w:t> </w:t>
      </w:r>
      <w:r w:rsidRPr="00AA615E">
        <w:t>тыс. кв. м</w:t>
      </w:r>
      <w:r w:rsidR="008F0220">
        <w:t>.</w:t>
      </w:r>
      <w:r w:rsidRPr="00AA615E">
        <w:t xml:space="preserve"> общей площади квартир, на</w:t>
      </w:r>
      <w:r w:rsidR="00066EC4">
        <w:t xml:space="preserve"> расчетный срок</w:t>
      </w:r>
      <w:r w:rsidR="008F0220">
        <w:t xml:space="preserve"> </w:t>
      </w:r>
      <w:r w:rsidR="00066EC4">
        <w:t>- 206,21</w:t>
      </w:r>
      <w:r w:rsidR="008F0220">
        <w:t xml:space="preserve"> </w:t>
      </w:r>
      <w:r w:rsidR="00066EC4">
        <w:t>тыс. кв.</w:t>
      </w:r>
      <w:r w:rsidR="008F0220">
        <w:t xml:space="preserve"> </w:t>
      </w:r>
      <w:r w:rsidRPr="00AA615E">
        <w:t>м</w:t>
      </w:r>
      <w:r w:rsidR="008F0220">
        <w:t>.</w:t>
      </w:r>
      <w:r w:rsidR="00066EC4">
        <w:t xml:space="preserve"> </w:t>
      </w:r>
      <w:r w:rsidRPr="00AA615E">
        <w:t>(включая первую очередь).</w:t>
      </w:r>
    </w:p>
    <w:p w:rsidR="006945FB" w:rsidRPr="00AA615E" w:rsidRDefault="006945FB" w:rsidP="00224B06">
      <w:pPr>
        <w:spacing w:line="276" w:lineRule="auto"/>
      </w:pPr>
      <w:r w:rsidRPr="00AA615E">
        <w:t xml:space="preserve">Генеральный план применительно к </w:t>
      </w:r>
      <w:r w:rsidRPr="008F0220">
        <w:t>п</w:t>
      </w:r>
      <w:r w:rsidR="008F0220">
        <w:t>оселку</w:t>
      </w:r>
      <w:r w:rsidRPr="008F0220">
        <w:t xml:space="preserve"> Становая</w:t>
      </w:r>
      <w:r w:rsidRPr="00AA615E">
        <w:t xml:space="preserve"> предполагает проектную численность населения при реализации предложений генерального плана на первую очередь 2369 человек, на расчетный срок – 3280 человек. Объем нового жилищного строи</w:t>
      </w:r>
      <w:r w:rsidR="00066EC4">
        <w:t xml:space="preserve">тельства на период </w:t>
      </w:r>
      <w:r w:rsidR="008F0220">
        <w:t xml:space="preserve">с </w:t>
      </w:r>
      <w:r w:rsidR="00066EC4">
        <w:t>2011</w:t>
      </w:r>
      <w:r w:rsidR="008F0220">
        <w:t xml:space="preserve"> по </w:t>
      </w:r>
      <w:r w:rsidR="00066EC4">
        <w:t xml:space="preserve">2030 </w:t>
      </w:r>
      <w:r w:rsidR="008F0220">
        <w:t>годы</w:t>
      </w:r>
      <w:r w:rsidRPr="00AA615E">
        <w:t xml:space="preserve"> определен в размере 196,04</w:t>
      </w:r>
      <w:r w:rsidR="00066EC4">
        <w:t> тыс. кв.</w:t>
      </w:r>
      <w:r w:rsidR="008F0220">
        <w:t xml:space="preserve"> </w:t>
      </w:r>
      <w:r w:rsidR="00066EC4">
        <w:t>м</w:t>
      </w:r>
      <w:r w:rsidR="008F0220">
        <w:t>.</w:t>
      </w:r>
      <w:r w:rsidRPr="00AA615E">
        <w:t xml:space="preserve"> общей площади, в том</w:t>
      </w:r>
      <w:r w:rsidR="00066EC4">
        <w:t xml:space="preserve"> числе: таунхаусы – 24,64 тыс. кв.</w:t>
      </w:r>
      <w:r w:rsidR="008F0220">
        <w:t xml:space="preserve"> </w:t>
      </w:r>
      <w:r w:rsidR="00066EC4">
        <w:t>м</w:t>
      </w:r>
      <w:r w:rsidR="008F0220">
        <w:t>.</w:t>
      </w:r>
      <w:r w:rsidRPr="00AA615E">
        <w:t xml:space="preserve"> (13</w:t>
      </w:r>
      <w:r w:rsidR="008F0220">
        <w:t xml:space="preserve"> </w:t>
      </w:r>
      <w:r w:rsidRPr="00AA615E">
        <w:t>%), индивидуальные дома с приуса</w:t>
      </w:r>
      <w:r w:rsidR="00066EC4">
        <w:t>дебными участками – 171,4 тыс. кв.</w:t>
      </w:r>
      <w:r w:rsidR="008F0220">
        <w:t xml:space="preserve"> </w:t>
      </w:r>
      <w:r w:rsidR="00066EC4">
        <w:t>м</w:t>
      </w:r>
      <w:r w:rsidR="008F0220">
        <w:t>.</w:t>
      </w:r>
      <w:r w:rsidRPr="00AA615E">
        <w:t xml:space="preserve"> (87</w:t>
      </w:r>
      <w:r w:rsidR="008F0220">
        <w:t xml:space="preserve"> </w:t>
      </w:r>
      <w:r w:rsidRPr="00AA615E">
        <w:t xml:space="preserve">%). Условно поселок поделен на два жилых района: «Северный» и «Становлянка». </w:t>
      </w:r>
    </w:p>
    <w:p w:rsidR="006945FB" w:rsidRPr="00AA615E" w:rsidRDefault="008F0220" w:rsidP="00224B06">
      <w:pPr>
        <w:spacing w:line="276" w:lineRule="auto"/>
      </w:pPr>
      <w:r>
        <w:t>В Г</w:t>
      </w:r>
      <w:r w:rsidR="006945FB" w:rsidRPr="00AA615E">
        <w:t xml:space="preserve">енеральном плане применительно к </w:t>
      </w:r>
      <w:r w:rsidR="006945FB" w:rsidRPr="008F0220">
        <w:t>п</w:t>
      </w:r>
      <w:r>
        <w:t>оселку</w:t>
      </w:r>
      <w:r w:rsidR="006945FB" w:rsidRPr="008F0220">
        <w:t xml:space="preserve"> Ключевску</w:t>
      </w:r>
      <w:r w:rsidR="006945FB" w:rsidRPr="00AA615E">
        <w:t xml:space="preserve"> выделены следующие временные сроки его реализации: расчетный срок - 2030 год, первая очередь – 2020 год. Проектная численность населения поселка при реализации предложений генерального плана на первую очередь составит 2096 человек, на </w:t>
      </w:r>
      <w:r w:rsidR="006945FB" w:rsidRPr="00AA615E">
        <w:lastRenderedPageBreak/>
        <w:t>расчетный срок – 2220 человек. Развитие жилой зоны предлагается путем реконструкции жилого фонда, замены ветхого жилого фонда и дальнейшего усадебного строительства. Основные объемы жилищного строительства намечены к западу от существующей застройки.  Резервы под усадебную застройку предусмотрены на периферии жилой зоны. На расчетный срок жилищный фонд</w:t>
      </w:r>
      <w:r w:rsidR="00066EC4">
        <w:t xml:space="preserve"> поселка составит 68,52 тыс.</w:t>
      </w:r>
      <w:r>
        <w:t xml:space="preserve"> </w:t>
      </w:r>
      <w:r w:rsidR="00066EC4">
        <w:t>кв.</w:t>
      </w:r>
      <w:r>
        <w:t xml:space="preserve"> </w:t>
      </w:r>
      <w:r w:rsidR="006945FB" w:rsidRPr="00AA615E">
        <w:t>м. Проектом предлагается использование ландшафтно-рекреационного потенциала территории, элементов естественной природной среды (р</w:t>
      </w:r>
      <w:r>
        <w:t>ека</w:t>
      </w:r>
      <w:r w:rsidR="006945FB" w:rsidRPr="00AA615E">
        <w:t xml:space="preserve"> Черная с прудом, лесные массивы и луга, окружающие поселок): организация зоны отдыха, прогулочных зон.</w:t>
      </w:r>
    </w:p>
    <w:p w:rsidR="006945FB" w:rsidRPr="00AA615E" w:rsidRDefault="008F0220" w:rsidP="00224B06">
      <w:pPr>
        <w:spacing w:line="276" w:lineRule="auto"/>
      </w:pPr>
      <w:r>
        <w:t>В Г</w:t>
      </w:r>
      <w:r w:rsidR="006945FB" w:rsidRPr="00AA615E">
        <w:t xml:space="preserve">енеральном плане в отношении </w:t>
      </w:r>
      <w:r w:rsidR="006945FB" w:rsidRPr="008F0220">
        <w:t>п</w:t>
      </w:r>
      <w:r>
        <w:t>оселка</w:t>
      </w:r>
      <w:r w:rsidR="00066EC4" w:rsidRPr="008F0220">
        <w:t> </w:t>
      </w:r>
      <w:r w:rsidR="006945FB" w:rsidRPr="008F0220">
        <w:t>Лосиного</w:t>
      </w:r>
      <w:r w:rsidR="006945FB" w:rsidRPr="00AA615E">
        <w:t xml:space="preserve"> обозначены: расчетный срок реализации - 2030 год, первая очередь – 2020 год. Жилая зона сформирована несколькими типами жилой застройки и включает индивидуальную усадебную, малоэтажную и средне</w:t>
      </w:r>
      <w:r w:rsidR="00066EC4">
        <w:t>-</w:t>
      </w:r>
      <w:r w:rsidR="006945FB" w:rsidRPr="00AA615E">
        <w:t>этажную многоквартирную застройку. Развитие жилой зоны предлагается путем дальнейшего усадебного строительства.</w:t>
      </w:r>
    </w:p>
    <w:p w:rsidR="006945FB" w:rsidRPr="00AA615E" w:rsidRDefault="006945FB" w:rsidP="00224B06">
      <w:pPr>
        <w:spacing w:line="276" w:lineRule="auto"/>
      </w:pPr>
      <w:r w:rsidRPr="00AA615E">
        <w:t>Основные объемы жилищного строительств</w:t>
      </w:r>
      <w:r w:rsidR="00066EC4">
        <w:t xml:space="preserve">а намечены в южном жилом районе </w:t>
      </w:r>
      <w:r w:rsidR="00066EC4">
        <w:rPr>
          <w:color w:val="000000"/>
          <w:szCs w:val="28"/>
        </w:rPr>
        <w:t>–</w:t>
      </w:r>
      <w:r w:rsidRPr="00AA615E">
        <w:t xml:space="preserve"> к западу и юго-западу</w:t>
      </w:r>
      <w:r w:rsidR="00066EC4">
        <w:t xml:space="preserve"> </w:t>
      </w:r>
      <w:r w:rsidRPr="00AA615E">
        <w:t>от существующей застройки. В жилом районе Малиновка новое жилищное строительство намечено в юго-восточном его секторе и на уплотнении сложившейся застройки.</w:t>
      </w:r>
    </w:p>
    <w:p w:rsidR="006945FB" w:rsidRPr="00AA615E" w:rsidRDefault="006945FB" w:rsidP="00224B06">
      <w:pPr>
        <w:spacing w:line="276" w:lineRule="auto"/>
      </w:pPr>
      <w:r w:rsidRPr="00AA615E">
        <w:t>На расч</w:t>
      </w:r>
      <w:r w:rsidR="008F0220">
        <w:t>е</w:t>
      </w:r>
      <w:r w:rsidRPr="00AA615E">
        <w:t>тный срок население по</w:t>
      </w:r>
      <w:r w:rsidR="008F0220">
        <w:t>се</w:t>
      </w:r>
      <w:r w:rsidR="00066EC4">
        <w:t>лка составит 2,804 тыс. чел</w:t>
      </w:r>
      <w:r w:rsidR="000A7D89">
        <w:t>овек</w:t>
      </w:r>
      <w:r w:rsidRPr="00AA615E">
        <w:t>. Объ</w:t>
      </w:r>
      <w:r w:rsidR="008F0220">
        <w:t>е</w:t>
      </w:r>
      <w:r w:rsidRPr="00AA615E">
        <w:t>м нового жилищного</w:t>
      </w:r>
      <w:r w:rsidR="00066EC4">
        <w:t xml:space="preserve"> строительства на период </w:t>
      </w:r>
      <w:r w:rsidR="008F0220">
        <w:t xml:space="preserve">с </w:t>
      </w:r>
      <w:r w:rsidR="00066EC4">
        <w:t>2011</w:t>
      </w:r>
      <w:r w:rsidR="008F0220">
        <w:t xml:space="preserve"> по </w:t>
      </w:r>
      <w:r w:rsidR="00066EC4">
        <w:t xml:space="preserve">2030 </w:t>
      </w:r>
      <w:r w:rsidR="008F0220">
        <w:t>годы</w:t>
      </w:r>
      <w:r w:rsidR="00066EC4">
        <w:t xml:space="preserve"> определ</w:t>
      </w:r>
      <w:r w:rsidR="008F0220">
        <w:t>е</w:t>
      </w:r>
      <w:r w:rsidR="00066EC4">
        <w:t>н в 19,8 тыс.</w:t>
      </w:r>
      <w:r w:rsidR="008F0220">
        <w:t xml:space="preserve"> </w:t>
      </w:r>
      <w:r w:rsidR="00066EC4">
        <w:t>кв.</w:t>
      </w:r>
      <w:r w:rsidR="008F0220">
        <w:t xml:space="preserve"> </w:t>
      </w:r>
      <w:r w:rsidR="00066EC4">
        <w:t>м.</w:t>
      </w:r>
      <w:r w:rsidR="008F0220">
        <w:t xml:space="preserve"> общей площади. В посе</w:t>
      </w:r>
      <w:r w:rsidRPr="00AA615E">
        <w:t xml:space="preserve">лке планируется индивидуальное жилищное строительство. </w:t>
      </w:r>
    </w:p>
    <w:p w:rsidR="006945FB" w:rsidRPr="00AA615E" w:rsidRDefault="006945FB" w:rsidP="00224B06">
      <w:pPr>
        <w:spacing w:line="276" w:lineRule="auto"/>
      </w:pPr>
      <w:r w:rsidRPr="00AA615E">
        <w:t>Основной объем нового строительства разместится на свободных от застройки территориях – 26</w:t>
      </w:r>
      <w:r w:rsidR="008F0220">
        <w:t>,</w:t>
      </w:r>
      <w:r w:rsidRPr="00AA615E">
        <w:t>1 га.</w:t>
      </w:r>
    </w:p>
    <w:p w:rsidR="006945FB" w:rsidRPr="00AA615E" w:rsidRDefault="006945FB" w:rsidP="00224B06">
      <w:pPr>
        <w:spacing w:line="276" w:lineRule="auto"/>
      </w:pPr>
      <w:r w:rsidRPr="00AA615E">
        <w:t xml:space="preserve">В новом жилом фонде индивидуальной жилой застройки разместится 594 человека. В проекте рассмотрены резервные территории под жилищное строительство – 27,7 га (микрорайоны и кварталы), в том числе под 2 – 3 этажное строительство – 3,3 га, под усадебное жилищное строительство – 24,4 га. </w:t>
      </w:r>
    </w:p>
    <w:p w:rsidR="006945FB" w:rsidRPr="00AA615E" w:rsidRDefault="008F0220" w:rsidP="00224B06">
      <w:pPr>
        <w:spacing w:line="276" w:lineRule="auto"/>
      </w:pPr>
      <w:r>
        <w:t>В Г</w:t>
      </w:r>
      <w:r w:rsidR="006945FB" w:rsidRPr="00AA615E">
        <w:t xml:space="preserve">енеральном плане в отношении </w:t>
      </w:r>
      <w:r w:rsidR="006945FB" w:rsidRPr="008F0220">
        <w:t>п</w:t>
      </w:r>
      <w:r>
        <w:t>оселка</w:t>
      </w:r>
      <w:r w:rsidR="006945FB" w:rsidRPr="008F0220">
        <w:t xml:space="preserve"> Красногвардейского</w:t>
      </w:r>
      <w:r w:rsidR="006945FB" w:rsidRPr="00AA615E">
        <w:t xml:space="preserve"> выделены следующие временные сроки его реализации: расчетный срок </w:t>
      </w:r>
      <w:r w:rsidR="00066EC4">
        <w:rPr>
          <w:color w:val="000000"/>
          <w:szCs w:val="28"/>
        </w:rPr>
        <w:t>–</w:t>
      </w:r>
      <w:r w:rsidR="006945FB" w:rsidRPr="00AA615E">
        <w:t xml:space="preserve"> 2030 год, первая очередь – 2020 год, перспектива – прогноз на 25-30 лет. Развитие жилой зоны</w:t>
      </w:r>
      <w:r w:rsidR="00066EC4">
        <w:t xml:space="preserve"> </w:t>
      </w:r>
      <w:r w:rsidR="006945FB" w:rsidRPr="00AA615E">
        <w:t>предлагается путем реконструкции жилого фонда, замены ветхого жилого фонда и дальнейшего усадебного и дачного строительства.</w:t>
      </w:r>
    </w:p>
    <w:p w:rsidR="006945FB" w:rsidRPr="00AA615E" w:rsidRDefault="006945FB" w:rsidP="00224B06">
      <w:pPr>
        <w:spacing w:line="276" w:lineRule="auto"/>
      </w:pPr>
      <w:r w:rsidRPr="00AA615E">
        <w:t>На расчетный срок население поселка составит 453 человека. Объем нового жилищного строительства на период 2011-2</w:t>
      </w:r>
      <w:r w:rsidR="00066EC4">
        <w:t>030 годы определен 12,4 тыс.</w:t>
      </w:r>
      <w:r w:rsidR="008F0220">
        <w:t xml:space="preserve"> </w:t>
      </w:r>
      <w:r w:rsidR="00066EC4">
        <w:t>кв.</w:t>
      </w:r>
      <w:r w:rsidR="008F0220">
        <w:t xml:space="preserve"> </w:t>
      </w:r>
      <w:r w:rsidRPr="00AA615E">
        <w:t>м. общей площади (124 участка). Новое строительство проектом предлагается 1 – 2 этажным индивидуальным на свободных от застройки территориях.</w:t>
      </w:r>
    </w:p>
    <w:p w:rsidR="006945FB" w:rsidRPr="00AA615E" w:rsidRDefault="006945FB" w:rsidP="00224B06">
      <w:pPr>
        <w:spacing w:line="276" w:lineRule="auto"/>
      </w:pPr>
      <w:r w:rsidRPr="00AA615E">
        <w:lastRenderedPageBreak/>
        <w:t>На первую очередь строительства население поселка составит 321 человек. Объем нового жилищного строительства на период первой очереди определен в 8,0 тыс. кв. м общей площади. Проектом предлагается строительство 80 индивидуальных жилых домов.</w:t>
      </w:r>
    </w:p>
    <w:p w:rsidR="006945FB" w:rsidRPr="00AA615E" w:rsidRDefault="008F0220" w:rsidP="00224B06">
      <w:pPr>
        <w:spacing w:line="276" w:lineRule="auto"/>
      </w:pPr>
      <w:r>
        <w:t>В Г</w:t>
      </w:r>
      <w:r w:rsidR="006945FB" w:rsidRPr="00AA615E">
        <w:t>енеральном плане применительно к п</w:t>
      </w:r>
      <w:r>
        <w:t>оселку</w:t>
      </w:r>
      <w:r w:rsidR="00066EC4">
        <w:t> </w:t>
      </w:r>
      <w:r w:rsidR="006945FB" w:rsidRPr="00AA615E">
        <w:t>Старопышминску средняя обеспеченность в жилищном фонде на п</w:t>
      </w:r>
      <w:r w:rsidR="00066EC4">
        <w:t xml:space="preserve">ервую очередь составит – </w:t>
      </w:r>
      <w:r w:rsidR="00BE378E">
        <w:t xml:space="preserve">                        </w:t>
      </w:r>
      <w:r w:rsidR="00066EC4">
        <w:t>30,0 кв.</w:t>
      </w:r>
      <w:r>
        <w:t xml:space="preserve"> </w:t>
      </w:r>
      <w:r w:rsidR="00066EC4">
        <w:t>м.</w:t>
      </w:r>
      <w:r w:rsidR="006945FB" w:rsidRPr="00AA615E">
        <w:t>/чел</w:t>
      </w:r>
      <w:r w:rsidR="00BE378E">
        <w:t>овек</w:t>
      </w:r>
      <w:r w:rsidR="006945FB" w:rsidRPr="00AA615E">
        <w:t>. Расчет потребности населения поселка в объектах социального и коммунально-бытового назначения выполнен для численности населения п</w:t>
      </w:r>
      <w:r>
        <w:t>оселка</w:t>
      </w:r>
      <w:r w:rsidR="00066EC4">
        <w:t> </w:t>
      </w:r>
      <w:r w:rsidR="006945FB" w:rsidRPr="00AA615E">
        <w:t>Старопышминска на 2020 год – 1890 человек, на 2030 год – 2020 человек.</w:t>
      </w:r>
    </w:p>
    <w:p w:rsidR="006945FB" w:rsidRPr="00AA615E" w:rsidRDefault="006945FB" w:rsidP="00224B06">
      <w:pPr>
        <w:spacing w:line="276" w:lineRule="auto"/>
      </w:pPr>
      <w:r w:rsidRPr="00AA615E">
        <w:t>Жилищный фонд поселка на первую очередь стр</w:t>
      </w:r>
      <w:r w:rsidR="00066EC4">
        <w:t>оительства составит 56,35 тыс. кв.</w:t>
      </w:r>
      <w:r w:rsidR="008F0220">
        <w:t xml:space="preserve"> </w:t>
      </w:r>
      <w:r w:rsidR="00066EC4">
        <w:t>м.</w:t>
      </w:r>
      <w:r w:rsidRPr="00AA615E">
        <w:t xml:space="preserve"> общей площади, н</w:t>
      </w:r>
      <w:r w:rsidR="00066EC4">
        <w:t>овое строительство – 12,8 тыс.</w:t>
      </w:r>
      <w:r w:rsidR="008F0220">
        <w:t xml:space="preserve"> </w:t>
      </w:r>
      <w:r w:rsidR="00066EC4">
        <w:t>кв.</w:t>
      </w:r>
      <w:r w:rsidR="008F0220">
        <w:t xml:space="preserve"> </w:t>
      </w:r>
      <w:r w:rsidR="00066EC4">
        <w:t>м.</w:t>
      </w:r>
      <w:r w:rsidRPr="00AA615E">
        <w:t xml:space="preserve"> общей площади. На свободных территориях (1,8 га) планируется строительств</w:t>
      </w:r>
      <w:r w:rsidR="00066EC4">
        <w:t>о таунхаусов в объ</w:t>
      </w:r>
      <w:r w:rsidR="008F0220">
        <w:t>е</w:t>
      </w:r>
      <w:r w:rsidR="00066EC4">
        <w:t>ме 5,4 тыс.</w:t>
      </w:r>
      <w:r w:rsidR="008F0220">
        <w:t xml:space="preserve"> </w:t>
      </w:r>
      <w:r w:rsidR="00066EC4">
        <w:t>кв.</w:t>
      </w:r>
      <w:r w:rsidR="008F0220">
        <w:t xml:space="preserve"> </w:t>
      </w:r>
      <w:r w:rsidR="00066EC4">
        <w:t>м.</w:t>
      </w:r>
      <w:r w:rsidRPr="00AA615E">
        <w:t xml:space="preserve"> общей площади. Индивидуальный ж</w:t>
      </w:r>
      <w:r w:rsidR="00066EC4">
        <w:t>илищный фонд в объёме 6,8 тыс.</w:t>
      </w:r>
      <w:r w:rsidR="008F0220">
        <w:t xml:space="preserve"> </w:t>
      </w:r>
      <w:r w:rsidR="00066EC4">
        <w:t>кв.</w:t>
      </w:r>
      <w:r w:rsidR="008F0220">
        <w:t xml:space="preserve"> </w:t>
      </w:r>
      <w:r w:rsidR="00066EC4">
        <w:t>м</w:t>
      </w:r>
      <w:r w:rsidRPr="00AA615E">
        <w:t xml:space="preserve"> общей площади разместится на 7,46 га свободных территорий.</w:t>
      </w:r>
    </w:p>
    <w:p w:rsidR="006945FB" w:rsidRPr="00AA615E" w:rsidRDefault="006945FB" w:rsidP="00224B06">
      <w:pPr>
        <w:spacing w:line="276" w:lineRule="auto"/>
      </w:pPr>
      <w:r w:rsidRPr="00AA615E">
        <w:t xml:space="preserve">В Генеральном плане в отношении </w:t>
      </w:r>
      <w:r w:rsidRPr="008F0220">
        <w:t>п</w:t>
      </w:r>
      <w:r w:rsidR="008F0220">
        <w:t>оселка</w:t>
      </w:r>
      <w:r w:rsidRPr="008F0220">
        <w:t xml:space="preserve"> Сарапулки</w:t>
      </w:r>
      <w:r w:rsidRPr="00AA615E">
        <w:t xml:space="preserve"> выделены следующие временные сроки его реализации: расчетный срок </w:t>
      </w:r>
      <w:r w:rsidR="00066EC4">
        <w:rPr>
          <w:color w:val="000000"/>
          <w:szCs w:val="28"/>
        </w:rPr>
        <w:t>–</w:t>
      </w:r>
      <w:r w:rsidRPr="00AA615E">
        <w:t xml:space="preserve"> 2030 год, первая очередь – 2020 год.</w:t>
      </w:r>
      <w:r w:rsidRPr="00AA615E">
        <w:rPr>
          <w:bCs/>
        </w:rPr>
        <w:t xml:space="preserve"> По проектам и проектным предложениям планируется строительство 396 индивидуальных домов площадью 79,2 </w:t>
      </w:r>
      <w:r w:rsidR="00066EC4">
        <w:t>тыс.</w:t>
      </w:r>
      <w:r w:rsidR="00946FDC">
        <w:t xml:space="preserve"> </w:t>
      </w:r>
      <w:r w:rsidR="00066EC4">
        <w:t>кв.</w:t>
      </w:r>
      <w:r w:rsidR="00946FDC">
        <w:t xml:space="preserve"> </w:t>
      </w:r>
      <w:r w:rsidR="00066EC4">
        <w:t>м</w:t>
      </w:r>
      <w:r w:rsidRPr="00AA615E">
        <w:t>. Площадь земельных участков – 98,0 га, площадь жилых кварталов – 77,3 га.</w:t>
      </w:r>
    </w:p>
    <w:p w:rsidR="006945FB" w:rsidRPr="00AA615E" w:rsidRDefault="006945FB" w:rsidP="00224B06">
      <w:pPr>
        <w:spacing w:line="276" w:lineRule="auto"/>
      </w:pPr>
      <w:r w:rsidRPr="00AA615E">
        <w:t>Ж</w:t>
      </w:r>
      <w:r w:rsidR="00066EC4">
        <w:t>илищный фонд в объеме 19,2 тыс.</w:t>
      </w:r>
      <w:r w:rsidR="00946FDC">
        <w:t xml:space="preserve"> </w:t>
      </w:r>
      <w:r w:rsidRPr="00AA615E">
        <w:t>кв.</w:t>
      </w:r>
      <w:r w:rsidR="00946FDC">
        <w:t xml:space="preserve"> </w:t>
      </w:r>
      <w:r w:rsidRPr="00AA615E">
        <w:t>м</w:t>
      </w:r>
      <w:r w:rsidR="00127FB8">
        <w:t>.</w:t>
      </w:r>
      <w:r w:rsidRPr="00AA615E">
        <w:t xml:space="preserve"> общей площади разместится на 21,3 га свободных территорий, в том числе на 11 га свободных территорий на территории существующей застройки поселка. Численность населения в пос</w:t>
      </w:r>
      <w:r w:rsidR="00066EC4">
        <w:t>елке составит 3,135 тыс.</w:t>
      </w:r>
      <w:r w:rsidR="00946FDC">
        <w:t xml:space="preserve"> </w:t>
      </w:r>
      <w:r w:rsidR="00BE378E">
        <w:t>человек</w:t>
      </w:r>
      <w:r w:rsidRPr="00AA615E">
        <w:t>:</w:t>
      </w:r>
      <w:r w:rsidR="00066EC4">
        <w:t xml:space="preserve"> </w:t>
      </w:r>
      <w:r w:rsidRPr="00AA615E">
        <w:t xml:space="preserve">в новом жилищном фонде на расчетный срок </w:t>
      </w:r>
      <w:r w:rsidR="00066EC4">
        <w:t>разместится 2,066 тыс. чел</w:t>
      </w:r>
      <w:r w:rsidR="00BE378E">
        <w:t>овек</w:t>
      </w:r>
      <w:r w:rsidRPr="00AA615E">
        <w:t>, в существующем сохраняемом жилищном фонде б</w:t>
      </w:r>
      <w:r w:rsidR="00066EC4">
        <w:t>удет проживать 1,069 тыс. чел</w:t>
      </w:r>
      <w:r w:rsidR="00BE378E">
        <w:t>овек</w:t>
      </w:r>
      <w:r w:rsidRPr="00AA615E">
        <w:t xml:space="preserve">. </w:t>
      </w:r>
    </w:p>
    <w:p w:rsidR="006945FB" w:rsidRPr="00AA615E" w:rsidRDefault="006945FB" w:rsidP="00224B06">
      <w:pPr>
        <w:spacing w:line="276" w:lineRule="auto"/>
      </w:pPr>
      <w:r w:rsidRPr="00AA615E">
        <w:t>Все Генеральные планы населенных пунктов предусматривают развитие социальной инфраструктуры с учетом нормативной потребности в объектах здравоохранения, образования, культуры, а также</w:t>
      </w:r>
      <w:r w:rsidR="00066EC4">
        <w:t xml:space="preserve"> </w:t>
      </w:r>
      <w:r w:rsidRPr="00AA615E">
        <w:t>строительство объектов жизнеобеспечения, создание</w:t>
      </w:r>
      <w:r w:rsidR="00066EC4">
        <w:t xml:space="preserve"> </w:t>
      </w:r>
      <w:r w:rsidRPr="00AA615E">
        <w:t>зон отдыха.</w:t>
      </w:r>
    </w:p>
    <w:p w:rsidR="006945FB" w:rsidRPr="00AA615E" w:rsidRDefault="006945FB" w:rsidP="00224B06">
      <w:pPr>
        <w:spacing w:line="276" w:lineRule="auto"/>
      </w:pPr>
      <w:r w:rsidRPr="00AA615E">
        <w:t>Выполненная работа позволит определить этапы и мероприятия для достижения намеченных целей, исходя из местных ресурсов, внешних и внутренних условий.</w:t>
      </w:r>
    </w:p>
    <w:p w:rsidR="006945FB" w:rsidRPr="00AA615E" w:rsidRDefault="006945FB" w:rsidP="00224B06">
      <w:pPr>
        <w:spacing w:line="276" w:lineRule="auto"/>
        <w:rPr>
          <w:color w:val="000000"/>
        </w:rPr>
      </w:pPr>
      <w:r w:rsidRPr="00AA615E">
        <w:t>Учитывая территориальную близость п</w:t>
      </w:r>
      <w:r w:rsidR="00127FB8">
        <w:t>оселка</w:t>
      </w:r>
      <w:r w:rsidRPr="00AA615E">
        <w:t xml:space="preserve"> Островного к г</w:t>
      </w:r>
      <w:r w:rsidR="00127FB8">
        <w:t>ороду</w:t>
      </w:r>
      <w:r w:rsidRPr="00AA615E">
        <w:t xml:space="preserve"> Асбесту и позицию жителей поселка, выявленную на сходе граждан, Дума </w:t>
      </w:r>
      <w:r w:rsidR="00066EC4">
        <w:t xml:space="preserve">Березовского городского округа </w:t>
      </w:r>
      <w:r w:rsidRPr="00AA615E">
        <w:t>обращалась</w:t>
      </w:r>
      <w:r w:rsidR="00066EC4">
        <w:t xml:space="preserve"> </w:t>
      </w:r>
      <w:r w:rsidRPr="00AA615E">
        <w:t xml:space="preserve">к представительному органу Асбестовского городского округа с просьбой выразить свое мнение по вопросу об отнесении территории поселка к Асбестовскому городскому округу. Дума Асбеста не </w:t>
      </w:r>
      <w:r w:rsidRPr="00AA615E">
        <w:lastRenderedPageBreak/>
        <w:t>приняла положительного решения и Березовский городской округ остался в прежнем составе и прежних границах, заключив соглашение о межмуниципальном сотрудничестве в различных сферах: в вопросах</w:t>
      </w:r>
      <w:r w:rsidRPr="00AA615E">
        <w:rPr>
          <w:color w:val="000000"/>
        </w:rPr>
        <w:t> предоставления муниципальных услуг филиалом МФЦ в г</w:t>
      </w:r>
      <w:r w:rsidR="00127FB8">
        <w:rPr>
          <w:color w:val="000000"/>
        </w:rPr>
        <w:t>ороде</w:t>
      </w:r>
      <w:r w:rsidRPr="00AA615E">
        <w:rPr>
          <w:color w:val="000000"/>
        </w:rPr>
        <w:t xml:space="preserve"> Асбесте, в обеспечении электроснабжения и экстренных мер пожарной безопасности, медицинской помощи, сохранения сети объектов социальной инфраструктуры, содействия в решении вопросов укомплектованности кадрами образовательных учреждений и культурно-досуговых учреждений поселков Красноармейский и Островное, иных сферах. Мероприятие по</w:t>
      </w:r>
      <w:r w:rsidR="00066EC4">
        <w:rPr>
          <w:color w:val="000000"/>
        </w:rPr>
        <w:t xml:space="preserve"> </w:t>
      </w:r>
      <w:r w:rsidRPr="00AA615E">
        <w:rPr>
          <w:color w:val="000000"/>
        </w:rPr>
        <w:t>строительству и содержанию автомобильной дороги п</w:t>
      </w:r>
      <w:r w:rsidR="000A7D89">
        <w:rPr>
          <w:color w:val="000000"/>
        </w:rPr>
        <w:t>оселка</w:t>
      </w:r>
      <w:r w:rsidRPr="00AA615E">
        <w:rPr>
          <w:color w:val="000000"/>
        </w:rPr>
        <w:t xml:space="preserve"> Красноармейский - п</w:t>
      </w:r>
      <w:r w:rsidR="000A7D89">
        <w:rPr>
          <w:color w:val="000000"/>
        </w:rPr>
        <w:t>оселка</w:t>
      </w:r>
      <w:r w:rsidRPr="00AA615E">
        <w:rPr>
          <w:color w:val="000000"/>
        </w:rPr>
        <w:t xml:space="preserve"> Островное на территории Березовского городского округа и Асбестовского городского округа включено в государственную программу «Развитие транспорта, дорожного хозяйства, связи и информационных технологий Свердловской области до 2020 года», утвержденную Постановлением Правительства Свердловской области.</w:t>
      </w:r>
    </w:p>
    <w:p w:rsidR="006945FB" w:rsidRPr="00AA615E" w:rsidRDefault="006945FB" w:rsidP="00224B06">
      <w:pPr>
        <w:spacing w:line="276" w:lineRule="auto"/>
      </w:pPr>
      <w:r w:rsidRPr="00AA615E">
        <w:t>В новой редакции Правила землепользования и застройки Березовского городского округа были приняты в конце 2016 года. Этот документ градостроительного зонирования, разработанный инженерным центром «Лидер-С», г</w:t>
      </w:r>
      <w:r w:rsidR="008661F0">
        <w:t>ород</w:t>
      </w:r>
      <w:r w:rsidRPr="00AA615E">
        <w:t xml:space="preserve"> Екатеринбург, совместно со специалистами администрации Березовского городского округа в соответствии с требованиями Градостроительного кодекса Российской Федерации, направлен на сбалансированное развитие территории с учетом возможности сочетания фактического и планируемого использования земельных участков. Новые Правила ориентированы на собственников и арендаторов земельных участков и определяют, что в рамках градостроительной деятельности может собственник делать на своем земельном участке, а что он делать не может.</w:t>
      </w:r>
    </w:p>
    <w:p w:rsidR="006945FB" w:rsidRPr="00AA615E" w:rsidRDefault="006945FB" w:rsidP="00224B06">
      <w:pPr>
        <w:spacing w:line="276" w:lineRule="auto"/>
      </w:pPr>
      <w:r w:rsidRPr="00AA615E">
        <w:t>Правилами землепользования и застройки установлены территориальные зоны и градостроительные регламенты, определен порядок их применения. В условиях рыночной экономики и многообразия субъектов права Правила регулируют порядок пользования объектами: ограничивают и предоставляют экономическую свободу частных правообладателей, способствуют сохранению окружающей среды и объектов культурного наследия.</w:t>
      </w:r>
    </w:p>
    <w:p w:rsidR="006945FB" w:rsidRPr="00066EC4" w:rsidRDefault="006945FB" w:rsidP="00224B06">
      <w:pPr>
        <w:spacing w:line="276" w:lineRule="auto"/>
      </w:pPr>
      <w:r w:rsidRPr="00066EC4">
        <w:t xml:space="preserve">Изменения, принятые в Правила землепользования и застройки в 2017 году, подготовлены на основании заявлений юридических и физических лиц, администрации Березовского городского округа, а также с учетом поступившего протокола по протесту Свердловского транспортного прокурора. </w:t>
      </w:r>
    </w:p>
    <w:p w:rsidR="006945FB" w:rsidRPr="00066EC4" w:rsidRDefault="006945FB" w:rsidP="00224B06">
      <w:pPr>
        <w:spacing w:line="276" w:lineRule="auto"/>
      </w:pPr>
      <w:r w:rsidRPr="00066EC4">
        <w:t>Внесение изменений в Генеральный план позволило сохранить примерно 13 гектаров территории зеленых насаждений, в основном, это терри</w:t>
      </w:r>
      <w:r w:rsidR="00066EC4" w:rsidRPr="00066EC4">
        <w:t>тория городских лесов; улично-</w:t>
      </w:r>
      <w:r w:rsidRPr="00066EC4">
        <w:t xml:space="preserve">дорожная сеть и инженерное оборудование территории при этом </w:t>
      </w:r>
      <w:r w:rsidRPr="00066EC4">
        <w:lastRenderedPageBreak/>
        <w:t xml:space="preserve">сохранились. В соответствии с действующим законодательством по проекту внесения изменений в Генеральный план отделом архитектуры и градостроительства администрации Березовского городского округа были проведены публичные слушания, которые состоялись5 июля 2017 года, большинством голосов жители рекомендовали утвердить данный проект внесения изменений. </w:t>
      </w:r>
    </w:p>
    <w:p w:rsidR="006945FB" w:rsidRPr="00AA615E" w:rsidRDefault="006945FB" w:rsidP="00224B06">
      <w:pPr>
        <w:spacing w:line="276" w:lineRule="auto"/>
      </w:pPr>
      <w:r w:rsidRPr="00AA615E">
        <w:t xml:space="preserve">Следующий важный документ – это Нормативы градостроительного проектирования Березовского городского округа. Для нашего округа документ новый, однако, согласно Градостроительному кодексу, является обязательным на территории муниципального образования. Местные </w:t>
      </w:r>
      <w:r w:rsidRPr="00AA615E">
        <w:rPr>
          <w:bCs/>
        </w:rPr>
        <w:t xml:space="preserve">нормативы </w:t>
      </w:r>
      <w:r w:rsidRPr="00AA615E">
        <w:t>градостроительного проектирования признаны быть инструментом управления развития территории Березовского городского округа по созданию благоприятных условий жизнедеятельности человека, они обеспечивают согласованность решений стратегического, социально-экономического планирования и градостроительного проектирования, также они определяют зависимость между показателями социально-экономического развития территории и показателями пространственного развития территории муниципального образования. Посредством местных нормативов градостроительного проектирования нормируются создаваемые за счет или с участием местного бюджета объекты социальной, коммунальной и транспортной инфраструктур. Нормативы градостроительного проектирования устанавливают совокупность расчетных показателей минимально допустимого уровня обеспеченности объектов местного значения, относя</w:t>
      </w:r>
      <w:r w:rsidR="008661F0">
        <w:t xml:space="preserve">щихся к следующим областям: </w:t>
      </w:r>
      <w:r w:rsidRPr="00AA615E">
        <w:t xml:space="preserve">электро-, тепло-,  газо-, водоснабжение населения и водоотведение, автомобильные дороги местного значения, физическая культура и массовый спорт, образование, здравоохранение, обработка, утилизация, обезвреживание, размещение твердых коммунальных отходов, а также иные области в связи с решением вопросов местного значения. </w:t>
      </w:r>
    </w:p>
    <w:p w:rsidR="006945FB" w:rsidRPr="00AA615E" w:rsidRDefault="006945FB" w:rsidP="00224B06">
      <w:pPr>
        <w:spacing w:line="276" w:lineRule="auto"/>
      </w:pPr>
      <w:r w:rsidRPr="00AA615E">
        <w:t xml:space="preserve">Также объектами нормирования являются объекты благоустройства, иные объекты местного значения и расчетные показатели максимально-допустимого уровня территориальной доступности объектов для населения. </w:t>
      </w:r>
    </w:p>
    <w:p w:rsidR="006945FB" w:rsidRPr="00AA615E" w:rsidRDefault="006945FB" w:rsidP="00224B06">
      <w:pPr>
        <w:spacing w:line="276" w:lineRule="auto"/>
      </w:pPr>
      <w:r w:rsidRPr="00AA615E">
        <w:t>В сфере земельных отношений и архитектурно-градостроительной деятельности помощь жителям, а также юридическим лицам и индивидуальным предпринимателям, осуществляющим деятельность на территории городского округа в оформлении документов оказывает Березовский центр муниципальных услуг.</w:t>
      </w:r>
    </w:p>
    <w:p w:rsidR="006945FB" w:rsidRPr="00AA615E" w:rsidRDefault="006945FB" w:rsidP="00224B06">
      <w:pPr>
        <w:spacing w:line="276" w:lineRule="auto"/>
      </w:pPr>
      <w:r w:rsidRPr="00AA615E">
        <w:t>За 2017 год оказано 8588 муниципальных услуги и работы, или 102,7</w:t>
      </w:r>
      <w:r w:rsidR="008661F0">
        <w:t xml:space="preserve"> </w:t>
      </w:r>
      <w:r w:rsidRPr="00AA615E">
        <w:t>% от утвержденного плана.</w:t>
      </w:r>
    </w:p>
    <w:p w:rsidR="006945FB" w:rsidRPr="00AA615E" w:rsidRDefault="006945FB" w:rsidP="00224B06">
      <w:pPr>
        <w:spacing w:line="276" w:lineRule="auto"/>
      </w:pPr>
      <w:r w:rsidRPr="00AA615E">
        <w:lastRenderedPageBreak/>
        <w:t xml:space="preserve">Тенденции, сложившиеся в сфере архитектуры, градостроительства и землепользования на территории городского округа за период </w:t>
      </w:r>
      <w:r w:rsidR="008661F0">
        <w:t xml:space="preserve">с </w:t>
      </w:r>
      <w:r w:rsidRPr="00AA615E">
        <w:t>2005</w:t>
      </w:r>
      <w:r w:rsidR="008661F0">
        <w:t xml:space="preserve"> по </w:t>
      </w:r>
      <w:r w:rsidRPr="00AA615E">
        <w:t>2017</w:t>
      </w:r>
      <w:r w:rsidR="008661F0">
        <w:t xml:space="preserve"> годы</w:t>
      </w:r>
      <w:r w:rsidRPr="00AA615E">
        <w:t>:</w:t>
      </w:r>
    </w:p>
    <w:p w:rsidR="006945FB" w:rsidRPr="00AA615E" w:rsidRDefault="00066EC4" w:rsidP="00224B06">
      <w:pPr>
        <w:spacing w:line="276" w:lineRule="auto"/>
      </w:pPr>
      <w:r>
        <w:t>1. </w:t>
      </w:r>
      <w:r w:rsidR="006945FB" w:rsidRPr="00AA615E">
        <w:t>В округе подготовлены все основные документы, необходимые для реализации полномочий в сфере градостроительной деятельности и землепользования. В 2017 году проводится корректировка Генерального плана округа с учетом требовани</w:t>
      </w:r>
      <w:r w:rsidR="008661F0">
        <w:t>й действующего законодательства;</w:t>
      </w:r>
    </w:p>
    <w:p w:rsidR="006945FB" w:rsidRPr="00AA615E" w:rsidRDefault="00066EC4" w:rsidP="00224B06">
      <w:pPr>
        <w:spacing w:line="276" w:lineRule="auto"/>
      </w:pPr>
      <w:r>
        <w:t>2. </w:t>
      </w:r>
      <w:r w:rsidR="006945FB" w:rsidRPr="00AA615E">
        <w:t xml:space="preserve">С 2013 года проводится разработка генеральных </w:t>
      </w:r>
      <w:r w:rsidR="008661F0">
        <w:t>планов населенных пунктов;</w:t>
      </w:r>
    </w:p>
    <w:p w:rsidR="006945FB" w:rsidRPr="00AA615E" w:rsidRDefault="00066EC4" w:rsidP="00224B06">
      <w:pPr>
        <w:spacing w:line="276" w:lineRule="auto"/>
      </w:pPr>
      <w:r>
        <w:t>3. </w:t>
      </w:r>
      <w:r w:rsidR="006945FB" w:rsidRPr="00AA615E">
        <w:t>С 2014 года ежегодно высокие показатели по вво</w:t>
      </w:r>
      <w:r w:rsidR="008661F0">
        <w:t>ду в эксплуатацию жилой площади;</w:t>
      </w:r>
    </w:p>
    <w:p w:rsidR="006945FB" w:rsidRPr="00AA615E" w:rsidRDefault="006945FB" w:rsidP="00224B06">
      <w:pPr>
        <w:spacing w:line="276" w:lineRule="auto"/>
      </w:pPr>
      <w:r w:rsidRPr="00AA615E">
        <w:t>4.</w:t>
      </w:r>
      <w:r w:rsidR="00066EC4">
        <w:t> </w:t>
      </w:r>
      <w:r w:rsidRPr="00AA615E">
        <w:t xml:space="preserve">В целях эффективного осуществления </w:t>
      </w:r>
      <w:r w:rsidR="008661F0">
        <w:t>органами местного самоуправления</w:t>
      </w:r>
      <w:r w:rsidRPr="00AA615E">
        <w:t xml:space="preserve"> градостроительной и инвестиционной деятельности и создания единого информационного пространства для хранения и обработки картографической информации реализуется проект ИСОГД (информационная система обеспечения градостроительной деятельности). </w:t>
      </w:r>
    </w:p>
    <w:p w:rsidR="006945FB" w:rsidRDefault="006945FB" w:rsidP="00066EC4">
      <w:bookmarkStart w:id="42" w:name="_Toc432808059"/>
      <w:bookmarkStart w:id="43" w:name="_Toc433919998"/>
    </w:p>
    <w:p w:rsidR="006945FB" w:rsidRPr="00DF26CC" w:rsidRDefault="006945FB" w:rsidP="00066EC4">
      <w:pPr>
        <w:rPr>
          <w:lang w:eastAsia="ru-RU"/>
        </w:rPr>
      </w:pPr>
    </w:p>
    <w:p w:rsidR="006945FB" w:rsidRPr="00DF26CC" w:rsidRDefault="006945FB" w:rsidP="00066EC4">
      <w:pPr>
        <w:rPr>
          <w:lang w:eastAsia="ru-RU"/>
        </w:rPr>
      </w:pPr>
    </w:p>
    <w:p w:rsidR="00066EC4" w:rsidRDefault="00066EC4">
      <w:pPr>
        <w:spacing w:after="200" w:line="276" w:lineRule="auto"/>
        <w:ind w:firstLine="0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066EC4" w:rsidRPr="00066EC4" w:rsidRDefault="00066EC4" w:rsidP="00BE378E">
      <w:pPr>
        <w:spacing w:line="276" w:lineRule="auto"/>
        <w:ind w:firstLine="0"/>
        <w:jc w:val="center"/>
        <w:outlineLvl w:val="0"/>
        <w:rPr>
          <w:b/>
          <w:sz w:val="32"/>
        </w:rPr>
      </w:pPr>
      <w:bookmarkStart w:id="44" w:name="_Toc530265113"/>
      <w:r w:rsidRPr="00066EC4">
        <w:rPr>
          <w:b/>
          <w:sz w:val="32"/>
        </w:rPr>
        <w:lastRenderedPageBreak/>
        <w:t xml:space="preserve">РАЗДЕЛ </w:t>
      </w:r>
      <w:r w:rsidRPr="00066EC4">
        <w:rPr>
          <w:b/>
          <w:sz w:val="32"/>
          <w:lang w:val="en-US"/>
        </w:rPr>
        <w:t>III</w:t>
      </w:r>
      <w:r w:rsidR="006945FB" w:rsidRPr="00066EC4">
        <w:rPr>
          <w:b/>
          <w:sz w:val="32"/>
        </w:rPr>
        <w:t>.</w:t>
      </w:r>
      <w:bookmarkEnd w:id="44"/>
    </w:p>
    <w:p w:rsidR="006945FB" w:rsidRDefault="006945FB" w:rsidP="00BE378E">
      <w:pPr>
        <w:spacing w:line="276" w:lineRule="auto"/>
        <w:ind w:firstLine="0"/>
        <w:jc w:val="center"/>
        <w:outlineLvl w:val="0"/>
        <w:rPr>
          <w:b/>
          <w:sz w:val="32"/>
        </w:rPr>
      </w:pPr>
      <w:bookmarkStart w:id="45" w:name="_Toc530265114"/>
      <w:r w:rsidRPr="00066EC4">
        <w:rPr>
          <w:b/>
          <w:sz w:val="32"/>
        </w:rPr>
        <w:t xml:space="preserve">ЦЕЛЕВЫЕ ОРИЕНТИРЫ СОЦИАЛЬНО-ЭКОНОМИЧЕСКОГО РАЗВИТИЯ </w:t>
      </w:r>
      <w:bookmarkEnd w:id="42"/>
      <w:bookmarkEnd w:id="43"/>
      <w:r w:rsidRPr="00066EC4">
        <w:rPr>
          <w:b/>
          <w:sz w:val="32"/>
        </w:rPr>
        <w:t>БЕРЕЗОВСКОГО ГОРОДСКОГО ОКРУГА</w:t>
      </w:r>
      <w:bookmarkEnd w:id="45"/>
    </w:p>
    <w:p w:rsidR="00066EC4" w:rsidRPr="00066EC4" w:rsidRDefault="00066EC4" w:rsidP="00BE378E">
      <w:pPr>
        <w:spacing w:line="276" w:lineRule="auto"/>
        <w:jc w:val="center"/>
        <w:rPr>
          <w:b/>
          <w:sz w:val="32"/>
        </w:rPr>
      </w:pPr>
    </w:p>
    <w:p w:rsidR="006945FB" w:rsidRPr="00B47C36" w:rsidRDefault="006945FB" w:rsidP="00BE378E">
      <w:pPr>
        <w:tabs>
          <w:tab w:val="left" w:pos="426"/>
        </w:tabs>
        <w:spacing w:line="276" w:lineRule="auto"/>
        <w:contextualSpacing/>
        <w:rPr>
          <w:szCs w:val="28"/>
        </w:rPr>
      </w:pPr>
      <w:r w:rsidRPr="00B47C36">
        <w:rPr>
          <w:szCs w:val="28"/>
        </w:rPr>
        <w:t xml:space="preserve">В результате стартового стратегического анализа разработаны конкретные стратегические направления и мероприятия по развитию Березовского городского округа. </w:t>
      </w:r>
    </w:p>
    <w:p w:rsidR="006945FB" w:rsidRPr="004365D4" w:rsidRDefault="006945FB" w:rsidP="00BE378E">
      <w:pPr>
        <w:spacing w:line="276" w:lineRule="auto"/>
        <w:contextualSpacing/>
        <w:rPr>
          <w:szCs w:val="28"/>
        </w:rPr>
      </w:pPr>
      <w:r w:rsidRPr="00331D0E">
        <w:rPr>
          <w:szCs w:val="28"/>
        </w:rPr>
        <w:t xml:space="preserve">Для достижения целей в Стратегии </w:t>
      </w:r>
      <w:r w:rsidR="002D339A">
        <w:t>Березовского городского округа</w:t>
      </w:r>
      <w:r w:rsidRPr="00331D0E">
        <w:rPr>
          <w:szCs w:val="28"/>
        </w:rPr>
        <w:t xml:space="preserve"> предложена система стратегических</w:t>
      </w:r>
      <w:r>
        <w:rPr>
          <w:szCs w:val="28"/>
        </w:rPr>
        <w:t xml:space="preserve"> программ, </w:t>
      </w:r>
      <w:r w:rsidRPr="00331D0E">
        <w:rPr>
          <w:szCs w:val="28"/>
        </w:rPr>
        <w:t>проектов</w:t>
      </w:r>
      <w:r>
        <w:rPr>
          <w:szCs w:val="28"/>
        </w:rPr>
        <w:t xml:space="preserve"> и инициатив</w:t>
      </w:r>
      <w:r w:rsidRPr="00331D0E">
        <w:rPr>
          <w:szCs w:val="28"/>
        </w:rPr>
        <w:t xml:space="preserve">, </w:t>
      </w:r>
      <w:r w:rsidRPr="004365D4">
        <w:rPr>
          <w:szCs w:val="28"/>
        </w:rPr>
        <w:t xml:space="preserve">закрывающие максимально широкий спектр задач по различным направлениям Стратегии </w:t>
      </w:r>
      <w:r w:rsidR="002D339A">
        <w:t>Березовского городского округа</w:t>
      </w:r>
      <w:r w:rsidRPr="004365D4">
        <w:rPr>
          <w:szCs w:val="28"/>
        </w:rPr>
        <w:t xml:space="preserve">. </w:t>
      </w:r>
    </w:p>
    <w:p w:rsidR="006945FB" w:rsidRPr="00A11126" w:rsidRDefault="006945FB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>О</w:t>
      </w:r>
      <w:r w:rsidRPr="00A11126">
        <w:rPr>
          <w:szCs w:val="28"/>
        </w:rPr>
        <w:t>жидаемые результаты выражаются в количественных и качественных показателях, которые позволяют охарактеризовать степень достижения установленных целей и задач. Показатели в Стратегии сформированы по приоритетным направлениям развития и с учетом запланированных сценариев развития.</w:t>
      </w:r>
    </w:p>
    <w:p w:rsidR="006945FB" w:rsidRPr="00FA5043" w:rsidRDefault="006945FB" w:rsidP="00BE378E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Стратегия развития </w:t>
      </w:r>
      <w:r w:rsidR="002D339A">
        <w:t>Березовского городского округа</w:t>
      </w:r>
      <w:r>
        <w:rPr>
          <w:szCs w:val="28"/>
        </w:rPr>
        <w:t xml:space="preserve"> разработана по</w:t>
      </w:r>
      <w:r w:rsidR="002D339A">
        <w:rPr>
          <w:szCs w:val="28"/>
        </w:rPr>
        <w:t xml:space="preserve"> </w:t>
      </w:r>
      <w:r>
        <w:rPr>
          <w:szCs w:val="28"/>
        </w:rPr>
        <w:t>следующим направлениям:</w:t>
      </w:r>
    </w:p>
    <w:p w:rsidR="006945FB" w:rsidRPr="000E4113" w:rsidRDefault="006945FB" w:rsidP="00BE378E">
      <w:pPr>
        <w:spacing w:line="276" w:lineRule="auto"/>
        <w:rPr>
          <w:caps/>
        </w:rPr>
      </w:pPr>
      <w:bookmarkStart w:id="46" w:name="_Toc432808062"/>
      <w:bookmarkStart w:id="47" w:name="_Toc433920001"/>
      <w:r w:rsidRPr="000E4113">
        <w:t>1.</w:t>
      </w:r>
      <w:r w:rsidR="00131E37">
        <w:t> </w:t>
      </w:r>
      <w:r w:rsidR="00066EC4">
        <w:t>Н</w:t>
      </w:r>
      <w:r w:rsidRPr="000E4113">
        <w:t>апра</w:t>
      </w:r>
      <w:r>
        <w:t xml:space="preserve">вление </w:t>
      </w:r>
      <w:r w:rsidR="00066EC4">
        <w:t>«</w:t>
      </w:r>
      <w:r>
        <w:t xml:space="preserve">Сохранение и развитие </w:t>
      </w:r>
      <w:r w:rsidR="002D339A">
        <w:t>человеческого потенциала»;</w:t>
      </w:r>
    </w:p>
    <w:p w:rsidR="006945FB" w:rsidRPr="000E4113" w:rsidRDefault="00131E37" w:rsidP="00BE378E">
      <w:pPr>
        <w:spacing w:line="276" w:lineRule="auto"/>
      </w:pPr>
      <w:r>
        <w:t>2. </w:t>
      </w:r>
      <w:r w:rsidR="00066EC4">
        <w:t>Н</w:t>
      </w:r>
      <w:r w:rsidR="006945FB" w:rsidRPr="000E4113">
        <w:t>аправление «Развитие экономического потенциала»</w:t>
      </w:r>
      <w:r w:rsidR="002D339A">
        <w:t>;</w:t>
      </w:r>
    </w:p>
    <w:p w:rsidR="006945FB" w:rsidRPr="000E4113" w:rsidRDefault="006945FB" w:rsidP="00BE378E">
      <w:pPr>
        <w:spacing w:line="276" w:lineRule="auto"/>
      </w:pPr>
      <w:r w:rsidRPr="000E4113">
        <w:t>3.</w:t>
      </w:r>
      <w:r w:rsidR="00131E37">
        <w:t> </w:t>
      </w:r>
      <w:r w:rsidR="00066EC4">
        <w:t>Направление «</w:t>
      </w:r>
      <w:r w:rsidRPr="000E4113">
        <w:t>Развитие инженерной инфраструктуры и ж</w:t>
      </w:r>
      <w:r w:rsidR="002D339A">
        <w:t>илищно-коммунального хозяйства»;</w:t>
      </w:r>
    </w:p>
    <w:p w:rsidR="006945FB" w:rsidRPr="000E4113" w:rsidRDefault="00131E37" w:rsidP="00BE378E">
      <w:pPr>
        <w:spacing w:line="276" w:lineRule="auto"/>
      </w:pPr>
      <w:r>
        <w:t>4. </w:t>
      </w:r>
      <w:r w:rsidR="00066EC4">
        <w:t>Н</w:t>
      </w:r>
      <w:r w:rsidR="006945FB" w:rsidRPr="000E4113">
        <w:t>аправ</w:t>
      </w:r>
      <w:r w:rsidR="006945FB">
        <w:t xml:space="preserve">ление </w:t>
      </w:r>
      <w:r w:rsidR="002D339A">
        <w:t>«</w:t>
      </w:r>
      <w:r w:rsidR="006945FB">
        <w:t xml:space="preserve">Развитие транспортной   </w:t>
      </w:r>
      <w:r w:rsidR="006945FB" w:rsidRPr="000E4113">
        <w:t>инфраструктуры»</w:t>
      </w:r>
      <w:r w:rsidR="002D339A">
        <w:t>;</w:t>
      </w:r>
    </w:p>
    <w:p w:rsidR="006945FB" w:rsidRPr="000E4113" w:rsidRDefault="00131E37" w:rsidP="00BE378E">
      <w:pPr>
        <w:spacing w:line="276" w:lineRule="auto"/>
      </w:pPr>
      <w:r>
        <w:t>5. </w:t>
      </w:r>
      <w:r w:rsidR="00066EC4">
        <w:t>Н</w:t>
      </w:r>
      <w:r w:rsidR="006945FB" w:rsidRPr="000E4113">
        <w:t>аправление «Экология. Благоустроенная среда. Рекреационные зоны»</w:t>
      </w:r>
      <w:r w:rsidR="002D339A">
        <w:t>;</w:t>
      </w:r>
    </w:p>
    <w:p w:rsidR="006945FB" w:rsidRPr="000E4113" w:rsidRDefault="00131E37" w:rsidP="00BE378E">
      <w:pPr>
        <w:spacing w:line="276" w:lineRule="auto"/>
      </w:pPr>
      <w:r>
        <w:t>6. </w:t>
      </w:r>
      <w:r w:rsidR="00066EC4">
        <w:t>Н</w:t>
      </w:r>
      <w:r w:rsidR="006945FB" w:rsidRPr="000E4113">
        <w:t>аправление «Безопасность»</w:t>
      </w:r>
      <w:r w:rsidR="002D339A">
        <w:t>;</w:t>
      </w:r>
    </w:p>
    <w:p w:rsidR="006945FB" w:rsidRPr="000E4113" w:rsidRDefault="00131E37" w:rsidP="00BE378E">
      <w:pPr>
        <w:spacing w:line="276" w:lineRule="auto"/>
      </w:pPr>
      <w:r>
        <w:t>7. </w:t>
      </w:r>
      <w:r w:rsidR="00066EC4">
        <w:t>Н</w:t>
      </w:r>
      <w:r w:rsidR="006945FB" w:rsidRPr="000E4113">
        <w:t>апра</w:t>
      </w:r>
      <w:r w:rsidR="006945FB">
        <w:t xml:space="preserve">вление «Развитие гражданского </w:t>
      </w:r>
      <w:r w:rsidR="006945FB" w:rsidRPr="000E4113">
        <w:t>общества»</w:t>
      </w:r>
      <w:r w:rsidR="002D339A">
        <w:t>;</w:t>
      </w:r>
    </w:p>
    <w:p w:rsidR="006945FB" w:rsidRPr="004C7E46" w:rsidRDefault="006945FB" w:rsidP="00BE378E">
      <w:pPr>
        <w:spacing w:line="276" w:lineRule="auto"/>
      </w:pPr>
      <w:r>
        <w:t>8.</w:t>
      </w:r>
      <w:r w:rsidR="00131E37">
        <w:t> </w:t>
      </w:r>
      <w:r w:rsidR="00066EC4">
        <w:t>Н</w:t>
      </w:r>
      <w:r w:rsidRPr="004C7E46">
        <w:t>аправление «Градостроительство и землепользование»</w:t>
      </w:r>
      <w:r w:rsidR="00066EC4">
        <w:t>.</w:t>
      </w:r>
    </w:p>
    <w:p w:rsidR="006945FB" w:rsidRPr="004365D4" w:rsidRDefault="002D339A" w:rsidP="00BE378E">
      <w:pPr>
        <w:spacing w:line="276" w:lineRule="auto"/>
      </w:pPr>
      <w:r>
        <w:t>Следует учитывать, что С</w:t>
      </w:r>
      <w:r w:rsidR="006945FB" w:rsidRPr="004365D4">
        <w:t xml:space="preserve">тратегия не является директивным документом. Она концентрируется на главных аспектах развития Березовского городского округа. В процессе реализации отдельные компоненты Стратегии </w:t>
      </w:r>
      <w:r>
        <w:t>Березовского городского округа</w:t>
      </w:r>
      <w:r w:rsidR="006945FB" w:rsidRPr="004365D4">
        <w:t xml:space="preserve"> могут быть скорректированы.</w:t>
      </w:r>
    </w:p>
    <w:bookmarkEnd w:id="46"/>
    <w:bookmarkEnd w:id="47"/>
    <w:p w:rsidR="006945FB" w:rsidRPr="003960A4" w:rsidRDefault="006945FB" w:rsidP="00BE378E">
      <w:pPr>
        <w:spacing w:line="276" w:lineRule="auto"/>
      </w:pPr>
      <w:r w:rsidRPr="003960A4">
        <w:t xml:space="preserve">В соответствии с долгосрочным прогнозом социально-экономического развития Березовского городского округа до 2030 года срок реализации Стратегии включает три этапа: </w:t>
      </w:r>
    </w:p>
    <w:p w:rsidR="006945FB" w:rsidRPr="003960A4" w:rsidRDefault="006945FB" w:rsidP="00BE378E">
      <w:pPr>
        <w:spacing w:line="276" w:lineRule="auto"/>
        <w:rPr>
          <w:szCs w:val="28"/>
        </w:rPr>
      </w:pPr>
      <w:r w:rsidRPr="004D3438">
        <w:rPr>
          <w:szCs w:val="28"/>
        </w:rPr>
        <w:t>Первый этап</w:t>
      </w:r>
      <w:r w:rsidRPr="003960A4">
        <w:rPr>
          <w:szCs w:val="28"/>
        </w:rPr>
        <w:t xml:space="preserve"> </w:t>
      </w:r>
      <w:r w:rsidR="0081618F">
        <w:rPr>
          <w:color w:val="000000"/>
          <w:szCs w:val="28"/>
        </w:rPr>
        <w:t>–</w:t>
      </w:r>
      <w:r>
        <w:rPr>
          <w:szCs w:val="28"/>
        </w:rPr>
        <w:t xml:space="preserve"> </w:t>
      </w:r>
      <w:r w:rsidRPr="003960A4">
        <w:rPr>
          <w:szCs w:val="28"/>
        </w:rPr>
        <w:t>2018 – 2020</w:t>
      </w:r>
      <w:r w:rsidR="002D339A">
        <w:rPr>
          <w:szCs w:val="28"/>
        </w:rPr>
        <w:t xml:space="preserve"> годы;</w:t>
      </w:r>
      <w:r w:rsidRPr="003960A4">
        <w:rPr>
          <w:szCs w:val="28"/>
        </w:rPr>
        <w:t xml:space="preserve"> </w:t>
      </w:r>
    </w:p>
    <w:p w:rsidR="006945FB" w:rsidRDefault="006945FB" w:rsidP="00BE378E">
      <w:pPr>
        <w:spacing w:line="276" w:lineRule="auto"/>
        <w:rPr>
          <w:szCs w:val="28"/>
        </w:rPr>
      </w:pPr>
      <w:r w:rsidRPr="004D3438">
        <w:rPr>
          <w:szCs w:val="28"/>
        </w:rPr>
        <w:t>Второй этап</w:t>
      </w:r>
      <w:r w:rsidR="0081618F">
        <w:rPr>
          <w:szCs w:val="28"/>
        </w:rPr>
        <w:t xml:space="preserve"> </w:t>
      </w:r>
      <w:r w:rsidR="0081618F">
        <w:rPr>
          <w:color w:val="000000"/>
          <w:szCs w:val="28"/>
        </w:rPr>
        <w:t xml:space="preserve">– </w:t>
      </w:r>
      <w:r w:rsidRPr="003960A4">
        <w:rPr>
          <w:szCs w:val="28"/>
        </w:rPr>
        <w:t>20</w:t>
      </w:r>
      <w:r>
        <w:rPr>
          <w:szCs w:val="28"/>
        </w:rPr>
        <w:t>21</w:t>
      </w:r>
      <w:r w:rsidRPr="003960A4">
        <w:rPr>
          <w:szCs w:val="28"/>
        </w:rPr>
        <w:t xml:space="preserve"> – 2024</w:t>
      </w:r>
      <w:r w:rsidR="002D339A">
        <w:rPr>
          <w:szCs w:val="28"/>
        </w:rPr>
        <w:t xml:space="preserve"> годы;</w:t>
      </w:r>
    </w:p>
    <w:p w:rsidR="006945FB" w:rsidRDefault="006945FB" w:rsidP="00BE378E">
      <w:pPr>
        <w:spacing w:line="276" w:lineRule="auto"/>
        <w:rPr>
          <w:szCs w:val="28"/>
        </w:rPr>
      </w:pPr>
      <w:r w:rsidRPr="004D3438">
        <w:rPr>
          <w:szCs w:val="28"/>
        </w:rPr>
        <w:t>Третий этап</w:t>
      </w:r>
      <w:r w:rsidR="0081618F">
        <w:rPr>
          <w:szCs w:val="28"/>
        </w:rPr>
        <w:t xml:space="preserve"> </w:t>
      </w:r>
      <w:r w:rsidR="0081618F">
        <w:rPr>
          <w:color w:val="000000"/>
          <w:szCs w:val="28"/>
        </w:rPr>
        <w:t xml:space="preserve">– </w:t>
      </w:r>
      <w:r>
        <w:rPr>
          <w:szCs w:val="28"/>
        </w:rPr>
        <w:t>2025 – 2030</w:t>
      </w:r>
      <w:r w:rsidR="002D339A">
        <w:rPr>
          <w:szCs w:val="28"/>
        </w:rPr>
        <w:t xml:space="preserve"> годы.</w:t>
      </w:r>
    </w:p>
    <w:p w:rsidR="006945FB" w:rsidRPr="00EC53C6" w:rsidRDefault="006945FB" w:rsidP="00BE378E">
      <w:pPr>
        <w:spacing w:line="276" w:lineRule="auto"/>
        <w:rPr>
          <w:szCs w:val="28"/>
          <w:lang w:eastAsia="ru-RU"/>
        </w:rPr>
      </w:pPr>
      <w:r w:rsidRPr="00EC53C6">
        <w:rPr>
          <w:szCs w:val="28"/>
          <w:lang w:eastAsia="ru-RU"/>
        </w:rPr>
        <w:lastRenderedPageBreak/>
        <w:t>Прежде всего, Березовский городской округ – территория, обеспечивающая своим нынешним и будущим гражданам такие условия жизни и управления, которые являются одновременно стабильными, безопасными, гибкими и экономически эффективными при уважении требований экологии и культурного наследия.</w:t>
      </w:r>
    </w:p>
    <w:p w:rsidR="006945FB" w:rsidRPr="00EC53C6" w:rsidRDefault="006945FB" w:rsidP="00BE378E">
      <w:pPr>
        <w:spacing w:line="276" w:lineRule="auto"/>
        <w:rPr>
          <w:szCs w:val="28"/>
          <w:lang w:eastAsia="ru-RU"/>
        </w:rPr>
      </w:pPr>
      <w:r w:rsidRPr="00EC53C6">
        <w:rPr>
          <w:szCs w:val="28"/>
          <w:lang w:eastAsia="ru-RU"/>
        </w:rPr>
        <w:t>Местное сообщество уверенно в том, что Березовский городской округ имеет широкий спектр ресурсов развития, которые в настоящее время используются на благо территории еще в недостаточной степени.</w:t>
      </w:r>
    </w:p>
    <w:p w:rsidR="006945FB" w:rsidRPr="00EC53C6" w:rsidRDefault="006945FB" w:rsidP="00BE378E">
      <w:pPr>
        <w:spacing w:line="276" w:lineRule="auto"/>
        <w:contextualSpacing/>
        <w:rPr>
          <w:szCs w:val="28"/>
          <w:lang w:eastAsia="ru-RU"/>
        </w:rPr>
      </w:pPr>
      <w:r w:rsidRPr="00EC53C6">
        <w:rPr>
          <w:szCs w:val="28"/>
          <w:lang w:eastAsia="ru-RU"/>
        </w:rPr>
        <w:t xml:space="preserve">При их использовании </w:t>
      </w:r>
      <w:r w:rsidR="002D339A">
        <w:t>Березовский городской округ</w:t>
      </w:r>
      <w:r w:rsidRPr="00EC53C6">
        <w:rPr>
          <w:szCs w:val="28"/>
          <w:lang w:eastAsia="ru-RU"/>
        </w:rPr>
        <w:t xml:space="preserve"> имеет устойчивые перспективы развития в качестве многофункциональной территории с качественной жизненной и деловой средой и активным местным сообществом.</w:t>
      </w:r>
    </w:p>
    <w:p w:rsidR="006945FB" w:rsidRPr="00131E37" w:rsidRDefault="006945FB" w:rsidP="00BE378E">
      <w:pPr>
        <w:spacing w:line="276" w:lineRule="auto"/>
        <w:jc w:val="left"/>
        <w:rPr>
          <w:szCs w:val="28"/>
        </w:rPr>
      </w:pPr>
      <w:r w:rsidRPr="00131E37">
        <w:rPr>
          <w:szCs w:val="28"/>
        </w:rPr>
        <w:t>Ожидаемые результаты реализации Стратегии на каждом этапе:</w:t>
      </w:r>
    </w:p>
    <w:p w:rsidR="006945FB" w:rsidRPr="00131E37" w:rsidRDefault="00131E37" w:rsidP="00BE378E">
      <w:pPr>
        <w:spacing w:line="276" w:lineRule="auto"/>
        <w:contextualSpacing/>
        <w:jc w:val="left"/>
        <w:rPr>
          <w:szCs w:val="28"/>
        </w:rPr>
      </w:pPr>
      <w:r>
        <w:rPr>
          <w:szCs w:val="28"/>
        </w:rPr>
        <w:t xml:space="preserve">Первый </w:t>
      </w:r>
      <w:r w:rsidR="006945FB" w:rsidRPr="00131E37">
        <w:rPr>
          <w:szCs w:val="28"/>
        </w:rPr>
        <w:t>этап</w:t>
      </w:r>
      <w:r>
        <w:rPr>
          <w:szCs w:val="28"/>
        </w:rPr>
        <w:t>: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к</w:t>
      </w:r>
      <w:r w:rsidR="006945FB" w:rsidRPr="00131E37">
        <w:t>онсолидация общества Березовского городского округа для решения важнейших задач социально-экономического развития;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п</w:t>
      </w:r>
      <w:r w:rsidR="006945FB" w:rsidRPr="00131E37">
        <w:t>реодоление негативных последствий спада экономики в 2014-2016 годах и выход на прежние позиции по всем показателям социально-экономического развития;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н</w:t>
      </w:r>
      <w:r w:rsidR="006945FB" w:rsidRPr="00131E37">
        <w:t>аличие прозрачных и открытых площадок для общения молодежи, старшего поколения, культурной интеллигенции, предпринимателей, некоммерческих организаций, спортсменов, активных граждан;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п</w:t>
      </w:r>
      <w:r w:rsidR="006945FB" w:rsidRPr="00131E37">
        <w:t>овышение качества жизни населения;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в</w:t>
      </w:r>
      <w:r w:rsidR="006945FB" w:rsidRPr="00131E37">
        <w:t>овлечение молодого поколения жителей Березовского городского округа в процесс развития Березовского городского округа;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с</w:t>
      </w:r>
      <w:r w:rsidR="006945FB" w:rsidRPr="00131E37">
        <w:t>нижение административных барьеров;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в</w:t>
      </w:r>
      <w:r w:rsidR="006945FB" w:rsidRPr="00131E37">
        <w:t>ключение потребностей Березовского городского округа в государственные программы Свердловской области и Федеральные программы;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ф</w:t>
      </w:r>
      <w:r w:rsidR="006945FB" w:rsidRPr="00131E37">
        <w:t>ормирование благоприятного инвестиционного климата Березовского городского округа, бренда территории и «зонтичного бренда» местных товаропроизводителей;</w:t>
      </w:r>
    </w:p>
    <w:p w:rsidR="006945FB" w:rsidRPr="00131E37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р</w:t>
      </w:r>
      <w:r w:rsidR="006945FB" w:rsidRPr="00131E37">
        <w:t>азвитие механизмов муниципально</w:t>
      </w:r>
      <w:r w:rsidR="00BE378E">
        <w:t xml:space="preserve"> </w:t>
      </w:r>
      <w:r w:rsidR="006945FB" w:rsidRPr="00131E37">
        <w:t>-</w:t>
      </w:r>
      <w:r w:rsidR="00BE378E">
        <w:t xml:space="preserve"> </w:t>
      </w:r>
      <w:r w:rsidR="006945FB" w:rsidRPr="00131E37">
        <w:t>частного партнерства.</w:t>
      </w:r>
    </w:p>
    <w:p w:rsidR="006945FB" w:rsidRPr="00131E37" w:rsidRDefault="00131E37" w:rsidP="00BE378E">
      <w:pPr>
        <w:spacing w:line="276" w:lineRule="auto"/>
      </w:pPr>
      <w:r w:rsidRPr="00131E37">
        <w:t>Второй этап: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t>– р</w:t>
      </w:r>
      <w:r w:rsidR="006945FB" w:rsidRPr="005E77BE">
        <w:t xml:space="preserve">ост объемов ввода в действие жилых домов, в том числе индивидуального жилищного строительства; 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р</w:t>
      </w:r>
      <w:r w:rsidR="006945FB" w:rsidRPr="005E77BE">
        <w:t>ост объема инвестиций и затрат на инновации;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п</w:t>
      </w:r>
      <w:r w:rsidR="006945FB" w:rsidRPr="005E77BE">
        <w:t>овышение сознательной социальной активности и гражданской ответственности молодого поколения.</w:t>
      </w:r>
    </w:p>
    <w:p w:rsidR="006945FB" w:rsidRPr="00131E37" w:rsidRDefault="00131E37" w:rsidP="00BE378E">
      <w:pPr>
        <w:spacing w:line="276" w:lineRule="auto"/>
      </w:pPr>
      <w:r w:rsidRPr="00131E37">
        <w:t>Третий этап: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р</w:t>
      </w:r>
      <w:r w:rsidR="006945FB" w:rsidRPr="005E77BE">
        <w:t xml:space="preserve">ост объемов производства в экономике </w:t>
      </w:r>
      <w:r w:rsidR="002D339A">
        <w:t>Березовского городского округа</w:t>
      </w:r>
      <w:r w:rsidR="006945FB" w:rsidRPr="005E77BE">
        <w:t>;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lastRenderedPageBreak/>
        <w:t>– </w:t>
      </w:r>
      <w:r>
        <w:t>р</w:t>
      </w:r>
      <w:r w:rsidR="006945FB" w:rsidRPr="005E77BE">
        <w:t>ост средней заработной платы во всех отраслях экономики, в том числе по субъектам малого и среднего предпринимательства;</w:t>
      </w:r>
    </w:p>
    <w:p w:rsidR="006945FB" w:rsidRPr="005E77BE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>
        <w:t>у</w:t>
      </w:r>
      <w:r w:rsidR="006945FB" w:rsidRPr="005E77BE">
        <w:t xml:space="preserve">лучшение </w:t>
      </w:r>
      <w:r w:rsidR="002D339A">
        <w:t>экологической обстановки, в том числе</w:t>
      </w:r>
      <w:r w:rsidR="006945FB" w:rsidRPr="005E77BE">
        <w:t xml:space="preserve"> снижение негативного воздействия отходов промышленного и бытового потребления.</w:t>
      </w:r>
    </w:p>
    <w:p w:rsidR="006945FB" w:rsidRPr="00EC53C6" w:rsidRDefault="006945FB" w:rsidP="00BE378E">
      <w:pPr>
        <w:spacing w:line="276" w:lineRule="auto"/>
      </w:pPr>
      <w:r w:rsidRPr="004D3438">
        <w:t>Сценарные условия</w:t>
      </w:r>
      <w:r w:rsidRPr="00EC53C6">
        <w:t xml:space="preserve"> содержат наиболее вероятные внешние и внутренние условия и характеристики будущего социально-экономического развития. Сформировано </w:t>
      </w:r>
      <w:r>
        <w:t>два</w:t>
      </w:r>
      <w:r w:rsidRPr="00EC53C6">
        <w:t xml:space="preserve"> сценария развития: «инерционный», «консервативный».</w:t>
      </w:r>
    </w:p>
    <w:p w:rsidR="006945FB" w:rsidRPr="00EC53C6" w:rsidRDefault="006945FB" w:rsidP="00BE378E">
      <w:pPr>
        <w:spacing w:line="276" w:lineRule="auto"/>
      </w:pPr>
      <w:r w:rsidRPr="00EC53C6">
        <w:t>Инерционный сценарий основан на предположении об инерционном развитии экономики, сохранении существующих тенденций естественного воспроизводства населения и миграционного прироста. Характеризуется небольшой или по отдельным сферам незначительной положительной динамикой этих сфер экономики, отсутствием целенаправленных качественных изменений в инфраструктурах. В инерционном сценарии сохранены все имеющиеся обязательства бюджета муниципального образования. Значения показателей сформированы в таблице «Ожида</w:t>
      </w:r>
      <w:r w:rsidR="00BE378E">
        <w:t>емые результаты» (прилагается).</w:t>
      </w:r>
      <w:r w:rsidRPr="00EC53C6">
        <w:t xml:space="preserve"> Его основные характеристики до 203</w:t>
      </w:r>
      <w:r>
        <w:t>0</w:t>
      </w:r>
      <w:r w:rsidRPr="00EC53C6">
        <w:t xml:space="preserve"> года (от базового 2015 года):</w:t>
      </w:r>
    </w:p>
    <w:p w:rsidR="006945FB" w:rsidRPr="00212831" w:rsidRDefault="00131E37" w:rsidP="00BE378E">
      <w:pPr>
        <w:spacing w:line="276" w:lineRule="auto"/>
        <w:rPr>
          <w:szCs w:val="28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</w:rPr>
        <w:t>объем нового жилищного строительства 86,0 тыс.</w:t>
      </w:r>
      <w:r w:rsidR="002D339A">
        <w:rPr>
          <w:szCs w:val="28"/>
        </w:rPr>
        <w:t xml:space="preserve"> </w:t>
      </w:r>
      <w:r w:rsidR="006945FB" w:rsidRPr="00212831">
        <w:rPr>
          <w:szCs w:val="28"/>
        </w:rPr>
        <w:t>кв.</w:t>
      </w:r>
      <w:r w:rsidR="002D339A">
        <w:rPr>
          <w:szCs w:val="28"/>
        </w:rPr>
        <w:t xml:space="preserve"> </w:t>
      </w:r>
      <w:r w:rsidR="006945FB" w:rsidRPr="00212831">
        <w:rPr>
          <w:szCs w:val="28"/>
        </w:rPr>
        <w:t>м.;</w:t>
      </w:r>
    </w:p>
    <w:p w:rsidR="006945FB" w:rsidRPr="00212831" w:rsidRDefault="00131E37" w:rsidP="00BE378E">
      <w:pPr>
        <w:spacing w:line="276" w:lineRule="auto"/>
        <w:rPr>
          <w:szCs w:val="28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</w:rPr>
        <w:t>числен</w:t>
      </w:r>
      <w:r>
        <w:rPr>
          <w:szCs w:val="28"/>
        </w:rPr>
        <w:t>ность населения 83,14 тыс.</w:t>
      </w:r>
      <w:r w:rsidR="002D339A">
        <w:rPr>
          <w:szCs w:val="28"/>
        </w:rPr>
        <w:t xml:space="preserve"> </w:t>
      </w:r>
      <w:r>
        <w:rPr>
          <w:szCs w:val="28"/>
        </w:rPr>
        <w:t>чел</w:t>
      </w:r>
      <w:r w:rsidR="000A7D89">
        <w:rPr>
          <w:szCs w:val="28"/>
        </w:rPr>
        <w:t>овек</w:t>
      </w:r>
      <w:r>
        <w:rPr>
          <w:szCs w:val="28"/>
        </w:rPr>
        <w:t xml:space="preserve">. </w:t>
      </w:r>
    </w:p>
    <w:p w:rsidR="006945FB" w:rsidRPr="004C3899" w:rsidRDefault="006945FB" w:rsidP="00BE378E">
      <w:pPr>
        <w:spacing w:line="276" w:lineRule="auto"/>
        <w:rPr>
          <w:szCs w:val="28"/>
        </w:rPr>
      </w:pPr>
      <w:r w:rsidRPr="00131E37">
        <w:rPr>
          <w:szCs w:val="28"/>
        </w:rPr>
        <w:t>За базовый (целевой) сценарий принят консервативный сценарий</w:t>
      </w:r>
      <w:r w:rsidRPr="00EC53C6">
        <w:rPr>
          <w:szCs w:val="28"/>
        </w:rPr>
        <w:t>, который предусматривает масштабную активацию за счет имеющихся инвестиционных, иновационно</w:t>
      </w:r>
      <w:r w:rsidR="00BE378E">
        <w:rPr>
          <w:szCs w:val="28"/>
        </w:rPr>
        <w:t xml:space="preserve"> </w:t>
      </w:r>
      <w:r w:rsidRPr="00EC53C6">
        <w:rPr>
          <w:szCs w:val="28"/>
        </w:rPr>
        <w:t>-</w:t>
      </w:r>
      <w:r w:rsidR="00BE378E">
        <w:rPr>
          <w:szCs w:val="28"/>
        </w:rPr>
        <w:t xml:space="preserve"> </w:t>
      </w:r>
      <w:r w:rsidRPr="00EC53C6">
        <w:rPr>
          <w:szCs w:val="28"/>
        </w:rPr>
        <w:t>технологических факторов (таблица «</w:t>
      </w:r>
      <w:r w:rsidRPr="004C3899">
        <w:rPr>
          <w:szCs w:val="28"/>
        </w:rPr>
        <w:t>Ожидаемые результаты»). Основные характеристики консервативного сценария: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color w:val="000000"/>
          <w:szCs w:val="28"/>
        </w:rPr>
        <w:t>– </w:t>
      </w:r>
      <w:r w:rsidR="006945FB" w:rsidRPr="004C3899">
        <w:rPr>
          <w:szCs w:val="28"/>
          <w:shd w:val="clear" w:color="auto" w:fill="FFFFFF"/>
        </w:rPr>
        <w:t>общий объем жилищного фонда – 4635,4 тыс.</w:t>
      </w:r>
      <w:r w:rsidR="00AB5D66">
        <w:rPr>
          <w:szCs w:val="28"/>
          <w:shd w:val="clear" w:color="auto" w:fill="FFFFFF"/>
        </w:rPr>
        <w:t xml:space="preserve"> </w:t>
      </w:r>
      <w:r w:rsidR="006945FB" w:rsidRPr="004C3899">
        <w:rPr>
          <w:szCs w:val="28"/>
          <w:shd w:val="clear" w:color="auto" w:fill="FFFFFF"/>
        </w:rPr>
        <w:t>кв.</w:t>
      </w:r>
      <w:r w:rsidR="00AB5D66">
        <w:rPr>
          <w:szCs w:val="28"/>
          <w:shd w:val="clear" w:color="auto" w:fill="FFFFFF"/>
        </w:rPr>
        <w:t xml:space="preserve"> </w:t>
      </w:r>
      <w:r w:rsidR="006945FB" w:rsidRPr="004C3899">
        <w:rPr>
          <w:szCs w:val="28"/>
          <w:shd w:val="clear" w:color="auto" w:fill="FFFFFF"/>
        </w:rPr>
        <w:t>м.</w:t>
      </w:r>
      <w:r w:rsidR="006945FB" w:rsidRPr="004C3899">
        <w:rPr>
          <w:szCs w:val="28"/>
        </w:rPr>
        <w:t>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color w:val="000000"/>
          <w:szCs w:val="28"/>
        </w:rPr>
        <w:t>– </w:t>
      </w:r>
      <w:r w:rsidR="006945FB" w:rsidRPr="004C3899">
        <w:rPr>
          <w:szCs w:val="28"/>
        </w:rPr>
        <w:t>численн</w:t>
      </w:r>
      <w:r>
        <w:rPr>
          <w:szCs w:val="28"/>
        </w:rPr>
        <w:t>ость населения 114,09 тыс.</w:t>
      </w:r>
      <w:r w:rsidR="00AB5D66">
        <w:rPr>
          <w:szCs w:val="28"/>
        </w:rPr>
        <w:t xml:space="preserve"> </w:t>
      </w:r>
      <w:r>
        <w:rPr>
          <w:szCs w:val="28"/>
        </w:rPr>
        <w:t>чел</w:t>
      </w:r>
      <w:r w:rsidR="000A7D89">
        <w:rPr>
          <w:szCs w:val="28"/>
        </w:rPr>
        <w:t>овек</w:t>
      </w:r>
      <w:r w:rsidR="00AB5D66">
        <w:rPr>
          <w:szCs w:val="28"/>
        </w:rPr>
        <w:t>;</w:t>
      </w:r>
    </w:p>
    <w:p w:rsidR="006945FB" w:rsidRPr="004C3899" w:rsidRDefault="00131E37" w:rsidP="00BE378E">
      <w:pPr>
        <w:spacing w:line="276" w:lineRule="auto"/>
        <w:rPr>
          <w:szCs w:val="28"/>
          <w:shd w:val="clear" w:color="auto" w:fill="FFFFFF"/>
        </w:rPr>
      </w:pPr>
      <w:r>
        <w:rPr>
          <w:color w:val="000000"/>
          <w:szCs w:val="28"/>
        </w:rPr>
        <w:t>– </w:t>
      </w:r>
      <w:r w:rsidR="006945FB" w:rsidRPr="004C3899">
        <w:rPr>
          <w:szCs w:val="28"/>
          <w:shd w:val="clear" w:color="auto" w:fill="FFFFFF"/>
        </w:rPr>
        <w:t>количество рабочих мест (число занятых в экономике) – 57,16 тыс. человек.</w:t>
      </w:r>
    </w:p>
    <w:p w:rsidR="006945FB" w:rsidRPr="004C3899" w:rsidRDefault="006945FB" w:rsidP="00BE378E">
      <w:pPr>
        <w:spacing w:line="276" w:lineRule="auto"/>
        <w:rPr>
          <w:shd w:val="clear" w:color="auto" w:fill="FFFFFF"/>
        </w:rPr>
      </w:pPr>
      <w:r w:rsidRPr="004C3899">
        <w:rPr>
          <w:shd w:val="clear" w:color="auto" w:fill="FFFFFF"/>
        </w:rPr>
        <w:t xml:space="preserve">Развитие Березовского </w:t>
      </w:r>
      <w:r w:rsidR="00AB5D66">
        <w:rPr>
          <w:shd w:val="clear" w:color="auto" w:fill="FFFFFF"/>
        </w:rPr>
        <w:t>городского округа</w:t>
      </w:r>
      <w:r w:rsidRPr="004C3899">
        <w:rPr>
          <w:shd w:val="clear" w:color="auto" w:fill="FFFFFF"/>
        </w:rPr>
        <w:t xml:space="preserve"> предполагается за счет жилищного строительства и развития промышленных и логистических узлов г</w:t>
      </w:r>
      <w:r w:rsidR="00AB5D66">
        <w:rPr>
          <w:shd w:val="clear" w:color="auto" w:fill="FFFFFF"/>
        </w:rPr>
        <w:t xml:space="preserve">орода </w:t>
      </w:r>
      <w:r w:rsidRPr="004C3899">
        <w:rPr>
          <w:shd w:val="clear" w:color="auto" w:fill="FFFFFF"/>
        </w:rPr>
        <w:t>Березовского.</w:t>
      </w:r>
    </w:p>
    <w:p w:rsidR="006945FB" w:rsidRPr="00BA16B3" w:rsidRDefault="00131E37" w:rsidP="00BE378E">
      <w:pPr>
        <w:spacing w:line="276" w:lineRule="auto"/>
      </w:pPr>
      <w:r>
        <w:t>В основе в</w:t>
      </w:r>
      <w:r w:rsidR="006945FB" w:rsidRPr="00BA16B3">
        <w:t>ыбранн</w:t>
      </w:r>
      <w:r>
        <w:t>ой</w:t>
      </w:r>
      <w:r w:rsidR="006945FB" w:rsidRPr="00BA16B3">
        <w:t xml:space="preserve"> специализаци</w:t>
      </w:r>
      <w:r>
        <w:t>и</w:t>
      </w:r>
      <w:r w:rsidR="006945FB" w:rsidRPr="00BA16B3">
        <w:t xml:space="preserve"> муниципального образования и приоритетных направлений развития </w:t>
      </w:r>
      <w:r>
        <w:t>лежит</w:t>
      </w:r>
      <w:r w:rsidR="006945FB" w:rsidRPr="00BA16B3">
        <w:t>:</w:t>
      </w:r>
      <w:r w:rsidR="007E690D" w:rsidRPr="00BA16B3">
        <w:t xml:space="preserve"> </w:t>
      </w:r>
    </w:p>
    <w:p w:rsidR="006945FB" w:rsidRPr="00BA16B3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BA16B3">
        <w:t>близос</w:t>
      </w:r>
      <w:r w:rsidR="00BA16B3">
        <w:t>т</w:t>
      </w:r>
      <w:r>
        <w:t>ь</w:t>
      </w:r>
      <w:r w:rsidR="006945FB" w:rsidRPr="00BA16B3">
        <w:t xml:space="preserve"> к развивающейся транзитной транспортной инфраструктуре;</w:t>
      </w:r>
    </w:p>
    <w:p w:rsidR="006945FB" w:rsidRPr="00BA16B3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BA16B3">
        <w:t>наличи</w:t>
      </w:r>
      <w:r>
        <w:t>е</w:t>
      </w:r>
      <w:r w:rsidR="006945FB" w:rsidRPr="00BA16B3">
        <w:t xml:space="preserve"> свободных земель;</w:t>
      </w:r>
    </w:p>
    <w:p w:rsidR="006945FB" w:rsidRPr="00BA16B3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BA16B3">
        <w:t>благополучн</w:t>
      </w:r>
      <w:r>
        <w:t>ая</w:t>
      </w:r>
      <w:r w:rsidR="006945FB" w:rsidRPr="00BA16B3">
        <w:t xml:space="preserve"> экологическ</w:t>
      </w:r>
      <w:r>
        <w:t>ая</w:t>
      </w:r>
      <w:r w:rsidR="006945FB" w:rsidRPr="00BA16B3">
        <w:t xml:space="preserve"> ситуаци</w:t>
      </w:r>
      <w:r>
        <w:t>я</w:t>
      </w:r>
      <w:r w:rsidR="006945FB" w:rsidRPr="00BA16B3">
        <w:t>;</w:t>
      </w:r>
    </w:p>
    <w:p w:rsidR="006945FB" w:rsidRPr="00BA16B3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BA16B3">
        <w:t>свободные производственные мощности;</w:t>
      </w:r>
    </w:p>
    <w:p w:rsidR="006945FB" w:rsidRPr="00BA16B3" w:rsidRDefault="00131E37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BA16B3">
        <w:t>многоотраслевая структура экономики.</w:t>
      </w:r>
    </w:p>
    <w:p w:rsidR="006945FB" w:rsidRPr="004C3899" w:rsidRDefault="006945FB" w:rsidP="00BE378E">
      <w:pPr>
        <w:spacing w:line="276" w:lineRule="auto"/>
      </w:pPr>
      <w:r w:rsidRPr="00BA16B3">
        <w:t>Достижение Березовским городским округом стратегической цели</w:t>
      </w:r>
      <w:r w:rsidRPr="004C3899">
        <w:t xml:space="preserve"> социально-экономического развития характеризуется следующим набором целевых индикаторов к 2030 году:</w:t>
      </w:r>
    </w:p>
    <w:p w:rsidR="006945FB" w:rsidRPr="00131E37" w:rsidRDefault="00131E37" w:rsidP="00BE378E">
      <w:pPr>
        <w:spacing w:line="276" w:lineRule="auto"/>
      </w:pPr>
      <w:r w:rsidRPr="00131E37">
        <w:lastRenderedPageBreak/>
        <w:t>В</w:t>
      </w:r>
      <w:r w:rsidR="006945FB" w:rsidRPr="00131E37">
        <w:t xml:space="preserve"> социальной сфере:</w:t>
      </w:r>
    </w:p>
    <w:p w:rsidR="006945FB" w:rsidRPr="004C3899" w:rsidRDefault="006945FB" w:rsidP="00BE378E">
      <w:pPr>
        <w:spacing w:line="276" w:lineRule="auto"/>
      </w:pPr>
      <w:r w:rsidRPr="004C3899">
        <w:t>1</w:t>
      </w:r>
      <w:r w:rsidR="00131E37">
        <w:t>.</w:t>
      </w:r>
      <w:r w:rsidR="00131E37">
        <w:rPr>
          <w:szCs w:val="28"/>
        </w:rPr>
        <w:t> </w:t>
      </w:r>
      <w:r w:rsidR="00AB5D66">
        <w:t>С</w:t>
      </w:r>
      <w:r w:rsidRPr="004C3899">
        <w:t>табильность численности постоянного проживающего населения;</w:t>
      </w:r>
    </w:p>
    <w:p w:rsidR="006945FB" w:rsidRPr="004C3899" w:rsidRDefault="006945FB" w:rsidP="00BE378E">
      <w:pPr>
        <w:spacing w:line="276" w:lineRule="auto"/>
        <w:ind w:firstLine="708"/>
        <w:rPr>
          <w:szCs w:val="28"/>
        </w:rPr>
      </w:pPr>
      <w:r w:rsidRPr="004C3899">
        <w:rPr>
          <w:szCs w:val="28"/>
        </w:rPr>
        <w:t>2</w:t>
      </w:r>
      <w:r w:rsidR="00131E37">
        <w:rPr>
          <w:szCs w:val="28"/>
        </w:rPr>
        <w:t>. </w:t>
      </w:r>
      <w:r w:rsidR="00AB5D66">
        <w:rPr>
          <w:szCs w:val="28"/>
        </w:rPr>
        <w:t>У</w:t>
      </w:r>
      <w:r w:rsidRPr="004C3899">
        <w:rPr>
          <w:szCs w:val="28"/>
        </w:rPr>
        <w:t>величение ожидаемой продолжительности жизни с 68 лет в 2017 году до 80 лет в 2030 году;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3. </w:t>
      </w:r>
      <w:r w:rsidR="00AB5D66">
        <w:rPr>
          <w:szCs w:val="28"/>
        </w:rPr>
        <w:t>Р</w:t>
      </w:r>
      <w:r w:rsidR="006945FB" w:rsidRPr="004C3899">
        <w:rPr>
          <w:szCs w:val="28"/>
        </w:rPr>
        <w:t>ост реальных располагаемых д</w:t>
      </w:r>
      <w:r>
        <w:rPr>
          <w:szCs w:val="28"/>
        </w:rPr>
        <w:t>енежных доходов населения на 32</w:t>
      </w:r>
      <w:r w:rsidR="00AB5D66">
        <w:rPr>
          <w:szCs w:val="28"/>
        </w:rPr>
        <w:t xml:space="preserve"> </w:t>
      </w:r>
      <w:r>
        <w:rPr>
          <w:szCs w:val="28"/>
        </w:rPr>
        <w:t xml:space="preserve">% </w:t>
      </w:r>
      <w:r w:rsidR="006945FB" w:rsidRPr="004C3899">
        <w:rPr>
          <w:szCs w:val="28"/>
        </w:rPr>
        <w:t>к уровню 2017 года;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4. </w:t>
      </w:r>
      <w:r w:rsidR="00AB5D66">
        <w:rPr>
          <w:szCs w:val="28"/>
        </w:rPr>
        <w:t>О</w:t>
      </w:r>
      <w:r w:rsidR="006945FB" w:rsidRPr="004C3899">
        <w:rPr>
          <w:szCs w:val="28"/>
        </w:rPr>
        <w:t>беспеченность жильем на 1 жителя с 30,44 кв. м</w:t>
      </w:r>
      <w:r w:rsidR="00AB5D66">
        <w:rPr>
          <w:szCs w:val="28"/>
        </w:rPr>
        <w:t>.</w:t>
      </w:r>
      <w:r w:rsidR="006945FB" w:rsidRPr="004C3899">
        <w:rPr>
          <w:szCs w:val="28"/>
        </w:rPr>
        <w:t xml:space="preserve"> до 39,6 кв.</w:t>
      </w:r>
      <w:r w:rsidR="00AB5D66">
        <w:rPr>
          <w:szCs w:val="28"/>
        </w:rPr>
        <w:t xml:space="preserve"> </w:t>
      </w:r>
      <w:r w:rsidR="006945FB" w:rsidRPr="004C3899">
        <w:rPr>
          <w:szCs w:val="28"/>
        </w:rPr>
        <w:t>м</w:t>
      </w:r>
      <w:r w:rsidR="00AB5D66">
        <w:rPr>
          <w:szCs w:val="28"/>
        </w:rPr>
        <w:t>.</w:t>
      </w:r>
      <w:r w:rsidR="006945FB" w:rsidRPr="004C3899">
        <w:rPr>
          <w:szCs w:val="28"/>
        </w:rPr>
        <w:t>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5. </w:t>
      </w:r>
      <w:r w:rsidR="00AB5D66">
        <w:rPr>
          <w:szCs w:val="28"/>
        </w:rPr>
        <w:t>У</w:t>
      </w:r>
      <w:r w:rsidR="006945FB" w:rsidRPr="004C3899">
        <w:rPr>
          <w:szCs w:val="28"/>
        </w:rPr>
        <w:t>величение доли жителей, участвующих в культурной деятельности, с 63,8</w:t>
      </w:r>
      <w:r w:rsidR="00AB5D66">
        <w:rPr>
          <w:szCs w:val="28"/>
        </w:rPr>
        <w:t xml:space="preserve"> </w:t>
      </w:r>
      <w:r w:rsidR="006945FB" w:rsidRPr="004C3899">
        <w:rPr>
          <w:szCs w:val="28"/>
        </w:rPr>
        <w:t>% в 2017 году до 69</w:t>
      </w:r>
      <w:r w:rsidR="00AB5D66">
        <w:rPr>
          <w:szCs w:val="28"/>
        </w:rPr>
        <w:t xml:space="preserve"> </w:t>
      </w:r>
      <w:r w:rsidR="006945FB" w:rsidRPr="004C3899">
        <w:rPr>
          <w:szCs w:val="28"/>
        </w:rPr>
        <w:t>% в 2030 году;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7. </w:t>
      </w:r>
      <w:r w:rsidR="00AB5D66">
        <w:rPr>
          <w:szCs w:val="28"/>
        </w:rPr>
        <w:t>У</w:t>
      </w:r>
      <w:r w:rsidR="006945FB" w:rsidRPr="004C3899">
        <w:rPr>
          <w:szCs w:val="28"/>
        </w:rPr>
        <w:t>величение доли жителей Березовского городского округа, систематически занимающихся физической культурой и спортом, в общей численности населения с 39,8</w:t>
      </w:r>
      <w:r w:rsidR="00AB5D66">
        <w:rPr>
          <w:szCs w:val="28"/>
        </w:rPr>
        <w:t xml:space="preserve"> </w:t>
      </w:r>
      <w:r w:rsidR="006945FB" w:rsidRPr="004C3899">
        <w:rPr>
          <w:szCs w:val="28"/>
        </w:rPr>
        <w:t>% в 2017 году до 50</w:t>
      </w:r>
      <w:r w:rsidR="00AB5D66">
        <w:rPr>
          <w:szCs w:val="28"/>
        </w:rPr>
        <w:t xml:space="preserve"> </w:t>
      </w:r>
      <w:r>
        <w:rPr>
          <w:szCs w:val="28"/>
        </w:rPr>
        <w:t>% в 2030 году.</w:t>
      </w:r>
    </w:p>
    <w:p w:rsidR="006945FB" w:rsidRPr="00131E37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В</w:t>
      </w:r>
      <w:r w:rsidR="006945FB" w:rsidRPr="00131E37">
        <w:rPr>
          <w:szCs w:val="28"/>
        </w:rPr>
        <w:t xml:space="preserve"> экономической сфере:</w:t>
      </w:r>
    </w:p>
    <w:p w:rsidR="006945FB" w:rsidRPr="004C3899" w:rsidRDefault="006945FB" w:rsidP="00BE378E">
      <w:pPr>
        <w:spacing w:line="276" w:lineRule="auto"/>
        <w:rPr>
          <w:szCs w:val="28"/>
        </w:rPr>
      </w:pPr>
      <w:r w:rsidRPr="004C3899">
        <w:rPr>
          <w:szCs w:val="28"/>
        </w:rPr>
        <w:t>1</w:t>
      </w:r>
      <w:r w:rsidR="00131E37">
        <w:rPr>
          <w:szCs w:val="28"/>
        </w:rPr>
        <w:t>. </w:t>
      </w:r>
      <w:r w:rsidR="00AB5D66">
        <w:rPr>
          <w:szCs w:val="28"/>
        </w:rPr>
        <w:t>В</w:t>
      </w:r>
      <w:r w:rsidRPr="004C3899">
        <w:rPr>
          <w:szCs w:val="28"/>
        </w:rPr>
        <w:t xml:space="preserve">хождение Березовского городского округа в десятку </w:t>
      </w:r>
      <w:r w:rsidR="00F5568C">
        <w:rPr>
          <w:szCs w:val="28"/>
        </w:rPr>
        <w:t>муниципальных образований</w:t>
      </w:r>
      <w:r w:rsidRPr="004C3899">
        <w:rPr>
          <w:szCs w:val="28"/>
        </w:rPr>
        <w:t>-лидеров Свердловской области в региональных рейтингах по уровню привлекательности инвестиционного климата, легкости ведения бизнеса;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2. </w:t>
      </w:r>
      <w:r w:rsidR="00AB5D66">
        <w:rPr>
          <w:szCs w:val="28"/>
        </w:rPr>
        <w:t>Р</w:t>
      </w:r>
      <w:r w:rsidR="006945FB" w:rsidRPr="004C3899">
        <w:rPr>
          <w:szCs w:val="28"/>
        </w:rPr>
        <w:t>ост оборота организаций по крупным и средним с 70111,3 млн. руб</w:t>
      </w:r>
      <w:r w:rsidR="00AB5D66">
        <w:rPr>
          <w:szCs w:val="28"/>
        </w:rPr>
        <w:t>лей</w:t>
      </w:r>
      <w:r w:rsidR="006945FB" w:rsidRPr="004C3899">
        <w:rPr>
          <w:szCs w:val="28"/>
        </w:rPr>
        <w:t xml:space="preserve"> в 2017 году до 114117,7 млн. руб</w:t>
      </w:r>
      <w:r w:rsidR="00AB5D66">
        <w:rPr>
          <w:szCs w:val="28"/>
        </w:rPr>
        <w:t>лей</w:t>
      </w:r>
      <w:r w:rsidR="006945FB" w:rsidRPr="004C3899">
        <w:rPr>
          <w:szCs w:val="28"/>
        </w:rPr>
        <w:t xml:space="preserve"> в 2030 году; </w:t>
      </w:r>
    </w:p>
    <w:p w:rsidR="006945FB" w:rsidRPr="004C3899" w:rsidRDefault="00131E37" w:rsidP="00BE378E">
      <w:pPr>
        <w:spacing w:line="276" w:lineRule="auto"/>
        <w:rPr>
          <w:szCs w:val="28"/>
        </w:rPr>
      </w:pPr>
      <w:r>
        <w:rPr>
          <w:szCs w:val="28"/>
        </w:rPr>
        <w:t>3. </w:t>
      </w:r>
      <w:r w:rsidR="00AB5D66">
        <w:rPr>
          <w:szCs w:val="28"/>
        </w:rPr>
        <w:t>У</w:t>
      </w:r>
      <w:r w:rsidR="006945FB" w:rsidRPr="004C3899">
        <w:rPr>
          <w:szCs w:val="28"/>
        </w:rPr>
        <w:t>величение доли Березовского городского округа в общем объеме инвестиций в осн</w:t>
      </w:r>
      <w:r>
        <w:rPr>
          <w:szCs w:val="28"/>
        </w:rPr>
        <w:t>овной капитал с 799,8 млн. руб</w:t>
      </w:r>
      <w:r w:rsidR="00AB5D66">
        <w:rPr>
          <w:szCs w:val="28"/>
        </w:rPr>
        <w:t>лей</w:t>
      </w:r>
      <w:r w:rsidR="006945FB" w:rsidRPr="004C3899">
        <w:rPr>
          <w:szCs w:val="28"/>
        </w:rPr>
        <w:t xml:space="preserve"> </w:t>
      </w:r>
      <w:r>
        <w:rPr>
          <w:szCs w:val="28"/>
        </w:rPr>
        <w:t>в 2017 году до 1748,1 млн.</w:t>
      </w:r>
      <w:r w:rsidR="00AB5D66">
        <w:rPr>
          <w:szCs w:val="28"/>
        </w:rPr>
        <w:t xml:space="preserve"> </w:t>
      </w:r>
      <w:r>
        <w:rPr>
          <w:szCs w:val="28"/>
        </w:rPr>
        <w:t>руб</w:t>
      </w:r>
      <w:r w:rsidR="00AB5D66">
        <w:rPr>
          <w:szCs w:val="28"/>
        </w:rPr>
        <w:t>лей</w:t>
      </w:r>
      <w:r>
        <w:rPr>
          <w:szCs w:val="28"/>
        </w:rPr>
        <w:t xml:space="preserve"> в 2030 году.</w:t>
      </w:r>
    </w:p>
    <w:p w:rsidR="00AB5D66" w:rsidRDefault="00AB5D66" w:rsidP="00BE378E">
      <w:pPr>
        <w:spacing w:line="276" w:lineRule="auto"/>
        <w:outlineLvl w:val="1"/>
        <w:rPr>
          <w:caps/>
          <w:sz w:val="32"/>
        </w:rPr>
      </w:pPr>
      <w:bookmarkStart w:id="48" w:name="_Toc530265115"/>
    </w:p>
    <w:p w:rsidR="006945FB" w:rsidRPr="00AB5D66" w:rsidRDefault="006945FB" w:rsidP="00BE378E">
      <w:pPr>
        <w:spacing w:line="276" w:lineRule="auto"/>
        <w:outlineLvl w:val="1"/>
        <w:rPr>
          <w:szCs w:val="28"/>
        </w:rPr>
      </w:pPr>
      <w:r w:rsidRPr="00AB5D66">
        <w:rPr>
          <w:caps/>
          <w:szCs w:val="28"/>
        </w:rPr>
        <w:t>3</w:t>
      </w:r>
      <w:r w:rsidRPr="00AB5D66">
        <w:rPr>
          <w:szCs w:val="28"/>
        </w:rPr>
        <w:t xml:space="preserve">.1. Стратегическое направление </w:t>
      </w:r>
      <w:r w:rsidR="00B43E89" w:rsidRPr="00AB5D66">
        <w:rPr>
          <w:szCs w:val="28"/>
        </w:rPr>
        <w:t>«</w:t>
      </w:r>
      <w:r w:rsidRPr="00AB5D66">
        <w:rPr>
          <w:szCs w:val="28"/>
        </w:rPr>
        <w:t xml:space="preserve">Сохранение и развитие </w:t>
      </w:r>
      <w:r w:rsidR="00B43E89" w:rsidRPr="00AB5D66">
        <w:rPr>
          <w:szCs w:val="28"/>
        </w:rPr>
        <w:t>человеческого потенциала»</w:t>
      </w:r>
      <w:bookmarkEnd w:id="48"/>
    </w:p>
    <w:p w:rsidR="00B43E89" w:rsidRPr="00B43E89" w:rsidRDefault="00B43E89" w:rsidP="00BE378E">
      <w:pPr>
        <w:spacing w:line="276" w:lineRule="auto"/>
        <w:rPr>
          <w:caps/>
          <w:sz w:val="32"/>
        </w:rPr>
      </w:pPr>
    </w:p>
    <w:p w:rsidR="006945FB" w:rsidRPr="00035338" w:rsidRDefault="006945FB" w:rsidP="00BE378E">
      <w:pPr>
        <w:spacing w:line="276" w:lineRule="auto"/>
      </w:pPr>
      <w:r w:rsidRPr="00AB5D66">
        <w:t>Цель:</w:t>
      </w:r>
      <w:r w:rsidR="00B43E89">
        <w:rPr>
          <w:i/>
        </w:rPr>
        <w:t xml:space="preserve"> </w:t>
      </w:r>
      <w:r w:rsidR="00A73566">
        <w:t>Сохранение</w:t>
      </w:r>
      <w:r w:rsidRPr="00035338">
        <w:t xml:space="preserve"> и развити</w:t>
      </w:r>
      <w:r w:rsidR="00A73566">
        <w:t>е</w:t>
      </w:r>
      <w:r w:rsidRPr="00035338">
        <w:t xml:space="preserve"> </w:t>
      </w:r>
      <w:r>
        <w:t xml:space="preserve">человеческого потенциала </w:t>
      </w:r>
      <w:r w:rsidRPr="00035338">
        <w:t>Березовского городского округа</w:t>
      </w:r>
      <w:r>
        <w:t xml:space="preserve"> как за счет роста численности населения, так и за сч</w:t>
      </w:r>
      <w:r w:rsidR="00A73566">
        <w:t>ет возрастания профессиональных,</w:t>
      </w:r>
      <w:r>
        <w:t xml:space="preserve"> научных или творческих способностей каждого березовчанина</w:t>
      </w:r>
      <w:r w:rsidR="00B43E89">
        <w:t>.</w:t>
      </w:r>
    </w:p>
    <w:p w:rsidR="00315AF7" w:rsidRDefault="00315AF7" w:rsidP="00BE378E">
      <w:pPr>
        <w:spacing w:line="276" w:lineRule="auto"/>
        <w:contextualSpacing/>
        <w:rPr>
          <w:szCs w:val="28"/>
        </w:rPr>
      </w:pPr>
    </w:p>
    <w:p w:rsidR="006945FB" w:rsidRPr="00AB5D66" w:rsidRDefault="006945FB" w:rsidP="00BE378E">
      <w:pPr>
        <w:spacing w:line="276" w:lineRule="auto"/>
        <w:contextualSpacing/>
        <w:rPr>
          <w:szCs w:val="28"/>
        </w:rPr>
      </w:pPr>
      <w:r w:rsidRPr="00AB5D66">
        <w:rPr>
          <w:szCs w:val="28"/>
        </w:rPr>
        <w:t>Задачи: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t>улучшение здоровья жителей</w:t>
      </w:r>
      <w:r w:rsidR="006945FB">
        <w:t xml:space="preserve"> городского</w:t>
      </w:r>
      <w:r w:rsidR="006945FB" w:rsidRPr="00035338">
        <w:t xml:space="preserve"> округа, прежде всего за счет усиления профилактической направленности </w:t>
      </w:r>
      <w:r w:rsidR="006945FB">
        <w:t>здравоохранения</w:t>
      </w:r>
      <w:r w:rsidR="006945FB" w:rsidRPr="00035338">
        <w:t>, повышения качества медицинской помощи в соответствии с потребностями населения на основе использования передовых достижений медицинской науки;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 xml:space="preserve">формирование социально и профессионально компетентного </w:t>
      </w:r>
      <w:r w:rsidR="006945FB">
        <w:rPr>
          <w:lang w:eastAsia="ru-RU"/>
        </w:rPr>
        <w:t>березовчанина</w:t>
      </w:r>
      <w:r w:rsidR="006945FB" w:rsidRPr="00035338">
        <w:rPr>
          <w:lang w:eastAsia="ru-RU"/>
        </w:rPr>
        <w:t xml:space="preserve"> путем развития непрерывного и мобильного образования, интегрированного в российское и мировое информационное и образов</w:t>
      </w:r>
      <w:r w:rsidR="00A73566">
        <w:rPr>
          <w:lang w:eastAsia="ru-RU"/>
        </w:rPr>
        <w:t>ательное пространство, повышение</w:t>
      </w:r>
      <w:r w:rsidR="006945FB" w:rsidRPr="00035338">
        <w:rPr>
          <w:lang w:eastAsia="ru-RU"/>
        </w:rPr>
        <w:t xml:space="preserve"> доступности качественного образования, </w:t>
      </w:r>
      <w:r w:rsidR="006945FB" w:rsidRPr="00035338">
        <w:rPr>
          <w:lang w:eastAsia="ru-RU"/>
        </w:rPr>
        <w:lastRenderedPageBreak/>
        <w:t>соответствующего требованиям инновационного развития экономики, современным потребностям общества и каждого гражданина;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сохранение и развитие культурной среды, способствующей повышению уровня интеллектуального и культурного развития, реализации потребности в культурно-творческом самовыражении, освоении накопленных обществом культурных и духовных ценностей;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обеспечение доступности занятий физической культурой и спортом для всех жителей города, повышение конкурентоспособности спорта высоких достижений, развитие спортивной инфраструктуры;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формирование нравственной культуры жителей городского округа в соответствии с национальными и общекультурными ценностями, системой моральных принципов, позволяющими измерять гуманистическими критериями свои поступки и поведение;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формирование системы жизненных ценностей и моделей поведения, способствующих здоровому образу жизни, в том числе путем просвещения различных групп и реализации мер, направленных на первичную профилактику наркомании, токсикомании, алкоголизма и острых отравлений в быту;</w:t>
      </w:r>
    </w:p>
    <w:p w:rsidR="006945FB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укрепление института семьи через формирование активной жизненной позиции населения, совершенствование условий для реализации семьей своих функций; 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развитие условий для активного самоопределения и самореализации молодежи как носителя инновационных возможностей;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создание благоприятной социальной среды для лиц, относящихся к категории легальных мигрантов, через решение вопросов социальной адапт</w:t>
      </w:r>
      <w:r>
        <w:rPr>
          <w:lang w:eastAsia="ru-RU"/>
        </w:rPr>
        <w:t>ации, профилактики экстремизма;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</w:rPr>
        <w:t>– </w:t>
      </w:r>
      <w:r w:rsidR="006945FB" w:rsidRPr="00035338">
        <w:rPr>
          <w:lang w:eastAsia="ru-RU"/>
        </w:rPr>
        <w:t>формировани</w:t>
      </w:r>
      <w:r w:rsidR="006D65E9">
        <w:rPr>
          <w:lang w:eastAsia="ru-RU"/>
        </w:rPr>
        <w:t>е</w:t>
      </w:r>
      <w:r w:rsidR="006945FB" w:rsidRPr="00035338">
        <w:rPr>
          <w:lang w:eastAsia="ru-RU"/>
        </w:rPr>
        <w:t xml:space="preserve"> толерантного отношения к культуре, обычаям и традициям представителей других национальностей.</w:t>
      </w:r>
    </w:p>
    <w:p w:rsidR="006D65E9" w:rsidRDefault="006D65E9" w:rsidP="00BE378E">
      <w:pPr>
        <w:spacing w:line="276" w:lineRule="auto"/>
        <w:rPr>
          <w:i/>
          <w:lang w:eastAsia="ru-RU"/>
        </w:rPr>
      </w:pPr>
    </w:p>
    <w:p w:rsidR="006945FB" w:rsidRPr="006D65E9" w:rsidRDefault="006945FB" w:rsidP="00BE378E">
      <w:pPr>
        <w:spacing w:line="276" w:lineRule="auto"/>
        <w:rPr>
          <w:lang w:eastAsia="ru-RU"/>
        </w:rPr>
      </w:pPr>
      <w:r w:rsidRPr="006D65E9">
        <w:rPr>
          <w:lang w:eastAsia="ru-RU"/>
        </w:rPr>
        <w:t>Стратегическое видение будущего</w:t>
      </w:r>
    </w:p>
    <w:p w:rsidR="006945FB" w:rsidRPr="00035338" w:rsidRDefault="006945FB" w:rsidP="00BE378E">
      <w:pPr>
        <w:spacing w:line="276" w:lineRule="auto"/>
      </w:pPr>
      <w:r w:rsidRPr="00035338">
        <w:t>Создание условий для развития способностей каждого человека, включающих возможность получения качественного непрерывного индивидуализированного образования, доступной и эффективной медицинской помощи, доступа к культурным ценностям, удовлетвор</w:t>
      </w:r>
      <w:r w:rsidR="00B43E89">
        <w:t>ения его стремления к здоровому</w:t>
      </w:r>
      <w:r w:rsidRPr="00035338">
        <w:t xml:space="preserve"> образу жизни позволит: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t>– </w:t>
      </w:r>
      <w:r w:rsidR="006945FB" w:rsidRPr="00035338">
        <w:rPr>
          <w:lang w:eastAsia="ru-RU"/>
        </w:rPr>
        <w:t>преодолеть возможные негативные демографические тенденции, обусловленные предстоящим снижением численности женщин деторо</w:t>
      </w:r>
      <w:r>
        <w:rPr>
          <w:lang w:eastAsia="ru-RU"/>
        </w:rPr>
        <w:t>дного возраста, стабилизировать</w:t>
      </w:r>
      <w:r w:rsidR="006945FB" w:rsidRPr="00035338">
        <w:rPr>
          <w:lang w:eastAsia="ru-RU"/>
        </w:rPr>
        <w:t xml:space="preserve"> численность населения, сгладить негативную тенденцию снижения рождаемости, снизить показатели смертности, увеличить продолжительность жизни населения;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lastRenderedPageBreak/>
        <w:t>– </w:t>
      </w:r>
      <w:r w:rsidR="006945FB" w:rsidRPr="00035338">
        <w:rPr>
          <w:lang w:eastAsia="ru-RU"/>
        </w:rPr>
        <w:t>увеличить долю социально и профессионально активного среднего класса среди населения округа;</w:t>
      </w:r>
    </w:p>
    <w:p w:rsidR="006945FB" w:rsidRPr="00035338" w:rsidRDefault="00B43E89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t>– </w:t>
      </w:r>
      <w:r w:rsidR="006945FB" w:rsidRPr="00035338">
        <w:rPr>
          <w:lang w:eastAsia="ru-RU"/>
        </w:rPr>
        <w:t>обеспечить ускоренное развитие человеческого потенциала на основе повышения качества жизни населения городского округа.</w:t>
      </w:r>
    </w:p>
    <w:p w:rsidR="00315AF7" w:rsidRDefault="00315AF7" w:rsidP="00BE378E">
      <w:pPr>
        <w:spacing w:line="276" w:lineRule="auto"/>
        <w:rPr>
          <w:lang w:eastAsia="ru-RU"/>
        </w:rPr>
      </w:pPr>
    </w:p>
    <w:p w:rsidR="006945FB" w:rsidRPr="006D65E9" w:rsidRDefault="006945FB" w:rsidP="00BE378E">
      <w:pPr>
        <w:spacing w:line="276" w:lineRule="auto"/>
        <w:rPr>
          <w:lang w:eastAsia="ru-RU"/>
        </w:rPr>
      </w:pPr>
      <w:r w:rsidRPr="006D65E9">
        <w:rPr>
          <w:lang w:eastAsia="ru-RU"/>
        </w:rPr>
        <w:t>Ожидаемые результаты</w:t>
      </w:r>
      <w:r w:rsidR="00B43E89" w:rsidRPr="006D65E9">
        <w:rPr>
          <w:lang w:eastAsia="ru-RU"/>
        </w:rPr>
        <w:t>:</w:t>
      </w:r>
    </w:p>
    <w:p w:rsidR="00B43E89" w:rsidRDefault="00B43E89" w:rsidP="00BE378E">
      <w:pPr>
        <w:spacing w:line="276" w:lineRule="auto"/>
      </w:pPr>
      <w:r>
        <w:rPr>
          <w:color w:val="000000"/>
          <w:szCs w:val="28"/>
        </w:rPr>
        <w:t>– с</w:t>
      </w:r>
      <w:r w:rsidR="006945FB" w:rsidRPr="00035338">
        <w:t>охранение и динамичное развитие человеческого потенциала на основе создания условий для развития способностей каждого человека, повышения качества и условий жизни жителей городского округа</w:t>
      </w:r>
      <w:r>
        <w:t>;</w:t>
      </w:r>
      <w:r w:rsidR="006945FB" w:rsidRPr="00035338">
        <w:t xml:space="preserve"> </w:t>
      </w:r>
    </w:p>
    <w:p w:rsidR="006945FB" w:rsidRPr="00035338" w:rsidRDefault="00B43E89" w:rsidP="00BE378E">
      <w:pPr>
        <w:spacing w:line="276" w:lineRule="auto"/>
      </w:pPr>
      <w:r>
        <w:rPr>
          <w:color w:val="000000"/>
          <w:szCs w:val="28"/>
        </w:rPr>
        <w:t>– у</w:t>
      </w:r>
      <w:r w:rsidR="006945FB" w:rsidRPr="00035338">
        <w:t>крепление имиджа конкурентоспособного города на</w:t>
      </w:r>
      <w:r>
        <w:t xml:space="preserve"> основе</w:t>
      </w:r>
      <w:r w:rsidR="006945FB" w:rsidRPr="00035338">
        <w:t xml:space="preserve"> развития системы высококачественного социокультурного сервиса (образования, здравоохране</w:t>
      </w:r>
      <w:r>
        <w:t>ния, культуры, спорта, туризма);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</w:rPr>
        <w:t>увеличение общего коэффициента рождаемости с 11,3 в 2005 году до 14,8 рождений на 1000 человек населения в 2017 году. К 2020 году ожидается 14,6 рождений на 1000 человек населения, а к 2030 году общий коэффициент рождаемости составит 14,9 рождений на 1000 человек населения</w:t>
      </w:r>
      <w:r w:rsidR="006945FB" w:rsidRPr="00212831">
        <w:rPr>
          <w:szCs w:val="28"/>
          <w:lang w:eastAsia="ru-RU"/>
        </w:rPr>
        <w:t>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</w:rPr>
        <w:t>общий коэффициент смертности в 2005 году составлял 17,9 случаев на 1000 человек населения к 2030 году данный показатель составит не выше 12,4 случаев на 1000 человек населения;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  <w:lang w:eastAsia="ru-RU"/>
        </w:rPr>
        <w:t>увеличение средней продолжительности жизни к 2030 году до 80 лет;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>
        <w:rPr>
          <w:szCs w:val="28"/>
        </w:rPr>
        <w:t>д</w:t>
      </w:r>
      <w:r w:rsidR="006945FB" w:rsidRPr="00212831">
        <w:rPr>
          <w:szCs w:val="28"/>
        </w:rPr>
        <w:t xml:space="preserve">оля детей в возрасте от 3 до 7 лет, которым предоставлена возможность получать услуги дошкольного образования, в общей численности детей от 3 до 7 лет к 2030 году - 100 </w:t>
      </w:r>
      <w:r w:rsidR="006D65E9">
        <w:rPr>
          <w:szCs w:val="28"/>
        </w:rPr>
        <w:t>%</w:t>
      </w:r>
      <w:r w:rsidR="006945FB" w:rsidRPr="00212831">
        <w:rPr>
          <w:szCs w:val="28"/>
          <w:lang w:eastAsia="ru-RU"/>
        </w:rPr>
        <w:t>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</w:rPr>
        <w:t>посещаемость населением организаций культуры и искусства и увеличение численности участников проводимых культурно-досуговых мероприятий в расчете на 1000 жителей - от 2600 посещений на 1000 жителей в 2017 году до 2710 – к 2020 году, до 2810 посещений к 2030 году;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FE2BFD">
        <w:rPr>
          <w:szCs w:val="28"/>
          <w:lang w:eastAsia="ru-RU"/>
        </w:rPr>
        <w:t>доля жителей Березовского городского округа,</w:t>
      </w:r>
      <w:r w:rsidR="006945FB" w:rsidRPr="00212831">
        <w:rPr>
          <w:szCs w:val="28"/>
          <w:lang w:eastAsia="ru-RU"/>
        </w:rPr>
        <w:t xml:space="preserve"> систематически занимающихся физкультурой и спортом, в общей численности населения городского округа – ожидается увеличение с 11,4 </w:t>
      </w:r>
      <w:r w:rsidR="00FE2BFD">
        <w:rPr>
          <w:szCs w:val="28"/>
          <w:lang w:eastAsia="ru-RU"/>
        </w:rPr>
        <w:t>%</w:t>
      </w:r>
      <w:r w:rsidR="006945FB" w:rsidRPr="00212831">
        <w:rPr>
          <w:szCs w:val="28"/>
          <w:lang w:eastAsia="ru-RU"/>
        </w:rPr>
        <w:t xml:space="preserve"> в 2005 году до 40,4 </w:t>
      </w:r>
      <w:r w:rsidR="00FE2BFD">
        <w:rPr>
          <w:szCs w:val="28"/>
          <w:lang w:eastAsia="ru-RU"/>
        </w:rPr>
        <w:t>%</w:t>
      </w:r>
      <w:r w:rsidR="006945FB" w:rsidRPr="00212831">
        <w:rPr>
          <w:szCs w:val="28"/>
          <w:lang w:eastAsia="ru-RU"/>
        </w:rPr>
        <w:t xml:space="preserve"> к 2020 году и до 50,0 </w:t>
      </w:r>
      <w:r w:rsidR="00FE2BFD">
        <w:rPr>
          <w:szCs w:val="28"/>
          <w:lang w:eastAsia="ru-RU"/>
        </w:rPr>
        <w:t>%</w:t>
      </w:r>
      <w:r w:rsidR="006945FB" w:rsidRPr="00212831">
        <w:rPr>
          <w:szCs w:val="28"/>
          <w:lang w:eastAsia="ru-RU"/>
        </w:rPr>
        <w:t xml:space="preserve"> к 2030 году</w:t>
      </w:r>
      <w:r>
        <w:rPr>
          <w:szCs w:val="28"/>
          <w:lang w:eastAsia="ru-RU"/>
        </w:rPr>
        <w:t>;</w:t>
      </w:r>
    </w:p>
    <w:p w:rsidR="006945FB" w:rsidRPr="00212831" w:rsidRDefault="00B43E89" w:rsidP="00BE378E">
      <w:pPr>
        <w:spacing w:line="276" w:lineRule="auto"/>
        <w:rPr>
          <w:szCs w:val="28"/>
          <w:lang w:eastAsia="ru-RU"/>
        </w:rPr>
      </w:pPr>
      <w:r>
        <w:rPr>
          <w:color w:val="000000"/>
          <w:szCs w:val="28"/>
        </w:rPr>
        <w:t>– </w:t>
      </w:r>
      <w:r w:rsidR="006945FB" w:rsidRPr="00212831">
        <w:rPr>
          <w:szCs w:val="28"/>
          <w:lang w:eastAsia="ru-RU"/>
        </w:rPr>
        <w:t>повышение степени удовлетворенности населения качеством дошкольного, школьного и дополнительного образования, уровнем спортивных и культурно-массовых мероприятий</w:t>
      </w:r>
      <w:r>
        <w:rPr>
          <w:szCs w:val="28"/>
          <w:lang w:eastAsia="ru-RU"/>
        </w:rPr>
        <w:t>.</w:t>
      </w:r>
    </w:p>
    <w:p w:rsidR="006945FB" w:rsidRPr="00FE2BFD" w:rsidRDefault="006945FB" w:rsidP="00BE378E">
      <w:pPr>
        <w:spacing w:line="276" w:lineRule="auto"/>
        <w:contextualSpacing/>
        <w:rPr>
          <w:szCs w:val="28"/>
        </w:rPr>
      </w:pPr>
      <w:r w:rsidRPr="00FE2BFD">
        <w:rPr>
          <w:szCs w:val="28"/>
        </w:rPr>
        <w:t>В состав стратегических программ данного направления входят:</w:t>
      </w:r>
    </w:p>
    <w:p w:rsidR="006945FB" w:rsidRPr="00035338" w:rsidRDefault="00B43E89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>– Здоровый город</w:t>
      </w:r>
      <w:r w:rsidR="006945FB" w:rsidRPr="00035338">
        <w:rPr>
          <w:szCs w:val="28"/>
        </w:rPr>
        <w:t>;</w:t>
      </w:r>
    </w:p>
    <w:p w:rsidR="006945FB" w:rsidRPr="00035338" w:rsidRDefault="00B43E89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– </w:t>
      </w:r>
      <w:r w:rsidR="006945FB" w:rsidRPr="00035338">
        <w:rPr>
          <w:szCs w:val="28"/>
        </w:rPr>
        <w:t xml:space="preserve">Образование </w:t>
      </w:r>
      <w:r>
        <w:rPr>
          <w:szCs w:val="28"/>
        </w:rPr>
        <w:t>– основа развития, залог успеха</w:t>
      </w:r>
      <w:r w:rsidR="006945FB" w:rsidRPr="00035338">
        <w:rPr>
          <w:szCs w:val="28"/>
        </w:rPr>
        <w:t>;</w:t>
      </w:r>
    </w:p>
    <w:p w:rsidR="006945FB" w:rsidRPr="00035338" w:rsidRDefault="00B43E89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>– Город культуры и искусства</w:t>
      </w:r>
      <w:r w:rsidR="006945FB" w:rsidRPr="00035338">
        <w:rPr>
          <w:szCs w:val="28"/>
        </w:rPr>
        <w:t>;</w:t>
      </w:r>
    </w:p>
    <w:p w:rsidR="006945FB" w:rsidRPr="00035338" w:rsidRDefault="00B43E89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 xml:space="preserve">– </w:t>
      </w:r>
      <w:r w:rsidR="006945FB" w:rsidRPr="00035338">
        <w:rPr>
          <w:szCs w:val="28"/>
        </w:rPr>
        <w:t>Спортивный город;</w:t>
      </w:r>
    </w:p>
    <w:p w:rsidR="006945FB" w:rsidRPr="00035338" w:rsidRDefault="00B43E89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lastRenderedPageBreak/>
        <w:t xml:space="preserve">– </w:t>
      </w:r>
      <w:r w:rsidR="006945FB" w:rsidRPr="00035338">
        <w:rPr>
          <w:szCs w:val="28"/>
        </w:rPr>
        <w:t>Го</w:t>
      </w:r>
      <w:r>
        <w:rPr>
          <w:szCs w:val="28"/>
        </w:rPr>
        <w:t>род комфортной социальной среды</w:t>
      </w:r>
      <w:r w:rsidR="006945FB" w:rsidRPr="00035338">
        <w:rPr>
          <w:szCs w:val="28"/>
        </w:rPr>
        <w:t>.</w:t>
      </w:r>
    </w:p>
    <w:p w:rsidR="006945FB" w:rsidRDefault="006945FB" w:rsidP="00BE378E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</w:p>
    <w:p w:rsidR="006945FB" w:rsidRPr="00FE2BFD" w:rsidRDefault="006945FB" w:rsidP="00BE378E">
      <w:pPr>
        <w:spacing w:line="276" w:lineRule="auto"/>
        <w:contextualSpacing/>
        <w:outlineLvl w:val="2"/>
        <w:rPr>
          <w:szCs w:val="28"/>
        </w:rPr>
      </w:pPr>
      <w:bookmarkStart w:id="49" w:name="_Toc530265116"/>
      <w:r w:rsidRPr="00FE2BFD">
        <w:rPr>
          <w:szCs w:val="28"/>
        </w:rPr>
        <w:t>3.1.1. Стратегическая программа «Здоровый город»</w:t>
      </w:r>
      <w:bookmarkEnd w:id="49"/>
    </w:p>
    <w:p w:rsidR="00B43E89" w:rsidRPr="0066070D" w:rsidRDefault="00B43E89" w:rsidP="00BE378E">
      <w:pPr>
        <w:spacing w:line="276" w:lineRule="auto"/>
        <w:contextualSpacing/>
        <w:rPr>
          <w:i/>
          <w:szCs w:val="28"/>
        </w:rPr>
      </w:pPr>
    </w:p>
    <w:p w:rsidR="00FE2BFD" w:rsidRDefault="006945FB" w:rsidP="00BE378E">
      <w:pPr>
        <w:spacing w:line="276" w:lineRule="auto"/>
        <w:contextualSpacing/>
        <w:rPr>
          <w:szCs w:val="28"/>
        </w:rPr>
      </w:pPr>
      <w:r w:rsidRPr="00FE2BFD">
        <w:rPr>
          <w:szCs w:val="28"/>
        </w:rPr>
        <w:t>Цель</w:t>
      </w:r>
      <w:r w:rsidR="00B43E89" w:rsidRPr="00FE2BFD">
        <w:rPr>
          <w:szCs w:val="28"/>
        </w:rPr>
        <w:t xml:space="preserve"> программы</w:t>
      </w:r>
      <w:r w:rsidR="00FE2BFD">
        <w:rPr>
          <w:szCs w:val="28"/>
        </w:rPr>
        <w:t xml:space="preserve">: </w:t>
      </w:r>
    </w:p>
    <w:p w:rsidR="006945FB" w:rsidRPr="0066070D" w:rsidRDefault="00DE3BE8" w:rsidP="00BE378E">
      <w:pPr>
        <w:spacing w:line="276" w:lineRule="auto"/>
        <w:contextualSpacing/>
        <w:rPr>
          <w:szCs w:val="28"/>
        </w:rPr>
      </w:pPr>
      <w:r>
        <w:rPr>
          <w:szCs w:val="28"/>
        </w:rPr>
        <w:t>С</w:t>
      </w:r>
      <w:r w:rsidR="006945FB" w:rsidRPr="0066070D">
        <w:rPr>
          <w:szCs w:val="28"/>
        </w:rPr>
        <w:t xml:space="preserve">охранение и укрепление здоровья жителей городского округа, </w:t>
      </w:r>
      <w:r w:rsidR="006945FB" w:rsidRPr="0066070D">
        <w:rPr>
          <w:szCs w:val="28"/>
          <w:lang w:eastAsia="ru-RU"/>
        </w:rPr>
        <w:t>формирование ответственного отношения горожан к своему здоровью.</w:t>
      </w:r>
    </w:p>
    <w:p w:rsidR="00315AF7" w:rsidRDefault="00315AF7" w:rsidP="00BE378E">
      <w:pPr>
        <w:spacing w:line="276" w:lineRule="auto"/>
        <w:contextualSpacing/>
        <w:jc w:val="left"/>
        <w:rPr>
          <w:szCs w:val="28"/>
        </w:rPr>
      </w:pPr>
    </w:p>
    <w:p w:rsidR="006945FB" w:rsidRPr="00FE2BFD" w:rsidRDefault="006945FB" w:rsidP="00BE378E">
      <w:pPr>
        <w:spacing w:line="276" w:lineRule="auto"/>
        <w:contextualSpacing/>
        <w:jc w:val="left"/>
        <w:rPr>
          <w:szCs w:val="28"/>
        </w:rPr>
      </w:pPr>
      <w:r w:rsidRPr="00FE2BFD">
        <w:rPr>
          <w:szCs w:val="28"/>
        </w:rPr>
        <w:t>Задачи:</w:t>
      </w:r>
    </w:p>
    <w:p w:rsidR="006945FB" w:rsidRPr="0066070D" w:rsidRDefault="00B43E89" w:rsidP="00BE378E">
      <w:pPr>
        <w:spacing w:line="276" w:lineRule="auto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>1) с</w:t>
      </w:r>
      <w:r w:rsidR="006945FB" w:rsidRPr="0066070D">
        <w:rPr>
          <w:szCs w:val="28"/>
          <w:lang w:eastAsia="ru-RU"/>
        </w:rPr>
        <w:t>оздание условий для ведения здорового образа жизни и формирования потребности населения города вести здоровый образ жизни;</w:t>
      </w:r>
    </w:p>
    <w:p w:rsidR="006945FB" w:rsidRPr="0066070D" w:rsidRDefault="006945FB" w:rsidP="00BE378E">
      <w:pPr>
        <w:tabs>
          <w:tab w:val="left" w:pos="283"/>
        </w:tabs>
        <w:spacing w:line="276" w:lineRule="auto"/>
        <w:contextualSpacing/>
        <w:rPr>
          <w:szCs w:val="28"/>
          <w:lang w:eastAsia="ru-RU"/>
        </w:rPr>
      </w:pPr>
      <w:r w:rsidRPr="0066070D">
        <w:rPr>
          <w:szCs w:val="28"/>
          <w:lang w:eastAsia="ru-RU"/>
        </w:rPr>
        <w:t>2)</w:t>
      </w:r>
      <w:r w:rsidR="00B43E89">
        <w:rPr>
          <w:szCs w:val="28"/>
          <w:lang w:eastAsia="ru-RU"/>
        </w:rPr>
        <w:t> п</w:t>
      </w:r>
      <w:r w:rsidRPr="0066070D">
        <w:rPr>
          <w:szCs w:val="28"/>
          <w:lang w:eastAsia="ru-RU"/>
        </w:rPr>
        <w:t>овышение грамотности населения в вопросах здорового образа жизни и способствование формированию у жителей города ответственного отношения к своему здоровью;</w:t>
      </w:r>
    </w:p>
    <w:p w:rsidR="006945FB" w:rsidRPr="0066070D" w:rsidRDefault="006945FB" w:rsidP="00BE378E">
      <w:pPr>
        <w:spacing w:line="276" w:lineRule="auto"/>
        <w:contextualSpacing/>
        <w:rPr>
          <w:szCs w:val="28"/>
        </w:rPr>
      </w:pPr>
      <w:r w:rsidRPr="0066070D">
        <w:rPr>
          <w:szCs w:val="28"/>
        </w:rPr>
        <w:t>3)</w:t>
      </w:r>
      <w:r w:rsidR="00B43E89">
        <w:rPr>
          <w:szCs w:val="28"/>
        </w:rPr>
        <w:t> </w:t>
      </w:r>
      <w:r w:rsidR="0067174C">
        <w:rPr>
          <w:szCs w:val="28"/>
        </w:rPr>
        <w:t>в</w:t>
      </w:r>
      <w:r w:rsidRPr="0066070D">
        <w:rPr>
          <w:szCs w:val="28"/>
        </w:rPr>
        <w:t>ыполнение мероприятий по управлению рисками для здоровья населения;</w:t>
      </w:r>
    </w:p>
    <w:p w:rsidR="006945FB" w:rsidRPr="0066070D" w:rsidRDefault="006945FB" w:rsidP="00BE378E">
      <w:pPr>
        <w:spacing w:line="276" w:lineRule="auto"/>
        <w:contextualSpacing/>
        <w:rPr>
          <w:szCs w:val="28"/>
        </w:rPr>
      </w:pPr>
      <w:r w:rsidRPr="0066070D">
        <w:rPr>
          <w:szCs w:val="28"/>
        </w:rPr>
        <w:t>4)</w:t>
      </w:r>
      <w:r w:rsidR="00B43E89">
        <w:rPr>
          <w:szCs w:val="28"/>
        </w:rPr>
        <w:t> </w:t>
      </w:r>
      <w:r w:rsidR="0067174C">
        <w:rPr>
          <w:szCs w:val="28"/>
        </w:rPr>
        <w:t>п</w:t>
      </w:r>
      <w:r w:rsidRPr="0066070D">
        <w:rPr>
          <w:szCs w:val="28"/>
        </w:rPr>
        <w:t>рофилактика социально значимых заболеваний;</w:t>
      </w:r>
    </w:p>
    <w:p w:rsidR="006945FB" w:rsidRPr="0066070D" w:rsidRDefault="006945FB" w:rsidP="00BE378E">
      <w:pPr>
        <w:spacing w:line="276" w:lineRule="auto"/>
      </w:pPr>
      <w:r w:rsidRPr="0066070D">
        <w:t>5)</w:t>
      </w:r>
      <w:r w:rsidR="00B43E89">
        <w:t> </w:t>
      </w:r>
      <w:r w:rsidR="0067174C">
        <w:t>с</w:t>
      </w:r>
      <w:r w:rsidRPr="0066070D">
        <w:t>оздание условий для привлечения на территорию специалистов (предоставление жилья).</w:t>
      </w:r>
    </w:p>
    <w:p w:rsidR="00315AF7" w:rsidRDefault="00315AF7" w:rsidP="00BE378E">
      <w:pPr>
        <w:spacing w:line="276" w:lineRule="auto"/>
      </w:pPr>
    </w:p>
    <w:p w:rsidR="006945FB" w:rsidRPr="00FE2BFD" w:rsidRDefault="006945FB" w:rsidP="00BE378E">
      <w:pPr>
        <w:spacing w:line="276" w:lineRule="auto"/>
      </w:pPr>
      <w:r w:rsidRPr="00FE2BFD">
        <w:t>Программные мероприятия:</w:t>
      </w:r>
    </w:p>
    <w:p w:rsidR="006945FB" w:rsidRPr="0066070D" w:rsidRDefault="0067174C" w:rsidP="00BE378E">
      <w:pPr>
        <w:spacing w:line="276" w:lineRule="auto"/>
      </w:pPr>
      <w:r>
        <w:t>1. </w:t>
      </w:r>
      <w:r w:rsidR="006945FB" w:rsidRPr="0066070D">
        <w:t>Развитие механизма межведомственного взаимодействия в создании условий для ведения здорового образа жизни и формирования потребности населения городского окр</w:t>
      </w:r>
      <w:r w:rsidR="00FE2BFD">
        <w:t>уга вести здоровый образ жизни;</w:t>
      </w:r>
    </w:p>
    <w:p w:rsidR="006945FB" w:rsidRPr="0066070D" w:rsidRDefault="0067174C" w:rsidP="00BE378E">
      <w:pPr>
        <w:spacing w:line="276" w:lineRule="auto"/>
      </w:pPr>
      <w:r>
        <w:t>2. </w:t>
      </w:r>
      <w:r w:rsidR="006945FB" w:rsidRPr="0066070D">
        <w:t xml:space="preserve">Активизация санитарно-просветительной работы среди населения (с широким привлечением </w:t>
      </w:r>
      <w:r w:rsidR="00FE2BFD">
        <w:t>средств массовой информации</w:t>
      </w:r>
      <w:r w:rsidR="006945FB" w:rsidRPr="0066070D">
        <w:t>) в целях формирования у граждан потребности в заботе о собственном здоровье, убеждения в необходимости ранней диагностики</w:t>
      </w:r>
      <w:r w:rsidR="00FE2BFD">
        <w:t xml:space="preserve"> заболеваний и их излечимости;</w:t>
      </w:r>
    </w:p>
    <w:p w:rsidR="006945FB" w:rsidRPr="0066070D" w:rsidRDefault="006945FB" w:rsidP="00BE378E">
      <w:pPr>
        <w:spacing w:line="276" w:lineRule="auto"/>
      </w:pPr>
      <w:r w:rsidRPr="0066070D">
        <w:t>3.</w:t>
      </w:r>
      <w:r w:rsidR="00FE2BFD">
        <w:t> Работа «Школ здоровья»;</w:t>
      </w:r>
    </w:p>
    <w:p w:rsidR="006945FB" w:rsidRPr="0066070D" w:rsidRDefault="006945FB" w:rsidP="00BE378E">
      <w:pPr>
        <w:spacing w:line="276" w:lineRule="auto"/>
      </w:pPr>
      <w:r w:rsidRPr="0066070D">
        <w:t>4.</w:t>
      </w:r>
      <w:r w:rsidR="0067174C">
        <w:t> </w:t>
      </w:r>
      <w:r w:rsidRPr="0066070D">
        <w:t>Проведение массовых городских акций, пос</w:t>
      </w:r>
      <w:r w:rsidR="00FE2BFD">
        <w:t>вященных здоровому образу жизни;</w:t>
      </w:r>
    </w:p>
    <w:p w:rsidR="006945FB" w:rsidRPr="0066070D" w:rsidRDefault="0067174C" w:rsidP="00BE378E">
      <w:pPr>
        <w:spacing w:line="276" w:lineRule="auto"/>
      </w:pPr>
      <w:r>
        <w:t>5. </w:t>
      </w:r>
      <w:r w:rsidR="006945FB" w:rsidRPr="0066070D">
        <w:t>Участие в реализации мероприятий по полноценному питанию различных групп населения, включая реализацию мер по обеспечению рациональным питанием детей и подростков в образовательных учреждениях, соблюдению норм питания, включению в рационы обогащенной витамин</w:t>
      </w:r>
      <w:r w:rsidR="00FE2BFD">
        <w:t>ами и микроэлементами продукции;</w:t>
      </w:r>
    </w:p>
    <w:p w:rsidR="00212831" w:rsidRDefault="0067174C" w:rsidP="00BE378E">
      <w:pPr>
        <w:spacing w:line="276" w:lineRule="auto"/>
      </w:pPr>
      <w:r>
        <w:t>6. </w:t>
      </w:r>
      <w:r w:rsidR="006945FB" w:rsidRPr="00212831">
        <w:t>Обеспечение населения водой стандартного качества, соблюдение технологии водоподготовки</w:t>
      </w:r>
      <w:r w:rsidR="00FE2BFD">
        <w:t>;</w:t>
      </w:r>
    </w:p>
    <w:p w:rsidR="006945FB" w:rsidRPr="00212831" w:rsidRDefault="0067174C" w:rsidP="00BE378E">
      <w:pPr>
        <w:spacing w:line="276" w:lineRule="auto"/>
      </w:pPr>
      <w:r>
        <w:t>7. </w:t>
      </w:r>
      <w:r w:rsidR="006945FB" w:rsidRPr="00212831">
        <w:t>Своевременная санитар</w:t>
      </w:r>
      <w:r w:rsidR="00FE2BFD">
        <w:t>ная очистка и уборка территорий;</w:t>
      </w:r>
    </w:p>
    <w:p w:rsidR="006945FB" w:rsidRPr="0066070D" w:rsidRDefault="0067174C" w:rsidP="00BE378E">
      <w:pPr>
        <w:spacing w:line="276" w:lineRule="auto"/>
      </w:pPr>
      <w:r>
        <w:lastRenderedPageBreak/>
        <w:t>8. </w:t>
      </w:r>
      <w:r w:rsidR="006945FB" w:rsidRPr="0066070D">
        <w:t>Совершенствование системы медицинского обеспечения в образовательных учреждениях («школьная» медицина</w:t>
      </w:r>
      <w:r w:rsidR="00FE2BFD">
        <w:t>»</w:t>
      </w:r>
      <w:r w:rsidR="006945FB" w:rsidRPr="0066070D">
        <w:t>): лицензирование медицинских кабинетов в образовательных учреждениях, просветитель</w:t>
      </w:r>
      <w:r w:rsidR="00FE2BFD">
        <w:t>ская работа;</w:t>
      </w:r>
    </w:p>
    <w:p w:rsidR="006945FB" w:rsidRPr="0066070D" w:rsidRDefault="0067174C" w:rsidP="00BE378E">
      <w:pPr>
        <w:spacing w:line="276" w:lineRule="auto"/>
      </w:pPr>
      <w:r>
        <w:t>9. </w:t>
      </w:r>
      <w:r w:rsidR="006945FB" w:rsidRPr="0066070D">
        <w:t>Внедрение здоровьесберегающих технологий</w:t>
      </w:r>
      <w:r w:rsidR="00FE2BFD">
        <w:t xml:space="preserve"> в образовательных учреждениях;</w:t>
      </w:r>
    </w:p>
    <w:p w:rsidR="006945FB" w:rsidRPr="0066070D" w:rsidRDefault="0067174C" w:rsidP="00BE378E">
      <w:pPr>
        <w:spacing w:line="276" w:lineRule="auto"/>
      </w:pPr>
      <w:r>
        <w:t>10. О</w:t>
      </w:r>
      <w:r w:rsidR="006945FB" w:rsidRPr="0066070D">
        <w:t>беспечение приведения образовательных учреждений в соо</w:t>
      </w:r>
      <w:r w:rsidR="00FE2BFD">
        <w:t>тветствие с санитарными нормами;</w:t>
      </w:r>
    </w:p>
    <w:p w:rsidR="006945FB" w:rsidRPr="0066070D" w:rsidRDefault="0067174C" w:rsidP="00BE378E">
      <w:pPr>
        <w:spacing w:line="276" w:lineRule="auto"/>
      </w:pPr>
      <w:r>
        <w:t>11. </w:t>
      </w:r>
      <w:r w:rsidR="006945FB" w:rsidRPr="0066070D">
        <w:t>Снижение рисков травмирования и ущерба здоровью в результате дорожно-транспортных происшествий, в том числе оптимизация движения общественного и частного транспорта, обучение правилам дорожного движения, своевременный ремонт дорожной системы</w:t>
      </w:r>
      <w:r w:rsidR="00FE2BFD">
        <w:t>;</w:t>
      </w:r>
    </w:p>
    <w:p w:rsidR="006945FB" w:rsidRPr="0066070D" w:rsidRDefault="0067174C" w:rsidP="00BE378E">
      <w:pPr>
        <w:spacing w:line="276" w:lineRule="auto"/>
      </w:pPr>
      <w:r>
        <w:t>12. </w:t>
      </w:r>
      <w:r w:rsidR="006945FB" w:rsidRPr="0066070D">
        <w:t>Участие в мероприятиях по реализации Национального и Регионального календарей профилактических прививок</w:t>
      </w:r>
      <w:r w:rsidR="00FE2BFD">
        <w:t>;</w:t>
      </w:r>
    </w:p>
    <w:p w:rsidR="006945FB" w:rsidRPr="0066070D" w:rsidRDefault="0067174C" w:rsidP="00BE378E">
      <w:pPr>
        <w:spacing w:line="276" w:lineRule="auto"/>
      </w:pPr>
      <w:r>
        <w:t>13. </w:t>
      </w:r>
      <w:r w:rsidR="006945FB" w:rsidRPr="0066070D">
        <w:t>Разработка мер первичной профилактики ВИЧ, туберкулеза, наркомании, кожвензаболеваний, межведомственное взаимодействие по ограничению распростра</w:t>
      </w:r>
      <w:r w:rsidR="00A04741">
        <w:t>нения заболеваний данной группы;</w:t>
      </w:r>
    </w:p>
    <w:p w:rsidR="006945FB" w:rsidRPr="0066070D" w:rsidRDefault="006945FB" w:rsidP="00BE378E">
      <w:pPr>
        <w:spacing w:line="276" w:lineRule="auto"/>
      </w:pPr>
      <w:r w:rsidRPr="0066070D">
        <w:t>14.</w:t>
      </w:r>
      <w:r w:rsidR="0067174C">
        <w:t> </w:t>
      </w:r>
      <w:r w:rsidRPr="0066070D">
        <w:t>Повышени</w:t>
      </w:r>
      <w:r w:rsidR="0067174C">
        <w:t>е санитарной культуры населения.</w:t>
      </w:r>
    </w:p>
    <w:p w:rsidR="00315AF7" w:rsidRDefault="00315AF7" w:rsidP="00BE378E">
      <w:pPr>
        <w:spacing w:line="276" w:lineRule="auto"/>
      </w:pPr>
    </w:p>
    <w:p w:rsidR="006945FB" w:rsidRPr="0066070D" w:rsidRDefault="006945FB" w:rsidP="00BE378E">
      <w:pPr>
        <w:spacing w:line="276" w:lineRule="auto"/>
      </w:pPr>
      <w:r w:rsidRPr="0066070D">
        <w:t>Ожидаемые результаты:</w:t>
      </w:r>
    </w:p>
    <w:p w:rsidR="006945FB" w:rsidRPr="0066070D" w:rsidRDefault="0067174C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66070D">
        <w:t>увеличение общего коэффициента рождаемости с 11,3 в 2005 году до 14,6 рождений на 1000 человек населения в 2025 г</w:t>
      </w:r>
      <w:r w:rsidR="000A7D89">
        <w:t>оду</w:t>
      </w:r>
      <w:r w:rsidR="006945FB" w:rsidRPr="0066070D">
        <w:t>, а к 2030 году общий коэффициент рождаемости составит 14,9 рождений на 1000 чел</w:t>
      </w:r>
      <w:r w:rsidR="000A7D89">
        <w:t>овек</w:t>
      </w:r>
      <w:r w:rsidR="006945FB" w:rsidRPr="0066070D">
        <w:t xml:space="preserve"> населения;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66070D">
        <w:t>общий коэффициент смертности в 2005 году составлял 17,9 случаев на 1000 человек населения к 2030 году данный показатель составит не выше 12,4 случаев на 1000 чел</w:t>
      </w:r>
      <w:r w:rsidR="000A7D89">
        <w:t>овек</w:t>
      </w:r>
      <w:r w:rsidR="006945FB" w:rsidRPr="0066070D">
        <w:t xml:space="preserve"> населения;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66070D">
        <w:t>смертность в трудоспособном возрасте в 2005 году соста</w:t>
      </w:r>
      <w:r>
        <w:t>вляла 916 случаев на 100000 чел</w:t>
      </w:r>
      <w:r w:rsidR="000A7D89">
        <w:t>овек</w:t>
      </w:r>
      <w:r w:rsidR="006945FB" w:rsidRPr="0066070D">
        <w:t xml:space="preserve"> населения. К 2030 году прогнозируется снижение </w:t>
      </w:r>
      <w:r>
        <w:t>до 350 случаев на 100000 чел</w:t>
      </w:r>
      <w:r w:rsidR="000A7D89">
        <w:t>овек</w:t>
      </w:r>
      <w:r w:rsidR="006945FB" w:rsidRPr="0066070D">
        <w:t xml:space="preserve"> населения;</w:t>
      </w:r>
    </w:p>
    <w:p w:rsidR="00EE25CE" w:rsidRDefault="0067174C" w:rsidP="00BE378E">
      <w:pPr>
        <w:spacing w:line="276" w:lineRule="auto"/>
      </w:pPr>
      <w:r>
        <w:rPr>
          <w:color w:val="000000"/>
          <w:szCs w:val="28"/>
        </w:rPr>
        <w:t>– </w:t>
      </w:r>
      <w:r w:rsidR="006945FB" w:rsidRPr="0066070D">
        <w:t>уменьшение первичной заболеваемости</w:t>
      </w:r>
      <w:r w:rsidR="00EE25CE">
        <w:t xml:space="preserve"> социально значимыми болезнями.</w:t>
      </w:r>
    </w:p>
    <w:p w:rsidR="006945FB" w:rsidRPr="00A04741" w:rsidRDefault="006945FB" w:rsidP="00BE378E">
      <w:pPr>
        <w:spacing w:line="276" w:lineRule="auto"/>
        <w:rPr>
          <w:lang w:eastAsia="ru-RU"/>
        </w:rPr>
      </w:pPr>
      <w:r w:rsidRPr="00A04741">
        <w:rPr>
          <w:lang w:eastAsia="ru-RU"/>
        </w:rPr>
        <w:t>Стратегические проекты:</w:t>
      </w:r>
    </w:p>
    <w:p w:rsidR="006945FB" w:rsidRPr="0066070D" w:rsidRDefault="00C7375D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t>1.</w:t>
      </w:r>
      <w:r w:rsidR="0067174C">
        <w:rPr>
          <w:color w:val="000000"/>
          <w:szCs w:val="28"/>
        </w:rPr>
        <w:t> </w:t>
      </w:r>
      <w:r w:rsidR="006945FB" w:rsidRPr="0066070D">
        <w:rPr>
          <w:lang w:eastAsia="ru-RU"/>
        </w:rPr>
        <w:t>Проект «Будь здоров!», направленный на профилактику зависимостей и формирование потребности в здоровом образе жизни среди несовершеннолетних;</w:t>
      </w:r>
    </w:p>
    <w:p w:rsidR="006945FB" w:rsidRPr="0066070D" w:rsidRDefault="00C7375D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t>2.</w:t>
      </w:r>
      <w:r w:rsidR="0067174C">
        <w:rPr>
          <w:color w:val="000000"/>
          <w:szCs w:val="28"/>
        </w:rPr>
        <w:t> </w:t>
      </w:r>
      <w:r w:rsidR="006945FB" w:rsidRPr="0066070D">
        <w:rPr>
          <w:lang w:eastAsia="ru-RU"/>
        </w:rPr>
        <w:t>Проект «Активное долголетие»;</w:t>
      </w:r>
    </w:p>
    <w:p w:rsidR="006945FB" w:rsidRPr="0066070D" w:rsidRDefault="00C7375D" w:rsidP="00BE378E">
      <w:pPr>
        <w:spacing w:line="276" w:lineRule="auto"/>
        <w:rPr>
          <w:lang w:eastAsia="ru-RU"/>
        </w:rPr>
      </w:pPr>
      <w:r>
        <w:rPr>
          <w:color w:val="000000"/>
          <w:szCs w:val="28"/>
        </w:rPr>
        <w:t>3.</w:t>
      </w:r>
      <w:r w:rsidR="0067174C">
        <w:rPr>
          <w:color w:val="000000"/>
          <w:szCs w:val="28"/>
        </w:rPr>
        <w:t> </w:t>
      </w:r>
      <w:r w:rsidR="006945FB" w:rsidRPr="0066070D">
        <w:rPr>
          <w:lang w:eastAsia="ru-RU"/>
        </w:rPr>
        <w:t>Проект «Санитарно-эпидемиологическое благополучие населения».</w:t>
      </w:r>
    </w:p>
    <w:p w:rsidR="006945FB" w:rsidRPr="0066070D" w:rsidRDefault="006945FB" w:rsidP="00BE378E">
      <w:pPr>
        <w:spacing w:line="276" w:lineRule="auto"/>
        <w:rPr>
          <w:i/>
        </w:rPr>
      </w:pPr>
    </w:p>
    <w:p w:rsidR="006945FB" w:rsidRPr="00A04741" w:rsidRDefault="006945FB" w:rsidP="00BE378E">
      <w:pPr>
        <w:spacing w:line="276" w:lineRule="auto"/>
        <w:contextualSpacing/>
        <w:outlineLvl w:val="2"/>
        <w:rPr>
          <w:szCs w:val="28"/>
        </w:rPr>
      </w:pPr>
      <w:bookmarkStart w:id="50" w:name="_Toc530265117"/>
      <w:r w:rsidRPr="00A04741">
        <w:rPr>
          <w:szCs w:val="28"/>
        </w:rPr>
        <w:t>3.1.2. Стратегическая программа «Образование – основа развития, залог успеха»</w:t>
      </w:r>
      <w:bookmarkEnd w:id="50"/>
    </w:p>
    <w:p w:rsidR="0067174C" w:rsidRDefault="0067174C" w:rsidP="00BE378E">
      <w:pPr>
        <w:spacing w:line="276" w:lineRule="auto"/>
      </w:pPr>
    </w:p>
    <w:p w:rsidR="006945FB" w:rsidRPr="00A04741" w:rsidRDefault="006945FB" w:rsidP="00BE378E">
      <w:pPr>
        <w:spacing w:line="276" w:lineRule="auto"/>
      </w:pPr>
      <w:r w:rsidRPr="00A04741">
        <w:lastRenderedPageBreak/>
        <w:t>Цель программы:</w:t>
      </w:r>
    </w:p>
    <w:p w:rsidR="006945FB" w:rsidRPr="0066070D" w:rsidRDefault="00DE3BE8" w:rsidP="00BE378E">
      <w:pPr>
        <w:spacing w:line="276" w:lineRule="auto"/>
      </w:pPr>
      <w:r>
        <w:t>Ф</w:t>
      </w:r>
      <w:r w:rsidR="006945FB" w:rsidRPr="0066070D">
        <w:t>ормирование единого образовательного пространства, гарантирующего вариативность и многообразие содержания и форм образования, которое обеспечит доступность непрерывного повышения человеком собственного образовательного уровня в соответствии с изменением его возрастных потребностей, гарантирующего высокие образовательные результаты. Создание современной образовательной среды.</w:t>
      </w:r>
    </w:p>
    <w:p w:rsidR="00315AF7" w:rsidRDefault="00315AF7" w:rsidP="00BE378E">
      <w:pPr>
        <w:spacing w:line="276" w:lineRule="auto"/>
      </w:pPr>
    </w:p>
    <w:p w:rsidR="006945FB" w:rsidRPr="00A04741" w:rsidRDefault="006945FB" w:rsidP="00BE378E">
      <w:pPr>
        <w:spacing w:line="276" w:lineRule="auto"/>
      </w:pPr>
      <w:r w:rsidRPr="00A04741">
        <w:t>Задачи программы: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образовательного, культурного и духовного потенциала населения на основе нового качества образования;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совершенствование образовательной среды для полноценного детства маленьких березовчан;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организация непрерывного и мобильного образования, отвечающего запросам всех сфер экономики и социокультурных сфер жизни;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создание условий для полноценного включения в образовательное пространство и успешной социализации детей с ограниченными возможностями здоровья (инклюзивное образование);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условий для выявления и поддержки одаренных детей и талантливой молодежи в целях адаптации к жизни в обществе и обеспечения гарантии их жизненного успеха;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инновационное развитие системы образования городского округа, обеспечивающее ее интеграцию в российское и мировое информационное и образовательное пространство.</w:t>
      </w:r>
    </w:p>
    <w:p w:rsidR="00315AF7" w:rsidRDefault="00315AF7" w:rsidP="00BE378E">
      <w:pPr>
        <w:spacing w:line="276" w:lineRule="auto"/>
      </w:pPr>
    </w:p>
    <w:p w:rsidR="006945FB" w:rsidRPr="00A04741" w:rsidRDefault="006945FB" w:rsidP="00BE378E">
      <w:pPr>
        <w:spacing w:line="276" w:lineRule="auto"/>
      </w:pPr>
      <w:r w:rsidRPr="00A04741">
        <w:t>Программные мероприятия: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совершенствование механизмов, обеспечивающих рост и актуализацию профессионального потенциала системы образования;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повышение качества и конкурентоспособности непрерывного образования;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реконструкция и строительство новых зданий учреждений образования, техническое перевооружение (модернизация) учебной, материально-технической базы образовательных учреждений в соответствии с современными требованиями;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единого информационного пространства образовательной системы города как условие успешной ее интеграции в отечественные и международные системы образования;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lastRenderedPageBreak/>
        <w:t>– </w:t>
      </w:r>
      <w:r w:rsidR="006945FB" w:rsidRPr="0066070D">
        <w:t>внедрение новых обра</w:t>
      </w:r>
      <w:r>
        <w:t>зовательных технологий, включая</w:t>
      </w:r>
      <w:r w:rsidR="006945FB" w:rsidRPr="0066070D">
        <w:t xml:space="preserve"> информационно-коммуникационные, обеспечивающих качество образования в соответствии с новыми государственными образовательными стандартами;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устойчивое развитие особых условий в муниципальных образовательных учреждениях го</w:t>
      </w:r>
      <w:r>
        <w:t>рода для повышения адаптивности системы</w:t>
      </w:r>
      <w:r w:rsidR="006945FB" w:rsidRPr="0066070D">
        <w:t xml:space="preserve"> образования к уровням и особенностям развития и</w:t>
      </w:r>
      <w:r>
        <w:t xml:space="preserve"> </w:t>
      </w:r>
      <w:r w:rsidR="006945FB" w:rsidRPr="0066070D">
        <w:t>подготовки обучающихся (воспитанников);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переподготовка и повышение квалификации управленческого и педагогического состава системы образования;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>
        <w:t>развитие</w:t>
      </w:r>
      <w:r w:rsidR="006945FB" w:rsidRPr="0066070D">
        <w:t xml:space="preserve"> системы дополнительного образования детей;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системы выявления и поддержки одаренных детей и талантливой молодежи;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сети в рамках профильного обучения с участием всех уровней образования: общее и дополнительное образование детей (сетевое взаимодействие).</w:t>
      </w:r>
    </w:p>
    <w:p w:rsidR="00315AF7" w:rsidRDefault="00315AF7" w:rsidP="00BE378E">
      <w:pPr>
        <w:spacing w:line="276" w:lineRule="auto"/>
      </w:pPr>
    </w:p>
    <w:p w:rsidR="006945FB" w:rsidRPr="00A04741" w:rsidRDefault="006945FB" w:rsidP="00BE378E">
      <w:pPr>
        <w:spacing w:line="276" w:lineRule="auto"/>
      </w:pPr>
      <w:r w:rsidRPr="00A04741">
        <w:t>Ожидаемые результаты: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>
        <w:t>д</w:t>
      </w:r>
      <w:r w:rsidR="006945FB" w:rsidRPr="0066070D">
        <w:t xml:space="preserve">оля детей в возрасте от 3 до 7 лет, которым предоставлена возможность получать услуги дошкольного образования, в общей численности детей </w:t>
      </w:r>
      <w:r>
        <w:t xml:space="preserve">от 3 до 7 лет к 2030 году </w:t>
      </w:r>
      <w:r w:rsidR="00A04741">
        <w:t>–</w:t>
      </w:r>
      <w:r>
        <w:t xml:space="preserve"> 100</w:t>
      </w:r>
      <w:r w:rsidR="00A04741">
        <w:t xml:space="preserve"> </w:t>
      </w:r>
      <w:r>
        <w:t>%</w:t>
      </w:r>
      <w:r w:rsidR="006945FB" w:rsidRPr="0066070D">
        <w:t>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доля выпускников муниципальных общеобразовательных организаций, сдавших единый государственный экзамен, в общей численности выпускников муниципальных общеобразовательных организаций, сдававших един</w:t>
      </w:r>
      <w:r>
        <w:t>ый государственный экзамен – 100</w:t>
      </w:r>
      <w:r w:rsidR="00A04741">
        <w:t xml:space="preserve"> </w:t>
      </w:r>
      <w:r>
        <w:t>%</w:t>
      </w:r>
      <w:r w:rsidR="006945FB" w:rsidRPr="0066070D">
        <w:t>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доля обучающихся</w:t>
      </w:r>
      <w:r w:rsidR="00740536">
        <w:t xml:space="preserve"> в</w:t>
      </w:r>
      <w:r w:rsidR="006945FB" w:rsidRPr="0066070D">
        <w:t xml:space="preserve"> муниципальных общеобразовательных организаци</w:t>
      </w:r>
      <w:r w:rsidR="00740536">
        <w:t>ях</w:t>
      </w:r>
      <w:r w:rsidR="006945FB" w:rsidRPr="0066070D">
        <w:t>, занимающихся в первую смену на уровнях начального и среднего общего образования, в общей численности обучающихся муниципальных общеобразовательных организаций Березовского городского округа на уровнях начального и среднего общего образования к 2030 году доля всех обучающихся</w:t>
      </w:r>
      <w:r w:rsidR="00740536">
        <w:t xml:space="preserve"> в</w:t>
      </w:r>
      <w:r w:rsidR="006945FB" w:rsidRPr="0066070D">
        <w:t xml:space="preserve"> муниципальных общеобразовательных организаци</w:t>
      </w:r>
      <w:r w:rsidR="00740536">
        <w:t>ях</w:t>
      </w:r>
      <w:r w:rsidR="006945FB" w:rsidRPr="0066070D">
        <w:t>, занимающихся в первую смену, должна достичь 100</w:t>
      </w:r>
      <w:r w:rsidR="00A04741">
        <w:t xml:space="preserve"> </w:t>
      </w:r>
      <w:r>
        <w:t>%</w:t>
      </w:r>
      <w:r w:rsidR="006945FB" w:rsidRPr="0066070D">
        <w:t>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доля обучающихся в возрасте от 5 до 18 лет, участвующих в мероприятиях муниципального уровня и выше, направленных на выявление и развитие одаренных обучающихся, в общей численности детей этого возраста в Берез</w:t>
      </w:r>
      <w:r>
        <w:t>овском городском округе до 28</w:t>
      </w:r>
      <w:r w:rsidR="00A04741">
        <w:t xml:space="preserve"> </w:t>
      </w:r>
      <w:r>
        <w:t xml:space="preserve">% </w:t>
      </w:r>
      <w:r w:rsidR="006945FB" w:rsidRPr="0066070D">
        <w:t>к 2030 году;</w:t>
      </w:r>
    </w:p>
    <w:p w:rsidR="006945FB" w:rsidRPr="0066070D" w:rsidRDefault="0067174C" w:rsidP="00BE378E">
      <w:pPr>
        <w:spacing w:line="276" w:lineRule="auto"/>
      </w:pPr>
      <w:r>
        <w:rPr>
          <w:color w:val="000000"/>
        </w:rPr>
        <w:t>– </w:t>
      </w:r>
      <w:r w:rsidR="006945FB" w:rsidRPr="0066070D">
        <w:t>доля детей в возрасте от 5 до 18 лет, обучающихся по дополнительным образовательным программам, в общей численности детей этого возраста в Березовском горо</w:t>
      </w:r>
      <w:r>
        <w:t>дском округе увеличится до 75</w:t>
      </w:r>
      <w:r w:rsidR="00A04741">
        <w:t xml:space="preserve"> </w:t>
      </w:r>
      <w:r>
        <w:t xml:space="preserve">% </w:t>
      </w:r>
      <w:r w:rsidR="006945FB" w:rsidRPr="0066070D">
        <w:t>к 2030 году;</w:t>
      </w:r>
    </w:p>
    <w:p w:rsidR="006945FB" w:rsidRPr="0066070D" w:rsidRDefault="00A365E9" w:rsidP="00BE378E">
      <w:pPr>
        <w:spacing w:line="276" w:lineRule="auto"/>
        <w:ind w:firstLine="0"/>
      </w:pPr>
      <w:r>
        <w:rPr>
          <w:color w:val="000000"/>
        </w:rPr>
        <w:lastRenderedPageBreak/>
        <w:t xml:space="preserve">          </w:t>
      </w:r>
      <w:r w:rsidR="0067174C">
        <w:rPr>
          <w:color w:val="000000"/>
        </w:rPr>
        <w:t>– </w:t>
      </w:r>
      <w:r w:rsidR="006945FB" w:rsidRPr="0066070D">
        <w:t>доля детей в возрасте от 6,6 до 17 лет, оздоровленных в учреждениях отдыха и оздоровления, в общей численности детей в возрасте от 6,6 до 17 лет составит к 2030 году – 37,9</w:t>
      </w:r>
      <w:r w:rsidR="00A04741">
        <w:t xml:space="preserve"> </w:t>
      </w:r>
      <w:r w:rsidR="0067174C">
        <w:t>%</w:t>
      </w:r>
      <w:r w:rsidR="006945FB" w:rsidRPr="0066070D">
        <w:t>.</w:t>
      </w:r>
    </w:p>
    <w:tbl>
      <w:tblPr>
        <w:tblpPr w:leftFromText="180" w:rightFromText="180" w:vertAnchor="text" w:horzAnchor="margin" w:tblpX="108" w:tblpY="3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443"/>
        <w:gridCol w:w="709"/>
        <w:gridCol w:w="879"/>
        <w:gridCol w:w="851"/>
        <w:gridCol w:w="850"/>
        <w:gridCol w:w="851"/>
        <w:gridCol w:w="850"/>
        <w:gridCol w:w="851"/>
        <w:gridCol w:w="1247"/>
      </w:tblGrid>
      <w:tr w:rsidR="006945FB" w:rsidRPr="0067174C" w:rsidTr="00DE3BE8">
        <w:trPr>
          <w:cantSplit/>
        </w:trPr>
        <w:tc>
          <w:tcPr>
            <w:tcW w:w="392" w:type="dxa"/>
            <w:vMerge w:val="restart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№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п/п</w:t>
            </w:r>
          </w:p>
        </w:tc>
        <w:tc>
          <w:tcPr>
            <w:tcW w:w="2443" w:type="dxa"/>
            <w:vMerge w:val="restart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709" w:type="dxa"/>
            <w:vMerge w:val="restart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Ед. изм.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2017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2020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2025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год</w:t>
            </w:r>
          </w:p>
        </w:tc>
        <w:tc>
          <w:tcPr>
            <w:tcW w:w="2098" w:type="dxa"/>
            <w:gridSpan w:val="2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2030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год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  <w:vMerge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:rsidR="006945FB" w:rsidRPr="0067174C" w:rsidRDefault="006945FB" w:rsidP="00A365E9">
            <w:pPr>
              <w:spacing w:line="276" w:lineRule="auto"/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7174C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1.</w:t>
            </w:r>
          </w:p>
        </w:tc>
        <w:tc>
          <w:tcPr>
            <w:tcW w:w="2443" w:type="dxa"/>
          </w:tcPr>
          <w:p w:rsidR="006945FB" w:rsidRPr="0067174C" w:rsidRDefault="006945FB" w:rsidP="00A365E9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67174C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Доля детей в возрасте от 3 до 7 лет, которым предоставлена возможность получать услуги дошкольного образования, в общей численности детей от 3 до 7 лет, обратившихся в управление образования</w:t>
            </w:r>
          </w:p>
        </w:tc>
        <w:tc>
          <w:tcPr>
            <w:tcW w:w="709" w:type="dxa"/>
          </w:tcPr>
          <w:p w:rsidR="006945FB" w:rsidRPr="0067174C" w:rsidRDefault="0067174C" w:rsidP="00A365E9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</w:tcPr>
          <w:p w:rsidR="006945FB" w:rsidRPr="0067174C" w:rsidRDefault="0067174C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443" w:type="dxa"/>
          </w:tcPr>
          <w:p w:rsidR="006945FB" w:rsidRPr="0067174C" w:rsidRDefault="006945FB" w:rsidP="00A365E9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67174C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Доля выпускников муниципальных общеобразовательных организаций,</w:t>
            </w:r>
            <w:r w:rsidR="000A7D89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Pr="0067174C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сдавших единый государственный экзамен, в общей численности выпускников </w:t>
            </w:r>
          </w:p>
        </w:tc>
        <w:tc>
          <w:tcPr>
            <w:tcW w:w="709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%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</w:tcPr>
          <w:p w:rsidR="006945FB" w:rsidRPr="0067174C" w:rsidRDefault="0067174C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443" w:type="dxa"/>
          </w:tcPr>
          <w:p w:rsidR="006945FB" w:rsidRPr="0067174C" w:rsidRDefault="006945FB" w:rsidP="00A365E9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67174C">
              <w:rPr>
                <w:sz w:val="20"/>
                <w:szCs w:val="20"/>
              </w:rPr>
              <w:t xml:space="preserve">Доля учащихся общеобразовательных организаций, обучающихся в одну смену </w:t>
            </w:r>
          </w:p>
        </w:tc>
        <w:tc>
          <w:tcPr>
            <w:tcW w:w="709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%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73,0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80,0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100,0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100,0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100,0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100,0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</w:tcPr>
          <w:p w:rsidR="006945FB" w:rsidRPr="0067174C" w:rsidRDefault="0067174C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43" w:type="dxa"/>
          </w:tcPr>
          <w:p w:rsidR="006945FB" w:rsidRPr="0067174C" w:rsidRDefault="006945FB" w:rsidP="00A365E9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67174C">
              <w:rPr>
                <w:sz w:val="20"/>
                <w:szCs w:val="20"/>
              </w:rPr>
              <w:t>Доля детей обучающихся возрасте от5 до 18 лет, участвующих в мероприятиях муниципального уровня и выше, направленных на выявление и развитие одаренных обучающихся, в общей численности детей этого возраста</w:t>
            </w:r>
          </w:p>
        </w:tc>
        <w:tc>
          <w:tcPr>
            <w:tcW w:w="709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%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28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28</w:t>
            </w:r>
          </w:p>
        </w:tc>
      </w:tr>
      <w:tr w:rsidR="006945FB" w:rsidRPr="0067174C" w:rsidTr="00DE3BE8">
        <w:trPr>
          <w:cantSplit/>
        </w:trPr>
        <w:tc>
          <w:tcPr>
            <w:tcW w:w="392" w:type="dxa"/>
          </w:tcPr>
          <w:p w:rsidR="006945FB" w:rsidRPr="0067174C" w:rsidRDefault="0067174C" w:rsidP="00A365E9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443" w:type="dxa"/>
          </w:tcPr>
          <w:p w:rsidR="006945FB" w:rsidRPr="0067174C" w:rsidRDefault="000A7D89" w:rsidP="00A365E9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детей в </w:t>
            </w:r>
            <w:r w:rsidR="006945FB" w:rsidRPr="0067174C">
              <w:rPr>
                <w:sz w:val="20"/>
                <w:szCs w:val="20"/>
              </w:rPr>
              <w:t>возрасте от 6,6 до 17 лет, оздоровленных в учреждениях отдыха и оздоровления, в общей численности детей в возрасте от 6,6 до 17 лет</w:t>
            </w:r>
          </w:p>
        </w:tc>
        <w:tc>
          <w:tcPr>
            <w:tcW w:w="709" w:type="dxa"/>
          </w:tcPr>
          <w:p w:rsidR="006945FB" w:rsidRPr="0067174C" w:rsidRDefault="006945FB" w:rsidP="00A365E9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%</w:t>
            </w:r>
          </w:p>
        </w:tc>
        <w:tc>
          <w:tcPr>
            <w:tcW w:w="879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35,8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36,5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36,5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36,9</w:t>
            </w:r>
          </w:p>
        </w:tc>
        <w:tc>
          <w:tcPr>
            <w:tcW w:w="850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36,9</w:t>
            </w:r>
          </w:p>
        </w:tc>
        <w:tc>
          <w:tcPr>
            <w:tcW w:w="851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37,9</w:t>
            </w:r>
          </w:p>
        </w:tc>
        <w:tc>
          <w:tcPr>
            <w:tcW w:w="1247" w:type="dxa"/>
          </w:tcPr>
          <w:p w:rsidR="006945FB" w:rsidRPr="0067174C" w:rsidRDefault="006945FB" w:rsidP="00A365E9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67174C">
              <w:rPr>
                <w:rFonts w:ascii="Times New Roman" w:hAnsi="Times New Roman"/>
              </w:rPr>
              <w:t>37,9</w:t>
            </w:r>
          </w:p>
        </w:tc>
      </w:tr>
    </w:tbl>
    <w:p w:rsidR="00034FB9" w:rsidRDefault="00034FB9" w:rsidP="00034FB9"/>
    <w:p w:rsidR="006945FB" w:rsidRPr="00740536" w:rsidRDefault="006945FB" w:rsidP="00A365E9">
      <w:pPr>
        <w:spacing w:line="276" w:lineRule="auto"/>
      </w:pPr>
      <w:r w:rsidRPr="00740536">
        <w:t>Стратегические проекты:</w:t>
      </w:r>
    </w:p>
    <w:p w:rsidR="006945FB" w:rsidRPr="0066070D" w:rsidRDefault="00034FB9" w:rsidP="00A365E9">
      <w:pPr>
        <w:spacing w:line="276" w:lineRule="auto"/>
      </w:pPr>
      <w:r>
        <w:t>1. </w:t>
      </w:r>
      <w:r w:rsidR="006945FB" w:rsidRPr="0066070D">
        <w:t xml:space="preserve">Строительство </w:t>
      </w:r>
      <w:r w:rsidR="006945FB" w:rsidRPr="0066070D">
        <w:rPr>
          <w:bCs/>
        </w:rPr>
        <w:t>школы в</w:t>
      </w:r>
      <w:r w:rsidR="00740536">
        <w:rPr>
          <w:bCs/>
        </w:rPr>
        <w:t xml:space="preserve"> пятом микрорайоне на 1275 мест;</w:t>
      </w:r>
    </w:p>
    <w:p w:rsidR="006945FB" w:rsidRPr="0066070D" w:rsidRDefault="006945FB" w:rsidP="00A365E9">
      <w:pPr>
        <w:spacing w:line="276" w:lineRule="auto"/>
      </w:pPr>
      <w:r w:rsidRPr="0066070D">
        <w:rPr>
          <w:bCs/>
        </w:rPr>
        <w:t>2.</w:t>
      </w:r>
      <w:r w:rsidR="00034FB9">
        <w:rPr>
          <w:bCs/>
        </w:rPr>
        <w:t> </w:t>
      </w:r>
      <w:r w:rsidRPr="0066070D">
        <w:rPr>
          <w:bCs/>
        </w:rPr>
        <w:t xml:space="preserve">Строительство зданий начальных школ </w:t>
      </w:r>
      <w:r w:rsidR="00740536">
        <w:rPr>
          <w:bCs/>
        </w:rPr>
        <w:t>для ОУ № 2 и ОУ № 33 по 550 мест;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lastRenderedPageBreak/>
        <w:t>3. </w:t>
      </w:r>
      <w:r w:rsidR="006945FB" w:rsidRPr="0066070D">
        <w:rPr>
          <w:bCs/>
        </w:rPr>
        <w:t xml:space="preserve">Строительство </w:t>
      </w:r>
      <w:r w:rsidR="00740536">
        <w:rPr>
          <w:bCs/>
        </w:rPr>
        <w:t>школы в «Уют-Сити» на 1875 мест;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4. </w:t>
      </w:r>
      <w:r w:rsidR="006945FB" w:rsidRPr="0066070D">
        <w:rPr>
          <w:bCs/>
        </w:rPr>
        <w:t>Строительство пристроя к лице</w:t>
      </w:r>
      <w:r>
        <w:rPr>
          <w:bCs/>
        </w:rPr>
        <w:t>ю №</w:t>
      </w:r>
      <w:r w:rsidR="00740536">
        <w:rPr>
          <w:bCs/>
        </w:rPr>
        <w:t xml:space="preserve"> 7 на 550 дополнительных мест;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5. </w:t>
      </w:r>
      <w:r w:rsidR="006945FB" w:rsidRPr="0066070D">
        <w:rPr>
          <w:bCs/>
        </w:rPr>
        <w:t>Реконстр</w:t>
      </w:r>
      <w:r w:rsidR="00740536">
        <w:rPr>
          <w:bCs/>
        </w:rPr>
        <w:t>укция школ №№ 2, 33 (по 800 мест);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6. </w:t>
      </w:r>
      <w:r w:rsidR="006945FB" w:rsidRPr="0066070D">
        <w:rPr>
          <w:bCs/>
        </w:rPr>
        <w:t>Ре</w:t>
      </w:r>
      <w:r>
        <w:rPr>
          <w:bCs/>
        </w:rPr>
        <w:t>конструкция школы №</w:t>
      </w:r>
      <w:r w:rsidR="00740536">
        <w:rPr>
          <w:bCs/>
        </w:rPr>
        <w:t xml:space="preserve"> </w:t>
      </w:r>
      <w:r>
        <w:rPr>
          <w:bCs/>
        </w:rPr>
        <w:t>1 (800</w:t>
      </w:r>
      <w:r w:rsidR="00740536">
        <w:rPr>
          <w:bCs/>
        </w:rPr>
        <w:t xml:space="preserve"> мест);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7. </w:t>
      </w:r>
      <w:r w:rsidR="006945FB" w:rsidRPr="0066070D">
        <w:rPr>
          <w:bCs/>
        </w:rPr>
        <w:t>Строительство пристроя пищеблока и спо</w:t>
      </w:r>
      <w:r>
        <w:rPr>
          <w:bCs/>
        </w:rPr>
        <w:t>ртивного зала лицея №</w:t>
      </w:r>
      <w:r w:rsidR="00740536">
        <w:rPr>
          <w:bCs/>
        </w:rPr>
        <w:t xml:space="preserve"> 3 «Альянс»;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8. </w:t>
      </w:r>
      <w:r w:rsidR="006945FB" w:rsidRPr="0066070D">
        <w:rPr>
          <w:bCs/>
        </w:rPr>
        <w:t xml:space="preserve">Строительство </w:t>
      </w:r>
      <w:r>
        <w:rPr>
          <w:bCs/>
        </w:rPr>
        <w:t>пристроя школы №</w:t>
      </w:r>
      <w:r w:rsidR="00740536">
        <w:rPr>
          <w:bCs/>
        </w:rPr>
        <w:t xml:space="preserve"> 29 на 350 мест;</w:t>
      </w:r>
    </w:p>
    <w:p w:rsidR="006945FB" w:rsidRPr="0066070D" w:rsidRDefault="00034FB9" w:rsidP="00A365E9">
      <w:pPr>
        <w:spacing w:line="276" w:lineRule="auto"/>
      </w:pPr>
      <w:r>
        <w:rPr>
          <w:bCs/>
        </w:rPr>
        <w:t>9. </w:t>
      </w:r>
      <w:r w:rsidR="006945FB" w:rsidRPr="0066070D">
        <w:rPr>
          <w:bCs/>
        </w:rPr>
        <w:t>Строительство здания основной и средней школы №</w:t>
      </w:r>
      <w:r w:rsidR="00740536">
        <w:rPr>
          <w:bCs/>
        </w:rPr>
        <w:t xml:space="preserve"> 8 на 800;</w:t>
      </w:r>
    </w:p>
    <w:p w:rsidR="006945FB" w:rsidRPr="0066070D" w:rsidRDefault="006945FB" w:rsidP="00A365E9">
      <w:pPr>
        <w:spacing w:line="276" w:lineRule="auto"/>
      </w:pPr>
      <w:r w:rsidRPr="0066070D">
        <w:rPr>
          <w:bCs/>
        </w:rPr>
        <w:t>10.</w:t>
      </w:r>
      <w:r w:rsidR="00034FB9">
        <w:rPr>
          <w:bCs/>
        </w:rPr>
        <w:t> </w:t>
      </w:r>
      <w:r w:rsidRPr="0066070D">
        <w:rPr>
          <w:bCs/>
        </w:rPr>
        <w:t>Строительство</w:t>
      </w:r>
      <w:r w:rsidRPr="0066070D">
        <w:t xml:space="preserve"> детского сада на 270 мест в микрорайоне</w:t>
      </w:r>
      <w:r w:rsidR="00034FB9">
        <w:t xml:space="preserve"> </w:t>
      </w:r>
      <w:r w:rsidR="00740536">
        <w:t>«Уют-Сити»;</w:t>
      </w:r>
    </w:p>
    <w:p w:rsidR="006945FB" w:rsidRPr="0066070D" w:rsidRDefault="00034FB9" w:rsidP="00A365E9">
      <w:pPr>
        <w:spacing w:line="276" w:lineRule="auto"/>
        <w:rPr>
          <w:bCs/>
        </w:rPr>
      </w:pPr>
      <w:r>
        <w:t>11. </w:t>
      </w:r>
      <w:r w:rsidR="006945FB" w:rsidRPr="0066070D">
        <w:t xml:space="preserve">Строительство образовательного комплекса </w:t>
      </w:r>
      <w:r w:rsidR="006945FB" w:rsidRPr="0066070D">
        <w:rPr>
          <w:bCs/>
        </w:rPr>
        <w:t>школа-сад в районе «Алек</w:t>
      </w:r>
      <w:r w:rsidR="00740536">
        <w:rPr>
          <w:bCs/>
        </w:rPr>
        <w:t>сандровский пруд» на 1875 мест;</w:t>
      </w:r>
    </w:p>
    <w:p w:rsidR="006945FB" w:rsidRPr="0066070D" w:rsidRDefault="00034FB9" w:rsidP="00A365E9">
      <w:pPr>
        <w:spacing w:line="276" w:lineRule="auto"/>
        <w:rPr>
          <w:bCs/>
        </w:rPr>
      </w:pPr>
      <w:r>
        <w:t>12. </w:t>
      </w:r>
      <w:r w:rsidR="006945FB" w:rsidRPr="0066070D">
        <w:t xml:space="preserve">Строительство образовательного комплекса </w:t>
      </w:r>
      <w:r w:rsidR="006945FB" w:rsidRPr="0066070D">
        <w:rPr>
          <w:bCs/>
        </w:rPr>
        <w:t xml:space="preserve">школа-сад в районе Первомайского поселка на 350 мест (200 </w:t>
      </w:r>
      <w:r w:rsidR="00740536">
        <w:rPr>
          <w:bCs/>
        </w:rPr>
        <w:t>мест -  школа, 150 - детский сад);</w:t>
      </w:r>
    </w:p>
    <w:p w:rsidR="006945FB" w:rsidRPr="0066070D" w:rsidRDefault="00034FB9" w:rsidP="00A365E9">
      <w:pPr>
        <w:spacing w:line="276" w:lineRule="auto"/>
        <w:rPr>
          <w:bCs/>
        </w:rPr>
      </w:pPr>
      <w:r>
        <w:t>13. </w:t>
      </w:r>
      <w:r w:rsidR="006945FB" w:rsidRPr="0066070D">
        <w:t xml:space="preserve">Строительство образовательного комплекса </w:t>
      </w:r>
      <w:r w:rsidR="006945FB" w:rsidRPr="0066070D">
        <w:rPr>
          <w:bCs/>
        </w:rPr>
        <w:t>школа – сад в районе «Зеленая долина» на 1875 мест (1600 мест -</w:t>
      </w:r>
      <w:r w:rsidR="00740536">
        <w:rPr>
          <w:bCs/>
        </w:rPr>
        <w:t xml:space="preserve">  школа, 275 мест –детский сад);</w:t>
      </w:r>
    </w:p>
    <w:p w:rsidR="006945FB" w:rsidRPr="0066070D" w:rsidRDefault="00034FB9" w:rsidP="00A365E9">
      <w:pPr>
        <w:spacing w:line="276" w:lineRule="auto"/>
      </w:pPr>
      <w:r>
        <w:t>14. </w:t>
      </w:r>
      <w:r w:rsidR="006945FB" w:rsidRPr="0066070D">
        <w:t>Реконструкция загородного – оздоровительного лагеря «Зарница» («Чайка») с созданием многопрофильного комплекса круглогодичного использования (межм</w:t>
      </w:r>
      <w:r w:rsidR="00740536">
        <w:t>униципальный проект);</w:t>
      </w:r>
    </w:p>
    <w:p w:rsidR="006945FB" w:rsidRPr="0066070D" w:rsidRDefault="006945FB" w:rsidP="00A365E9">
      <w:pPr>
        <w:spacing w:line="276" w:lineRule="auto"/>
      </w:pPr>
      <w:r w:rsidRPr="0066070D">
        <w:t>15.</w:t>
      </w:r>
      <w:r w:rsidR="00034FB9">
        <w:t> </w:t>
      </w:r>
      <w:r w:rsidRPr="0066070D">
        <w:t>Создание и развитие детских технопарков «Мир техники и науки», «Мир естествознания», «Мир моде</w:t>
      </w:r>
      <w:r w:rsidR="00740536">
        <w:t>лирования», «Мир робототехники»;</w:t>
      </w:r>
    </w:p>
    <w:p w:rsidR="006945FB" w:rsidRPr="0066070D" w:rsidRDefault="006945FB" w:rsidP="00A365E9">
      <w:pPr>
        <w:spacing w:line="276" w:lineRule="auto"/>
      </w:pPr>
      <w:r w:rsidRPr="0066070D">
        <w:t>1</w:t>
      </w:r>
      <w:r w:rsidR="00034FB9">
        <w:t>6</w:t>
      </w:r>
      <w:r w:rsidRPr="0066070D">
        <w:t>.</w:t>
      </w:r>
      <w:r w:rsidR="00034FB9">
        <w:t> </w:t>
      </w:r>
      <w:r w:rsidRPr="0066070D">
        <w:t xml:space="preserve">Развитие </w:t>
      </w:r>
      <w:r w:rsidRPr="0066070D">
        <w:rPr>
          <w:lang w:val="en-US"/>
        </w:rPr>
        <w:t>WorldSkillsRussia</w:t>
      </w:r>
      <w:r w:rsidRPr="0066070D">
        <w:t xml:space="preserve"> в рамках реализации мероприятий комплексной программы «Ураль</w:t>
      </w:r>
      <w:r w:rsidR="00740536">
        <w:t>ская инженерная школа»;</w:t>
      </w:r>
    </w:p>
    <w:p w:rsidR="006945FB" w:rsidRPr="0066070D" w:rsidRDefault="006945FB" w:rsidP="00A365E9">
      <w:pPr>
        <w:spacing w:line="276" w:lineRule="auto"/>
      </w:pPr>
      <w:r w:rsidRPr="0066070D">
        <w:t>17.</w:t>
      </w:r>
      <w:r w:rsidR="00034FB9">
        <w:t> </w:t>
      </w:r>
      <w:r w:rsidRPr="0066070D">
        <w:t>Развитие п</w:t>
      </w:r>
      <w:r w:rsidR="00740536">
        <w:t>рофориентационного центра в ЦДТ;</w:t>
      </w:r>
    </w:p>
    <w:p w:rsidR="006945FB" w:rsidRPr="0066070D" w:rsidRDefault="006945FB" w:rsidP="00A365E9">
      <w:pPr>
        <w:spacing w:line="276" w:lineRule="auto"/>
      </w:pPr>
      <w:r w:rsidRPr="0066070D">
        <w:t>18.</w:t>
      </w:r>
      <w:r w:rsidR="00034FB9">
        <w:t> </w:t>
      </w:r>
      <w:r w:rsidRPr="0066070D">
        <w:t xml:space="preserve">Создание межмуниципальной школы-интерната для </w:t>
      </w:r>
      <w:r w:rsidR="00740536">
        <w:t>одаренных детей;</w:t>
      </w:r>
    </w:p>
    <w:p w:rsidR="006945FB" w:rsidRPr="0066070D" w:rsidRDefault="006945FB" w:rsidP="00A365E9">
      <w:pPr>
        <w:spacing w:line="276" w:lineRule="auto"/>
      </w:pPr>
      <w:r w:rsidRPr="0066070D">
        <w:t>19.</w:t>
      </w:r>
      <w:r w:rsidR="00034FB9">
        <w:t> </w:t>
      </w:r>
      <w:r w:rsidRPr="0066070D">
        <w:t>Межмуниципальный проект Екатеринбургской агломерации «Создание образовательного техноп</w:t>
      </w:r>
      <w:r w:rsidR="00034FB9">
        <w:t xml:space="preserve">арка» на </w:t>
      </w:r>
      <w:r w:rsidR="00740536">
        <w:t>базе техникума «Профи»;</w:t>
      </w:r>
    </w:p>
    <w:p w:rsidR="006945FB" w:rsidRPr="0066070D" w:rsidRDefault="006945FB" w:rsidP="00A365E9">
      <w:pPr>
        <w:spacing w:line="276" w:lineRule="auto"/>
      </w:pPr>
      <w:r w:rsidRPr="0066070D">
        <w:t>20.</w:t>
      </w:r>
      <w:r w:rsidR="00034FB9">
        <w:t> </w:t>
      </w:r>
      <w:r w:rsidRPr="0066070D">
        <w:t>Создание и развитие центра «Эффективный педагог» (получение педагогического образования на базе УрГПУ и СОПК, повышение квалификации педагогических кадров, поддержка молоды</w:t>
      </w:r>
      <w:r w:rsidR="00740536">
        <w:t>х педагогов);</w:t>
      </w:r>
    </w:p>
    <w:p w:rsidR="006945FB" w:rsidRPr="0066070D" w:rsidRDefault="006945FB" w:rsidP="00A365E9">
      <w:pPr>
        <w:spacing w:line="276" w:lineRule="auto"/>
      </w:pPr>
      <w:r w:rsidRPr="0066070D">
        <w:rPr>
          <w:noProof/>
        </w:rPr>
        <w:t>21.</w:t>
      </w:r>
      <w:r w:rsidR="00034FB9">
        <w:rPr>
          <w:noProof/>
        </w:rPr>
        <w:t> </w:t>
      </w:r>
      <w:r w:rsidRPr="0066070D">
        <w:rPr>
          <w:noProof/>
        </w:rPr>
        <w:t>Создание единой информационной базы программ дополнительного образования</w:t>
      </w:r>
      <w:r w:rsidR="00740536">
        <w:rPr>
          <w:noProof/>
        </w:rPr>
        <w:t xml:space="preserve"> Березовского городского округа;</w:t>
      </w:r>
    </w:p>
    <w:p w:rsidR="006945FB" w:rsidRPr="0066070D" w:rsidRDefault="00034FB9" w:rsidP="00A365E9">
      <w:pPr>
        <w:spacing w:line="276" w:lineRule="auto"/>
      </w:pPr>
      <w:r>
        <w:rPr>
          <w:noProof/>
        </w:rPr>
        <w:t>22. </w:t>
      </w:r>
      <w:r w:rsidR="006945FB" w:rsidRPr="0066070D">
        <w:rPr>
          <w:noProof/>
        </w:rPr>
        <w:t>Создание промышленной карты</w:t>
      </w:r>
      <w:r w:rsidR="00740536">
        <w:rPr>
          <w:noProof/>
        </w:rPr>
        <w:t xml:space="preserve"> Березовского городского округа;</w:t>
      </w:r>
    </w:p>
    <w:p w:rsidR="006945FB" w:rsidRPr="0066070D" w:rsidRDefault="006945FB" w:rsidP="00A365E9">
      <w:pPr>
        <w:spacing w:line="276" w:lineRule="auto"/>
      </w:pPr>
      <w:r w:rsidRPr="0066070D">
        <w:t>23.</w:t>
      </w:r>
      <w:r w:rsidR="00034FB9">
        <w:t> </w:t>
      </w:r>
      <w:r w:rsidRPr="0066070D">
        <w:t>Открытие базовых площадок по программе «Уральска</w:t>
      </w:r>
      <w:r w:rsidR="00740536">
        <w:t>я инженерная школа»;</w:t>
      </w:r>
    </w:p>
    <w:p w:rsidR="006945FB" w:rsidRPr="0066070D" w:rsidRDefault="006945FB" w:rsidP="00A365E9">
      <w:pPr>
        <w:spacing w:line="276" w:lineRule="auto"/>
      </w:pPr>
      <w:r w:rsidRPr="0066070D">
        <w:t>24.</w:t>
      </w:r>
      <w:r w:rsidR="00034FB9">
        <w:t> </w:t>
      </w:r>
      <w:r w:rsidRPr="0066070D">
        <w:t>Реализация п</w:t>
      </w:r>
      <w:r w:rsidR="00740536">
        <w:t>роекта «Электронная библиотека»;</w:t>
      </w:r>
    </w:p>
    <w:p w:rsidR="006945FB" w:rsidRPr="0066070D" w:rsidRDefault="006945FB" w:rsidP="00A365E9">
      <w:pPr>
        <w:spacing w:line="276" w:lineRule="auto"/>
      </w:pPr>
      <w:r w:rsidRPr="0066070D">
        <w:t>25.</w:t>
      </w:r>
      <w:r w:rsidR="00034FB9">
        <w:t> </w:t>
      </w:r>
      <w:r w:rsidRPr="0066070D">
        <w:t xml:space="preserve">Развитие форм онлайн-обучения для обучающихся и </w:t>
      </w:r>
      <w:r w:rsidR="00740536">
        <w:t>педагогов;</w:t>
      </w:r>
    </w:p>
    <w:p w:rsidR="006945FB" w:rsidRPr="0066070D" w:rsidRDefault="006945FB" w:rsidP="00A365E9">
      <w:pPr>
        <w:spacing w:line="276" w:lineRule="auto"/>
      </w:pPr>
      <w:r w:rsidRPr="0066070D">
        <w:t>26.</w:t>
      </w:r>
      <w:r w:rsidR="00034FB9">
        <w:t> </w:t>
      </w:r>
      <w:r w:rsidRPr="0066070D">
        <w:t xml:space="preserve">Формирование цифрового портфолио обучающихся и </w:t>
      </w:r>
      <w:r w:rsidR="00740536">
        <w:t>педагогов;</w:t>
      </w:r>
    </w:p>
    <w:p w:rsidR="006945FB" w:rsidRPr="0066070D" w:rsidRDefault="00034FB9" w:rsidP="00A365E9">
      <w:pPr>
        <w:spacing w:line="276" w:lineRule="auto"/>
      </w:pPr>
      <w:r>
        <w:t>27. </w:t>
      </w:r>
      <w:r w:rsidR="006945FB" w:rsidRPr="0066070D">
        <w:t>Реализация пр</w:t>
      </w:r>
      <w:r w:rsidR="00740536">
        <w:t>оекта «Совет молодых педагогов»;</w:t>
      </w:r>
    </w:p>
    <w:p w:rsidR="006945FB" w:rsidRPr="0066070D" w:rsidRDefault="006945FB" w:rsidP="00A365E9">
      <w:pPr>
        <w:spacing w:line="276" w:lineRule="auto"/>
      </w:pPr>
      <w:r w:rsidRPr="0066070D">
        <w:t>28.</w:t>
      </w:r>
      <w:r w:rsidR="00034FB9">
        <w:t> </w:t>
      </w:r>
      <w:r w:rsidRPr="0066070D">
        <w:t>Строительство общежития для педагогов.</w:t>
      </w:r>
    </w:p>
    <w:p w:rsidR="006945FB" w:rsidRPr="0066070D" w:rsidRDefault="006945FB" w:rsidP="00A365E9">
      <w:pPr>
        <w:spacing w:line="276" w:lineRule="auto"/>
        <w:contextualSpacing/>
        <w:rPr>
          <w:i/>
          <w:szCs w:val="28"/>
        </w:rPr>
      </w:pPr>
    </w:p>
    <w:p w:rsidR="006945FB" w:rsidRPr="00740536" w:rsidRDefault="006945FB" w:rsidP="00A365E9">
      <w:pPr>
        <w:spacing w:line="276" w:lineRule="auto"/>
        <w:contextualSpacing/>
        <w:outlineLvl w:val="2"/>
        <w:rPr>
          <w:szCs w:val="28"/>
          <w:u w:val="single"/>
        </w:rPr>
      </w:pPr>
      <w:bookmarkStart w:id="51" w:name="_Toc530265118"/>
      <w:r w:rsidRPr="00740536">
        <w:rPr>
          <w:szCs w:val="28"/>
        </w:rPr>
        <w:t>3.1.3. Стратегическая программа</w:t>
      </w:r>
      <w:r w:rsidR="00034FB9" w:rsidRPr="00740536">
        <w:rPr>
          <w:szCs w:val="28"/>
        </w:rPr>
        <w:t xml:space="preserve"> </w:t>
      </w:r>
      <w:r w:rsidRPr="00740536">
        <w:rPr>
          <w:szCs w:val="28"/>
        </w:rPr>
        <w:t>«Город культуры и искусства»</w:t>
      </w:r>
      <w:bookmarkEnd w:id="51"/>
    </w:p>
    <w:p w:rsidR="00034FB9" w:rsidRDefault="00034FB9" w:rsidP="00A365E9">
      <w:pPr>
        <w:spacing w:line="276" w:lineRule="auto"/>
        <w:rPr>
          <w:i/>
        </w:rPr>
      </w:pPr>
    </w:p>
    <w:p w:rsidR="006945FB" w:rsidRPr="00740536" w:rsidRDefault="006945FB" w:rsidP="00A365E9">
      <w:pPr>
        <w:spacing w:line="276" w:lineRule="auto"/>
      </w:pPr>
      <w:r w:rsidRPr="00740536">
        <w:t>Цель программы:</w:t>
      </w:r>
    </w:p>
    <w:p w:rsidR="006945FB" w:rsidRPr="0066070D" w:rsidRDefault="006945FB" w:rsidP="00A365E9">
      <w:pPr>
        <w:spacing w:line="276" w:lineRule="auto"/>
      </w:pPr>
      <w:r w:rsidRPr="0066070D">
        <w:t>Сохранение и развитие сферы культуры, повышение уровня интеллектуального и культурного развития населения и удовлетворение их потребности в свободной культурно-творческой самореализации.</w:t>
      </w:r>
    </w:p>
    <w:p w:rsidR="00315AF7" w:rsidRDefault="00315AF7" w:rsidP="00A365E9">
      <w:pPr>
        <w:spacing w:line="276" w:lineRule="auto"/>
      </w:pPr>
    </w:p>
    <w:p w:rsidR="006945FB" w:rsidRPr="00740536" w:rsidRDefault="006945FB" w:rsidP="00A365E9">
      <w:pPr>
        <w:spacing w:line="276" w:lineRule="auto"/>
      </w:pPr>
      <w:r w:rsidRPr="00740536">
        <w:t>Задачи программы: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сохранение и совершенствование накопленного культурного потенциала округа путем развития сети культурных организаций и обеспечения преемственности, актуализации и многообразия форм проявления городской культуры;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обеспечение единства и доступности культурного пространства для всех социально-демографических и социально-профессиональных групп населения с учетом их культурных интересов и потребностей;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создание условий для активной продуктивной культурно-творческой деятельности, этического и эстетического воспитания и развития личности каждого жителя</w:t>
      </w:r>
      <w:r>
        <w:t>,</w:t>
      </w:r>
      <w:r w:rsidR="006945FB" w:rsidRPr="0066070D">
        <w:t xml:space="preserve"> формирования у него позитивных ценностных установок и поведенческих стереотипов, в том числе высокой культуры бытового поведения и толерантности к другим культурам и их носителям;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сохранение и пропаганда культурно-исторического наследия города и формирование его положительного имиджа в регионе, стране и за рубежом, развитие системы востребованных событийных мероприятий в сфере культуры и искусства;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сохранение и развитие кадрового потенциала сферы культуры и искусства и его воспроизводство через систему непрерывного многоуровневого вариативного профессионально-художественного образования;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разработка и внедрение эффективных организационных и социально-экономических мер финансирования, защиты, поддержки и стимулирования продуктивного развития статусных и востребованных высококачественных сегментов культуры и искусства,</w:t>
      </w:r>
      <w:r>
        <w:t xml:space="preserve"> в том числе их информатизация.</w:t>
      </w:r>
    </w:p>
    <w:p w:rsidR="00315AF7" w:rsidRDefault="00315AF7" w:rsidP="00A365E9">
      <w:pPr>
        <w:spacing w:line="276" w:lineRule="auto"/>
      </w:pPr>
    </w:p>
    <w:p w:rsidR="006945FB" w:rsidRPr="002F2F15" w:rsidRDefault="006945FB" w:rsidP="00A365E9">
      <w:pPr>
        <w:spacing w:line="276" w:lineRule="auto"/>
      </w:pPr>
      <w:r w:rsidRPr="002F2F15">
        <w:t>Программные мероприятия: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культурного образа Березовского городского округа как центра высокопрофессионального и самодеятельного искусства, сохраняющего культурные традиции и поддерживающего культурные инициативы, и его интеграция в региональную, российскую и мировую культуру;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lastRenderedPageBreak/>
        <w:t>– </w:t>
      </w:r>
      <w:r w:rsidR="006945FB" w:rsidRPr="0066070D">
        <w:t>капитальный ремонт и модернизация материально-технической базы действующей сети учреждений культуры;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преодоление культурного отчуждения между разнообразными социально-демографическими, национальными и социально-профессиональными группами, отрыва общественной практики от существующих культурных ценностей и норм, развитие культурной идентичности городского сообщества;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культурных норм, ценностей, общих для большинства культур, существующих в городе;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разработка социально-культурных проектов для партнеров и инвесторов;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 xml:space="preserve">создание условий для привлечения профессиональных кадров в </w:t>
      </w:r>
      <w:r>
        <w:t>отрасль</w:t>
      </w:r>
      <w:r w:rsidR="002F2F15">
        <w:t>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механизмов муниципально-частного партнерства.</w:t>
      </w:r>
    </w:p>
    <w:p w:rsidR="00315AF7" w:rsidRDefault="00315AF7" w:rsidP="00A365E9">
      <w:pPr>
        <w:spacing w:line="276" w:lineRule="auto"/>
      </w:pPr>
    </w:p>
    <w:p w:rsidR="006945FB" w:rsidRPr="0066070D" w:rsidRDefault="006945FB" w:rsidP="00A365E9">
      <w:pPr>
        <w:spacing w:line="276" w:lineRule="auto"/>
      </w:pPr>
      <w:r w:rsidRPr="0066070D">
        <w:t>Ожидаемые результаты: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>
        <w:t>у</w:t>
      </w:r>
      <w:r w:rsidR="006945FB" w:rsidRPr="0066070D">
        <w:t xml:space="preserve">величение количества посещений библиотек на 1 жителя в </w:t>
      </w:r>
      <w:r>
        <w:t xml:space="preserve">год до 2,8 </w:t>
      </w:r>
      <w:r w:rsidR="002F2F15">
        <w:t>%</w:t>
      </w:r>
      <w:r>
        <w:t xml:space="preserve"> к 2030 году</w:t>
      </w:r>
      <w:r w:rsidR="006945FB" w:rsidRPr="0066070D">
        <w:t>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количество экземпляров новых поступлений в фонды общественных муниципальных библиотек в расчете на 1000 жителей –</w:t>
      </w:r>
      <w:r w:rsidR="002F2F15">
        <w:t xml:space="preserve"> </w:t>
      </w:r>
      <w:r w:rsidR="006945FB" w:rsidRPr="0066070D">
        <w:t>увеличится до 140 экземпляров на 1000 жителей к 2030 году;</w:t>
      </w:r>
    </w:p>
    <w:p w:rsidR="006945FB" w:rsidRPr="0066070D" w:rsidRDefault="00034FB9" w:rsidP="00A365E9">
      <w:pPr>
        <w:spacing w:line="276" w:lineRule="auto"/>
      </w:pPr>
      <w:r>
        <w:rPr>
          <w:color w:val="000000"/>
        </w:rPr>
        <w:t>– </w:t>
      </w:r>
      <w:r>
        <w:t>у</w:t>
      </w:r>
      <w:r w:rsidR="006945FB" w:rsidRPr="0066070D">
        <w:t>дельный вес населения, участвующего в культурно-досуговых мероприятиях, проводимых муниципальными учреждениями культуры, от общей численности населения увеличится до 69</w:t>
      </w:r>
      <w:r w:rsidR="002F2F15">
        <w:t xml:space="preserve"> %</w:t>
      </w:r>
      <w:r w:rsidR="006945FB" w:rsidRPr="0066070D">
        <w:t xml:space="preserve"> к 2030 году;</w:t>
      </w:r>
    </w:p>
    <w:p w:rsidR="006945FB" w:rsidRPr="0066070D" w:rsidRDefault="002F2F15" w:rsidP="00A365E9">
      <w:pPr>
        <w:spacing w:line="276" w:lineRule="auto"/>
        <w:ind w:firstLine="0"/>
      </w:pPr>
      <w:r>
        <w:rPr>
          <w:color w:val="000000"/>
        </w:rPr>
        <w:t xml:space="preserve">          </w:t>
      </w:r>
      <w:r w:rsidR="00034FB9">
        <w:rPr>
          <w:color w:val="000000"/>
        </w:rPr>
        <w:t>– </w:t>
      </w:r>
      <w:r w:rsidR="00034FB9">
        <w:t>у</w:t>
      </w:r>
      <w:r w:rsidR="006945FB" w:rsidRPr="0066070D">
        <w:t>величение доли детей детских школ искусств привлекаемых к творческим мероприятиям, в общем числе детей (ежегодно) составит</w:t>
      </w:r>
      <w:r w:rsidR="00034FB9">
        <w:t xml:space="preserve"> </w:t>
      </w:r>
      <w:r w:rsidR="006945FB" w:rsidRPr="0066070D">
        <w:t>до 8,4</w:t>
      </w:r>
      <w:r w:rsidR="000A7D89">
        <w:t xml:space="preserve"> </w:t>
      </w:r>
      <w:r w:rsidR="006945FB" w:rsidRPr="0066070D">
        <w:t>% к 2030 году.</w:t>
      </w:r>
    </w:p>
    <w:tbl>
      <w:tblPr>
        <w:tblpPr w:leftFromText="180" w:rightFromText="180" w:vertAnchor="text" w:horzAnchor="margin" w:tblpX="108" w:tblpY="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614"/>
        <w:gridCol w:w="646"/>
        <w:gridCol w:w="851"/>
        <w:gridCol w:w="850"/>
        <w:gridCol w:w="992"/>
        <w:gridCol w:w="851"/>
        <w:gridCol w:w="850"/>
        <w:gridCol w:w="851"/>
        <w:gridCol w:w="992"/>
      </w:tblGrid>
      <w:tr w:rsidR="006945FB" w:rsidRPr="0066070D" w:rsidTr="00DE3BE8">
        <w:tc>
          <w:tcPr>
            <w:tcW w:w="392" w:type="dxa"/>
            <w:vMerge w:val="restart"/>
          </w:tcPr>
          <w:p w:rsidR="006945FB" w:rsidRPr="00034FB9" w:rsidRDefault="006945FB" w:rsidP="00A365E9">
            <w:pPr>
              <w:pStyle w:val="af6"/>
              <w:ind w:right="-108"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 xml:space="preserve">№ </w:t>
            </w:r>
          </w:p>
          <w:p w:rsidR="006945FB" w:rsidRPr="00034FB9" w:rsidRDefault="006945FB" w:rsidP="00A365E9">
            <w:pPr>
              <w:pStyle w:val="af6"/>
              <w:ind w:right="-108"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614" w:type="dxa"/>
            <w:vMerge w:val="restart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 xml:space="preserve">Показатели </w:t>
            </w:r>
          </w:p>
        </w:tc>
        <w:tc>
          <w:tcPr>
            <w:tcW w:w="646" w:type="dxa"/>
            <w:vMerge w:val="restart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Ед. изм</w:t>
            </w:r>
            <w:r w:rsidR="000A7D8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1" w:type="dxa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2017</w:t>
            </w:r>
          </w:p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842" w:type="dxa"/>
            <w:gridSpan w:val="2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2020</w:t>
            </w:r>
          </w:p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2025</w:t>
            </w:r>
          </w:p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2030</w:t>
            </w:r>
          </w:p>
          <w:p w:rsidR="006945FB" w:rsidRPr="00034FB9" w:rsidRDefault="006945FB" w:rsidP="00A365E9">
            <w:pPr>
              <w:pStyle w:val="af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34FB9">
              <w:rPr>
                <w:rFonts w:ascii="Times New Roman" w:hAnsi="Times New Roman"/>
                <w:szCs w:val="24"/>
              </w:rPr>
              <w:t>год</w:t>
            </w:r>
          </w:p>
        </w:tc>
      </w:tr>
      <w:tr w:rsidR="006945FB" w:rsidRPr="0066070D" w:rsidTr="00DE3BE8">
        <w:tc>
          <w:tcPr>
            <w:tcW w:w="392" w:type="dxa"/>
            <w:vMerge/>
          </w:tcPr>
          <w:p w:rsidR="006945FB" w:rsidRPr="0066070D" w:rsidRDefault="006945FB" w:rsidP="00A365E9">
            <w:pPr>
              <w:pStyle w:val="af6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4" w:type="dxa"/>
            <w:vMerge/>
          </w:tcPr>
          <w:p w:rsidR="006945FB" w:rsidRPr="0066070D" w:rsidRDefault="006945FB" w:rsidP="00A365E9">
            <w:pPr>
              <w:ind w:right="-108" w:firstLine="0"/>
              <w:rPr>
                <w:sz w:val="16"/>
                <w:szCs w:val="16"/>
              </w:rPr>
            </w:pPr>
          </w:p>
        </w:tc>
        <w:tc>
          <w:tcPr>
            <w:tcW w:w="646" w:type="dxa"/>
            <w:vMerge/>
          </w:tcPr>
          <w:p w:rsidR="006945FB" w:rsidRPr="0066070D" w:rsidRDefault="006945FB" w:rsidP="00A365E9">
            <w:pPr>
              <w:pStyle w:val="af6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66070D" w:rsidTr="00DE3BE8">
        <w:tc>
          <w:tcPr>
            <w:tcW w:w="392" w:type="dxa"/>
          </w:tcPr>
          <w:p w:rsidR="006945FB" w:rsidRPr="0066070D" w:rsidRDefault="00034FB9" w:rsidP="00A365E9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14" w:type="dxa"/>
          </w:tcPr>
          <w:p w:rsidR="006945FB" w:rsidRPr="00D20B35" w:rsidRDefault="006945FB" w:rsidP="00A365E9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Удельный вес населения, участвующего в культурно-досуговых мероприятиях, проводимых муниципальными учреждениями культуры от общей численности населения</w:t>
            </w:r>
          </w:p>
        </w:tc>
        <w:tc>
          <w:tcPr>
            <w:tcW w:w="646" w:type="dxa"/>
          </w:tcPr>
          <w:p w:rsidR="006945FB" w:rsidRPr="0066070D" w:rsidRDefault="006945FB" w:rsidP="00A365E9">
            <w:pPr>
              <w:pStyle w:val="af6"/>
              <w:ind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63,8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65,0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67,0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67,0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69,0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69,0</w:t>
            </w:r>
          </w:p>
        </w:tc>
      </w:tr>
      <w:tr w:rsidR="006945FB" w:rsidRPr="0066070D" w:rsidTr="00DE3BE8">
        <w:tc>
          <w:tcPr>
            <w:tcW w:w="392" w:type="dxa"/>
          </w:tcPr>
          <w:p w:rsidR="006945FB" w:rsidRPr="0066070D" w:rsidRDefault="00034FB9" w:rsidP="00A365E9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14" w:type="dxa"/>
          </w:tcPr>
          <w:p w:rsidR="006945FB" w:rsidRPr="00D20B35" w:rsidRDefault="006945FB" w:rsidP="00A365E9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Количество посещений библиотек на 1 жителя в год</w:t>
            </w:r>
          </w:p>
        </w:tc>
        <w:tc>
          <w:tcPr>
            <w:tcW w:w="646" w:type="dxa"/>
          </w:tcPr>
          <w:p w:rsidR="006945FB" w:rsidRPr="0066070D" w:rsidRDefault="006945FB" w:rsidP="00A365E9">
            <w:pPr>
              <w:pStyle w:val="af6"/>
              <w:ind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2,4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2,4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2,4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2,6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2,6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2,8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2,8</w:t>
            </w:r>
          </w:p>
        </w:tc>
      </w:tr>
      <w:tr w:rsidR="006945FB" w:rsidRPr="0066070D" w:rsidTr="00DE3BE8">
        <w:tc>
          <w:tcPr>
            <w:tcW w:w="392" w:type="dxa"/>
          </w:tcPr>
          <w:p w:rsidR="006945FB" w:rsidRPr="0066070D" w:rsidRDefault="00034FB9" w:rsidP="00A365E9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614" w:type="dxa"/>
          </w:tcPr>
          <w:p w:rsidR="006945FB" w:rsidRPr="00D20B35" w:rsidRDefault="006945FB" w:rsidP="00A365E9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Доля детей детских школ искусств, привлекаемых к творческим мероприятиям, в общем числе детей (ежегодно)</w:t>
            </w:r>
          </w:p>
        </w:tc>
        <w:tc>
          <w:tcPr>
            <w:tcW w:w="646" w:type="dxa"/>
          </w:tcPr>
          <w:p w:rsidR="006945FB" w:rsidRPr="0066070D" w:rsidRDefault="006945FB" w:rsidP="00A365E9">
            <w:pPr>
              <w:pStyle w:val="af6"/>
              <w:ind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contextualSpacing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7,0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8,2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8,2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8,4</w:t>
            </w:r>
          </w:p>
        </w:tc>
        <w:tc>
          <w:tcPr>
            <w:tcW w:w="992" w:type="dxa"/>
          </w:tcPr>
          <w:p w:rsidR="006945FB" w:rsidRPr="0066070D" w:rsidRDefault="006945FB" w:rsidP="00A365E9">
            <w:pPr>
              <w:pStyle w:val="af6"/>
              <w:ind w:right="-108" w:firstLine="0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8,4</w:t>
            </w:r>
          </w:p>
        </w:tc>
      </w:tr>
    </w:tbl>
    <w:p w:rsidR="00315AF7" w:rsidRDefault="00315AF7" w:rsidP="00034FB9"/>
    <w:p w:rsidR="00A365E9" w:rsidRDefault="00A365E9" w:rsidP="00034FB9"/>
    <w:p w:rsidR="006945FB" w:rsidRPr="00F46AF1" w:rsidRDefault="006945FB" w:rsidP="00A365E9">
      <w:pPr>
        <w:spacing w:line="276" w:lineRule="auto"/>
      </w:pPr>
      <w:r w:rsidRPr="00F46AF1">
        <w:lastRenderedPageBreak/>
        <w:t>Стратегические проекты:</w:t>
      </w:r>
    </w:p>
    <w:p w:rsidR="006945FB" w:rsidRPr="0066070D" w:rsidRDefault="00034FB9" w:rsidP="00A365E9">
      <w:pPr>
        <w:spacing w:line="276" w:lineRule="auto"/>
      </w:pPr>
      <w:r>
        <w:t>1. </w:t>
      </w:r>
      <w:r w:rsidR="006945FB" w:rsidRPr="0066070D">
        <w:t xml:space="preserve">Реализация проекта </w:t>
      </w:r>
      <w:r>
        <w:t>«Историко-культ</w:t>
      </w:r>
      <w:r w:rsidR="00F46AF1">
        <w:t>урного наследие»;</w:t>
      </w:r>
    </w:p>
    <w:p w:rsidR="006945FB" w:rsidRPr="0066070D" w:rsidRDefault="00034FB9" w:rsidP="00A365E9">
      <w:pPr>
        <w:spacing w:line="276" w:lineRule="auto"/>
      </w:pPr>
      <w:r>
        <w:t>2. </w:t>
      </w:r>
      <w:r w:rsidR="006945FB" w:rsidRPr="0066070D">
        <w:t>С</w:t>
      </w:r>
      <w:r w:rsidR="00F46AF1">
        <w:t>оздание «Старательской деревни»;</w:t>
      </w:r>
    </w:p>
    <w:p w:rsidR="006945FB" w:rsidRPr="0066070D" w:rsidRDefault="00034FB9" w:rsidP="00A365E9">
      <w:pPr>
        <w:spacing w:line="276" w:lineRule="auto"/>
      </w:pPr>
      <w:r>
        <w:t>3. </w:t>
      </w:r>
      <w:r w:rsidR="006945FB" w:rsidRPr="0066070D">
        <w:t>Развитие популяризации Березовского городского</w:t>
      </w:r>
      <w:r w:rsidR="00F46AF1">
        <w:t xml:space="preserve"> округа - туристического центра;</w:t>
      </w:r>
    </w:p>
    <w:p w:rsidR="006945FB" w:rsidRPr="0066070D" w:rsidRDefault="00034FB9" w:rsidP="00A365E9">
      <w:pPr>
        <w:spacing w:line="276" w:lineRule="auto"/>
      </w:pPr>
      <w:r>
        <w:t>4. </w:t>
      </w:r>
      <w:r w:rsidR="006945FB" w:rsidRPr="0066070D">
        <w:t xml:space="preserve">Создание и развитие многофункциональных </w:t>
      </w:r>
      <w:r w:rsidR="00F46AF1">
        <w:t>культурных центров для взрослых;</w:t>
      </w:r>
    </w:p>
    <w:p w:rsidR="006945FB" w:rsidRPr="0066070D" w:rsidRDefault="00034FB9" w:rsidP="00A365E9">
      <w:pPr>
        <w:spacing w:line="276" w:lineRule="auto"/>
      </w:pPr>
      <w:r>
        <w:t>5. </w:t>
      </w:r>
      <w:r w:rsidR="006945FB" w:rsidRPr="0066070D">
        <w:t>Стро</w:t>
      </w:r>
      <w:r w:rsidR="00F46AF1">
        <w:t>ительство детских школ искусств;</w:t>
      </w:r>
    </w:p>
    <w:p w:rsidR="006945FB" w:rsidRPr="0066070D" w:rsidRDefault="00034FB9" w:rsidP="00A365E9">
      <w:pPr>
        <w:spacing w:line="276" w:lineRule="auto"/>
      </w:pPr>
      <w:r>
        <w:t>6. </w:t>
      </w:r>
      <w:r w:rsidR="00F46AF1">
        <w:t>Создание образа, бренда города;</w:t>
      </w:r>
    </w:p>
    <w:p w:rsidR="006945FB" w:rsidRDefault="00F46AF1" w:rsidP="00A365E9">
      <w:pPr>
        <w:spacing w:line="276" w:lineRule="auto"/>
      </w:pPr>
      <w:r>
        <w:t>7. Создание духовного центра;</w:t>
      </w:r>
    </w:p>
    <w:p w:rsidR="00034FB9" w:rsidRPr="0066070D" w:rsidRDefault="00034FB9" w:rsidP="00A365E9">
      <w:pPr>
        <w:spacing w:line="276" w:lineRule="auto"/>
      </w:pPr>
      <w:r>
        <w:t>8. </w:t>
      </w:r>
      <w:r w:rsidRPr="0066070D">
        <w:t>Строительство Д</w:t>
      </w:r>
      <w:r w:rsidR="00F46AF1">
        <w:t>ворца культуры;</w:t>
      </w:r>
    </w:p>
    <w:p w:rsidR="006945FB" w:rsidRPr="0066070D" w:rsidRDefault="00034FB9" w:rsidP="00A365E9">
      <w:pPr>
        <w:spacing w:line="276" w:lineRule="auto"/>
      </w:pPr>
      <w:r>
        <w:t>9. </w:t>
      </w:r>
      <w:r w:rsidR="006945FB" w:rsidRPr="0066070D">
        <w:t>Содействие развитию культурных индустрий и творческого предпринима</w:t>
      </w:r>
      <w:r w:rsidR="00F46AF1">
        <w:t>тельства (креативных индустрий);</w:t>
      </w:r>
    </w:p>
    <w:p w:rsidR="006945FB" w:rsidRPr="0066070D" w:rsidRDefault="00034FB9" w:rsidP="00A365E9">
      <w:pPr>
        <w:spacing w:line="276" w:lineRule="auto"/>
      </w:pPr>
      <w:r>
        <w:t>10. </w:t>
      </w:r>
      <w:r w:rsidR="006945FB" w:rsidRPr="0066070D">
        <w:t>Участие в межмуниципальном проекте «Самоцветное кольцо Урала</w:t>
      </w:r>
      <w:r w:rsidR="00F46AF1">
        <w:t>»;</w:t>
      </w:r>
    </w:p>
    <w:p w:rsidR="006945FB" w:rsidRPr="0066070D" w:rsidRDefault="00034FB9" w:rsidP="00A365E9">
      <w:pPr>
        <w:spacing w:line="276" w:lineRule="auto"/>
      </w:pPr>
      <w:r>
        <w:t>11. </w:t>
      </w:r>
      <w:r w:rsidR="006945FB" w:rsidRPr="0066070D">
        <w:t>Развит</w:t>
      </w:r>
      <w:r w:rsidR="00F46AF1">
        <w:t>ие детско-юношеского туризма;</w:t>
      </w:r>
    </w:p>
    <w:p w:rsidR="006945FB" w:rsidRPr="0066070D" w:rsidRDefault="00034FB9" w:rsidP="00A365E9">
      <w:pPr>
        <w:spacing w:line="276" w:lineRule="auto"/>
      </w:pPr>
      <w:r>
        <w:t>12. </w:t>
      </w:r>
      <w:r w:rsidR="006945FB" w:rsidRPr="0066070D">
        <w:t>Организация фестивалей.</w:t>
      </w:r>
    </w:p>
    <w:p w:rsidR="006945FB" w:rsidRPr="0066070D" w:rsidRDefault="006945FB" w:rsidP="00A365E9">
      <w:pPr>
        <w:tabs>
          <w:tab w:val="left" w:pos="142"/>
          <w:tab w:val="left" w:pos="284"/>
          <w:tab w:val="left" w:pos="567"/>
        </w:tabs>
        <w:spacing w:line="276" w:lineRule="auto"/>
        <w:contextualSpacing/>
        <w:rPr>
          <w:i/>
          <w:szCs w:val="28"/>
        </w:rPr>
      </w:pPr>
    </w:p>
    <w:p w:rsidR="006945FB" w:rsidRPr="00F46AF1" w:rsidRDefault="006945FB" w:rsidP="00A365E9">
      <w:pPr>
        <w:spacing w:line="276" w:lineRule="auto"/>
        <w:outlineLvl w:val="2"/>
      </w:pPr>
      <w:bookmarkStart w:id="52" w:name="_Toc530265119"/>
      <w:r w:rsidRPr="00F46AF1">
        <w:t>3.1.4.</w:t>
      </w:r>
      <w:r w:rsidR="00034FB9" w:rsidRPr="00F46AF1">
        <w:t xml:space="preserve"> </w:t>
      </w:r>
      <w:r w:rsidRPr="00F46AF1">
        <w:t>Стратегическая программа «Спортивный город»</w:t>
      </w:r>
      <w:bookmarkEnd w:id="52"/>
    </w:p>
    <w:p w:rsidR="00034FB9" w:rsidRPr="0066070D" w:rsidRDefault="00034FB9" w:rsidP="00A365E9">
      <w:pPr>
        <w:spacing w:line="276" w:lineRule="auto"/>
      </w:pPr>
    </w:p>
    <w:p w:rsidR="006945FB" w:rsidRPr="00F46AF1" w:rsidRDefault="006945FB" w:rsidP="00A365E9">
      <w:pPr>
        <w:spacing w:line="276" w:lineRule="auto"/>
      </w:pPr>
      <w:r w:rsidRPr="00F46AF1">
        <w:t>Цель программы:</w:t>
      </w:r>
    </w:p>
    <w:p w:rsidR="006945FB" w:rsidRPr="0066070D" w:rsidRDefault="006945FB" w:rsidP="00A365E9">
      <w:pPr>
        <w:spacing w:line="276" w:lineRule="auto"/>
      </w:pPr>
      <w:r w:rsidRPr="0066070D">
        <w:t>Создание условий, обеспечивающих населению округа возможность систематически заниматься физической культурой и массовым спортом, вести здоровый образ жизни, получить доступ к развитой инфраструктуре, а также повысить конкурент</w:t>
      </w:r>
      <w:r w:rsidR="00C7375D">
        <w:t>оспособность городского спорта.</w:t>
      </w:r>
    </w:p>
    <w:p w:rsidR="00315AF7" w:rsidRDefault="00315AF7" w:rsidP="00A365E9">
      <w:pPr>
        <w:spacing w:line="276" w:lineRule="auto"/>
        <w:rPr>
          <w:szCs w:val="28"/>
        </w:rPr>
      </w:pPr>
    </w:p>
    <w:p w:rsidR="006945FB" w:rsidRPr="00F46AF1" w:rsidRDefault="006945FB" w:rsidP="00A365E9">
      <w:pPr>
        <w:spacing w:line="276" w:lineRule="auto"/>
        <w:rPr>
          <w:szCs w:val="28"/>
        </w:rPr>
      </w:pPr>
      <w:r w:rsidRPr="00F46AF1">
        <w:rPr>
          <w:szCs w:val="28"/>
        </w:rPr>
        <w:t>Задачи программы: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формирование у населения устойчивого интереса к регулярным занятиям физической культурой и спортом, к здоровому образу жизни;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развитие инфраструктуры сферы физической культуры и спорта и совершенствование финансового обеспечения физкультурно-спортивной деятельности;</w:t>
      </w:r>
    </w:p>
    <w:p w:rsidR="00C7375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модернизация системы физического воспитания различных категорий и групп населения;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совершенствование подготовки спортивного резерва и спортсменов высокого класса;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 xml:space="preserve">развитие </w:t>
      </w:r>
      <w:r>
        <w:rPr>
          <w:szCs w:val="28"/>
        </w:rPr>
        <w:t>организационно-управленческого,</w:t>
      </w:r>
      <w:r w:rsidR="006945FB" w:rsidRPr="0066070D">
        <w:rPr>
          <w:szCs w:val="28"/>
        </w:rPr>
        <w:t xml:space="preserve"> кадрового, научного, научно-методического и медико-биологического обеспечения физкультурно-спортивной деятельности;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lastRenderedPageBreak/>
        <w:t>– </w:t>
      </w:r>
      <w:r w:rsidR="006945FB" w:rsidRPr="0066070D">
        <w:rPr>
          <w:szCs w:val="28"/>
        </w:rPr>
        <w:t>разработка и реализация комплекса мер по пропаганде физической культуры и спорта как важнейшей составляющей здорового образа жизни;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проведение массовых спортивных мероприятий для физического воспитания взрослого населения, в том числе лиц, нуждающихся в социальной поддержке и лиц с ограниченными возможностями здоровья.</w:t>
      </w:r>
    </w:p>
    <w:p w:rsidR="00315AF7" w:rsidRDefault="00315AF7" w:rsidP="00A365E9">
      <w:pPr>
        <w:spacing w:line="276" w:lineRule="auto"/>
        <w:rPr>
          <w:szCs w:val="28"/>
        </w:rPr>
      </w:pPr>
    </w:p>
    <w:p w:rsidR="006945FB" w:rsidRPr="00F46AF1" w:rsidRDefault="006945FB" w:rsidP="00A365E9">
      <w:pPr>
        <w:spacing w:line="276" w:lineRule="auto"/>
        <w:rPr>
          <w:szCs w:val="28"/>
        </w:rPr>
      </w:pPr>
      <w:r w:rsidRPr="00F46AF1">
        <w:rPr>
          <w:szCs w:val="28"/>
        </w:rPr>
        <w:t>Программные мероприятия: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приобщение горожан к систематическим занятиям физическими упражнениями и массовым спортом, к здоровому образу жизни;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совершенствование ежегодного календаря физкультурных и спортивных мероприятий. Проведение спартакиад среди различных групп населения как основы комплексных многоэтапных спортивных и физкультурных мероприятий города;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проведение мониторинга систематически занимающихся физической культурой и спортом, соотношения спроса и предложения на спортивно-оздоровительные услуги;</w:t>
      </w:r>
    </w:p>
    <w:p w:rsidR="006945FB" w:rsidRPr="00C7375D" w:rsidRDefault="00C7375D" w:rsidP="00A365E9">
      <w:pPr>
        <w:spacing w:line="276" w:lineRule="auto"/>
        <w:rPr>
          <w:szCs w:val="28"/>
        </w:rPr>
      </w:pPr>
      <w:r w:rsidRPr="00C7375D">
        <w:rPr>
          <w:color w:val="000000"/>
        </w:rPr>
        <w:t>– </w:t>
      </w:r>
      <w:r w:rsidR="006945FB" w:rsidRPr="00C7375D">
        <w:rPr>
          <w:szCs w:val="28"/>
        </w:rPr>
        <w:t>осуществление многоуровневого подхода к размещению объектов спорта:</w:t>
      </w:r>
      <w:r w:rsidRPr="00C7375D">
        <w:rPr>
          <w:szCs w:val="28"/>
        </w:rPr>
        <w:t xml:space="preserve"> </w:t>
      </w:r>
      <w:r w:rsidR="006945FB" w:rsidRPr="00C7375D">
        <w:rPr>
          <w:szCs w:val="28"/>
        </w:rPr>
        <w:t>первый уровень обеспечивает шаговую доступность населения к спортивному объекту для занятий (комплексные спортплощадки, велотрассы, тропы здоровья, лыжные трассы и др.);</w:t>
      </w:r>
      <w:r w:rsidRPr="00C7375D">
        <w:rPr>
          <w:szCs w:val="28"/>
        </w:rPr>
        <w:t xml:space="preserve"> </w:t>
      </w:r>
      <w:r w:rsidR="006945FB" w:rsidRPr="00C7375D">
        <w:rPr>
          <w:szCs w:val="28"/>
        </w:rPr>
        <w:t>второй уровень - занятия населения по интересам с учетом спортивной специализации (комплексные спортивные сооружения, залы, бассейны, специализи</w:t>
      </w:r>
      <w:r w:rsidRPr="00C7375D">
        <w:rPr>
          <w:szCs w:val="28"/>
        </w:rPr>
        <w:t>рованные спортивные сооружения);</w:t>
      </w:r>
      <w:r>
        <w:rPr>
          <w:szCs w:val="28"/>
        </w:rPr>
        <w:t xml:space="preserve"> </w:t>
      </w:r>
      <w:r w:rsidR="006945FB" w:rsidRPr="00C7375D">
        <w:rPr>
          <w:szCs w:val="28"/>
        </w:rPr>
        <w:t>третий уровень - возможность совершенствовать спортивное мастерство и проводить массовые спортивно-зрелищные соревнования и мероприятия различного масштаба (спортивные сооружения, соответствующие международным стандартам);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реализация дифференцированного подхода к размещению объектов спорта с учетом плотности населения, транспор</w:t>
      </w:r>
      <w:r>
        <w:rPr>
          <w:szCs w:val="28"/>
        </w:rPr>
        <w:t>тной доступности</w:t>
      </w:r>
      <w:r w:rsidR="006945FB" w:rsidRPr="0066070D">
        <w:rPr>
          <w:szCs w:val="28"/>
        </w:rPr>
        <w:t xml:space="preserve"> и спроса для самостоятельно занимающихся физической культурой и спортом;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модернизация системы детско-юношеского спорта, включая нормативно-правовое, организационно-управленческое, финансовое, материально-техническое, кадровое обеспечение;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расширение сети спортивных клубов по месту жительства;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совершенствование физического воспитания лиц с ограниченными возможностями здоровья и инвалидов и привлечение их к занятиям спортом, обеспечение доступности объектов спорта для лиц данной категории;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 xml:space="preserve">создание инфраструктуры физкультурно-спортивного и оздоровительного назначения, рекреационных территорий с учетом социальных нормативов с использованием механизмов финансирования и софинансирования строительства </w:t>
      </w:r>
      <w:r w:rsidR="006945FB" w:rsidRPr="0066070D">
        <w:rPr>
          <w:szCs w:val="28"/>
        </w:rPr>
        <w:lastRenderedPageBreak/>
        <w:t>объектов спорта с привлечением средств федерального, регионального, муниципального бюджетов и частного капитала;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осуществление эффективного планирования, программирования и оптимального управления тренировочным процессом и соревновательной деятельностью подготовки спортсменов;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формирование качественной системы информационного обеспечения в области физической культуры и спорта;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оказание информационной поддержки населению в организации физической культуры и спорта;</w:t>
      </w:r>
    </w:p>
    <w:p w:rsidR="006945FB" w:rsidRPr="0066070D" w:rsidRDefault="00C7375D" w:rsidP="00A365E9">
      <w:pPr>
        <w:spacing w:line="276" w:lineRule="auto"/>
        <w:rPr>
          <w:szCs w:val="28"/>
        </w:rPr>
      </w:pPr>
      <w:r>
        <w:rPr>
          <w:color w:val="000000"/>
        </w:rPr>
        <w:t>– </w:t>
      </w:r>
      <w:r w:rsidR="006945FB" w:rsidRPr="0066070D">
        <w:rPr>
          <w:szCs w:val="28"/>
        </w:rPr>
        <w:t>формирование муниципального заказа на создание и распространение печатной и наглядной продукции и интернет</w:t>
      </w:r>
      <w:r w:rsidR="00A365E9">
        <w:rPr>
          <w:szCs w:val="28"/>
        </w:rPr>
        <w:t xml:space="preserve"> </w:t>
      </w:r>
      <w:r w:rsidR="006945FB" w:rsidRPr="0066070D">
        <w:rPr>
          <w:szCs w:val="28"/>
        </w:rPr>
        <w:t>-</w:t>
      </w:r>
      <w:r w:rsidR="00A365E9">
        <w:rPr>
          <w:szCs w:val="28"/>
        </w:rPr>
        <w:t xml:space="preserve"> </w:t>
      </w:r>
      <w:r w:rsidR="006945FB" w:rsidRPr="0066070D">
        <w:rPr>
          <w:szCs w:val="28"/>
        </w:rPr>
        <w:t>ресурсов в области здорового образа жизни, физической культуры и спорта.</w:t>
      </w:r>
    </w:p>
    <w:p w:rsidR="00315AF7" w:rsidRDefault="00315AF7" w:rsidP="00A365E9">
      <w:pPr>
        <w:spacing w:line="276" w:lineRule="auto"/>
        <w:rPr>
          <w:szCs w:val="28"/>
        </w:rPr>
      </w:pPr>
    </w:p>
    <w:p w:rsidR="006945FB" w:rsidRPr="00F46AF1" w:rsidRDefault="006945FB" w:rsidP="00A365E9">
      <w:pPr>
        <w:spacing w:line="276" w:lineRule="auto"/>
        <w:rPr>
          <w:szCs w:val="28"/>
        </w:rPr>
      </w:pPr>
      <w:r w:rsidRPr="00F46AF1">
        <w:rPr>
          <w:szCs w:val="28"/>
        </w:rPr>
        <w:t>Ожидаемые результаты:</w:t>
      </w:r>
    </w:p>
    <w:p w:rsidR="006945FB" w:rsidRPr="0066070D" w:rsidRDefault="00C7375D" w:rsidP="00A365E9">
      <w:pPr>
        <w:spacing w:line="276" w:lineRule="auto"/>
        <w:rPr>
          <w:szCs w:val="28"/>
          <w:lang w:eastAsia="ru-RU"/>
        </w:rPr>
      </w:pPr>
      <w:r>
        <w:rPr>
          <w:color w:val="000000"/>
        </w:rPr>
        <w:t>– </w:t>
      </w:r>
      <w:r w:rsidR="006945FB" w:rsidRPr="0066070D">
        <w:rPr>
          <w:szCs w:val="28"/>
          <w:lang w:eastAsia="ru-RU"/>
        </w:rPr>
        <w:t>увеличение доли жителей Березовского городского округа</w:t>
      </w:r>
      <w:r w:rsidR="00F46AF1">
        <w:rPr>
          <w:szCs w:val="28"/>
          <w:lang w:eastAsia="ru-RU"/>
        </w:rPr>
        <w:t>,</w:t>
      </w:r>
      <w:r w:rsidR="006945FB" w:rsidRPr="0066070D">
        <w:rPr>
          <w:szCs w:val="28"/>
          <w:lang w:eastAsia="ru-RU"/>
        </w:rPr>
        <w:t xml:space="preserve"> систематически занимающихся физкультурой и спортом, в общей численности насе</w:t>
      </w:r>
      <w:r>
        <w:rPr>
          <w:szCs w:val="28"/>
          <w:lang w:eastAsia="ru-RU"/>
        </w:rPr>
        <w:t>ления городского округа до 50</w:t>
      </w:r>
      <w:r w:rsidR="00F46AF1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% </w:t>
      </w:r>
      <w:r w:rsidR="006945FB" w:rsidRPr="0066070D">
        <w:rPr>
          <w:szCs w:val="28"/>
          <w:lang w:eastAsia="ru-RU"/>
        </w:rPr>
        <w:t>к 2030 году;</w:t>
      </w:r>
    </w:p>
    <w:p w:rsidR="006945FB" w:rsidRPr="0066070D" w:rsidRDefault="00C7375D" w:rsidP="00A365E9">
      <w:pPr>
        <w:spacing w:line="276" w:lineRule="auto"/>
        <w:rPr>
          <w:szCs w:val="28"/>
          <w:lang w:eastAsia="ru-RU"/>
        </w:rPr>
      </w:pPr>
      <w:r>
        <w:rPr>
          <w:color w:val="000000"/>
        </w:rPr>
        <w:t>– </w:t>
      </w:r>
      <w:r w:rsidR="006945FB" w:rsidRPr="0066070D">
        <w:rPr>
          <w:szCs w:val="28"/>
          <w:lang w:eastAsia="ru-RU"/>
        </w:rPr>
        <w:t xml:space="preserve">доля учащихся и студентов </w:t>
      </w:r>
      <w:r w:rsidR="00F46AF1">
        <w:rPr>
          <w:szCs w:val="28"/>
          <w:lang w:eastAsia="ru-RU"/>
        </w:rPr>
        <w:t>Березовского городского округа</w:t>
      </w:r>
      <w:r w:rsidR="006945FB" w:rsidRPr="0066070D">
        <w:rPr>
          <w:szCs w:val="28"/>
          <w:lang w:eastAsia="ru-RU"/>
        </w:rPr>
        <w:t>, выполнивших нормы Всероссийского физк</w:t>
      </w:r>
      <w:r>
        <w:rPr>
          <w:szCs w:val="28"/>
          <w:lang w:eastAsia="ru-RU"/>
        </w:rPr>
        <w:t>ультурно-спортивного комплекса «</w:t>
      </w:r>
      <w:r w:rsidR="006945FB" w:rsidRPr="0066070D">
        <w:rPr>
          <w:szCs w:val="28"/>
          <w:lang w:eastAsia="ru-RU"/>
        </w:rPr>
        <w:t>Готов к труду и обороне</w:t>
      </w:r>
      <w:r>
        <w:rPr>
          <w:szCs w:val="28"/>
          <w:lang w:eastAsia="ru-RU"/>
        </w:rPr>
        <w:t>»</w:t>
      </w:r>
      <w:r w:rsidR="00F46AF1">
        <w:rPr>
          <w:szCs w:val="28"/>
          <w:lang w:eastAsia="ru-RU"/>
        </w:rPr>
        <w:t>,</w:t>
      </w:r>
      <w:r w:rsidR="006945FB" w:rsidRPr="0066070D">
        <w:rPr>
          <w:szCs w:val="28"/>
          <w:lang w:eastAsia="ru-RU"/>
        </w:rPr>
        <w:t xml:space="preserve"> в общей численности учащихся на территории </w:t>
      </w:r>
      <w:r w:rsidR="00F46AF1">
        <w:rPr>
          <w:szCs w:val="28"/>
          <w:lang w:eastAsia="ru-RU"/>
        </w:rPr>
        <w:t>Березовского городского округа</w:t>
      </w:r>
      <w:r w:rsidR="006945FB" w:rsidRPr="0066070D">
        <w:rPr>
          <w:szCs w:val="28"/>
          <w:lang w:eastAsia="ru-RU"/>
        </w:rPr>
        <w:t>, принявших участие в сдаче нормативов</w:t>
      </w:r>
      <w:r>
        <w:rPr>
          <w:szCs w:val="28"/>
          <w:lang w:eastAsia="ru-RU"/>
        </w:rPr>
        <w:t xml:space="preserve"> ГТО к 2030 году ожидается 80</w:t>
      </w:r>
      <w:r w:rsidR="00F46AF1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%</w:t>
      </w:r>
      <w:r w:rsidR="006945FB" w:rsidRPr="0066070D">
        <w:rPr>
          <w:szCs w:val="28"/>
          <w:lang w:eastAsia="ru-RU"/>
        </w:rPr>
        <w:t>;</w:t>
      </w:r>
    </w:p>
    <w:p w:rsidR="006945FB" w:rsidRDefault="00C7375D" w:rsidP="00A365E9">
      <w:pPr>
        <w:spacing w:line="276" w:lineRule="auto"/>
        <w:ind w:firstLine="0"/>
        <w:rPr>
          <w:szCs w:val="28"/>
          <w:lang w:eastAsia="ru-RU"/>
        </w:rPr>
      </w:pPr>
      <w:r>
        <w:rPr>
          <w:color w:val="000000"/>
        </w:rPr>
        <w:t>– </w:t>
      </w:r>
      <w:r w:rsidR="006945FB" w:rsidRPr="0066070D">
        <w:rPr>
          <w:szCs w:val="28"/>
          <w:lang w:eastAsia="ru-RU"/>
        </w:rPr>
        <w:t>увеличение средней продолжительно</w:t>
      </w:r>
      <w:r>
        <w:rPr>
          <w:szCs w:val="28"/>
          <w:lang w:eastAsia="ru-RU"/>
        </w:rPr>
        <w:t>сти жизни до 77 лет к 2030 году.</w:t>
      </w:r>
    </w:p>
    <w:p w:rsidR="00A365E9" w:rsidRPr="0066070D" w:rsidRDefault="00A365E9" w:rsidP="00A365E9">
      <w:pPr>
        <w:spacing w:line="276" w:lineRule="auto"/>
        <w:ind w:firstLine="0"/>
        <w:rPr>
          <w:szCs w:val="28"/>
          <w:lang w:eastAsia="ru-RU"/>
        </w:rPr>
      </w:pPr>
    </w:p>
    <w:tbl>
      <w:tblPr>
        <w:tblpPr w:leftFromText="180" w:rightFromText="180" w:vertAnchor="text" w:horzAnchor="margin" w:tblpX="108" w:tblpY="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551"/>
        <w:gridCol w:w="630"/>
        <w:gridCol w:w="850"/>
        <w:gridCol w:w="851"/>
        <w:gridCol w:w="850"/>
        <w:gridCol w:w="851"/>
        <w:gridCol w:w="850"/>
        <w:gridCol w:w="851"/>
        <w:gridCol w:w="1213"/>
      </w:tblGrid>
      <w:tr w:rsidR="006945FB" w:rsidRPr="0066070D" w:rsidTr="00DE3BE8">
        <w:tc>
          <w:tcPr>
            <w:tcW w:w="392" w:type="dxa"/>
            <w:vMerge w:val="restart"/>
          </w:tcPr>
          <w:p w:rsidR="006945FB" w:rsidRPr="00C7375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 xml:space="preserve">№ </w:t>
            </w:r>
          </w:p>
          <w:p w:rsidR="006945FB" w:rsidRPr="00C7375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551" w:type="dxa"/>
            <w:vMerge w:val="restart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 xml:space="preserve">Показатели </w:t>
            </w:r>
          </w:p>
        </w:tc>
        <w:tc>
          <w:tcPr>
            <w:tcW w:w="630" w:type="dxa"/>
            <w:vMerge w:val="restart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Ед. изм</w:t>
            </w:r>
            <w:r w:rsidR="00766BA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2017</w:t>
            </w:r>
          </w:p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701" w:type="dxa"/>
            <w:gridSpan w:val="2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2020</w:t>
            </w:r>
          </w:p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2025</w:t>
            </w:r>
          </w:p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2064" w:type="dxa"/>
            <w:gridSpan w:val="2"/>
          </w:tcPr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2030</w:t>
            </w:r>
          </w:p>
          <w:p w:rsidR="006945FB" w:rsidRPr="00C7375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7375D">
              <w:rPr>
                <w:rFonts w:ascii="Times New Roman" w:hAnsi="Times New Roman"/>
                <w:szCs w:val="24"/>
              </w:rPr>
              <w:t>год</w:t>
            </w:r>
          </w:p>
        </w:tc>
      </w:tr>
      <w:tr w:rsidR="006945FB" w:rsidRPr="0066070D" w:rsidTr="00DE3BE8">
        <w:tc>
          <w:tcPr>
            <w:tcW w:w="392" w:type="dxa"/>
            <w:vMerge/>
          </w:tcPr>
          <w:p w:rsidR="006945FB" w:rsidRPr="0066070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6945FB" w:rsidRPr="0066070D" w:rsidRDefault="006945FB" w:rsidP="00A365E9">
            <w:pPr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:rsidR="006945FB" w:rsidRPr="0066070D" w:rsidRDefault="006945FB" w:rsidP="00A365E9">
            <w:pPr>
              <w:pStyle w:val="af6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 xml:space="preserve">Инерционный 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213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66070D"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66070D" w:rsidTr="00DE3BE8">
        <w:tc>
          <w:tcPr>
            <w:tcW w:w="392" w:type="dxa"/>
          </w:tcPr>
          <w:p w:rsidR="006945FB" w:rsidRPr="0066070D" w:rsidRDefault="00C7375D" w:rsidP="00A365E9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</w:tcPr>
          <w:p w:rsidR="006945FB" w:rsidRPr="00D20B35" w:rsidRDefault="006945FB" w:rsidP="00A365E9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Доля населения </w:t>
            </w:r>
            <w:r w:rsidR="00F46AF1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Березовского городского округа</w:t>
            </w: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, систематически занимающегося физкультурой и спортом, в общей численности населения в возрасте 3-79 лет</w:t>
            </w:r>
          </w:p>
        </w:tc>
        <w:tc>
          <w:tcPr>
            <w:tcW w:w="630" w:type="dxa"/>
          </w:tcPr>
          <w:p w:rsidR="006945FB" w:rsidRPr="0066070D" w:rsidRDefault="006945FB" w:rsidP="00A365E9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39,8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40,4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40,4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46,0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45,0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50,0</w:t>
            </w:r>
          </w:p>
        </w:tc>
        <w:tc>
          <w:tcPr>
            <w:tcW w:w="1213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50,0</w:t>
            </w:r>
          </w:p>
        </w:tc>
      </w:tr>
      <w:tr w:rsidR="006945FB" w:rsidRPr="0066070D" w:rsidTr="00DE3BE8">
        <w:tc>
          <w:tcPr>
            <w:tcW w:w="392" w:type="dxa"/>
          </w:tcPr>
          <w:p w:rsidR="006945FB" w:rsidRPr="0066070D" w:rsidRDefault="00C7375D" w:rsidP="00A365E9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</w:tcPr>
          <w:p w:rsidR="006945FB" w:rsidRPr="0066070D" w:rsidRDefault="006945FB" w:rsidP="00A365E9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66070D">
              <w:rPr>
                <w:sz w:val="20"/>
                <w:szCs w:val="20"/>
              </w:rPr>
              <w:t xml:space="preserve">Доля учащихся и студентов </w:t>
            </w:r>
            <w:r w:rsidR="00F46AF1">
              <w:rPr>
                <w:sz w:val="20"/>
                <w:szCs w:val="20"/>
              </w:rPr>
              <w:t>Березовского городского округа</w:t>
            </w:r>
            <w:r w:rsidRPr="0066070D">
              <w:rPr>
                <w:sz w:val="20"/>
                <w:szCs w:val="20"/>
              </w:rPr>
              <w:t xml:space="preserve">, выполнивших нормы Всероссийского физкультурно-спортивного комплекса «Готов к труду и обороне» в общей численности учащихся </w:t>
            </w:r>
          </w:p>
        </w:tc>
        <w:tc>
          <w:tcPr>
            <w:tcW w:w="630" w:type="dxa"/>
          </w:tcPr>
          <w:p w:rsidR="006945FB" w:rsidRPr="0066070D" w:rsidRDefault="006945FB" w:rsidP="00A365E9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15,0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70,0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70,0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75,0</w:t>
            </w:r>
          </w:p>
        </w:tc>
        <w:tc>
          <w:tcPr>
            <w:tcW w:w="850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80,0</w:t>
            </w:r>
          </w:p>
        </w:tc>
        <w:tc>
          <w:tcPr>
            <w:tcW w:w="1213" w:type="dxa"/>
          </w:tcPr>
          <w:p w:rsidR="006945FB" w:rsidRPr="0066070D" w:rsidRDefault="006945FB" w:rsidP="00A365E9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66070D">
              <w:rPr>
                <w:rFonts w:ascii="Times New Roman" w:hAnsi="Times New Roman"/>
              </w:rPr>
              <w:t>80,0</w:t>
            </w:r>
          </w:p>
        </w:tc>
      </w:tr>
    </w:tbl>
    <w:p w:rsidR="00C7375D" w:rsidRDefault="00C7375D" w:rsidP="00C7375D">
      <w:pPr>
        <w:rPr>
          <w:i/>
        </w:rPr>
      </w:pPr>
    </w:p>
    <w:p w:rsidR="006945FB" w:rsidRPr="00F46AF1" w:rsidRDefault="006945FB" w:rsidP="00A365E9">
      <w:pPr>
        <w:spacing w:line="276" w:lineRule="auto"/>
      </w:pPr>
      <w:r w:rsidRPr="00F46AF1">
        <w:lastRenderedPageBreak/>
        <w:t>Стратегические проекты:</w:t>
      </w:r>
    </w:p>
    <w:p w:rsidR="006945FB" w:rsidRPr="0066070D" w:rsidRDefault="00C7375D" w:rsidP="00A365E9">
      <w:pPr>
        <w:spacing w:line="276" w:lineRule="auto"/>
      </w:pPr>
      <w:r>
        <w:t>1. </w:t>
      </w:r>
      <w:r w:rsidR="006945FB" w:rsidRPr="0066070D">
        <w:t>Строительство двухэтажного здания с многофункциональными залами для обслужив</w:t>
      </w:r>
      <w:r w:rsidR="00F46AF1">
        <w:t>ания экстрим – парка «Горизонт»;</w:t>
      </w:r>
    </w:p>
    <w:p w:rsidR="006945FB" w:rsidRPr="0066070D" w:rsidRDefault="00C7375D" w:rsidP="00A365E9">
      <w:pPr>
        <w:spacing w:line="276" w:lineRule="auto"/>
      </w:pPr>
      <w:r>
        <w:t>2. </w:t>
      </w:r>
      <w:r w:rsidR="006945FB" w:rsidRPr="0066070D">
        <w:t>Строительство катка с искусств</w:t>
      </w:r>
      <w:r w:rsidR="00F46AF1">
        <w:t>енным покрытием «Ледовая арена»;</w:t>
      </w:r>
    </w:p>
    <w:p w:rsidR="006945FB" w:rsidRPr="0066070D" w:rsidRDefault="00C7375D" w:rsidP="00A365E9">
      <w:pPr>
        <w:spacing w:line="276" w:lineRule="auto"/>
      </w:pPr>
      <w:r>
        <w:t>3. Строительство Дворца спорта</w:t>
      </w:r>
      <w:r w:rsidR="006945FB" w:rsidRPr="0066070D">
        <w:t>;</w:t>
      </w:r>
    </w:p>
    <w:p w:rsidR="006945FB" w:rsidRPr="0066070D" w:rsidRDefault="00C7375D" w:rsidP="00A365E9">
      <w:pPr>
        <w:spacing w:line="276" w:lineRule="auto"/>
      </w:pPr>
      <w:r>
        <w:t xml:space="preserve">4. Строительство </w:t>
      </w:r>
      <w:r w:rsidR="00766BAE">
        <w:t>физкультурно – оздоровительного комплекса</w:t>
      </w:r>
      <w:r>
        <w:t xml:space="preserve"> в п</w:t>
      </w:r>
      <w:r w:rsidR="00F46AF1">
        <w:t>оселке</w:t>
      </w:r>
      <w:r>
        <w:t xml:space="preserve"> Монетный</w:t>
      </w:r>
      <w:r w:rsidR="00F46AF1">
        <w:t>;</w:t>
      </w:r>
    </w:p>
    <w:p w:rsidR="006945FB" w:rsidRPr="0066070D" w:rsidRDefault="00C7375D" w:rsidP="00A365E9">
      <w:pPr>
        <w:spacing w:line="276" w:lineRule="auto"/>
      </w:pPr>
      <w:r>
        <w:t>5. Строительство бассейна</w:t>
      </w:r>
      <w:r w:rsidR="00F46AF1">
        <w:t>;</w:t>
      </w:r>
    </w:p>
    <w:p w:rsidR="006945FB" w:rsidRPr="0066070D" w:rsidRDefault="00C7375D" w:rsidP="00A365E9">
      <w:pPr>
        <w:spacing w:line="276" w:lineRule="auto"/>
      </w:pPr>
      <w:r>
        <w:t>6. </w:t>
      </w:r>
      <w:r w:rsidR="006945FB" w:rsidRPr="0066070D">
        <w:t>Стро</w:t>
      </w:r>
      <w:r>
        <w:t>ительство баскетбольного центра</w:t>
      </w:r>
      <w:r w:rsidR="00F46AF1">
        <w:t>;</w:t>
      </w:r>
    </w:p>
    <w:p w:rsidR="006945FB" w:rsidRPr="0066070D" w:rsidRDefault="00C7375D" w:rsidP="00A365E9">
      <w:pPr>
        <w:spacing w:line="276" w:lineRule="auto"/>
      </w:pPr>
      <w:r>
        <w:t>7. </w:t>
      </w:r>
      <w:r w:rsidR="006945FB" w:rsidRPr="0066070D">
        <w:t>Развитие стадиона «Горняк» с созданием полного легкоатлетического комплекса (межмуниципальный проект)</w:t>
      </w:r>
      <w:r w:rsidR="00F46AF1">
        <w:t>;</w:t>
      </w:r>
    </w:p>
    <w:p w:rsidR="006945FB" w:rsidRPr="00C7375D" w:rsidRDefault="00C7375D" w:rsidP="00A365E9">
      <w:pPr>
        <w:spacing w:line="276" w:lineRule="auto"/>
      </w:pPr>
      <w:r>
        <w:t>8. </w:t>
      </w:r>
      <w:r w:rsidR="006945FB" w:rsidRPr="0066070D">
        <w:t xml:space="preserve">Создание уральского центра лыжного спорта на базе БМАУ ДЗОЛ «Зарница» и лыжероллерной трассы, уникального природного </w:t>
      </w:r>
      <w:r>
        <w:t xml:space="preserve">ландшафта </w:t>
      </w:r>
      <w:r w:rsidR="006945FB" w:rsidRPr="0066070D">
        <w:t>(</w:t>
      </w:r>
      <w:r w:rsidR="006945FB" w:rsidRPr="00C7375D">
        <w:t>межмуниципальный проект)</w:t>
      </w:r>
      <w:r w:rsidR="00F46AF1">
        <w:t>;</w:t>
      </w:r>
    </w:p>
    <w:p w:rsidR="006945FB" w:rsidRPr="00C7375D" w:rsidRDefault="00C7375D" w:rsidP="00A365E9">
      <w:pPr>
        <w:spacing w:line="276" w:lineRule="auto"/>
      </w:pPr>
      <w:r>
        <w:t>9. </w:t>
      </w:r>
      <w:r w:rsidR="006945FB" w:rsidRPr="00C7375D">
        <w:t>Создание условий для занятия физической культуры и спорта в сельской местности (на базе общеобразовательных организаций)</w:t>
      </w:r>
      <w:r w:rsidRPr="00C7375D">
        <w:t>.</w:t>
      </w:r>
    </w:p>
    <w:p w:rsidR="00C7375D" w:rsidRPr="00C7375D" w:rsidRDefault="00C7375D" w:rsidP="00A365E9">
      <w:pPr>
        <w:spacing w:line="276" w:lineRule="auto"/>
      </w:pPr>
      <w:r>
        <w:t>10. </w:t>
      </w:r>
      <w:r w:rsidRPr="00C7375D">
        <w:rPr>
          <w:lang w:eastAsia="ru-RU"/>
        </w:rPr>
        <w:t xml:space="preserve">Реконструкция Детско-юношеской спортивной школы </w:t>
      </w:r>
      <w:r w:rsidR="00F46AF1">
        <w:rPr>
          <w:lang w:eastAsia="ru-RU"/>
        </w:rPr>
        <w:t>(межмуниципальный проект);</w:t>
      </w:r>
    </w:p>
    <w:p w:rsidR="006945FB" w:rsidRPr="00C7375D" w:rsidRDefault="00C7375D" w:rsidP="00A365E9">
      <w:pPr>
        <w:spacing w:line="276" w:lineRule="auto"/>
      </w:pPr>
      <w:r>
        <w:t>11. </w:t>
      </w:r>
      <w:r w:rsidR="006945FB" w:rsidRPr="00C7375D">
        <w:t>Созда</w:t>
      </w:r>
      <w:r w:rsidR="00F46AF1">
        <w:t>ние конно</w:t>
      </w:r>
      <w:r w:rsidR="00A365E9">
        <w:t xml:space="preserve"> </w:t>
      </w:r>
      <w:r w:rsidR="00F46AF1">
        <w:t>-</w:t>
      </w:r>
      <w:r w:rsidR="00A365E9">
        <w:t xml:space="preserve"> </w:t>
      </w:r>
      <w:r w:rsidR="00F46AF1">
        <w:t>спортивного комплекса;</w:t>
      </w:r>
    </w:p>
    <w:p w:rsidR="006945FB" w:rsidRPr="0066070D" w:rsidRDefault="00C7375D" w:rsidP="00A365E9">
      <w:pPr>
        <w:spacing w:line="276" w:lineRule="auto"/>
      </w:pPr>
      <w:r>
        <w:t>12. </w:t>
      </w:r>
      <w:r w:rsidR="006945FB" w:rsidRPr="00C7375D">
        <w:t>Строительство спортивных</w:t>
      </w:r>
      <w:r w:rsidR="006945FB" w:rsidRPr="0066070D">
        <w:t xml:space="preserve"> объектов на основе </w:t>
      </w:r>
      <w:r w:rsidR="008D3F87">
        <w:t>муниципального частного партнерства</w:t>
      </w:r>
      <w:r w:rsidR="006945FB" w:rsidRPr="0066070D">
        <w:t>.</w:t>
      </w:r>
    </w:p>
    <w:p w:rsidR="006945FB" w:rsidRPr="0066070D" w:rsidRDefault="006945FB" w:rsidP="00024370">
      <w:pPr>
        <w:contextualSpacing/>
        <w:rPr>
          <w:caps/>
          <w:szCs w:val="28"/>
        </w:rPr>
      </w:pPr>
    </w:p>
    <w:p w:rsidR="006945FB" w:rsidRPr="00F46AF1" w:rsidRDefault="006945FB" w:rsidP="00C7375D">
      <w:pPr>
        <w:contextualSpacing/>
        <w:outlineLvl w:val="2"/>
        <w:rPr>
          <w:szCs w:val="28"/>
        </w:rPr>
      </w:pPr>
      <w:bookmarkStart w:id="53" w:name="_Toc530265120"/>
      <w:r w:rsidRPr="00F46AF1">
        <w:rPr>
          <w:szCs w:val="28"/>
        </w:rPr>
        <w:t xml:space="preserve">3.1.5. Стратегическая программа – </w:t>
      </w:r>
      <w:r w:rsidR="00C7375D" w:rsidRPr="00F46AF1">
        <w:rPr>
          <w:szCs w:val="28"/>
        </w:rPr>
        <w:t>«</w:t>
      </w:r>
      <w:r w:rsidRPr="00F46AF1">
        <w:rPr>
          <w:szCs w:val="28"/>
        </w:rPr>
        <w:t>Го</w:t>
      </w:r>
      <w:r w:rsidR="00C7375D" w:rsidRPr="00F46AF1">
        <w:rPr>
          <w:szCs w:val="28"/>
        </w:rPr>
        <w:t>род комфортной социальной среды»</w:t>
      </w:r>
      <w:bookmarkEnd w:id="53"/>
    </w:p>
    <w:p w:rsidR="00D43435" w:rsidRDefault="00D43435" w:rsidP="00C7375D">
      <w:pPr>
        <w:rPr>
          <w:i/>
        </w:rPr>
      </w:pPr>
    </w:p>
    <w:p w:rsidR="00DE3BE8" w:rsidRDefault="006945FB" w:rsidP="00A365E9">
      <w:pPr>
        <w:spacing w:line="276" w:lineRule="auto"/>
        <w:rPr>
          <w:i/>
        </w:rPr>
      </w:pPr>
      <w:r w:rsidRPr="00F46AF1">
        <w:t>Цели программы:</w:t>
      </w:r>
      <w:r w:rsidR="00D43435">
        <w:rPr>
          <w:i/>
        </w:rPr>
        <w:t xml:space="preserve"> </w:t>
      </w:r>
    </w:p>
    <w:p w:rsidR="006945FB" w:rsidRPr="0066070D" w:rsidRDefault="00DE3BE8" w:rsidP="00A365E9">
      <w:pPr>
        <w:spacing w:line="276" w:lineRule="auto"/>
      </w:pPr>
      <w:r>
        <w:t>С</w:t>
      </w:r>
      <w:r w:rsidR="006945FB" w:rsidRPr="0066070D">
        <w:t>оздание условий для формирования активной жизненной позиции населения округа пу</w:t>
      </w:r>
      <w:r w:rsidR="00C7375D">
        <w:t>тем укрепления института семьи,</w:t>
      </w:r>
      <w:r w:rsidR="006945FB" w:rsidRPr="0066070D">
        <w:t xml:space="preserve"> совершенствования подходов в реализации семьей своих функций, мобилизации собственных ресурсов семьи, социализации и самореализации молодежи, создания установок на ведение здорового образа жизни. Содействия активному долголетию граждан старшего поколения.</w:t>
      </w:r>
    </w:p>
    <w:p w:rsidR="00315AF7" w:rsidRDefault="00315AF7" w:rsidP="00A365E9">
      <w:pPr>
        <w:spacing w:line="276" w:lineRule="auto"/>
      </w:pPr>
    </w:p>
    <w:p w:rsidR="006945FB" w:rsidRPr="00F46AF1" w:rsidRDefault="006945FB" w:rsidP="00A365E9">
      <w:pPr>
        <w:spacing w:line="276" w:lineRule="auto"/>
        <w:rPr>
          <w:rStyle w:val="af5"/>
          <w:bCs w:val="0"/>
          <w:lang w:eastAsia="ru-RU"/>
        </w:rPr>
      </w:pPr>
      <w:r w:rsidRPr="00F46AF1">
        <w:t>Задачи программы</w:t>
      </w:r>
      <w:r w:rsidRPr="00F46AF1">
        <w:rPr>
          <w:rStyle w:val="af5"/>
          <w:b w:val="0"/>
          <w:lang w:eastAsia="ru-RU"/>
        </w:rPr>
        <w:t>: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1.</w:t>
      </w:r>
      <w:r w:rsidR="00C7375D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экономической поддержки семьи</w:t>
      </w:r>
      <w:r w:rsidRPr="0066070D">
        <w:t xml:space="preserve"> (задачи должны решаться на государственном и региональном уровнях, а также в рамках всех стратегических направлений):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 xml:space="preserve">создание условий для повышения уровня жизни населения, сглаживание разделения городского сообщества и сельского населения по уровню доходов, </w:t>
      </w:r>
      <w:r w:rsidR="006945FB" w:rsidRPr="0066070D">
        <w:lastRenderedPageBreak/>
        <w:t>степени доступности для различных групп населения набора жизненно важных благ и услуг;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продолжение деятельности, направленной на сокращение бедности, обеспечение роста благосостояния семей на основе развития рынка труда;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повышение уровня оплаты труда в реальном секторе экономики;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создание эффективных систем содействия занятости, в том числе развитие индивидуального предпринимательства;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использование экономических стимулов и льгот, повышающих заинтересованность работодателей в приеме на работу граждан с высокой     семейной нагрузкой.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2.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охраны здоровья семьи и детства</w:t>
      </w:r>
      <w:r w:rsidRPr="0066070D">
        <w:t xml:space="preserve"> (задачи решаются в рамках Стратегической программы «Здоровый город»):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обеспечение доступности медицинской помощи для всех семей;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обеспечение качественной и доступной первичной медицинской помощи на всей территории округа, в том числе развитие общих врачебных практик;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совершенствование и внедрение перинатальных технологий для ранней диагностики плода, системы обязательного скринингового обследования беременных и новорожденных;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системы охраны репродуктивного здоровья семьи, укрепление служб планирования семьи.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3.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образования, культурного развития и воспитани</w:t>
      </w:r>
      <w:r w:rsidRPr="0066070D">
        <w:rPr>
          <w:rStyle w:val="af5"/>
          <w:szCs w:val="28"/>
        </w:rPr>
        <w:t>я</w:t>
      </w:r>
      <w:r w:rsidRPr="0066070D">
        <w:t xml:space="preserve"> (задачи решаются в том числе и Стратеги</w:t>
      </w:r>
      <w:r w:rsidR="002E48AB">
        <w:t xml:space="preserve">ческой программой «Образование – </w:t>
      </w:r>
      <w:r w:rsidRPr="0066070D">
        <w:t>основа развития, залог успеха»):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обеспечение права каждого ребенка на семейное воспитание, развитие и совершенствование института усыновления, опекунских и приемных семей;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сети государственных и негосударственных образовательных учреждений, включая учреждения дошкольного, среднего общего образования, в том числе для одаренных детей и детей-инвалидов;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доступной системы социализации детей и подростков, обеспечение досуга и развития детей вне школьных занятий: спортивные секции, художественные студии и т</w:t>
      </w:r>
      <w:r w:rsidR="00766BAE">
        <w:t xml:space="preserve">ак </w:t>
      </w:r>
      <w:r w:rsidR="006945FB" w:rsidRPr="0066070D">
        <w:t>д</w:t>
      </w:r>
      <w:r w:rsidR="00766BAE">
        <w:t>алее</w:t>
      </w:r>
      <w:r w:rsidR="006945FB" w:rsidRPr="0066070D">
        <w:t>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системы профилактики безнадзорности и правонарушений несовершеннолетних;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системы антинаркотической деятельности, профилактики наркомании, токсикомании, алкоголизма и острых отравлений в быту.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4.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развития семейного досуга, отдыха и оздоровления</w:t>
      </w:r>
      <w:r w:rsidRPr="0066070D">
        <w:t xml:space="preserve"> (задачи решаются в том числе в ра</w:t>
      </w:r>
      <w:r w:rsidR="002E48AB">
        <w:t>мках стратегических программ – «Спортивный город» и</w:t>
      </w:r>
      <w:r w:rsidRPr="0066070D">
        <w:t xml:space="preserve"> </w:t>
      </w:r>
      <w:r w:rsidR="002E48AB">
        <w:t>«</w:t>
      </w:r>
      <w:r w:rsidRPr="0066070D">
        <w:t>Город</w:t>
      </w:r>
      <w:r w:rsidR="002E48AB">
        <w:t xml:space="preserve"> культуры и искусства»</w:t>
      </w:r>
      <w:r w:rsidRPr="0066070D">
        <w:t>):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семейного и детского досуга, туризма, отдыха и оздоровления;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lastRenderedPageBreak/>
        <w:t>– </w:t>
      </w:r>
      <w:r w:rsidR="006945FB" w:rsidRPr="0066070D">
        <w:t>создание условий для реализации права каждой семьи на занятия физической культурой и спортом;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установок на ведение здорового образа жизни.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5.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решении социально-политических задач</w:t>
      </w:r>
      <w:r w:rsidRPr="0066070D">
        <w:t>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гражданского самосознания и формирование активной гражданской позиции населения;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местного самоуправления;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органов гражданского самоуправления;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социальной ответственности самих горожан за качество и уровень жизни округа;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института гражданской безопасности, в том числе обеспечение безопасности детей;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содействие развитию городских сообществ и повышение их роли в системе муниципального управления.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6.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укрепления института семьи как формы наиболее рациональной жизнедеятельности личности и ее социализации: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информационной политики, обеспечивающей пропаганду семейных ценностей и семейного образа жизни;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жилищного строительства, предоставление жилья отдельным категориям горожан, содействие в приобретении жилья молодым семьям, работникам бюджетной сферы;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всесторонняя подготовка молодежи к браку и семейной жизни, планированию семьи;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системы учреждений социального обслуживания в целях оказания услуг по уходу за детьми, престарелыми и больными, консультативной поддержки отдельных членов семьи в кризисных ситуациях;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профилактика семейного неблагополучия, социальных девиаций (ранняя беременность, отказ от детей при рождении).</w:t>
      </w:r>
    </w:p>
    <w:p w:rsidR="006945FB" w:rsidRPr="0066070D" w:rsidRDefault="006945FB" w:rsidP="00A365E9">
      <w:pPr>
        <w:spacing w:line="276" w:lineRule="auto"/>
      </w:pPr>
      <w:r w:rsidRPr="0066070D">
        <w:rPr>
          <w:rStyle w:val="af5"/>
          <w:b w:val="0"/>
          <w:szCs w:val="28"/>
        </w:rPr>
        <w:t>7.</w:t>
      </w:r>
      <w:r w:rsidR="002E48AB">
        <w:rPr>
          <w:rStyle w:val="af5"/>
          <w:b w:val="0"/>
          <w:szCs w:val="28"/>
        </w:rPr>
        <w:t> </w:t>
      </w:r>
      <w:r w:rsidRPr="0066070D">
        <w:rPr>
          <w:rStyle w:val="af5"/>
          <w:b w:val="0"/>
          <w:szCs w:val="28"/>
        </w:rPr>
        <w:t>В области молодежной политики: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обеспечение профориентации, трудоустройства и профессионального развития молодежи;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у молодежи активной жизненной позиции, готовности к участию в общественно-политической и культурной жизни города;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и воспитание у молодых людей гражданственности, патриотизма и толерантности;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развитие сети клубов по месту жительства для организации системы культурно-массового и оздоровительного досуга молодежи;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культуры молодой семьи.</w:t>
      </w:r>
    </w:p>
    <w:p w:rsidR="006945FB" w:rsidRPr="0066070D" w:rsidRDefault="006945FB" w:rsidP="00A365E9">
      <w:pPr>
        <w:spacing w:line="276" w:lineRule="auto"/>
      </w:pPr>
      <w:r w:rsidRPr="0066070D">
        <w:t>8.</w:t>
      </w:r>
      <w:r w:rsidR="002E48AB">
        <w:t> </w:t>
      </w:r>
      <w:r w:rsidRPr="0066070D">
        <w:t>В сфере создания доступной среды: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lastRenderedPageBreak/>
        <w:t>– </w:t>
      </w:r>
      <w:r w:rsidR="00F46AF1">
        <w:t>с</w:t>
      </w:r>
      <w:r w:rsidR="006945FB" w:rsidRPr="0066070D">
        <w:t>овершенствование условий доступности для маломобильных граждан социальных услуг в учреждениях досуга, спорта, культуры;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F46AF1">
        <w:t>с</w:t>
      </w:r>
      <w:r w:rsidR="006945FB" w:rsidRPr="0066070D">
        <w:t>оздание условий доступности для маломобильных граждан транспортной, инженерной инфраструктуры городского округа.</w:t>
      </w:r>
    </w:p>
    <w:p w:rsidR="00A305A3" w:rsidRDefault="00A305A3" w:rsidP="00A365E9">
      <w:pPr>
        <w:spacing w:line="276" w:lineRule="auto"/>
      </w:pPr>
    </w:p>
    <w:p w:rsidR="006945FB" w:rsidRPr="00F46AF1" w:rsidRDefault="006945FB" w:rsidP="00A365E9">
      <w:pPr>
        <w:spacing w:line="276" w:lineRule="auto"/>
      </w:pPr>
      <w:r w:rsidRPr="00F46AF1">
        <w:t>Программные мероприятия: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формирование ценностных ориентаций на создание семьи, повышение психологической культуры населения в сфере семейного, родительского и супружеского общения;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поддержание жизнедеятельности семьи, создание условий для реализации семьей своих функций, в том числе расширение перечня услуг, предоставляемых граждана</w:t>
      </w:r>
      <w:r w:rsidR="002E48AB">
        <w:t>м города, в первую очередь –</w:t>
      </w:r>
      <w:r w:rsidR="006945FB" w:rsidRPr="0066070D">
        <w:t xml:space="preserve"> подросткам и семьям, воспитывающим детей;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улучшение социального самочувствия граждан старшего поколения, поддержка общественного движения ветеранов города;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создание условий для включения лиц с ограниченными возможностями в активный труд и общественную жизнь, формирование доступной для инвалидов среды жизнедеятельности;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создание условий для активного вовлечения молодежи в социально-экономическую, политическую и культурную жизнь города;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пропаганда трезвого образа жизни, осуществление мероприятий по профилактике наркомании, токсикомании, алкоголизма, острых отравлений в быту;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совершенствование системы антинаркотической деятельности округа путем создания принципиально новых центров, оказывающих немедицинскую помощь горожанам по избавлению от зависимостей.</w:t>
      </w:r>
    </w:p>
    <w:p w:rsidR="00A305A3" w:rsidRDefault="00A305A3" w:rsidP="00A365E9">
      <w:pPr>
        <w:spacing w:line="276" w:lineRule="auto"/>
      </w:pPr>
    </w:p>
    <w:p w:rsidR="006945FB" w:rsidRPr="0066070D" w:rsidRDefault="006945FB" w:rsidP="00A365E9">
      <w:pPr>
        <w:spacing w:line="276" w:lineRule="auto"/>
      </w:pPr>
      <w:r w:rsidRPr="0066070D">
        <w:t>Ожидаемые результаты: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увеличение средней продолжительности жизни к 2030 году до 80 лет;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увеличение числа браков к 2030 году</w:t>
      </w:r>
      <w:r>
        <w:t xml:space="preserve"> до 718</w:t>
      </w:r>
      <w:r w:rsidR="006945FB" w:rsidRPr="0066070D">
        <w:t>;</w:t>
      </w:r>
    </w:p>
    <w:p w:rsidR="006945FB" w:rsidRPr="0066070D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 xml:space="preserve">уменьшение количества разводов до 338 к 2030 году; </w:t>
      </w:r>
    </w:p>
    <w:p w:rsidR="006945FB" w:rsidRPr="00EC1173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66070D">
        <w:t>социализация и самореализация</w:t>
      </w:r>
      <w:r w:rsidR="006945FB" w:rsidRPr="00EC1173">
        <w:t xml:space="preserve"> молодых горожан, возможность быть успешным, включенным в активную социально-экономическую, политическую и культурную жизнь города;</w:t>
      </w:r>
    </w:p>
    <w:p w:rsidR="006945FB" w:rsidRPr="00EC1173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EC1173">
        <w:t>снижение масштабов асоциального поведения и психологической дезадаптации семей и молодежи, минимизация факторов, негативно влияющих на личность;</w:t>
      </w:r>
    </w:p>
    <w:p w:rsidR="006945FB" w:rsidRPr="00EC1173" w:rsidRDefault="00C7375D" w:rsidP="00A365E9">
      <w:pPr>
        <w:spacing w:line="276" w:lineRule="auto"/>
      </w:pPr>
      <w:r>
        <w:rPr>
          <w:color w:val="000000"/>
        </w:rPr>
        <w:t>– </w:t>
      </w:r>
      <w:r w:rsidR="006945FB" w:rsidRPr="00EC1173">
        <w:t>включение в активную жизнь лиц с ограниченными возможностями и граждан пожилого возраста;</w:t>
      </w:r>
    </w:p>
    <w:p w:rsidR="006945FB" w:rsidRPr="00EC1173" w:rsidRDefault="00C7375D" w:rsidP="00A365E9">
      <w:pPr>
        <w:spacing w:line="276" w:lineRule="auto"/>
      </w:pPr>
      <w:r>
        <w:rPr>
          <w:color w:val="000000"/>
        </w:rPr>
        <w:lastRenderedPageBreak/>
        <w:t>– </w:t>
      </w:r>
      <w:r w:rsidR="006945FB" w:rsidRPr="00EC1173">
        <w:t>снижение распространения социальных заболеваний, формирование у жителей города системы ценностей здорового образа жизни.</w:t>
      </w:r>
    </w:p>
    <w:p w:rsidR="00315AF7" w:rsidRDefault="00315AF7" w:rsidP="00A365E9">
      <w:pPr>
        <w:spacing w:line="276" w:lineRule="auto"/>
      </w:pPr>
    </w:p>
    <w:p w:rsidR="006945FB" w:rsidRPr="00F46AF1" w:rsidRDefault="006945FB" w:rsidP="00A365E9">
      <w:pPr>
        <w:spacing w:line="276" w:lineRule="auto"/>
      </w:pPr>
      <w:r w:rsidRPr="00F46AF1">
        <w:t>Стратегические пр</w:t>
      </w:r>
      <w:r w:rsidR="002E48AB" w:rsidRPr="00F46AF1">
        <w:t>оекты:</w:t>
      </w:r>
    </w:p>
    <w:p w:rsidR="006945FB" w:rsidRPr="00EC1173" w:rsidRDefault="002E48AB" w:rsidP="00A365E9">
      <w:pPr>
        <w:spacing w:line="276" w:lineRule="auto"/>
      </w:pPr>
      <w:r>
        <w:t>1. С</w:t>
      </w:r>
      <w:r w:rsidR="006945FB" w:rsidRPr="00EC1173">
        <w:t>оздание пешеходных</w:t>
      </w:r>
      <w:r w:rsidR="00F46AF1">
        <w:t xml:space="preserve"> зон и общественных пространств;</w:t>
      </w:r>
    </w:p>
    <w:p w:rsidR="006945FB" w:rsidRPr="00EC1173" w:rsidRDefault="002E48AB" w:rsidP="00A365E9">
      <w:pPr>
        <w:spacing w:line="276" w:lineRule="auto"/>
      </w:pPr>
      <w:r>
        <w:t>2. </w:t>
      </w:r>
      <w:r w:rsidR="00F46AF1">
        <w:t>Создание малоархитектурных форм;</w:t>
      </w:r>
    </w:p>
    <w:p w:rsidR="006945FB" w:rsidRPr="00EC1173" w:rsidRDefault="002E48AB" w:rsidP="00A365E9">
      <w:pPr>
        <w:spacing w:line="276" w:lineRule="auto"/>
      </w:pPr>
      <w:r>
        <w:t>3. </w:t>
      </w:r>
      <w:r w:rsidR="006945FB" w:rsidRPr="00EC1173">
        <w:t>Создание и использование инфраструктуры традиционной индустрии досуга для внедрения новых форм креативног</w:t>
      </w:r>
      <w:r w:rsidR="00F46AF1">
        <w:t>о проведения свободного времени;</w:t>
      </w:r>
    </w:p>
    <w:p w:rsidR="006945FB" w:rsidRPr="00EC1173" w:rsidRDefault="002E48AB" w:rsidP="00A365E9">
      <w:pPr>
        <w:spacing w:line="276" w:lineRule="auto"/>
      </w:pPr>
      <w:r>
        <w:t>4. </w:t>
      </w:r>
      <w:r w:rsidR="006945FB" w:rsidRPr="00EC1173">
        <w:t>Поддержка, создание и разв</w:t>
      </w:r>
      <w:r w:rsidR="00F46AF1">
        <w:t>итие молодежных семейных клубов;</w:t>
      </w:r>
    </w:p>
    <w:p w:rsidR="006945FB" w:rsidRPr="00EC1173" w:rsidRDefault="00F46AF1" w:rsidP="00A365E9">
      <w:pPr>
        <w:spacing w:line="276" w:lineRule="auto"/>
      </w:pPr>
      <w:r>
        <w:t xml:space="preserve">5. Развитие системы </w:t>
      </w:r>
      <w:r w:rsidR="008D3F87">
        <w:t>территориального общественного самоуправления</w:t>
      </w:r>
      <w:r>
        <w:t>;</w:t>
      </w:r>
    </w:p>
    <w:p w:rsidR="006945FB" w:rsidRPr="00EC1173" w:rsidRDefault="002E48AB" w:rsidP="00A365E9">
      <w:pPr>
        <w:spacing w:line="276" w:lineRule="auto"/>
      </w:pPr>
      <w:r>
        <w:t>6. </w:t>
      </w:r>
      <w:r w:rsidR="006945FB" w:rsidRPr="00EC1173">
        <w:t>Создание и ра</w:t>
      </w:r>
      <w:r w:rsidR="00F46AF1">
        <w:t>звитие центров семейного досуга;</w:t>
      </w:r>
    </w:p>
    <w:p w:rsidR="006945FB" w:rsidRPr="00EC1173" w:rsidRDefault="002E48AB" w:rsidP="00A365E9">
      <w:pPr>
        <w:spacing w:line="276" w:lineRule="auto"/>
      </w:pPr>
      <w:r>
        <w:t>7. </w:t>
      </w:r>
      <w:r w:rsidR="006945FB" w:rsidRPr="00EC1173">
        <w:t>Реконструкция дворовых площад</w:t>
      </w:r>
      <w:r>
        <w:t>ок и использованием малых архите</w:t>
      </w:r>
      <w:r w:rsidR="006945FB" w:rsidRPr="00EC1173">
        <w:t>ктурных форм как для взрослы</w:t>
      </w:r>
      <w:r w:rsidR="00F46AF1">
        <w:t>х, так и для детей;</w:t>
      </w:r>
    </w:p>
    <w:p w:rsidR="006945FB" w:rsidRPr="00EC1173" w:rsidRDefault="00F46AF1" w:rsidP="00A365E9">
      <w:pPr>
        <w:spacing w:line="276" w:lineRule="auto"/>
      </w:pPr>
      <w:r>
        <w:t>8. Проект «Город семей»;</w:t>
      </w:r>
    </w:p>
    <w:p w:rsidR="006945FB" w:rsidRPr="00EC1173" w:rsidRDefault="002E48AB" w:rsidP="00A365E9">
      <w:pPr>
        <w:spacing w:line="276" w:lineRule="auto"/>
      </w:pPr>
      <w:r>
        <w:t>9. </w:t>
      </w:r>
      <w:r w:rsidR="006945FB" w:rsidRPr="00EC1173">
        <w:t>Проект «Равные возможности».</w:t>
      </w:r>
    </w:p>
    <w:p w:rsidR="006945FB" w:rsidRDefault="006945FB" w:rsidP="00A365E9">
      <w:pPr>
        <w:spacing w:line="276" w:lineRule="auto"/>
        <w:contextualSpacing/>
        <w:rPr>
          <w:caps/>
          <w:szCs w:val="28"/>
        </w:rPr>
      </w:pPr>
    </w:p>
    <w:p w:rsidR="006945FB" w:rsidRPr="008D3F87" w:rsidRDefault="006945FB" w:rsidP="00A365E9">
      <w:pPr>
        <w:spacing w:line="276" w:lineRule="auto"/>
        <w:contextualSpacing/>
        <w:outlineLvl w:val="1"/>
        <w:rPr>
          <w:szCs w:val="28"/>
        </w:rPr>
      </w:pPr>
      <w:bookmarkStart w:id="54" w:name="_Toc530265121"/>
      <w:r w:rsidRPr="008D3F87">
        <w:rPr>
          <w:caps/>
          <w:szCs w:val="28"/>
        </w:rPr>
        <w:t>3</w:t>
      </w:r>
      <w:r w:rsidRPr="008D3F87">
        <w:rPr>
          <w:szCs w:val="28"/>
        </w:rPr>
        <w:t>.2.</w:t>
      </w:r>
      <w:r w:rsidR="002E48AB" w:rsidRPr="008D3F87">
        <w:rPr>
          <w:szCs w:val="28"/>
        </w:rPr>
        <w:t xml:space="preserve"> </w:t>
      </w:r>
      <w:r w:rsidRPr="008D3F87">
        <w:rPr>
          <w:szCs w:val="28"/>
        </w:rPr>
        <w:t>Стратегическое направление «Развитие экономического потенциала»</w:t>
      </w:r>
      <w:bookmarkEnd w:id="54"/>
    </w:p>
    <w:p w:rsidR="00297B1A" w:rsidRDefault="00297B1A" w:rsidP="00A365E9">
      <w:pPr>
        <w:spacing w:line="276" w:lineRule="auto"/>
        <w:rPr>
          <w:i/>
        </w:rPr>
      </w:pPr>
    </w:p>
    <w:p w:rsidR="00A365E9" w:rsidRDefault="006945FB" w:rsidP="00A365E9">
      <w:pPr>
        <w:spacing w:line="276" w:lineRule="auto"/>
        <w:rPr>
          <w:i/>
        </w:rPr>
      </w:pPr>
      <w:r w:rsidRPr="008D3F87">
        <w:t>Цель</w:t>
      </w:r>
      <w:r w:rsidR="002E48AB" w:rsidRPr="008D3F87">
        <w:t>:</w:t>
      </w:r>
      <w:r w:rsidR="002E48AB">
        <w:rPr>
          <w:i/>
        </w:rPr>
        <w:t xml:space="preserve"> </w:t>
      </w:r>
    </w:p>
    <w:p w:rsidR="006945FB" w:rsidRDefault="00A365E9" w:rsidP="00A365E9">
      <w:pPr>
        <w:spacing w:line="276" w:lineRule="auto"/>
      </w:pPr>
      <w:r>
        <w:t>С</w:t>
      </w:r>
      <w:r w:rsidR="002E48AB">
        <w:t>оздание</w:t>
      </w:r>
      <w:r w:rsidR="006945FB" w:rsidRPr="00035338">
        <w:t xml:space="preserve"> конкурентоспособной, устойчивой, структурно </w:t>
      </w:r>
      <w:r w:rsidR="002E48AB">
        <w:t>сбалансированной промышленности,</w:t>
      </w:r>
      <w:r w:rsidR="006945FB" w:rsidRPr="00035338">
        <w:t xml:space="preserve"> </w:t>
      </w:r>
      <w:r w:rsidR="002E48AB">
        <w:t>а</w:t>
      </w:r>
      <w:r w:rsidR="006945FB" w:rsidRPr="00035338">
        <w:t xml:space="preserve"> также создание максимально комфортных условий для старта и ведения бизнеса на территории Березовского городского округа, формирование эффективной системы привлечения инвестиций и сопровождения инвестиционных проектов.</w:t>
      </w:r>
    </w:p>
    <w:p w:rsidR="00A365E9" w:rsidRPr="00035338" w:rsidRDefault="00A365E9" w:rsidP="00A365E9">
      <w:pPr>
        <w:spacing w:line="276" w:lineRule="auto"/>
      </w:pPr>
    </w:p>
    <w:p w:rsidR="006945FB" w:rsidRPr="008D3F87" w:rsidRDefault="006945FB" w:rsidP="00A365E9">
      <w:pPr>
        <w:spacing w:line="276" w:lineRule="auto"/>
      </w:pPr>
      <w:r w:rsidRPr="008D3F87">
        <w:t>Задачи: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развитие высокотехнологичных отраслей, повышение конкурентоспособности произведенных товаров и услуг, развитие производственного капитала Березовского городского округа;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 xml:space="preserve">сбалансированное территориальное развитие Березовского городского округа, основанное на грамотном размещении производительных сил и реализации экономического потенциала территории Березовского городского округа, увеличение численности населения за счет естественного </w:t>
      </w:r>
      <w:r w:rsidR="00783B2E">
        <w:t xml:space="preserve">прироста </w:t>
      </w:r>
      <w:r w:rsidR="006945FB" w:rsidRPr="00035338">
        <w:t>и миграции активного трудоспособного населения;</w:t>
      </w:r>
    </w:p>
    <w:p w:rsidR="006945FB" w:rsidRPr="00035338" w:rsidRDefault="008D3F87" w:rsidP="00A365E9">
      <w:pPr>
        <w:spacing w:line="276" w:lineRule="auto"/>
        <w:ind w:firstLine="0"/>
        <w:contextualSpacing/>
        <w:textAlignment w:val="top"/>
        <w:rPr>
          <w:szCs w:val="28"/>
        </w:rPr>
      </w:pPr>
      <w:r>
        <w:rPr>
          <w:color w:val="000000"/>
        </w:rPr>
        <w:t xml:space="preserve">          </w:t>
      </w:r>
      <w:r w:rsidR="002E48AB">
        <w:rPr>
          <w:color w:val="000000"/>
        </w:rPr>
        <w:t>– </w:t>
      </w:r>
      <w:r w:rsidR="006945FB" w:rsidRPr="00035338">
        <w:rPr>
          <w:szCs w:val="28"/>
        </w:rPr>
        <w:t>увеличение доли инновационных предприятий, развитие высокотехнологичных отраслей экономики;</w:t>
      </w:r>
    </w:p>
    <w:p w:rsidR="006945FB" w:rsidRPr="00035338" w:rsidRDefault="008D3F87" w:rsidP="00A365E9">
      <w:pPr>
        <w:spacing w:line="276" w:lineRule="auto"/>
        <w:ind w:firstLine="0"/>
        <w:contextualSpacing/>
        <w:textAlignment w:val="top"/>
        <w:rPr>
          <w:szCs w:val="28"/>
        </w:rPr>
      </w:pPr>
      <w:r>
        <w:rPr>
          <w:color w:val="000000"/>
        </w:rPr>
        <w:t xml:space="preserve">          </w:t>
      </w:r>
      <w:r w:rsidR="002E48AB">
        <w:rPr>
          <w:color w:val="000000"/>
        </w:rPr>
        <w:t>– </w:t>
      </w:r>
      <w:r w:rsidR="006945FB" w:rsidRPr="00035338">
        <w:rPr>
          <w:szCs w:val="28"/>
        </w:rPr>
        <w:t>содействие развитию субъектов малого и среднего предпринимательства Березовского городского округа для повышения их конкурентоспособности.</w:t>
      </w:r>
    </w:p>
    <w:p w:rsidR="008D3F87" w:rsidRDefault="008D3F87" w:rsidP="00A365E9">
      <w:pPr>
        <w:spacing w:line="276" w:lineRule="auto"/>
        <w:contextualSpacing/>
        <w:jc w:val="left"/>
        <w:textAlignment w:val="top"/>
        <w:rPr>
          <w:szCs w:val="28"/>
        </w:rPr>
      </w:pPr>
    </w:p>
    <w:p w:rsidR="006945FB" w:rsidRPr="008D3F87" w:rsidRDefault="006945FB" w:rsidP="00A365E9">
      <w:pPr>
        <w:spacing w:line="276" w:lineRule="auto"/>
        <w:contextualSpacing/>
        <w:jc w:val="left"/>
        <w:textAlignment w:val="top"/>
        <w:rPr>
          <w:szCs w:val="28"/>
        </w:rPr>
      </w:pPr>
      <w:r w:rsidRPr="008D3F87">
        <w:rPr>
          <w:szCs w:val="28"/>
        </w:rPr>
        <w:lastRenderedPageBreak/>
        <w:t>Стратегическое видение будущего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Б</w:t>
      </w:r>
      <w:r w:rsidR="006945FB" w:rsidRPr="00035338">
        <w:t>ерезовский городской округ должен обладать значительным</w:t>
      </w:r>
      <w:r>
        <w:t xml:space="preserve">и конкурентными преимуществами </w:t>
      </w:r>
      <w:r>
        <w:rPr>
          <w:color w:val="000000"/>
        </w:rPr>
        <w:t>–</w:t>
      </w:r>
      <w:r w:rsidR="006945FB" w:rsidRPr="00035338">
        <w:t xml:space="preserve"> развитым промышленным и потребительским рынком, современной инфраструктурой, эффективной системой государственной поддержки предпринимателей и инвесторов, ликвидацией существующих административных барьеров при прохождении инвесторами разрешительных, регистрационных </w:t>
      </w:r>
      <w:r w:rsidR="00766BAE">
        <w:t>и контрольно-надзорных процедур;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п</w:t>
      </w:r>
      <w:r w:rsidR="006945FB" w:rsidRPr="00035338">
        <w:t xml:space="preserve">ривлеченные в экономику средства инвесторов должны быть направлены на решение социально-экономических задач, </w:t>
      </w:r>
      <w:r w:rsidR="00766BAE">
        <w:t>стоящих перед городским округом;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п</w:t>
      </w:r>
      <w:r w:rsidR="006945FB" w:rsidRPr="00035338">
        <w:t xml:space="preserve">редприятия промышленного производства городского </w:t>
      </w:r>
      <w:r w:rsidR="00783B2E">
        <w:t xml:space="preserve">округа </w:t>
      </w:r>
      <w:r w:rsidR="006945FB" w:rsidRPr="00035338">
        <w:t>будут осуществлять технологические инновации. Продукция предприятий будет представлена на мировых рынках высо</w:t>
      </w:r>
      <w:r>
        <w:t>котехнолог</w:t>
      </w:r>
      <w:r w:rsidR="00766BAE">
        <w:t>ичных товаров и услуг;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и</w:t>
      </w:r>
      <w:r w:rsidR="006945FB" w:rsidRPr="00035338">
        <w:t xml:space="preserve">нновационное развитие превратится в основной источник экономического роста в результате повышения производительности труда и эффективности производства во всех секторах экономики, расширения рынков и повышения конкурентоспособности продукции, наращивания инвестиционной активности, роста доходов </w:t>
      </w:r>
      <w:r w:rsidR="00766BAE">
        <w:t>населения и объемов потребления;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с</w:t>
      </w:r>
      <w:r w:rsidR="006945FB" w:rsidRPr="00035338">
        <w:t>оздание новых рабочих мест, в т</w:t>
      </w:r>
      <w:r w:rsidR="00766BAE">
        <w:t>ом числе высокопроизводительных;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766BAE">
        <w:t>р</w:t>
      </w:r>
      <w:r w:rsidR="006945FB" w:rsidRPr="00035338">
        <w:t>азвитие креативной экономики, создание соответствующих команд</w:t>
      </w:r>
      <w:r>
        <w:t>.</w:t>
      </w:r>
    </w:p>
    <w:p w:rsidR="008D3F87" w:rsidRDefault="008D3F87" w:rsidP="00A365E9">
      <w:pPr>
        <w:spacing w:line="276" w:lineRule="auto"/>
      </w:pPr>
    </w:p>
    <w:p w:rsidR="006945FB" w:rsidRPr="008D3F87" w:rsidRDefault="006945FB" w:rsidP="00A365E9">
      <w:pPr>
        <w:spacing w:line="276" w:lineRule="auto"/>
      </w:pPr>
      <w:r w:rsidRPr="008D3F87">
        <w:t>Методы решения стратегических задач</w:t>
      </w:r>
    </w:p>
    <w:p w:rsidR="006945FB" w:rsidRPr="00035338" w:rsidRDefault="006945FB" w:rsidP="00A365E9">
      <w:pPr>
        <w:spacing w:line="276" w:lineRule="auto"/>
      </w:pPr>
      <w:r w:rsidRPr="00035338">
        <w:t>Программно-целевые методы: 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участие в реализации федеральных и областных целевых программах, касающихся развития промышленного комплекса округа, поддержки малого предпринимательства;</w:t>
      </w:r>
    </w:p>
    <w:p w:rsidR="006945FB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создание комплексной системы поддержки инновационного бизнеса.</w:t>
      </w:r>
    </w:p>
    <w:p w:rsidR="00DE3BE8" w:rsidRPr="00035338" w:rsidRDefault="00DE3BE8" w:rsidP="00A365E9">
      <w:pPr>
        <w:spacing w:line="276" w:lineRule="auto"/>
      </w:pPr>
    </w:p>
    <w:p w:rsidR="006945FB" w:rsidRPr="00035338" w:rsidRDefault="006945FB" w:rsidP="00A365E9">
      <w:pPr>
        <w:spacing w:line="276" w:lineRule="auto"/>
      </w:pPr>
      <w:r w:rsidRPr="00035338">
        <w:t>Организационно-управленческие методы: 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заключение соглашений, активизация выставочной деятельности;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заключение соглашений между научными, промышленными и финансовыми организациями о взаимодействии по реализации инновационных проектов;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проведение комплексного территориального планирования, организация управления и патронаж инновационной деятельности;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создание условий для развития малого предпринимательства;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создание Экспертного инвестиционного совета с участием представителей органов местного самоуправления, научных и кредитных организаций, консалтинговых компаний и отраслев</w:t>
      </w:r>
      <w:r w:rsidR="00783B2E">
        <w:t>ых экспертных советов бизнеса.</w:t>
      </w:r>
    </w:p>
    <w:p w:rsidR="006945FB" w:rsidRPr="00035338" w:rsidRDefault="006945FB" w:rsidP="00A365E9">
      <w:pPr>
        <w:spacing w:line="276" w:lineRule="auto"/>
      </w:pPr>
      <w:r w:rsidRPr="00035338">
        <w:t>Технологические методы: 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lastRenderedPageBreak/>
        <w:t>– </w:t>
      </w:r>
      <w:r w:rsidR="006945FB" w:rsidRPr="00035338">
        <w:t>развитие внутригородской кооперации;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усиление взаимосвязи промышленности с потребностями городского хозяйства;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содействие в проведении стандартизации и сертификации продукции и услуг по международным стандартам качества;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осуществление маркетинга инвестиционной привлекательности округа.</w:t>
      </w:r>
    </w:p>
    <w:p w:rsidR="006945FB" w:rsidRPr="00035338" w:rsidRDefault="006945FB" w:rsidP="00A365E9">
      <w:pPr>
        <w:spacing w:line="276" w:lineRule="auto"/>
      </w:pPr>
      <w:r w:rsidRPr="00035338">
        <w:t>Ресурсные методы: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создание системы инновационной деятельности;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активизация использования различных финансовых инструментов и механизмов привлечения внутренних и внешних инвестиций (муниципальных инфраструктурных облигаций, муниципально</w:t>
      </w:r>
      <w:r w:rsidR="00A365E9">
        <w:t xml:space="preserve"> </w:t>
      </w:r>
      <w:r w:rsidR="006945FB" w:rsidRPr="00035338">
        <w:t>-</w:t>
      </w:r>
      <w:r w:rsidR="00A365E9">
        <w:t xml:space="preserve"> </w:t>
      </w:r>
      <w:r w:rsidR="006945FB" w:rsidRPr="00035338">
        <w:t>частного партнерства и др</w:t>
      </w:r>
      <w:r w:rsidR="00783B2E">
        <w:t>угие</w:t>
      </w:r>
      <w:r w:rsidR="006945FB" w:rsidRPr="00035338">
        <w:t>), направленных на развитие городского округа.</w:t>
      </w:r>
    </w:p>
    <w:p w:rsidR="00A305A3" w:rsidRDefault="00A305A3" w:rsidP="00A365E9">
      <w:pPr>
        <w:spacing w:line="276" w:lineRule="auto"/>
      </w:pPr>
    </w:p>
    <w:p w:rsidR="006945FB" w:rsidRPr="00783B2E" w:rsidRDefault="006945FB" w:rsidP="00A365E9">
      <w:pPr>
        <w:spacing w:line="276" w:lineRule="auto"/>
      </w:pPr>
      <w:r w:rsidRPr="00783B2E">
        <w:t>Ожидаемые результаты: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035338">
        <w:t>увели</w:t>
      </w:r>
      <w:r>
        <w:t>чение объемов инвестиций к 2030</w:t>
      </w:r>
      <w:r w:rsidR="00783B2E">
        <w:t xml:space="preserve"> </w:t>
      </w:r>
      <w:r>
        <w:t>г</w:t>
      </w:r>
      <w:r w:rsidR="00783B2E">
        <w:t>оду</w:t>
      </w:r>
      <w:r>
        <w:t xml:space="preserve"> до </w:t>
      </w:r>
      <w:r w:rsidR="006945FB">
        <w:t xml:space="preserve">1748,1 </w:t>
      </w:r>
      <w:r w:rsidR="006945FB" w:rsidRPr="00035338">
        <w:t>млн.</w:t>
      </w:r>
      <w:r w:rsidR="00783B2E">
        <w:t xml:space="preserve"> </w:t>
      </w:r>
      <w:r w:rsidR="006945FB" w:rsidRPr="00035338">
        <w:t>руб</w:t>
      </w:r>
      <w:r w:rsidR="00783B2E">
        <w:t>лей</w:t>
      </w:r>
      <w:r w:rsidR="006945FB" w:rsidRPr="00035338">
        <w:t>;</w:t>
      </w:r>
    </w:p>
    <w:p w:rsidR="006945FB" w:rsidRPr="00035338" w:rsidRDefault="002E48AB" w:rsidP="00A365E9">
      <w:pPr>
        <w:spacing w:line="276" w:lineRule="auto"/>
      </w:pPr>
      <w:r>
        <w:rPr>
          <w:color w:val="000000"/>
        </w:rPr>
        <w:t xml:space="preserve">– увеличение </w:t>
      </w:r>
      <w:r w:rsidR="006945FB" w:rsidRPr="00035338">
        <w:t>оборот</w:t>
      </w:r>
      <w:r>
        <w:t>а</w:t>
      </w:r>
      <w:r w:rsidR="006945FB" w:rsidRPr="00035338">
        <w:t xml:space="preserve"> организаций по крупным и </w:t>
      </w:r>
      <w:r>
        <w:t>средним предприятиям к 2030</w:t>
      </w:r>
      <w:r w:rsidR="00783B2E">
        <w:t xml:space="preserve"> </w:t>
      </w:r>
      <w:r>
        <w:t>г</w:t>
      </w:r>
      <w:r w:rsidR="00783B2E">
        <w:t>оду</w:t>
      </w:r>
      <w:r w:rsidR="006945FB" w:rsidRPr="00035338">
        <w:t xml:space="preserve"> </w:t>
      </w:r>
      <w:r>
        <w:t>до</w:t>
      </w:r>
      <w:r w:rsidR="006945FB" w:rsidRPr="00035338">
        <w:t xml:space="preserve"> 114117,7 млн.</w:t>
      </w:r>
      <w:r w:rsidR="00783B2E">
        <w:t xml:space="preserve"> </w:t>
      </w:r>
      <w:r w:rsidR="006945FB" w:rsidRPr="00035338">
        <w:t>руб</w:t>
      </w:r>
      <w:r w:rsidR="00766BAE">
        <w:t>лей</w:t>
      </w:r>
      <w:r w:rsidR="006945FB" w:rsidRPr="00035338">
        <w:t>;</w:t>
      </w:r>
    </w:p>
    <w:p w:rsidR="006945FB" w:rsidRPr="002E7086" w:rsidRDefault="002E48AB" w:rsidP="00A365E9">
      <w:pPr>
        <w:spacing w:line="276" w:lineRule="auto"/>
        <w:rPr>
          <w:b/>
        </w:rPr>
      </w:pPr>
      <w:r>
        <w:rPr>
          <w:color w:val="000000"/>
        </w:rPr>
        <w:t>– </w:t>
      </w:r>
      <w:r w:rsidR="006945FB" w:rsidRPr="00035338">
        <w:t xml:space="preserve">рост числа занятых в экономике </w:t>
      </w:r>
      <w:r>
        <w:t>до 57160 человек к 2030</w:t>
      </w:r>
      <w:r w:rsidR="00783B2E">
        <w:t xml:space="preserve"> </w:t>
      </w:r>
      <w:r>
        <w:t>г</w:t>
      </w:r>
      <w:r w:rsidR="00783B2E">
        <w:t>оду</w:t>
      </w:r>
      <w:r w:rsidR="006945FB" w:rsidRPr="00035338">
        <w:t>.</w:t>
      </w:r>
    </w:p>
    <w:p w:rsidR="00783B2E" w:rsidRDefault="00783B2E" w:rsidP="00A365E9">
      <w:pPr>
        <w:spacing w:line="276" w:lineRule="auto"/>
        <w:rPr>
          <w:szCs w:val="28"/>
        </w:rPr>
      </w:pPr>
    </w:p>
    <w:p w:rsidR="002E48AB" w:rsidRPr="00783B2E" w:rsidRDefault="002E48AB" w:rsidP="00A365E9">
      <w:pPr>
        <w:spacing w:line="276" w:lineRule="auto"/>
        <w:rPr>
          <w:szCs w:val="28"/>
        </w:rPr>
      </w:pPr>
      <w:r w:rsidRPr="00783B2E">
        <w:rPr>
          <w:szCs w:val="28"/>
        </w:rPr>
        <w:t>В состав стратегических программ данного направления входят:</w:t>
      </w:r>
    </w:p>
    <w:p w:rsidR="006945FB" w:rsidRPr="00035338" w:rsidRDefault="002E48AB" w:rsidP="00A365E9">
      <w:pPr>
        <w:spacing w:line="276" w:lineRule="auto"/>
        <w:rPr>
          <w:szCs w:val="28"/>
        </w:rPr>
      </w:pPr>
      <w:r>
        <w:rPr>
          <w:szCs w:val="28"/>
        </w:rPr>
        <w:t>1. </w:t>
      </w:r>
      <w:r w:rsidR="006945FB" w:rsidRPr="00035338">
        <w:rPr>
          <w:szCs w:val="28"/>
        </w:rPr>
        <w:t xml:space="preserve">Повышение инвестиционной привлекательности и конкурентоспособности Березовского </w:t>
      </w:r>
      <w:r w:rsidR="00783B2E">
        <w:rPr>
          <w:szCs w:val="28"/>
        </w:rPr>
        <w:t>городского округа;</w:t>
      </w:r>
    </w:p>
    <w:p w:rsidR="006945FB" w:rsidRPr="00035338" w:rsidRDefault="002E48AB" w:rsidP="00A365E9">
      <w:pPr>
        <w:spacing w:line="276" w:lineRule="auto"/>
        <w:rPr>
          <w:szCs w:val="28"/>
        </w:rPr>
      </w:pPr>
      <w:r>
        <w:rPr>
          <w:caps/>
          <w:szCs w:val="28"/>
        </w:rPr>
        <w:t>2.</w:t>
      </w:r>
      <w:r>
        <w:rPr>
          <w:szCs w:val="28"/>
        </w:rPr>
        <w:t> </w:t>
      </w:r>
      <w:r w:rsidR="006945FB" w:rsidRPr="00035338">
        <w:rPr>
          <w:szCs w:val="28"/>
        </w:rPr>
        <w:t>Развитие малого</w:t>
      </w:r>
      <w:r w:rsidR="00783B2E">
        <w:rPr>
          <w:szCs w:val="28"/>
        </w:rPr>
        <w:t xml:space="preserve"> и среднего предпринимательства;</w:t>
      </w:r>
    </w:p>
    <w:p w:rsidR="006945FB" w:rsidRDefault="006945FB" w:rsidP="00A365E9">
      <w:pPr>
        <w:spacing w:line="276" w:lineRule="auto"/>
        <w:rPr>
          <w:szCs w:val="28"/>
        </w:rPr>
      </w:pPr>
      <w:r w:rsidRPr="00035338">
        <w:rPr>
          <w:caps/>
          <w:szCs w:val="28"/>
        </w:rPr>
        <w:t>3</w:t>
      </w:r>
      <w:r w:rsidR="002E48AB">
        <w:rPr>
          <w:caps/>
          <w:szCs w:val="28"/>
        </w:rPr>
        <w:t>.</w:t>
      </w:r>
      <w:r w:rsidR="002E48AB">
        <w:rPr>
          <w:szCs w:val="28"/>
        </w:rPr>
        <w:t> Развитие сферы услуг.</w:t>
      </w:r>
    </w:p>
    <w:p w:rsidR="006945FB" w:rsidRDefault="006945FB" w:rsidP="00A365E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45FB" w:rsidRPr="00783B2E" w:rsidRDefault="006945FB" w:rsidP="00A365E9">
      <w:pPr>
        <w:spacing w:line="276" w:lineRule="auto"/>
        <w:outlineLvl w:val="2"/>
      </w:pPr>
      <w:bookmarkStart w:id="55" w:name="_Toc530265122"/>
      <w:r w:rsidRPr="00783B2E">
        <w:rPr>
          <w:caps/>
        </w:rPr>
        <w:t>3</w:t>
      </w:r>
      <w:r w:rsidR="002E48AB" w:rsidRPr="00783B2E">
        <w:t>.2.</w:t>
      </w:r>
      <w:r w:rsidRPr="00783B2E">
        <w:t>1.</w:t>
      </w:r>
      <w:r w:rsidR="002E48AB" w:rsidRPr="00783B2E">
        <w:t xml:space="preserve"> </w:t>
      </w:r>
      <w:r w:rsidRPr="00783B2E">
        <w:t xml:space="preserve">Стратегическая программа «Повышение инвестиционной привлекательности и конкурентоспособности Березовского </w:t>
      </w:r>
      <w:r w:rsidR="002E48AB" w:rsidRPr="00783B2E">
        <w:t>го</w:t>
      </w:r>
      <w:r w:rsidRPr="00783B2E">
        <w:t>родского округа»</w:t>
      </w:r>
      <w:bookmarkEnd w:id="55"/>
    </w:p>
    <w:p w:rsidR="00D43435" w:rsidRDefault="00D43435" w:rsidP="00A365E9">
      <w:pPr>
        <w:spacing w:line="276" w:lineRule="auto"/>
        <w:rPr>
          <w:i/>
        </w:rPr>
      </w:pPr>
    </w:p>
    <w:p w:rsidR="00DE3BE8" w:rsidRDefault="006945FB" w:rsidP="00A365E9">
      <w:pPr>
        <w:spacing w:line="276" w:lineRule="auto"/>
        <w:rPr>
          <w:i/>
        </w:rPr>
      </w:pPr>
      <w:r w:rsidRPr="00AE2999">
        <w:t>Цель программы:</w:t>
      </w:r>
      <w:r w:rsidR="002E48AB" w:rsidRPr="002E48AB">
        <w:rPr>
          <w:i/>
        </w:rPr>
        <w:t xml:space="preserve"> </w:t>
      </w:r>
    </w:p>
    <w:p w:rsidR="006945FB" w:rsidRPr="002E48AB" w:rsidRDefault="006945FB" w:rsidP="00A365E9">
      <w:pPr>
        <w:spacing w:line="276" w:lineRule="auto"/>
        <w:rPr>
          <w:lang w:eastAsia="ru-RU"/>
        </w:rPr>
      </w:pPr>
      <w:r w:rsidRPr="002E48AB">
        <w:rPr>
          <w:lang w:eastAsia="ru-RU"/>
        </w:rPr>
        <w:t>Создание благоприятного климата, способствующего привлечению и повышению эффективности использования инвестиционных ресурсов в развитии экономики и социальной сферы Березовского городского округа.</w:t>
      </w:r>
    </w:p>
    <w:p w:rsidR="00206DE7" w:rsidRDefault="00206DE7" w:rsidP="00A365E9">
      <w:pPr>
        <w:spacing w:line="276" w:lineRule="auto"/>
      </w:pPr>
    </w:p>
    <w:p w:rsidR="006945FB" w:rsidRPr="00AE2999" w:rsidRDefault="006945FB" w:rsidP="00A365E9">
      <w:pPr>
        <w:spacing w:line="276" w:lineRule="auto"/>
      </w:pPr>
      <w:r w:rsidRPr="00AE2999">
        <w:t>Задачи программы:</w:t>
      </w:r>
    </w:p>
    <w:p w:rsidR="006945FB" w:rsidRPr="002E48AB" w:rsidRDefault="002E48AB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2E48AB">
        <w:t>развитие государственно-частного партнерства и инвестиционных площадок с готовой инфраструктурой для размещения новых производственных объектов;</w:t>
      </w:r>
    </w:p>
    <w:p w:rsidR="006945FB" w:rsidRPr="002E48AB" w:rsidRDefault="002E48AB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2E48AB">
        <w:t>формирование позитивного инвестиционного имиджа;</w:t>
      </w:r>
    </w:p>
    <w:p w:rsidR="006945FB" w:rsidRPr="002E48AB" w:rsidRDefault="002E48AB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2E48AB">
        <w:t>развитие</w:t>
      </w:r>
      <w:r w:rsidRPr="002E48AB">
        <w:t xml:space="preserve"> </w:t>
      </w:r>
      <w:r w:rsidR="006945FB" w:rsidRPr="002E48AB">
        <w:t>партнерских отношений с институциональными инвесторами.</w:t>
      </w:r>
    </w:p>
    <w:p w:rsidR="006945FB" w:rsidRPr="00AE2999" w:rsidRDefault="006945FB" w:rsidP="00A365E9">
      <w:pPr>
        <w:spacing w:line="276" w:lineRule="auto"/>
      </w:pPr>
      <w:r w:rsidRPr="00AE2999">
        <w:lastRenderedPageBreak/>
        <w:t>Программные мероприятия:</w:t>
      </w:r>
    </w:p>
    <w:p w:rsidR="006945FB" w:rsidRPr="008E035E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8E035E">
        <w:t>формирование и развитие кластеров;</w:t>
      </w:r>
    </w:p>
    <w:p w:rsidR="006945FB" w:rsidRPr="008E035E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8E035E">
        <w:t>развитие промышленных(индустриальных) парков;</w:t>
      </w:r>
    </w:p>
    <w:p w:rsidR="006945FB" w:rsidRPr="008E035E" w:rsidRDefault="002E48AB" w:rsidP="00A365E9">
      <w:pPr>
        <w:spacing w:line="276" w:lineRule="auto"/>
      </w:pPr>
      <w:r>
        <w:rPr>
          <w:color w:val="000000"/>
        </w:rPr>
        <w:t>– </w:t>
      </w:r>
      <w:r w:rsidR="006945FB" w:rsidRPr="008E035E">
        <w:t>развитие туризма на территории округа.</w:t>
      </w:r>
    </w:p>
    <w:p w:rsidR="00206DE7" w:rsidRDefault="00206DE7" w:rsidP="00A365E9">
      <w:pPr>
        <w:pStyle w:val="af2"/>
        <w:spacing w:line="276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6945FB" w:rsidRPr="00AE2999" w:rsidRDefault="006945FB" w:rsidP="00A365E9">
      <w:pPr>
        <w:pStyle w:val="af2"/>
        <w:spacing w:line="276" w:lineRule="auto"/>
        <w:ind w:left="720"/>
        <w:contextualSpacing/>
        <w:rPr>
          <w:rFonts w:ascii="Times New Roman" w:hAnsi="Times New Roman"/>
          <w:sz w:val="28"/>
          <w:szCs w:val="28"/>
        </w:rPr>
      </w:pPr>
      <w:r w:rsidRPr="00AE2999">
        <w:rPr>
          <w:rFonts w:ascii="Times New Roman" w:hAnsi="Times New Roman"/>
          <w:sz w:val="28"/>
          <w:szCs w:val="28"/>
        </w:rPr>
        <w:t>Стратегические проекты:</w:t>
      </w:r>
    </w:p>
    <w:p w:rsidR="006945FB" w:rsidRPr="008E035E" w:rsidRDefault="006945FB" w:rsidP="00A365E9">
      <w:pPr>
        <w:spacing w:line="276" w:lineRule="auto"/>
      </w:pPr>
      <w:r w:rsidRPr="008E035E">
        <w:t>1</w:t>
      </w:r>
      <w:r w:rsidR="00961B12">
        <w:t>. </w:t>
      </w:r>
      <w:r w:rsidRPr="008E035E">
        <w:t xml:space="preserve">Развитие промышленных </w:t>
      </w:r>
      <w:r w:rsidR="00961B12">
        <w:t xml:space="preserve">зон, создание профессиональных </w:t>
      </w:r>
      <w:r w:rsidRPr="008E035E">
        <w:t>кластеров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2. </w:t>
      </w:r>
      <w:r w:rsidR="006945FB" w:rsidRPr="008E035E">
        <w:t xml:space="preserve">Создание </w:t>
      </w:r>
      <w:r w:rsidR="00AE2999">
        <w:t>многофункциональных центров</w:t>
      </w:r>
      <w:r w:rsidR="006945FB" w:rsidRPr="008E035E">
        <w:t xml:space="preserve"> для бизнеса на территории</w:t>
      </w:r>
      <w:r w:rsidR="00A305A3">
        <w:t xml:space="preserve"> Березовского городского округа;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3. </w:t>
      </w:r>
      <w:r w:rsidR="006945FB" w:rsidRPr="008E035E">
        <w:t>Создание и развитие едино</w:t>
      </w:r>
      <w:r>
        <w:t>го информационного прос</w:t>
      </w:r>
      <w:r w:rsidR="00A305A3">
        <w:t>транства;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4. </w:t>
      </w:r>
      <w:r w:rsidR="006945FB" w:rsidRPr="008E035E">
        <w:t>Создание и развитие инвестиционного портала</w:t>
      </w:r>
      <w:r w:rsidR="00A305A3">
        <w:t xml:space="preserve"> Березовского городского округа;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5. </w:t>
      </w:r>
      <w:r w:rsidR="006945FB" w:rsidRPr="008E035E">
        <w:t>Развитие системы сопровождение инвестиционных прое</w:t>
      </w:r>
      <w:r>
        <w:t>ктов. Создание проектного офиса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6. </w:t>
      </w:r>
      <w:r w:rsidR="006945FB" w:rsidRPr="008E035E">
        <w:t>Селекция и инициирование инвестиционных проектов в п</w:t>
      </w:r>
      <w:r>
        <w:t>ерспективных отраслях экон</w:t>
      </w:r>
      <w:r w:rsidR="00A305A3">
        <w:t>омики;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7. </w:t>
      </w:r>
      <w:r w:rsidR="006945FB" w:rsidRPr="008E035E">
        <w:t>Создание базы св</w:t>
      </w:r>
      <w:r w:rsidR="00A305A3">
        <w:t>ободных инвестиционных площадок;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8. </w:t>
      </w:r>
      <w:r w:rsidR="006945FB" w:rsidRPr="008E035E">
        <w:t>Создан</w:t>
      </w:r>
      <w:r w:rsidR="00A305A3">
        <w:t>ие образа города, бренда города;</w:t>
      </w:r>
    </w:p>
    <w:p w:rsidR="006945FB" w:rsidRPr="008E035E" w:rsidRDefault="00961B12" w:rsidP="00A365E9">
      <w:pPr>
        <w:spacing w:line="276" w:lineRule="auto"/>
      </w:pPr>
      <w:r>
        <w:rPr>
          <w:szCs w:val="28"/>
        </w:rPr>
        <w:t>9. </w:t>
      </w:r>
      <w:r w:rsidR="006945FB" w:rsidRPr="008E035E">
        <w:t xml:space="preserve">Участие в федеральных программах по </w:t>
      </w:r>
      <w:r w:rsidR="00A305A3">
        <w:t>привлечению инвестиций;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0. </w:t>
      </w:r>
      <w:r w:rsidR="006945FB" w:rsidRPr="008E035E">
        <w:t>Пропаганда и популяризация п</w:t>
      </w:r>
      <w:r w:rsidR="00A305A3">
        <w:t>редпринимательской деятельности;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1. </w:t>
      </w:r>
      <w:r w:rsidR="006945FB" w:rsidRPr="008E035E">
        <w:t>Мероприятие «Ярмарки товаропроизводителей на территории Березовского городского округа с участием субъектов малого и среднего предпринимательства»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2. </w:t>
      </w:r>
      <w:r w:rsidR="006945FB" w:rsidRPr="008E035E">
        <w:t>Проект «Бизнес парк»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3. </w:t>
      </w:r>
      <w:r w:rsidR="006945FB" w:rsidRPr="008E035E">
        <w:t>Проект «Устройство летнего пляжа Шиловский пруд»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4. </w:t>
      </w:r>
      <w:r>
        <w:t>Проект «</w:t>
      </w:r>
      <w:r w:rsidR="006945FB" w:rsidRPr="008E035E">
        <w:t>Событие – как привлечение потока людей и как способ привлечения дохода на территорию города»</w:t>
      </w:r>
      <w:r w:rsidR="00A305A3">
        <w:t>;</w:t>
      </w:r>
    </w:p>
    <w:p w:rsidR="006945FB" w:rsidRPr="008E035E" w:rsidRDefault="00961B12" w:rsidP="00A365E9">
      <w:pPr>
        <w:spacing w:line="276" w:lineRule="auto"/>
      </w:pPr>
      <w:r w:rsidRPr="008E035E">
        <w:rPr>
          <w:szCs w:val="28"/>
        </w:rPr>
        <w:t>1</w:t>
      </w:r>
      <w:r>
        <w:rPr>
          <w:szCs w:val="28"/>
        </w:rPr>
        <w:t>5. </w:t>
      </w:r>
      <w:r w:rsidR="006945FB" w:rsidRPr="008E035E">
        <w:t>Проект «Открытие ночных маршрутов»</w:t>
      </w:r>
      <w:r>
        <w:t>.</w:t>
      </w:r>
    </w:p>
    <w:p w:rsidR="006945FB" w:rsidRPr="008E035E" w:rsidRDefault="006945FB" w:rsidP="00A365E9">
      <w:pPr>
        <w:spacing w:line="276" w:lineRule="auto"/>
        <w:rPr>
          <w:b/>
        </w:rPr>
      </w:pPr>
    </w:p>
    <w:p w:rsidR="006945FB" w:rsidRPr="00206DE7" w:rsidRDefault="006945FB" w:rsidP="00A365E9">
      <w:pPr>
        <w:pStyle w:val="af2"/>
        <w:spacing w:line="276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bookmarkStart w:id="56" w:name="_Toc530265123"/>
      <w:r w:rsidRPr="00206DE7">
        <w:rPr>
          <w:rFonts w:ascii="Times New Roman" w:hAnsi="Times New Roman"/>
          <w:caps/>
          <w:sz w:val="28"/>
          <w:szCs w:val="28"/>
          <w:lang w:eastAsia="en-US"/>
        </w:rPr>
        <w:t xml:space="preserve">3.2.2. </w:t>
      </w:r>
      <w:r w:rsidRPr="00206DE7">
        <w:rPr>
          <w:rFonts w:ascii="Times New Roman" w:hAnsi="Times New Roman"/>
          <w:sz w:val="28"/>
          <w:szCs w:val="28"/>
          <w:lang w:eastAsia="en-US"/>
        </w:rPr>
        <w:t>Стратегическая программа «Развитие малого и среднего предпринимательства»</w:t>
      </w:r>
      <w:bookmarkEnd w:id="56"/>
    </w:p>
    <w:p w:rsidR="00D43435" w:rsidRDefault="00D43435" w:rsidP="00A365E9">
      <w:pPr>
        <w:spacing w:line="276" w:lineRule="auto"/>
        <w:rPr>
          <w:i/>
        </w:rPr>
      </w:pPr>
    </w:p>
    <w:p w:rsidR="006945FB" w:rsidRPr="008E035E" w:rsidRDefault="006945FB" w:rsidP="00A365E9">
      <w:pPr>
        <w:spacing w:line="276" w:lineRule="auto"/>
        <w:rPr>
          <w:spacing w:val="3"/>
        </w:rPr>
      </w:pPr>
      <w:r w:rsidRPr="00206DE7">
        <w:t>Цель программы:</w:t>
      </w:r>
      <w:r w:rsidR="00961B12">
        <w:rPr>
          <w:i/>
        </w:rPr>
        <w:t xml:space="preserve"> </w:t>
      </w:r>
      <w:r w:rsidR="00961B12" w:rsidRPr="00961B12">
        <w:t>с</w:t>
      </w:r>
      <w:r w:rsidRPr="008E035E">
        <w:rPr>
          <w:spacing w:val="3"/>
        </w:rPr>
        <w:t>одействие развитию экономического потенциала округа через создание благоприятных условий развития субъектов малого и среднего предпринимательства</w:t>
      </w:r>
    </w:p>
    <w:p w:rsidR="00206DE7" w:rsidRDefault="00206DE7" w:rsidP="00A365E9">
      <w:pPr>
        <w:spacing w:line="276" w:lineRule="auto"/>
      </w:pPr>
    </w:p>
    <w:p w:rsidR="00DE3BE8" w:rsidRDefault="00DE3BE8" w:rsidP="00A365E9">
      <w:pPr>
        <w:spacing w:line="276" w:lineRule="auto"/>
      </w:pPr>
    </w:p>
    <w:p w:rsidR="00DE3BE8" w:rsidRDefault="00DE3BE8" w:rsidP="00A365E9">
      <w:pPr>
        <w:spacing w:line="276" w:lineRule="auto"/>
      </w:pPr>
    </w:p>
    <w:p w:rsidR="00DE3BE8" w:rsidRDefault="00DE3BE8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lastRenderedPageBreak/>
        <w:t>Задачи программы</w:t>
      </w:r>
      <w:r w:rsidR="00961B12" w:rsidRPr="00206DE7">
        <w:t>: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определение отраслевых, территориальных и иных приоритетов в развитии малого и среднего предпринимательства в Березовском городском округе на долгосрочную перспективу;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формирование основных направлений в сфере развития малого и среднего предпринимательства, обеспечивающих оптимальное использование бюджетных ресурсов, выделяемых на поддержку малого и среднего предпринимательства, и достижение запланированных результатов;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развитие инновационного предпринимательства;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совершенствование механизмов и инфраструктуры поддержки предпринимательства;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обеспечение активного и эффективного сотрудничества крупного, среднего и малого предпринимательства в интересах развития экономики округа;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поддержка мероприятиями муниципальных программ развитию малого и среднего предпринимательства.</w:t>
      </w:r>
    </w:p>
    <w:p w:rsidR="00206DE7" w:rsidRDefault="00206DE7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t>Программные мероприятия: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предоставление субсидий субъектам малого и среднего предпринимательства;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организация мероприятий, направленных на пропаганду и популяризацию предпринимательской деятельности</w:t>
      </w:r>
    </w:p>
    <w:p w:rsidR="00766BAE" w:rsidRDefault="00766BAE" w:rsidP="00A365E9">
      <w:pPr>
        <w:spacing w:line="276" w:lineRule="auto"/>
      </w:pPr>
    </w:p>
    <w:p w:rsidR="006945FB" w:rsidRPr="00766BAE" w:rsidRDefault="006945FB" w:rsidP="00A365E9">
      <w:pPr>
        <w:spacing w:line="276" w:lineRule="auto"/>
      </w:pPr>
      <w:r w:rsidRPr="00766BAE">
        <w:t>Стратегические проекты:</w:t>
      </w:r>
    </w:p>
    <w:p w:rsidR="00961B12" w:rsidRDefault="00961B12" w:rsidP="00A365E9">
      <w:pPr>
        <w:spacing w:line="276" w:lineRule="auto"/>
      </w:pPr>
      <w:r>
        <w:t>1. </w:t>
      </w:r>
      <w:r w:rsidR="006945FB" w:rsidRPr="008E035E">
        <w:t>Развитие системы финансово-кредитной поддержки малого</w:t>
      </w:r>
      <w:r w:rsidR="00766BAE">
        <w:t xml:space="preserve"> и среднего предпринимательства;</w:t>
      </w:r>
    </w:p>
    <w:p w:rsidR="006945FB" w:rsidRPr="008E035E" w:rsidRDefault="00961B12" w:rsidP="00A365E9">
      <w:pPr>
        <w:spacing w:line="276" w:lineRule="auto"/>
      </w:pPr>
      <w:r>
        <w:t>2. </w:t>
      </w:r>
      <w:r w:rsidR="006945FB" w:rsidRPr="008E035E">
        <w:t>Развитие организаций, образующих инфраструктуру поддержки малого</w:t>
      </w:r>
      <w:r w:rsidR="00766BAE">
        <w:t xml:space="preserve"> и среднего предпринимательства;</w:t>
      </w:r>
    </w:p>
    <w:p w:rsidR="006945FB" w:rsidRPr="008E035E" w:rsidRDefault="00961B12" w:rsidP="00A365E9">
      <w:pPr>
        <w:spacing w:line="276" w:lineRule="auto"/>
      </w:pPr>
      <w:r>
        <w:t>3. </w:t>
      </w:r>
      <w:r w:rsidR="006945FB" w:rsidRPr="008E035E">
        <w:t>Поддержка проектов крестьянско-фермерских хозя</w:t>
      </w:r>
      <w:r w:rsidR="00766BAE">
        <w:t>йств;</w:t>
      </w:r>
    </w:p>
    <w:p w:rsidR="006945FB" w:rsidRPr="008E035E" w:rsidRDefault="00961B12" w:rsidP="00A365E9">
      <w:pPr>
        <w:spacing w:line="276" w:lineRule="auto"/>
      </w:pPr>
      <w:r>
        <w:t>4. </w:t>
      </w:r>
      <w:r w:rsidR="006945FB" w:rsidRPr="008E035E">
        <w:t xml:space="preserve">Поддержка проектов </w:t>
      </w:r>
      <w:r w:rsidR="00766BAE">
        <w:t>социального предпринимательства;</w:t>
      </w:r>
    </w:p>
    <w:p w:rsidR="006945FB" w:rsidRPr="008E035E" w:rsidRDefault="00961B12" w:rsidP="00A365E9">
      <w:pPr>
        <w:spacing w:line="276" w:lineRule="auto"/>
      </w:pPr>
      <w:r>
        <w:t>5. </w:t>
      </w:r>
      <w:r w:rsidR="006945FB" w:rsidRPr="008E035E">
        <w:t xml:space="preserve">Поддержка и развитие </w:t>
      </w:r>
      <w:r>
        <w:t>молодежного предпринимательства.</w:t>
      </w:r>
    </w:p>
    <w:p w:rsidR="006945FB" w:rsidRPr="008E035E" w:rsidRDefault="00961B12" w:rsidP="00A365E9">
      <w:pPr>
        <w:spacing w:line="276" w:lineRule="auto"/>
      </w:pPr>
      <w:r>
        <w:t>6. </w:t>
      </w:r>
      <w:r w:rsidR="006945FB" w:rsidRPr="008E035E">
        <w:t>Проект «Выставка достижений предпринимательства Бизнескилометр»</w:t>
      </w:r>
      <w:r w:rsidR="00766BAE">
        <w:t>;</w:t>
      </w:r>
    </w:p>
    <w:p w:rsidR="006945FB" w:rsidRPr="008E035E" w:rsidRDefault="00961B12" w:rsidP="00A365E9">
      <w:pPr>
        <w:spacing w:line="276" w:lineRule="auto"/>
      </w:pPr>
      <w:r>
        <w:t>7. </w:t>
      </w:r>
      <w:r w:rsidR="006945FB" w:rsidRPr="008E035E">
        <w:t>Проект «Биржа услуг для предпринимателей»</w:t>
      </w:r>
      <w:r w:rsidR="00766BAE">
        <w:t>;</w:t>
      </w:r>
    </w:p>
    <w:p w:rsidR="006945FB" w:rsidRPr="008E035E" w:rsidRDefault="00961B12" w:rsidP="00A365E9">
      <w:pPr>
        <w:spacing w:line="276" w:lineRule="auto"/>
      </w:pPr>
      <w:r>
        <w:t>8. П</w:t>
      </w:r>
      <w:r w:rsidR="006945FB" w:rsidRPr="008E035E">
        <w:t>роведение образовательных мероприятий для субъектов малого</w:t>
      </w:r>
      <w:r w:rsidR="00766BAE">
        <w:t xml:space="preserve"> и среднего предпринимательства;</w:t>
      </w:r>
    </w:p>
    <w:p w:rsidR="006945FB" w:rsidRPr="008E035E" w:rsidRDefault="00961B12" w:rsidP="00A365E9">
      <w:pPr>
        <w:spacing w:line="276" w:lineRule="auto"/>
      </w:pPr>
      <w:r>
        <w:t>9. </w:t>
      </w:r>
      <w:r w:rsidR="006945FB" w:rsidRPr="008E035E">
        <w:t>Формирование базы данных инвестиционных площадок, расположенных на территории</w:t>
      </w:r>
      <w:r w:rsidR="00766BAE">
        <w:t xml:space="preserve"> Березовского городского округа;</w:t>
      </w:r>
    </w:p>
    <w:p w:rsidR="006945FB" w:rsidRPr="008E035E" w:rsidRDefault="00961B12" w:rsidP="00A365E9">
      <w:pPr>
        <w:spacing w:line="276" w:lineRule="auto"/>
      </w:pPr>
      <w:r>
        <w:lastRenderedPageBreak/>
        <w:t>10. </w:t>
      </w:r>
      <w:r w:rsidR="006945FB" w:rsidRPr="008E035E">
        <w:t>Мероприятие «Ярмарки товаропроизводителей на территории Березовского городского округа с участием субъектов малого и среднего предпринимательства»</w:t>
      </w:r>
      <w:r w:rsidR="00766BAE">
        <w:t>;</w:t>
      </w:r>
    </w:p>
    <w:p w:rsidR="006945FB" w:rsidRPr="008E035E" w:rsidRDefault="00961B12" w:rsidP="00A365E9">
      <w:pPr>
        <w:spacing w:line="276" w:lineRule="auto"/>
      </w:pPr>
      <w:r>
        <w:t>11. </w:t>
      </w:r>
      <w:r w:rsidR="006945FB" w:rsidRPr="008E035E">
        <w:t>Создание новых рабочих мест путем привлечения пре</w:t>
      </w:r>
      <w:r w:rsidR="00766BAE">
        <w:t>дпринимателей из других городов;</w:t>
      </w:r>
    </w:p>
    <w:p w:rsidR="006945FB" w:rsidRPr="008E035E" w:rsidRDefault="00961B12" w:rsidP="00A365E9">
      <w:pPr>
        <w:spacing w:line="276" w:lineRule="auto"/>
      </w:pPr>
      <w:r>
        <w:t>12. </w:t>
      </w:r>
      <w:r w:rsidR="006945FB" w:rsidRPr="008E035E">
        <w:t>Проект «Поддержка бизнеса с экспортным потенциалом»</w:t>
      </w:r>
      <w:r>
        <w:t>.</w:t>
      </w:r>
    </w:p>
    <w:p w:rsidR="006945FB" w:rsidRPr="00206DE7" w:rsidRDefault="006945FB" w:rsidP="00A365E9">
      <w:pPr>
        <w:spacing w:line="276" w:lineRule="auto"/>
        <w:contextualSpacing/>
        <w:outlineLvl w:val="2"/>
        <w:rPr>
          <w:szCs w:val="28"/>
        </w:rPr>
      </w:pPr>
      <w:bookmarkStart w:id="57" w:name="_Toc530265124"/>
      <w:r w:rsidRPr="00206DE7">
        <w:rPr>
          <w:caps/>
          <w:szCs w:val="28"/>
        </w:rPr>
        <w:t>3.2.3.</w:t>
      </w:r>
      <w:r w:rsidR="00961B12" w:rsidRPr="00206DE7">
        <w:rPr>
          <w:caps/>
          <w:szCs w:val="28"/>
        </w:rPr>
        <w:t xml:space="preserve"> </w:t>
      </w:r>
      <w:r w:rsidRPr="00206DE7">
        <w:rPr>
          <w:szCs w:val="28"/>
        </w:rPr>
        <w:t>Стратегическая программа «Развитие сферы услуг»</w:t>
      </w:r>
      <w:bookmarkEnd w:id="57"/>
    </w:p>
    <w:p w:rsidR="00D43435" w:rsidRDefault="00D43435" w:rsidP="00A365E9">
      <w:pPr>
        <w:spacing w:line="276" w:lineRule="auto"/>
        <w:rPr>
          <w:i/>
        </w:rPr>
      </w:pPr>
    </w:p>
    <w:p w:rsidR="00DE3BE8" w:rsidRDefault="006945FB" w:rsidP="00A365E9">
      <w:pPr>
        <w:spacing w:line="276" w:lineRule="auto"/>
        <w:rPr>
          <w:spacing w:val="3"/>
        </w:rPr>
      </w:pPr>
      <w:r w:rsidRPr="00206DE7">
        <w:t>Цель программы</w:t>
      </w:r>
      <w:r w:rsidR="00961B12" w:rsidRPr="00206DE7">
        <w:t>:</w:t>
      </w:r>
      <w:r w:rsidR="00961B12" w:rsidRPr="00206DE7">
        <w:rPr>
          <w:spacing w:val="3"/>
        </w:rPr>
        <w:t xml:space="preserve"> </w:t>
      </w:r>
    </w:p>
    <w:p w:rsidR="006945FB" w:rsidRPr="008E035E" w:rsidRDefault="00DE3BE8" w:rsidP="00A365E9">
      <w:pPr>
        <w:spacing w:line="276" w:lineRule="auto"/>
        <w:rPr>
          <w:spacing w:val="3"/>
        </w:rPr>
      </w:pPr>
      <w:r>
        <w:rPr>
          <w:spacing w:val="3"/>
        </w:rPr>
        <w:t>С</w:t>
      </w:r>
      <w:r w:rsidR="006945FB" w:rsidRPr="008E035E">
        <w:rPr>
          <w:spacing w:val="3"/>
        </w:rPr>
        <w:t>оздание условий для формирования комфортной среды для граждан и субъектов предпринимательской деятельности (как производителей товаров, так и субъектов торговой деятельности и деятельности по предоставлению услуг) через развитие многоформатной инфраструктуры торговли посредством стимулирования роста любых форм предпринимательской активности. Иными словами - построение системы, при которой одновременно обеспечивается удовлетворенность трех участников отношений в сфере торговли и предоставлению услуг.</w:t>
      </w:r>
    </w:p>
    <w:p w:rsidR="00206DE7" w:rsidRDefault="00206DE7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t>Задачи программы</w:t>
      </w:r>
      <w:r w:rsidR="00961B12" w:rsidRPr="00206DE7">
        <w:t>: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обеспечение качества и безопасности потребительских товаров, реализуемых на территории области;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развитие торговли в малых и отдал</w:t>
      </w:r>
      <w:r w:rsidR="00206DE7">
        <w:rPr>
          <w:spacing w:val="3"/>
        </w:rPr>
        <w:t>енных населе</w:t>
      </w:r>
      <w:r w:rsidR="006945FB" w:rsidRPr="008E035E">
        <w:rPr>
          <w:spacing w:val="3"/>
        </w:rPr>
        <w:t>нных пунктах;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повышение правовой грамотности и информированности населения в вопросах защиты прав потребителей;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формирование конкурентной среды в секторе торговли и в сфере предоставления услуг;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повышение уровня торгового обслуживания;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развитие сферы розничной торговли на основе прогрессивных технологий, современных форматов, территориальной доступности для населения каждого микрорайона, формирование периферийных торговых узлов с учетом развития Екатеринбургской агломерации.</w:t>
      </w:r>
    </w:p>
    <w:p w:rsidR="00206DE7" w:rsidRDefault="00206DE7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t>Программные мероприятия:</w:t>
      </w:r>
    </w:p>
    <w:p w:rsidR="006945FB" w:rsidRPr="008E035E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содействие развитию развозной, дистанционной торговли, малых предприятий, сети ярмарок, социально ориентированных предприятий торговли;</w:t>
      </w:r>
    </w:p>
    <w:p w:rsidR="006945FB" w:rsidRDefault="00961B12" w:rsidP="00A365E9">
      <w:pPr>
        <w:spacing w:line="276" w:lineRule="auto"/>
        <w:rPr>
          <w:spacing w:val="3"/>
        </w:rPr>
      </w:pPr>
      <w:r w:rsidRPr="002E48AB">
        <w:rPr>
          <w:color w:val="000000"/>
        </w:rPr>
        <w:t>– </w:t>
      </w:r>
      <w:r w:rsidR="006945FB" w:rsidRPr="008E035E">
        <w:rPr>
          <w:spacing w:val="3"/>
        </w:rPr>
        <w:t>проведение мониторинга обеспеченности населения округа</w:t>
      </w:r>
      <w:r>
        <w:rPr>
          <w:spacing w:val="3"/>
        </w:rPr>
        <w:t xml:space="preserve"> </w:t>
      </w:r>
      <w:r w:rsidR="00206DE7">
        <w:rPr>
          <w:spacing w:val="3"/>
        </w:rPr>
        <w:t>торговыми площадями.</w:t>
      </w:r>
    </w:p>
    <w:p w:rsidR="00DE3BE8" w:rsidRPr="008E035E" w:rsidRDefault="00DE3BE8" w:rsidP="00A365E9">
      <w:pPr>
        <w:spacing w:line="276" w:lineRule="auto"/>
        <w:rPr>
          <w:spacing w:val="3"/>
        </w:rPr>
      </w:pPr>
    </w:p>
    <w:p w:rsidR="006945FB" w:rsidRPr="008E035E" w:rsidRDefault="006945FB" w:rsidP="00A365E9">
      <w:pPr>
        <w:spacing w:line="276" w:lineRule="auto"/>
      </w:pPr>
      <w:r w:rsidRPr="008E035E">
        <w:lastRenderedPageBreak/>
        <w:t>Стратегические проекты:</w:t>
      </w:r>
    </w:p>
    <w:p w:rsidR="006945FB" w:rsidRPr="008E035E" w:rsidRDefault="00961B12" w:rsidP="00A365E9">
      <w:pPr>
        <w:spacing w:line="276" w:lineRule="auto"/>
      </w:pPr>
      <w:r>
        <w:t>1. Р</w:t>
      </w:r>
      <w:r w:rsidR="006945FB" w:rsidRPr="008E035E">
        <w:t>азвитие сети предприятий по оказанию бытовых услуг населению, в том числе комплексных пунктов бытового обслуживания (химчисток, пра</w:t>
      </w:r>
      <w:r>
        <w:t>чечных, ремонт бытовой техники)</w:t>
      </w:r>
      <w:r w:rsidR="00766BAE">
        <w:t>;</w:t>
      </w:r>
    </w:p>
    <w:p w:rsidR="006945FB" w:rsidRPr="008E035E" w:rsidRDefault="00961B12" w:rsidP="00A365E9">
      <w:pPr>
        <w:spacing w:line="276" w:lineRule="auto"/>
      </w:pPr>
      <w:r>
        <w:t>2. </w:t>
      </w:r>
      <w:r w:rsidR="006945FB" w:rsidRPr="008E035E">
        <w:t>Обеспечение доступности вводимых и реконструируемых объектов сферы услуг дл</w:t>
      </w:r>
      <w:r w:rsidR="00766BAE">
        <w:t>я маломобильных групп населения;</w:t>
      </w:r>
    </w:p>
    <w:p w:rsidR="006945FB" w:rsidRPr="008E035E" w:rsidRDefault="00961B12" w:rsidP="00A365E9">
      <w:pPr>
        <w:spacing w:line="276" w:lineRule="auto"/>
      </w:pPr>
      <w:r>
        <w:t>3. </w:t>
      </w:r>
      <w:r w:rsidR="006945FB" w:rsidRPr="008E035E">
        <w:t xml:space="preserve">Содействие развитию </w:t>
      </w:r>
      <w:r w:rsidR="00766BAE">
        <w:t>социального предпринимательства;</w:t>
      </w:r>
    </w:p>
    <w:p w:rsidR="006945FB" w:rsidRPr="008E035E" w:rsidRDefault="00961B12" w:rsidP="00A365E9">
      <w:pPr>
        <w:spacing w:line="276" w:lineRule="auto"/>
      </w:pPr>
      <w:r>
        <w:t>4. </w:t>
      </w:r>
      <w:r w:rsidR="006945FB" w:rsidRPr="008E035E">
        <w:t>Строительство ра</w:t>
      </w:r>
      <w:r w:rsidR="00766BAE">
        <w:t>звлекательного торгового центра;</w:t>
      </w:r>
    </w:p>
    <w:p w:rsidR="006945FB" w:rsidRPr="008E035E" w:rsidRDefault="00961B12" w:rsidP="00A365E9">
      <w:pPr>
        <w:spacing w:line="276" w:lineRule="auto"/>
      </w:pPr>
      <w:r>
        <w:t>5. </w:t>
      </w:r>
      <w:r w:rsidR="006945FB" w:rsidRPr="008E035E">
        <w:t xml:space="preserve">Увеличение </w:t>
      </w:r>
      <w:r w:rsidR="00766BAE">
        <w:t>площадок для проведения ярмарок;</w:t>
      </w:r>
    </w:p>
    <w:p w:rsidR="006945FB" w:rsidRPr="008E035E" w:rsidRDefault="00961B12" w:rsidP="00A365E9">
      <w:pPr>
        <w:spacing w:line="276" w:lineRule="auto"/>
      </w:pPr>
      <w:r>
        <w:t>6. </w:t>
      </w:r>
      <w:r w:rsidR="006945FB" w:rsidRPr="008E035E">
        <w:t>Развитие сельскохозяйственных рынков.</w:t>
      </w:r>
    </w:p>
    <w:p w:rsidR="006945FB" w:rsidRPr="003A08DF" w:rsidRDefault="006945FB" w:rsidP="00A365E9">
      <w:pPr>
        <w:pStyle w:val="bodytextindent2"/>
        <w:spacing w:before="0" w:after="0" w:line="276" w:lineRule="auto"/>
        <w:ind w:firstLine="720"/>
        <w:contextualSpacing/>
        <w:rPr>
          <w:rFonts w:ascii="Times New Roman" w:hAnsi="Times New Roman" w:cs="Times New Roman"/>
          <w:color w:val="auto"/>
          <w:spacing w:val="2"/>
          <w:sz w:val="28"/>
          <w:szCs w:val="28"/>
        </w:rPr>
      </w:pPr>
    </w:p>
    <w:p w:rsidR="006945FB" w:rsidRPr="00206DE7" w:rsidRDefault="006945FB" w:rsidP="00A365E9">
      <w:pPr>
        <w:spacing w:line="276" w:lineRule="auto"/>
        <w:contextualSpacing/>
        <w:outlineLvl w:val="1"/>
        <w:rPr>
          <w:szCs w:val="28"/>
        </w:rPr>
      </w:pPr>
      <w:bookmarkStart w:id="58" w:name="_Toc530265125"/>
      <w:r w:rsidRPr="00206DE7">
        <w:rPr>
          <w:caps/>
          <w:szCs w:val="28"/>
        </w:rPr>
        <w:t>3</w:t>
      </w:r>
      <w:r w:rsidRPr="00206DE7">
        <w:rPr>
          <w:szCs w:val="28"/>
        </w:rPr>
        <w:t xml:space="preserve">.3. Стратегическое направление </w:t>
      </w:r>
      <w:r w:rsidR="00961B12" w:rsidRPr="00206DE7">
        <w:rPr>
          <w:szCs w:val="28"/>
        </w:rPr>
        <w:t>«</w:t>
      </w:r>
      <w:r w:rsidRPr="00206DE7">
        <w:rPr>
          <w:szCs w:val="28"/>
        </w:rPr>
        <w:t>Развитие инженерной инфраструктуры и ж</w:t>
      </w:r>
      <w:r w:rsidR="00961B12" w:rsidRPr="00206DE7">
        <w:rPr>
          <w:szCs w:val="28"/>
        </w:rPr>
        <w:t>илищно-коммунального хозяйства»</w:t>
      </w:r>
      <w:bookmarkEnd w:id="58"/>
    </w:p>
    <w:p w:rsidR="00961B12" w:rsidRPr="00961B12" w:rsidRDefault="00961B12" w:rsidP="00A365E9">
      <w:pPr>
        <w:spacing w:line="276" w:lineRule="auto"/>
        <w:contextualSpacing/>
        <w:rPr>
          <w:i/>
          <w:szCs w:val="28"/>
        </w:rPr>
      </w:pPr>
    </w:p>
    <w:p w:rsidR="00DE3BE8" w:rsidRDefault="006945FB" w:rsidP="00A365E9">
      <w:pPr>
        <w:spacing w:line="276" w:lineRule="auto"/>
        <w:rPr>
          <w:i/>
        </w:rPr>
      </w:pPr>
      <w:r w:rsidRPr="00206DE7">
        <w:t>Цель:</w:t>
      </w:r>
      <w:r w:rsidR="00961B12">
        <w:rPr>
          <w:i/>
        </w:rPr>
        <w:t xml:space="preserve"> </w:t>
      </w:r>
    </w:p>
    <w:p w:rsidR="006945FB" w:rsidRPr="00035338" w:rsidRDefault="00DE3BE8" w:rsidP="00A365E9">
      <w:pPr>
        <w:spacing w:line="276" w:lineRule="auto"/>
      </w:pPr>
      <w:r>
        <w:t>О</w:t>
      </w:r>
      <w:r w:rsidR="006945FB" w:rsidRPr="00035338">
        <w:t>беспечение растущих потребностей населения в повышении комфортности жилья, качества жилищно-коммунальных услуг, уровня безопасности жилищного фонда и инженерно-технической инфраструктуры, а также энергобезопасности округа.</w:t>
      </w:r>
    </w:p>
    <w:p w:rsidR="00206DE7" w:rsidRDefault="00206DE7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t>Основные задачи: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механизма эффективного и социально ориентированного управления жилищным фондом округа за счет повышения ответственности предприятий жилищно-коммунального комплекса на основе развития корпоративного и социального партнерства;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удовлетворение растущих требований к качеству жилищно-коммунальных услуг, включающее в себя соблюдение стандартов качества, бесперебойность подачи энергоресурсов, горячей и холодной воды населению и повышение уровня технической и экологической безопасности жилищного фонда;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устойчивой экономической основы для сохранения и воспроизводства жилищного фонда за счет создания и эффективного уп</w:t>
      </w:r>
      <w:r>
        <w:t>равления резервными фондами для</w:t>
      </w:r>
      <w:r w:rsidR="006945FB" w:rsidRPr="00035338">
        <w:t xml:space="preserve"> капитального ремонта многоквартирных домов;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обеспечение уровня энергобезопасности за счет модернизации, реконструкции и строительства новых инженерных систем и сетей, снижения аварийности инженерной инфраструктуры и потерь энергоресурсов при их производстве и транспортировке.</w:t>
      </w:r>
    </w:p>
    <w:p w:rsidR="00206DE7" w:rsidRDefault="00206DE7" w:rsidP="00A365E9">
      <w:pPr>
        <w:spacing w:line="276" w:lineRule="auto"/>
      </w:pPr>
    </w:p>
    <w:p w:rsidR="00DE3BE8" w:rsidRDefault="00DE3BE8" w:rsidP="00A365E9">
      <w:pPr>
        <w:spacing w:line="276" w:lineRule="auto"/>
      </w:pPr>
    </w:p>
    <w:p w:rsidR="00DE3BE8" w:rsidRDefault="00DE3BE8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lastRenderedPageBreak/>
        <w:t>Стратегическое видение будущего</w:t>
      </w:r>
    </w:p>
    <w:p w:rsidR="006945FB" w:rsidRPr="00035338" w:rsidRDefault="006945FB" w:rsidP="00A365E9">
      <w:pPr>
        <w:spacing w:line="276" w:lineRule="auto"/>
      </w:pPr>
      <w:r w:rsidRPr="00035338">
        <w:t>В жилищном фонде города будут созданы условия для повышения комфортности и безопасности среды жизнедеятельности нынешнего и будущих поколений граждан. Население получит качественные жилищные и коммунальные услуги в соответствии с нормами и правилами, для чего в городе будут: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сформирована социально ориентированная система управления жилищным фондом за счет вовлечения в нее общественных институтов;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 рынок жилищно-коммунальных услуг;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сокращены до минимума аварийность в жилищном фонде и на инженерных сетях, а также потери энергоресурсов при их производстве и транспортировке;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использоваться современное оборудование, отвечающее требованиям безопасности, на всех объектах инженерной инфраструктуры и жилищного фонда;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обеспечена надежность функционирования экономически эффективных и экологически безопасных инженерных систем жизнеобеспечения.</w:t>
      </w:r>
    </w:p>
    <w:p w:rsidR="00206DE7" w:rsidRDefault="00206DE7" w:rsidP="00A365E9">
      <w:pPr>
        <w:spacing w:line="276" w:lineRule="auto"/>
        <w:rPr>
          <w:i/>
        </w:rPr>
      </w:pPr>
    </w:p>
    <w:p w:rsidR="006945FB" w:rsidRPr="00206DE7" w:rsidRDefault="006945FB" w:rsidP="00A365E9">
      <w:pPr>
        <w:spacing w:line="276" w:lineRule="auto"/>
      </w:pPr>
      <w:r w:rsidRPr="00206DE7">
        <w:t>Основные методы решения задач направления</w:t>
      </w:r>
    </w:p>
    <w:p w:rsidR="006945FB" w:rsidRPr="00035338" w:rsidRDefault="006945FB" w:rsidP="00A365E9">
      <w:pPr>
        <w:spacing w:line="276" w:lineRule="auto"/>
      </w:pPr>
      <w:r w:rsidRPr="00035338">
        <w:t>Организационно-методологические методы:</w:t>
      </w:r>
    </w:p>
    <w:p w:rsidR="00961B12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нового организационного механизма управления жилищным фондом округа;</w:t>
      </w:r>
    </w:p>
    <w:p w:rsidR="00961B12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внедрение системы статистического контроля качества жилищно-коммунальных услуг;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условий для развития конкуренции в жилищной сфере города;</w:t>
      </w:r>
    </w:p>
    <w:p w:rsidR="00961B12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содействие образованию и деятельности товарищес</w:t>
      </w:r>
      <w:r w:rsidR="00265D76">
        <w:t>тв собственников жилья (далее – Т</w:t>
      </w:r>
      <w:r w:rsidR="006945FB" w:rsidRPr="00035338">
        <w:t>СЖ);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поддержка общественных институтов в решении вопросов повышения эффективности управления многоквартирными домами и качества жилищного обслуживания;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модернизация системы управления жилищным фондом за счет вовлечения в нее общественных объединений потребителей и производителей жилищно-коммунальных услуг;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мониторинг состояния управления жилищным фондом;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реконструкция существующих и строительство новых объектов инженерной инфраструктуры;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 xml:space="preserve">строительство локальных теплоисточников в местах с низкой и средней плотностью заселения; </w:t>
      </w:r>
    </w:p>
    <w:p w:rsidR="006945FB" w:rsidRDefault="00961B12" w:rsidP="00A365E9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035338">
        <w:t>создание и внедрение автоматизированной информационной системы, позволяющей организовать процессы контроля и управления коммунальным комплексом.</w:t>
      </w:r>
    </w:p>
    <w:p w:rsidR="00DE3BE8" w:rsidRPr="00035338" w:rsidRDefault="00DE3BE8" w:rsidP="00A365E9">
      <w:pPr>
        <w:spacing w:line="276" w:lineRule="auto"/>
      </w:pPr>
    </w:p>
    <w:p w:rsidR="006945FB" w:rsidRPr="00265D76" w:rsidRDefault="006945FB" w:rsidP="00A365E9">
      <w:pPr>
        <w:spacing w:line="276" w:lineRule="auto"/>
      </w:pPr>
      <w:r w:rsidRPr="00265D76">
        <w:t>Технологические методы: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развитие инфраструктуры города по пути рационального и эффективного использования топливно-энергетических ресурсов;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повсеместное внедрение и применение приборов учета, сберегающих технологий, доведение удельных норм потребления до мировых стандартов, а уровня потерь - до минимума;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использование передовых технологий и современных материалов при сооружении, ремонте и эксплуатации жилых домов и инженерных сетей.</w:t>
      </w:r>
    </w:p>
    <w:p w:rsidR="006945FB" w:rsidRPr="00265D76" w:rsidRDefault="006945FB" w:rsidP="00A365E9">
      <w:pPr>
        <w:spacing w:line="276" w:lineRule="auto"/>
      </w:pPr>
      <w:r w:rsidRPr="00265D76">
        <w:t>Экономические и финансовые методы: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контроль за целевым использованием финансовых средств физических и юридических лиц, а также бюджета жилищно-коммунальной сферы;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привлечение частных инвесторов для расширения, укрепления и модернизации технической базы жилищно-коммунального хозяйства;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оптимизация управления многоквартирными домами (жилищным фондом) на основе баланса размеров жилищного фонда и материально-технической обеспеченности управляющих организаций (ТСЖ, жилищные кооперативы</w:t>
      </w:r>
      <w:r w:rsidR="00206DE7">
        <w:t xml:space="preserve"> – далее ЖК</w:t>
      </w:r>
      <w:r w:rsidR="006945FB" w:rsidRPr="00035338">
        <w:t>);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обоснованная ценовая политика в установлении тарифов в зависимости от качества предоставленных услуг и технических характеристик многоквартирных домов;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экономической основы для сохранения и воспроизводства жилищного фонда за счет формирования резервных фондов капитального ремонта.</w:t>
      </w:r>
    </w:p>
    <w:p w:rsidR="00206DE7" w:rsidRDefault="00206DE7" w:rsidP="00A365E9">
      <w:pPr>
        <w:spacing w:line="276" w:lineRule="auto"/>
        <w:rPr>
          <w:i/>
        </w:rPr>
      </w:pPr>
    </w:p>
    <w:p w:rsidR="006945FB" w:rsidRPr="00206DE7" w:rsidRDefault="006945FB" w:rsidP="00A365E9">
      <w:pPr>
        <w:spacing w:line="276" w:lineRule="auto"/>
      </w:pPr>
      <w:r w:rsidRPr="00206DE7">
        <w:t>Ожидаемые результаты: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снижение степени</w:t>
      </w:r>
      <w:r w:rsidR="00265D76">
        <w:t xml:space="preserve"> износа систем жизнеобеспечения до 55 % к 2030</w:t>
      </w:r>
      <w:r w:rsidR="00206DE7">
        <w:t xml:space="preserve"> </w:t>
      </w:r>
      <w:r w:rsidR="00265D76">
        <w:t>г</w:t>
      </w:r>
      <w:r w:rsidR="00206DE7">
        <w:t>оду</w:t>
      </w:r>
      <w:r w:rsidR="00265D76">
        <w:t>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количество повреждений в сетях жизнеобеспечения, приведших к ограничению пода</w:t>
      </w:r>
      <w:r w:rsidR="00265D76">
        <w:t>чи ресурсов потребителям к 2030</w:t>
      </w:r>
      <w:r w:rsidR="00206DE7">
        <w:t xml:space="preserve"> </w:t>
      </w:r>
      <w:r w:rsidR="00265D76">
        <w:t>г</w:t>
      </w:r>
      <w:r w:rsidR="00206DE7">
        <w:t>оду</w:t>
      </w:r>
      <w:r w:rsidR="00265D76">
        <w:t xml:space="preserve"> планируется снизить до 10</w:t>
      </w:r>
      <w:r w:rsidR="00206DE7">
        <w:t xml:space="preserve"> </w:t>
      </w:r>
      <w:r w:rsidR="00265D76">
        <w:t>%;</w:t>
      </w:r>
    </w:p>
    <w:p w:rsidR="006945FB" w:rsidRPr="00035338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рациональной структуры и оптимального уровня потребления топливно-энергетических ресурсов, внедрение современных энерго- ресурсосберегающих, малоотходных технологий;</w:t>
      </w:r>
    </w:p>
    <w:p w:rsidR="00265D76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эффективное, социально ориентированное управление жилищным фондом;</w:t>
      </w:r>
    </w:p>
    <w:p w:rsidR="006945FB" w:rsidRPr="000F4697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наличи</w:t>
      </w:r>
      <w:r w:rsidR="00265D76">
        <w:t xml:space="preserve">е доли ветхого жилья в округе </w:t>
      </w:r>
      <w:r w:rsidR="006945FB" w:rsidRPr="000F4697">
        <w:t xml:space="preserve">не выше </w:t>
      </w:r>
      <w:r w:rsidR="00206DE7">
        <w:t>1</w:t>
      </w:r>
      <w:r w:rsidR="006945FB" w:rsidRPr="000F4697">
        <w:t xml:space="preserve"> </w:t>
      </w:r>
      <w:r w:rsidR="00206DE7">
        <w:t>%</w:t>
      </w:r>
      <w:r w:rsidR="006945FB" w:rsidRPr="000F4697">
        <w:t>;</w:t>
      </w:r>
    </w:p>
    <w:p w:rsidR="006945FB" w:rsidRPr="000F4697" w:rsidRDefault="00961B12" w:rsidP="00A365E9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0F4697">
        <w:t>эффективное корпоративное и социальное партнерство между всеми субъектами, участвующими в управлении жилищным фондом;</w:t>
      </w:r>
    </w:p>
    <w:p w:rsidR="006945FB" w:rsidRPr="000F4697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>распределение многоквартирных домов по способам управления:</w:t>
      </w:r>
      <w:r w:rsidR="00265D76">
        <w:t xml:space="preserve"> </w:t>
      </w:r>
      <w:r w:rsidR="006945FB" w:rsidRPr="000F4697">
        <w:t>деятельность</w:t>
      </w:r>
      <w:r w:rsidR="00265D76">
        <w:t xml:space="preserve"> частных управляющих организаций – 70</w:t>
      </w:r>
      <w:r w:rsidR="00206DE7">
        <w:t xml:space="preserve"> </w:t>
      </w:r>
      <w:r w:rsidR="00265D76">
        <w:t>%</w:t>
      </w:r>
      <w:r w:rsidR="006945FB" w:rsidRPr="000F4697">
        <w:t>,</w:t>
      </w:r>
      <w:r w:rsidR="00265D76">
        <w:t xml:space="preserve"> ТСЖ</w:t>
      </w:r>
      <w:r w:rsidR="006945FB" w:rsidRPr="000F4697">
        <w:t xml:space="preserve"> и </w:t>
      </w:r>
      <w:r w:rsidR="00206DE7">
        <w:t>ЖК</w:t>
      </w:r>
      <w:r w:rsidR="00265D76">
        <w:t xml:space="preserve"> – 22</w:t>
      </w:r>
      <w:r w:rsidR="00206DE7">
        <w:t xml:space="preserve"> </w:t>
      </w:r>
      <w:r w:rsidR="00265D76">
        <w:t>%</w:t>
      </w:r>
      <w:r w:rsidR="006945FB" w:rsidRPr="000F4697">
        <w:t>,</w:t>
      </w:r>
      <w:r w:rsidR="00265D76">
        <w:t xml:space="preserve"> </w:t>
      </w:r>
      <w:r w:rsidR="006945FB" w:rsidRPr="000F4697">
        <w:t>непосредственное уп</w:t>
      </w:r>
      <w:r w:rsidR="00265D76">
        <w:t xml:space="preserve">равление собственниками жилья – </w:t>
      </w:r>
      <w:r w:rsidR="006945FB" w:rsidRPr="000F4697">
        <w:t>8</w:t>
      </w:r>
      <w:r w:rsidR="00206DE7">
        <w:t xml:space="preserve"> </w:t>
      </w:r>
      <w:r w:rsidR="00265D76">
        <w:t>%</w:t>
      </w:r>
      <w:r w:rsidR="006945FB" w:rsidRPr="000F4697">
        <w:t>;</w:t>
      </w:r>
    </w:p>
    <w:p w:rsidR="006945FB" w:rsidRPr="000F4697" w:rsidRDefault="00961B12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>повышение уровня управляемости коммунальным комплексом со стороны органов местного самоуправления, в том числе за счет внедрения единой дежурно-</w:t>
      </w:r>
      <w:r w:rsidR="00265D76">
        <w:t xml:space="preserve">диспетчерской системы </w:t>
      </w:r>
      <w:r w:rsidR="00206DE7">
        <w:t>жилищно – коммунального хозяйства</w:t>
      </w:r>
      <w:r w:rsidR="00265D76">
        <w:t xml:space="preserve"> на 90</w:t>
      </w:r>
      <w:r w:rsidR="00206DE7">
        <w:t xml:space="preserve"> </w:t>
      </w:r>
      <w:r w:rsidR="00265D76">
        <w:t xml:space="preserve">% </w:t>
      </w:r>
      <w:r w:rsidR="006945FB" w:rsidRPr="000F4697">
        <w:t>объектов коммунального хозяйства.</w:t>
      </w:r>
    </w:p>
    <w:p w:rsidR="00206DE7" w:rsidRDefault="00206DE7" w:rsidP="00A365E9">
      <w:pPr>
        <w:spacing w:line="276" w:lineRule="auto"/>
        <w:contextualSpacing/>
        <w:rPr>
          <w:i/>
          <w:szCs w:val="28"/>
        </w:rPr>
      </w:pPr>
    </w:p>
    <w:p w:rsidR="00265D76" w:rsidRPr="00206DE7" w:rsidRDefault="00265D76" w:rsidP="00A365E9">
      <w:pPr>
        <w:spacing w:line="276" w:lineRule="auto"/>
        <w:contextualSpacing/>
        <w:rPr>
          <w:szCs w:val="28"/>
        </w:rPr>
      </w:pPr>
      <w:r w:rsidRPr="00206DE7">
        <w:rPr>
          <w:szCs w:val="28"/>
        </w:rPr>
        <w:t>В состав стратегических программ данного направления входят:</w:t>
      </w:r>
    </w:p>
    <w:p w:rsidR="006945FB" w:rsidRPr="00265D76" w:rsidRDefault="006945FB" w:rsidP="00A365E9">
      <w:pPr>
        <w:pStyle w:val="af1"/>
        <w:spacing w:before="0" w:beforeAutospacing="0" w:after="0" w:afterAutospacing="0" w:line="276" w:lineRule="auto"/>
        <w:contextualSpacing/>
        <w:textAlignment w:val="top"/>
        <w:rPr>
          <w:sz w:val="28"/>
          <w:szCs w:val="28"/>
        </w:rPr>
      </w:pPr>
      <w:r w:rsidRPr="00265D76">
        <w:rPr>
          <w:sz w:val="28"/>
          <w:szCs w:val="28"/>
        </w:rPr>
        <w:t>1. Совершенствование сис</w:t>
      </w:r>
      <w:r w:rsidR="00766BAE">
        <w:rPr>
          <w:sz w:val="28"/>
          <w:szCs w:val="28"/>
        </w:rPr>
        <w:t>темы управления жилищным фондом;</w:t>
      </w:r>
    </w:p>
    <w:p w:rsidR="006945FB" w:rsidRPr="00265D76" w:rsidRDefault="006945FB" w:rsidP="00A365E9">
      <w:pPr>
        <w:spacing w:line="276" w:lineRule="auto"/>
        <w:contextualSpacing/>
        <w:textAlignment w:val="top"/>
        <w:rPr>
          <w:szCs w:val="28"/>
        </w:rPr>
      </w:pPr>
      <w:r w:rsidRPr="00265D76">
        <w:rPr>
          <w:szCs w:val="28"/>
        </w:rPr>
        <w:t>2. Развитие современных инж</w:t>
      </w:r>
      <w:r w:rsidR="00265D76" w:rsidRPr="00265D76">
        <w:rPr>
          <w:szCs w:val="28"/>
        </w:rPr>
        <w:t>енерных систем жизнеобеспечения.</w:t>
      </w:r>
    </w:p>
    <w:p w:rsidR="006945FB" w:rsidRDefault="006945FB" w:rsidP="00A365E9">
      <w:pPr>
        <w:spacing w:line="276" w:lineRule="auto"/>
        <w:contextualSpacing/>
        <w:textAlignment w:val="top"/>
        <w:rPr>
          <w:i/>
          <w:szCs w:val="28"/>
        </w:rPr>
      </w:pPr>
    </w:p>
    <w:p w:rsidR="006945FB" w:rsidRPr="00206DE7" w:rsidRDefault="006945FB" w:rsidP="00A365E9">
      <w:pPr>
        <w:pStyle w:val="af1"/>
        <w:spacing w:before="0" w:beforeAutospacing="0" w:after="0" w:afterAutospacing="0" w:line="276" w:lineRule="auto"/>
        <w:contextualSpacing/>
        <w:textAlignment w:val="top"/>
        <w:outlineLvl w:val="2"/>
        <w:rPr>
          <w:sz w:val="28"/>
          <w:szCs w:val="28"/>
        </w:rPr>
      </w:pPr>
      <w:bookmarkStart w:id="59" w:name="_Toc530265126"/>
      <w:r w:rsidRPr="00206DE7">
        <w:rPr>
          <w:caps/>
          <w:sz w:val="28"/>
          <w:szCs w:val="28"/>
        </w:rPr>
        <w:t>3</w:t>
      </w:r>
      <w:r w:rsidR="00961B12" w:rsidRPr="00206DE7">
        <w:rPr>
          <w:sz w:val="28"/>
          <w:szCs w:val="28"/>
        </w:rPr>
        <w:t>.3.</w:t>
      </w:r>
      <w:r w:rsidRPr="00206DE7">
        <w:rPr>
          <w:sz w:val="28"/>
          <w:szCs w:val="28"/>
        </w:rPr>
        <w:t>1. Стратегическая программа «Совершенствование системы управления жилищным фондом»</w:t>
      </w:r>
      <w:bookmarkEnd w:id="59"/>
    </w:p>
    <w:p w:rsidR="00D43435" w:rsidRDefault="00D43435" w:rsidP="00A365E9">
      <w:pPr>
        <w:spacing w:line="276" w:lineRule="auto"/>
        <w:rPr>
          <w:i/>
        </w:rPr>
      </w:pPr>
    </w:p>
    <w:p w:rsidR="00DE3BE8" w:rsidRDefault="006945FB" w:rsidP="00A365E9">
      <w:pPr>
        <w:spacing w:line="276" w:lineRule="auto"/>
        <w:rPr>
          <w:i/>
        </w:rPr>
      </w:pPr>
      <w:r w:rsidRPr="00206DE7">
        <w:t>Цель программы:</w:t>
      </w:r>
      <w:r w:rsidR="00260D8F">
        <w:rPr>
          <w:i/>
        </w:rPr>
        <w:t xml:space="preserve"> </w:t>
      </w:r>
    </w:p>
    <w:p w:rsidR="006945FB" w:rsidRPr="008E035E" w:rsidRDefault="00DE3BE8" w:rsidP="00A365E9">
      <w:pPr>
        <w:spacing w:line="276" w:lineRule="auto"/>
      </w:pPr>
      <w:r>
        <w:t>Ф</w:t>
      </w:r>
      <w:r w:rsidR="006945FB" w:rsidRPr="008E035E">
        <w:t>ормирование системы корпоративных и социальных отношений в жилищной сфере, обеспечивающих постоянно повышающийся уровень качества жилищно-коммунальных услуг, оказываемых потребителям (населению), комфорта и безопасности жилья.</w:t>
      </w:r>
    </w:p>
    <w:p w:rsidR="00206DE7" w:rsidRDefault="00206DE7" w:rsidP="00A365E9">
      <w:pPr>
        <w:spacing w:line="276" w:lineRule="auto"/>
      </w:pPr>
    </w:p>
    <w:p w:rsidR="006945FB" w:rsidRPr="00206DE7" w:rsidRDefault="006945FB" w:rsidP="00A365E9">
      <w:pPr>
        <w:spacing w:line="276" w:lineRule="auto"/>
      </w:pPr>
      <w:r w:rsidRPr="00206DE7">
        <w:t>Задачи программы</w:t>
      </w:r>
      <w:r w:rsidR="00260D8F" w:rsidRPr="00206DE7">
        <w:t>: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 xml:space="preserve">формирование механизма эффективного и социально ориентированного управления жилищным фондом города за счет повышения корпоративной и социальной ответственности предприятий </w:t>
      </w:r>
      <w:r>
        <w:t>жилищно-коммунального комплекса</w:t>
      </w:r>
      <w:r w:rsidR="006945FB" w:rsidRPr="008E035E">
        <w:t xml:space="preserve"> перед населением (потребителями), подрядчиками, учредителями, государством, работниками;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обеспечение постоянно повышающихся требований к уровню жилищно-коммунальных услуг за счет внедрения системы статистического контроля качества, основанного на трехуровневой оценке качества</w:t>
      </w:r>
      <w:r>
        <w:t>, матрице показателей качества и картах контроля</w:t>
      </w:r>
      <w:r w:rsidR="006945FB" w:rsidRPr="008E035E">
        <w:t xml:space="preserve"> качества;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повышение уровня технической и экологической безопасности жилищного фонда;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модернизация модели управления жилищным</w:t>
      </w:r>
      <w:r>
        <w:t xml:space="preserve"> фондом округа на</w:t>
      </w:r>
      <w:r w:rsidR="006945FB" w:rsidRPr="008E035E">
        <w:t xml:space="preserve"> основе вовлечения в нее общественных объединений потребителей и производителей услуг;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8E035E">
        <w:t>формирование механизма общественного контроля за управлением и развитием жилищного фонда округа;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формирование устойчивой экономической основы для сохранения и воспроизводства жилищного фонда за счет создания и эффективного управления резервными фондами для капитального ремонта многоквартирных домов;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оптимизация управления многоквартирными домами (жилищным фондом) на основе баланса размеров жилищного фонда и материально-технической обеспеченности управляющих организаций (ТСЖ, ЖК);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мониторинг состояния управления жилищным фондом на основе экономических, финансовых, технических и других показателей, используемых также для анализа проблем, оценки деятельности и составления рейтинга организаций, управляющих жилищным фондом в городе;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ускорение процесса адаптации предприятий жилищно-коммунального комплекса к рыночным условиям хозяйствования, повышение их конкурентного потенциала на данном рынке услуг за счет становления института саморегулирования;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повышение уровня правовых и технических знаний населения (потребителей жилищно-коммунальных услуг).</w:t>
      </w:r>
    </w:p>
    <w:p w:rsidR="00206DE7" w:rsidRDefault="00206DE7" w:rsidP="00A365E9">
      <w:pPr>
        <w:spacing w:line="276" w:lineRule="auto"/>
        <w:rPr>
          <w:i/>
        </w:rPr>
      </w:pPr>
    </w:p>
    <w:p w:rsidR="006945FB" w:rsidRPr="00206DE7" w:rsidRDefault="006945FB" w:rsidP="00A365E9">
      <w:pPr>
        <w:spacing w:line="276" w:lineRule="auto"/>
      </w:pPr>
      <w:r w:rsidRPr="00206DE7">
        <w:t>Программные мероприятия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разработка новой и корректировка существующей нормативно-правовой и методической базы, регулирующей отношения, возникающие при управлении жилищным фондом и качеством жилищно-коммунальных услуг;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развитие корпоративных и социальных отношений, повышение ответственности участвующих в них сторон;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модернизация модели управления жилищным фондом на основе расширенного за счет общественных объединений потребителей и производителей услуг состава ее субъектов и нового организационно-экономического механизма управления;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оптимизация управления многоквартирными домами (жилищным фондом) на основе баланса размеров жилищного фонда и материально-технической обеспеченности управляющих организаций (ТСЖ, ЖК), с учетом анализа постоянно пр</w:t>
      </w:r>
      <w:r>
        <w:t>оводимого мониторинга состояния</w:t>
      </w:r>
      <w:r w:rsidR="006945FB" w:rsidRPr="008E035E">
        <w:t xml:space="preserve"> управления жилищным фондом на основе разработанных показателей, используемых также для оценки деятельности и составления рейтинга организаций, управляющих жилищным фондом в городе;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создание резервных фондов для капитального ремонта многоквартирных домов;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8E035E">
        <w:t>внедрение статистического контроля качества жилищно-коммунальных услуг, основанного на трехуровневой оценке качества, матрице показателей качества и картах контроля качества;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активизация информационно-разъяснительной и пропагандистской работы с населением;</w:t>
      </w:r>
    </w:p>
    <w:p w:rsidR="006945FB" w:rsidRPr="008E035E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обеспечение защиты общего имущества в многоквартирных домах, комфортности и безопасности жилищного фонда;</w:t>
      </w:r>
    </w:p>
    <w:p w:rsidR="006945FB" w:rsidRDefault="00260D8F" w:rsidP="00A365E9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ликвидация ветхого и аварийного жилого фонда.</w:t>
      </w:r>
    </w:p>
    <w:p w:rsidR="00206DE7" w:rsidRDefault="00206DE7" w:rsidP="00260D8F">
      <w:pPr>
        <w:rPr>
          <w:i/>
        </w:rPr>
      </w:pPr>
    </w:p>
    <w:p w:rsidR="00433D16" w:rsidRPr="00206DE7" w:rsidRDefault="006945FB" w:rsidP="00433D16">
      <w:r w:rsidRPr="00206DE7">
        <w:t>Ожидаемые результаты</w:t>
      </w:r>
      <w:r w:rsidR="00206DE7">
        <w:t>:</w:t>
      </w:r>
    </w:p>
    <w:tbl>
      <w:tblPr>
        <w:tblpPr w:leftFromText="180" w:rightFromText="180" w:vertAnchor="text" w:horzAnchor="margin" w:tblpX="108" w:tblpY="3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189"/>
        <w:gridCol w:w="992"/>
        <w:gridCol w:w="850"/>
        <w:gridCol w:w="851"/>
        <w:gridCol w:w="850"/>
        <w:gridCol w:w="851"/>
        <w:gridCol w:w="850"/>
        <w:gridCol w:w="851"/>
        <w:gridCol w:w="1247"/>
      </w:tblGrid>
      <w:tr w:rsidR="00260D8F" w:rsidRPr="00001D2B" w:rsidTr="00DE3BE8">
        <w:tc>
          <w:tcPr>
            <w:tcW w:w="392" w:type="dxa"/>
            <w:vMerge w:val="restart"/>
          </w:tcPr>
          <w:p w:rsidR="00260D8F" w:rsidRP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№</w:t>
            </w:r>
          </w:p>
          <w:p w:rsidR="00260D8F" w:rsidRP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189" w:type="dxa"/>
            <w:vMerge w:val="restart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992" w:type="dxa"/>
            <w:vMerge w:val="restart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Ед. изм.</w:t>
            </w:r>
          </w:p>
        </w:tc>
        <w:tc>
          <w:tcPr>
            <w:tcW w:w="850" w:type="dxa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2017</w:t>
            </w:r>
          </w:p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701" w:type="dxa"/>
            <w:gridSpan w:val="2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2020</w:t>
            </w:r>
          </w:p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701" w:type="dxa"/>
            <w:gridSpan w:val="2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2025</w:t>
            </w:r>
          </w:p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2098" w:type="dxa"/>
            <w:gridSpan w:val="2"/>
          </w:tcPr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2030</w:t>
            </w:r>
          </w:p>
          <w:p w:rsidR="00260D8F" w:rsidRPr="00260D8F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0D8F">
              <w:rPr>
                <w:rFonts w:ascii="Times New Roman" w:hAnsi="Times New Roman"/>
                <w:szCs w:val="24"/>
              </w:rPr>
              <w:t>год</w:t>
            </w:r>
          </w:p>
        </w:tc>
      </w:tr>
      <w:tr w:rsidR="00260D8F" w:rsidRPr="00001D2B" w:rsidTr="00DE3BE8">
        <w:tc>
          <w:tcPr>
            <w:tcW w:w="392" w:type="dxa"/>
            <w:vMerge/>
          </w:tcPr>
          <w:p w:rsidR="00260D8F" w:rsidRPr="00A11A27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9" w:type="dxa"/>
            <w:vMerge/>
          </w:tcPr>
          <w:p w:rsidR="00260D8F" w:rsidRPr="00A11A27" w:rsidRDefault="00260D8F" w:rsidP="00433D16">
            <w:pPr>
              <w:spacing w:line="276" w:lineRule="auto"/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60D8F" w:rsidRPr="00A11A27" w:rsidRDefault="00260D8F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247" w:type="dxa"/>
          </w:tcPr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60D8F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60D8F" w:rsidRPr="00A11A27" w:rsidRDefault="00260D8F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A11A27" w:rsidTr="00DE3BE8">
        <w:tc>
          <w:tcPr>
            <w:tcW w:w="392" w:type="dxa"/>
          </w:tcPr>
          <w:p w:rsidR="006945FB" w:rsidRPr="00F62EA4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F62EA4">
              <w:rPr>
                <w:rFonts w:ascii="Times New Roman" w:hAnsi="Times New Roman"/>
              </w:rPr>
              <w:t>1.</w:t>
            </w:r>
          </w:p>
        </w:tc>
        <w:tc>
          <w:tcPr>
            <w:tcW w:w="2189" w:type="dxa"/>
          </w:tcPr>
          <w:p w:rsidR="006945FB" w:rsidRPr="00260D8F" w:rsidRDefault="006945FB" w:rsidP="00433D16">
            <w:pPr>
              <w:spacing w:line="276" w:lineRule="auto"/>
              <w:ind w:right="-108" w:firstLine="0"/>
              <w:contextualSpacing/>
              <w:jc w:val="left"/>
              <w:rPr>
                <w:sz w:val="20"/>
                <w:szCs w:val="20"/>
              </w:rPr>
            </w:pPr>
            <w:r w:rsidRPr="00260D8F">
              <w:rPr>
                <w:sz w:val="20"/>
                <w:szCs w:val="20"/>
              </w:rPr>
              <w:t>Площадь жилищного фонда</w:t>
            </w:r>
          </w:p>
        </w:tc>
        <w:tc>
          <w:tcPr>
            <w:tcW w:w="992" w:type="dxa"/>
          </w:tcPr>
          <w:p w:rsidR="006945FB" w:rsidRPr="00F62EA4" w:rsidRDefault="00260D8F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</w:t>
            </w:r>
            <w:r w:rsidR="00766B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м.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2276,0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2427,2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2504,9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2804,2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3108,9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3219,7</w:t>
            </w:r>
          </w:p>
        </w:tc>
        <w:tc>
          <w:tcPr>
            <w:tcW w:w="1247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4635,4</w:t>
            </w:r>
          </w:p>
        </w:tc>
      </w:tr>
      <w:tr w:rsidR="006945FB" w:rsidRPr="00A11A27" w:rsidTr="00DE3BE8">
        <w:trPr>
          <w:trHeight w:val="563"/>
        </w:trPr>
        <w:tc>
          <w:tcPr>
            <w:tcW w:w="392" w:type="dxa"/>
          </w:tcPr>
          <w:p w:rsidR="006945FB" w:rsidRPr="00F62EA4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F62EA4">
              <w:rPr>
                <w:rFonts w:ascii="Times New Roman" w:hAnsi="Times New Roman"/>
              </w:rPr>
              <w:t>2.</w:t>
            </w:r>
          </w:p>
        </w:tc>
        <w:tc>
          <w:tcPr>
            <w:tcW w:w="2189" w:type="dxa"/>
          </w:tcPr>
          <w:p w:rsidR="006945FB" w:rsidRPr="00260D8F" w:rsidRDefault="006945FB" w:rsidP="00433D16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  <w:lang w:eastAsia="ru-RU"/>
              </w:rPr>
            </w:pPr>
            <w:r w:rsidRPr="00260D8F">
              <w:rPr>
                <w:rFonts w:ascii="Times New Roman" w:hAnsi="Times New Roman"/>
                <w:i w:val="0"/>
                <w:color w:val="auto"/>
                <w:sz w:val="20"/>
                <w:szCs w:val="20"/>
                <w:lang w:eastAsia="ru-RU"/>
              </w:rPr>
              <w:t xml:space="preserve">в том числе </w:t>
            </w:r>
          </w:p>
          <w:p w:rsidR="006945FB" w:rsidRPr="00260D8F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  <w:lang w:eastAsia="ru-RU"/>
              </w:rPr>
            </w:pPr>
            <w:r w:rsidRPr="00260D8F">
              <w:rPr>
                <w:sz w:val="20"/>
                <w:szCs w:val="20"/>
                <w:lang w:eastAsia="ru-RU"/>
              </w:rPr>
              <w:t>ветхого и аварийного</w:t>
            </w:r>
          </w:p>
        </w:tc>
        <w:tc>
          <w:tcPr>
            <w:tcW w:w="992" w:type="dxa"/>
          </w:tcPr>
          <w:p w:rsidR="006945FB" w:rsidRPr="00F62EA4" w:rsidRDefault="00260D8F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</w:t>
            </w:r>
            <w:r w:rsidR="00766B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м.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850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851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247" w:type="dxa"/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</w:tbl>
    <w:p w:rsidR="00297B1A" w:rsidRDefault="00297B1A" w:rsidP="00024370">
      <w:pPr>
        <w:ind w:left="720"/>
        <w:contextualSpacing/>
        <w:jc w:val="center"/>
        <w:textAlignment w:val="top"/>
        <w:rPr>
          <w:i/>
          <w:szCs w:val="28"/>
        </w:rPr>
      </w:pPr>
    </w:p>
    <w:p w:rsidR="006945FB" w:rsidRPr="00206DE7" w:rsidRDefault="006945FB" w:rsidP="00433D16">
      <w:pPr>
        <w:spacing w:line="276" w:lineRule="auto"/>
      </w:pPr>
      <w:r w:rsidRPr="00206DE7">
        <w:t>Стратегические проекты:</w:t>
      </w:r>
    </w:p>
    <w:p w:rsidR="006945FB" w:rsidRPr="008E035E" w:rsidRDefault="00297B1A" w:rsidP="00433D16">
      <w:pPr>
        <w:spacing w:line="276" w:lineRule="auto"/>
      </w:pPr>
      <w:r>
        <w:t>1. </w:t>
      </w:r>
      <w:r w:rsidR="006945FB" w:rsidRPr="008E035E">
        <w:t>Безопасная и качеств</w:t>
      </w:r>
      <w:r w:rsidR="00766BAE">
        <w:t>енная эксплуатация жилого фонда;</w:t>
      </w:r>
    </w:p>
    <w:p w:rsidR="006945FB" w:rsidRPr="008E035E" w:rsidRDefault="00297B1A" w:rsidP="00433D16">
      <w:pPr>
        <w:spacing w:line="276" w:lineRule="auto"/>
      </w:pPr>
      <w:r>
        <w:t>2. </w:t>
      </w:r>
      <w:r w:rsidR="006945FB" w:rsidRPr="008E035E">
        <w:t>Переселение граждан из ве</w:t>
      </w:r>
      <w:r w:rsidR="00766BAE">
        <w:t>тхого и аварийного жилого фонда;</w:t>
      </w:r>
    </w:p>
    <w:p w:rsidR="006945FB" w:rsidRPr="008E035E" w:rsidRDefault="00297B1A" w:rsidP="00433D16">
      <w:pPr>
        <w:spacing w:line="276" w:lineRule="auto"/>
      </w:pPr>
      <w:r>
        <w:t xml:space="preserve">3. Проект </w:t>
      </w:r>
      <w:r w:rsidR="006945FB" w:rsidRPr="008E035E">
        <w:t>«Умный городской округ»</w:t>
      </w:r>
      <w:r w:rsidR="00766BAE">
        <w:t>;</w:t>
      </w:r>
    </w:p>
    <w:p w:rsidR="006945FB" w:rsidRPr="008E035E" w:rsidRDefault="00297B1A" w:rsidP="00433D16">
      <w:pPr>
        <w:spacing w:line="276" w:lineRule="auto"/>
      </w:pPr>
      <w:r>
        <w:t>4. </w:t>
      </w:r>
      <w:r w:rsidR="006945FB" w:rsidRPr="008E035E">
        <w:t>Комплексное освоение и благоустройство существующих территорий</w:t>
      </w:r>
      <w:r w:rsidR="00766BAE">
        <w:t>;</w:t>
      </w:r>
    </w:p>
    <w:p w:rsidR="006945FB" w:rsidRPr="008E035E" w:rsidRDefault="00297B1A" w:rsidP="00433D16">
      <w:pPr>
        <w:spacing w:line="276" w:lineRule="auto"/>
      </w:pPr>
      <w:r>
        <w:t>5. </w:t>
      </w:r>
      <w:r w:rsidR="006945FB" w:rsidRPr="008E035E">
        <w:t>Реновация городского округа</w:t>
      </w:r>
      <w:r w:rsidR="00766BAE">
        <w:t>;</w:t>
      </w:r>
    </w:p>
    <w:p w:rsidR="006945FB" w:rsidRDefault="00297B1A" w:rsidP="00433D16">
      <w:pPr>
        <w:spacing w:line="276" w:lineRule="auto"/>
      </w:pPr>
      <w:r>
        <w:t>6. </w:t>
      </w:r>
      <w:r w:rsidR="006945FB" w:rsidRPr="008E035E">
        <w:t>Создание условий для</w:t>
      </w:r>
      <w:r w:rsidR="00BA16B3">
        <w:t xml:space="preserve"> </w:t>
      </w:r>
      <w:r w:rsidR="006945FB" w:rsidRPr="00BA16B3">
        <w:t>вовлечени</w:t>
      </w:r>
      <w:r w:rsidR="00BA16B3" w:rsidRPr="00BA16B3">
        <w:t>я</w:t>
      </w:r>
      <w:r w:rsidR="00BA16B3">
        <w:t xml:space="preserve"> </w:t>
      </w:r>
      <w:r w:rsidR="006945FB" w:rsidRPr="008E035E">
        <w:t>бизнеса в благоустройство и содержание территории.</w:t>
      </w:r>
    </w:p>
    <w:p w:rsidR="00297B1A" w:rsidRDefault="00297B1A" w:rsidP="00433D16">
      <w:pPr>
        <w:spacing w:line="276" w:lineRule="auto"/>
      </w:pPr>
    </w:p>
    <w:p w:rsidR="006945FB" w:rsidRPr="00206DE7" w:rsidRDefault="006945FB" w:rsidP="00433D16">
      <w:pPr>
        <w:spacing w:line="276" w:lineRule="auto"/>
        <w:outlineLvl w:val="2"/>
      </w:pPr>
      <w:bookmarkStart w:id="60" w:name="_Toc530265127"/>
      <w:r w:rsidRPr="00206DE7">
        <w:rPr>
          <w:caps/>
        </w:rPr>
        <w:t>3</w:t>
      </w:r>
      <w:r w:rsidRPr="00206DE7">
        <w:t>.3.2. Стратегическая программа «Развитие современных инженерных систем жизнеобеспечения»</w:t>
      </w:r>
      <w:bookmarkEnd w:id="60"/>
    </w:p>
    <w:p w:rsidR="00D43435" w:rsidRDefault="00D43435" w:rsidP="00433D16">
      <w:pPr>
        <w:spacing w:line="276" w:lineRule="auto"/>
        <w:rPr>
          <w:i/>
        </w:rPr>
      </w:pPr>
    </w:p>
    <w:p w:rsidR="00DE3BE8" w:rsidRDefault="006945FB" w:rsidP="00433D16">
      <w:pPr>
        <w:spacing w:line="276" w:lineRule="auto"/>
        <w:rPr>
          <w:i/>
        </w:rPr>
      </w:pPr>
      <w:r w:rsidRPr="00206DE7">
        <w:t>Цель программы</w:t>
      </w:r>
      <w:r w:rsidR="00297B1A" w:rsidRPr="00206DE7">
        <w:t>:</w:t>
      </w:r>
      <w:r w:rsidR="00297B1A">
        <w:rPr>
          <w:i/>
        </w:rPr>
        <w:t xml:space="preserve"> </w:t>
      </w:r>
    </w:p>
    <w:p w:rsidR="006945FB" w:rsidRPr="00297B1A" w:rsidRDefault="00DE3BE8" w:rsidP="00433D16">
      <w:pPr>
        <w:spacing w:line="276" w:lineRule="auto"/>
        <w:rPr>
          <w:i/>
        </w:rPr>
      </w:pPr>
      <w:r>
        <w:t>Р</w:t>
      </w:r>
      <w:r w:rsidR="006945FB" w:rsidRPr="008E035E">
        <w:t>азвитие систем жизнеобеспечения, повышение их экономической, энергетической и экологической эффективности и обеспечение энергобезопасности округа.</w:t>
      </w:r>
    </w:p>
    <w:p w:rsidR="00206DE7" w:rsidRDefault="00206DE7" w:rsidP="00433D16">
      <w:pPr>
        <w:spacing w:line="276" w:lineRule="auto"/>
        <w:rPr>
          <w:i/>
        </w:rPr>
      </w:pPr>
    </w:p>
    <w:p w:rsidR="006945FB" w:rsidRPr="00206DE7" w:rsidRDefault="006945FB" w:rsidP="00433D16">
      <w:pPr>
        <w:spacing w:line="276" w:lineRule="auto"/>
      </w:pPr>
      <w:r w:rsidRPr="00206DE7">
        <w:t>Задачи программы</w:t>
      </w:r>
      <w:r w:rsidR="00297B1A" w:rsidRPr="00206DE7">
        <w:t>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модернизация инженерных систем и применение новых энергосберегающих материалов и технологий для увеличения эффективности при производстве и транспортировке энергоресурсов;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строительство инженерных систем для обеспечения развития округа;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8E035E">
        <w:t>развитие автоматизированной системы контроля технологических параметров и управления коммунальным комплексом для повышения качества энерго- и ресурсоснабжения</w:t>
      </w:r>
      <w:r>
        <w:t xml:space="preserve"> </w:t>
      </w:r>
      <w:r w:rsidR="006945FB" w:rsidRPr="008E035E">
        <w:t>округа.</w:t>
      </w:r>
    </w:p>
    <w:p w:rsidR="00206DE7" w:rsidRDefault="00206DE7" w:rsidP="00433D16">
      <w:pPr>
        <w:spacing w:line="276" w:lineRule="auto"/>
        <w:rPr>
          <w:i/>
        </w:rPr>
      </w:pPr>
    </w:p>
    <w:p w:rsidR="006945FB" w:rsidRPr="00206DE7" w:rsidRDefault="006945FB" w:rsidP="00433D16">
      <w:pPr>
        <w:spacing w:line="276" w:lineRule="auto"/>
      </w:pPr>
      <w:r w:rsidRPr="00206DE7">
        <w:t>Программные мероприятия: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строительство, реконструкция и модернизация систем наружного освещения;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развитие централизованного газоснабжения;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обеспечение надежности и качества функционирования и развития систем теплоснабжения;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обеспечение надежности и качества функционирования и развития систем водоснабжения и водоотведения.</w:t>
      </w:r>
    </w:p>
    <w:p w:rsidR="00206DE7" w:rsidRDefault="00206DE7" w:rsidP="00433D16">
      <w:pPr>
        <w:spacing w:line="276" w:lineRule="auto"/>
        <w:rPr>
          <w:i/>
        </w:rPr>
      </w:pPr>
    </w:p>
    <w:p w:rsidR="006945FB" w:rsidRPr="00206DE7" w:rsidRDefault="006945FB" w:rsidP="00433D16">
      <w:pPr>
        <w:spacing w:line="276" w:lineRule="auto"/>
      </w:pPr>
      <w:r w:rsidRPr="00206DE7">
        <w:t>Ожидаемые результаты: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повышение надежности инженерных систем жизнеобеспечения, их экономическая эффективность и экологическая безопасность, гарантированное полное обеспечение энергоресурсами всех районов и объектов с учетом развития округа, энергетическая безопасность округа;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совершенствование тарифной и инвестиционной политики в энергетическом комплексе округа;</w:t>
      </w:r>
    </w:p>
    <w:p w:rsidR="006945FB" w:rsidRPr="000F4697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>повышение уровня управляемости коммунальным комплексом со стороны органов местного самоуправления, в том числе за счет внедрения единой дежурно-диспетчерской системы жилищно</w:t>
      </w:r>
      <w:r w:rsidR="00206DE7">
        <w:t>-коммунального хозяйства на 90 %</w:t>
      </w:r>
      <w:r w:rsidR="006945FB" w:rsidRPr="000F4697">
        <w:t xml:space="preserve"> объектов коммунального хозяйства;</w:t>
      </w:r>
    </w:p>
    <w:p w:rsidR="006945FB" w:rsidRPr="000F4697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>снижение потерь при производстве и</w:t>
      </w:r>
      <w:r>
        <w:t xml:space="preserve"> транспортировке ресурсов до 15</w:t>
      </w:r>
      <w:r w:rsidR="00206DE7">
        <w:t xml:space="preserve"> </w:t>
      </w:r>
      <w:r>
        <w:t>%.</w:t>
      </w:r>
    </w:p>
    <w:p w:rsidR="00206DE7" w:rsidRDefault="00206DE7" w:rsidP="00433D16">
      <w:pPr>
        <w:spacing w:line="276" w:lineRule="auto"/>
        <w:rPr>
          <w:i/>
        </w:rPr>
      </w:pPr>
    </w:p>
    <w:p w:rsidR="006945FB" w:rsidRPr="00206DE7" w:rsidRDefault="006945FB" w:rsidP="00433D16">
      <w:pPr>
        <w:spacing w:line="276" w:lineRule="auto"/>
      </w:pPr>
      <w:r w:rsidRPr="00206DE7">
        <w:t>Стратегические проекты:</w:t>
      </w:r>
    </w:p>
    <w:p w:rsidR="006945FB" w:rsidRPr="008E035E" w:rsidRDefault="00297B1A" w:rsidP="00433D16">
      <w:pPr>
        <w:spacing w:line="276" w:lineRule="auto"/>
      </w:pPr>
      <w:r>
        <w:t>1. </w:t>
      </w:r>
      <w:r w:rsidR="006945FB" w:rsidRPr="008E035E">
        <w:t>Создание межмуниципального центра с обращениями отходами мощностью 49,2 тыс.</w:t>
      </w:r>
      <w:r w:rsidR="00206DE7">
        <w:t xml:space="preserve"> тонн в год;</w:t>
      </w:r>
    </w:p>
    <w:p w:rsidR="006945FB" w:rsidRPr="008E035E" w:rsidRDefault="00297B1A" w:rsidP="00433D16">
      <w:pPr>
        <w:spacing w:line="276" w:lineRule="auto"/>
      </w:pPr>
      <w:r>
        <w:t>2. </w:t>
      </w:r>
      <w:r w:rsidR="006945FB" w:rsidRPr="008E035E">
        <w:t>Реконструкция очистных сооружений в г</w:t>
      </w:r>
      <w:r w:rsidR="00766BAE">
        <w:t>ороде</w:t>
      </w:r>
      <w:r>
        <w:t> </w:t>
      </w:r>
      <w:r w:rsidR="006945FB" w:rsidRPr="008E035E">
        <w:t>Березовский и п</w:t>
      </w:r>
      <w:r w:rsidR="00766BAE">
        <w:t>оселке</w:t>
      </w:r>
      <w:r>
        <w:t> </w:t>
      </w:r>
      <w:r w:rsidR="00206DE7">
        <w:t>Ключевск</w:t>
      </w:r>
      <w:r w:rsidR="00766BAE">
        <w:t>е</w:t>
      </w:r>
      <w:r w:rsidR="00206DE7">
        <w:t>;</w:t>
      </w:r>
    </w:p>
    <w:p w:rsidR="006945FB" w:rsidRPr="008E035E" w:rsidRDefault="00297B1A" w:rsidP="00433D16">
      <w:pPr>
        <w:spacing w:line="276" w:lineRule="auto"/>
      </w:pPr>
      <w:r>
        <w:t>3. </w:t>
      </w:r>
      <w:r w:rsidR="006945FB" w:rsidRPr="008E035E">
        <w:t>Строительство очистных сооружений в п</w:t>
      </w:r>
      <w:r w:rsidR="00206DE7">
        <w:t>оселке</w:t>
      </w:r>
      <w:r w:rsidR="006945FB" w:rsidRPr="008E035E">
        <w:t xml:space="preserve"> Монетн</w:t>
      </w:r>
      <w:r w:rsidR="00766BAE">
        <w:t>ом</w:t>
      </w:r>
      <w:r w:rsidR="006945FB" w:rsidRPr="008E035E">
        <w:t>, п</w:t>
      </w:r>
      <w:r w:rsidR="00206DE7">
        <w:t>оселке</w:t>
      </w:r>
      <w:r>
        <w:t> </w:t>
      </w:r>
      <w:r w:rsidR="006945FB" w:rsidRPr="008E035E">
        <w:t>Лосин</w:t>
      </w:r>
      <w:r w:rsidR="00766BAE">
        <w:t>ом</w:t>
      </w:r>
      <w:r w:rsidR="006945FB" w:rsidRPr="008E035E">
        <w:t>, п</w:t>
      </w:r>
      <w:r w:rsidR="00206DE7">
        <w:t>оселке</w:t>
      </w:r>
      <w:r>
        <w:t> </w:t>
      </w:r>
      <w:r w:rsidR="006945FB" w:rsidRPr="008E035E">
        <w:t>Кедровк</w:t>
      </w:r>
      <w:r w:rsidR="00766BAE">
        <w:t>е</w:t>
      </w:r>
      <w:r w:rsidR="006945FB" w:rsidRPr="008E035E">
        <w:t>, п</w:t>
      </w:r>
      <w:r w:rsidR="00206DE7">
        <w:t>оселке</w:t>
      </w:r>
      <w:r>
        <w:t> </w:t>
      </w:r>
      <w:r w:rsidR="00766BAE">
        <w:t>Сарапулке</w:t>
      </w:r>
      <w:r w:rsidR="006945FB" w:rsidRPr="008E035E">
        <w:t>;</w:t>
      </w:r>
    </w:p>
    <w:p w:rsidR="006945FB" w:rsidRPr="008E035E" w:rsidRDefault="00297B1A" w:rsidP="00433D16">
      <w:pPr>
        <w:spacing w:line="276" w:lineRule="auto"/>
      </w:pPr>
      <w:r>
        <w:t>4. </w:t>
      </w:r>
      <w:r w:rsidR="00206DE7">
        <w:t>Реконструкция тепломагистралей;</w:t>
      </w:r>
    </w:p>
    <w:p w:rsidR="006945FB" w:rsidRPr="008E035E" w:rsidRDefault="00297B1A" w:rsidP="00433D16">
      <w:pPr>
        <w:spacing w:line="276" w:lineRule="auto"/>
      </w:pPr>
      <w:r>
        <w:t>5. </w:t>
      </w:r>
      <w:r w:rsidR="006945FB" w:rsidRPr="008E035E">
        <w:t>Использование вод шахтного водоотлива с целью дополнительного водоснабжения и теплоснабжения городов Екатеринбу</w:t>
      </w:r>
      <w:r w:rsidR="00206DE7">
        <w:t>ргской многофункциональной зоны;</w:t>
      </w:r>
    </w:p>
    <w:p w:rsidR="006945FB" w:rsidRPr="008E035E" w:rsidRDefault="00297B1A" w:rsidP="00433D16">
      <w:pPr>
        <w:spacing w:line="276" w:lineRule="auto"/>
      </w:pPr>
      <w:r>
        <w:t>6. </w:t>
      </w:r>
      <w:r w:rsidR="006945FB" w:rsidRPr="008E035E">
        <w:t>Реконструкция линий эл</w:t>
      </w:r>
      <w:r>
        <w:t>ектроснабжен</w:t>
      </w:r>
      <w:r w:rsidR="00206DE7">
        <w:t>ия;</w:t>
      </w:r>
    </w:p>
    <w:p w:rsidR="006945FB" w:rsidRPr="008E035E" w:rsidRDefault="00297B1A" w:rsidP="00433D16">
      <w:pPr>
        <w:spacing w:line="276" w:lineRule="auto"/>
      </w:pPr>
      <w:r>
        <w:t>7. </w:t>
      </w:r>
      <w:r w:rsidR="006945FB" w:rsidRPr="008E035E">
        <w:t>Развитие газификации городского округа и поселков.</w:t>
      </w:r>
    </w:p>
    <w:p w:rsidR="006945FB" w:rsidRPr="00035338" w:rsidRDefault="006945FB" w:rsidP="00433D16">
      <w:pPr>
        <w:spacing w:line="276" w:lineRule="auto"/>
        <w:contextualSpacing/>
        <w:textAlignment w:val="top"/>
        <w:rPr>
          <w:i/>
          <w:szCs w:val="28"/>
        </w:rPr>
      </w:pPr>
    </w:p>
    <w:p w:rsidR="006945FB" w:rsidRPr="00206DE7" w:rsidRDefault="006945FB" w:rsidP="00433D16">
      <w:pPr>
        <w:spacing w:line="276" w:lineRule="auto"/>
        <w:contextualSpacing/>
        <w:outlineLvl w:val="1"/>
        <w:rPr>
          <w:szCs w:val="28"/>
        </w:rPr>
      </w:pPr>
      <w:bookmarkStart w:id="61" w:name="_Toc530265128"/>
      <w:r w:rsidRPr="00206DE7">
        <w:rPr>
          <w:caps/>
          <w:szCs w:val="28"/>
        </w:rPr>
        <w:t>3</w:t>
      </w:r>
      <w:r w:rsidRPr="00206DE7">
        <w:rPr>
          <w:szCs w:val="28"/>
        </w:rPr>
        <w:t xml:space="preserve">.4. Стратегическое направление </w:t>
      </w:r>
      <w:r w:rsidR="00297B1A" w:rsidRPr="00206DE7">
        <w:rPr>
          <w:szCs w:val="28"/>
        </w:rPr>
        <w:t>«</w:t>
      </w:r>
      <w:r w:rsidRPr="00206DE7">
        <w:rPr>
          <w:szCs w:val="28"/>
        </w:rPr>
        <w:t>Развитие транспортной инфраструктуры»</w:t>
      </w:r>
      <w:bookmarkEnd w:id="61"/>
    </w:p>
    <w:p w:rsidR="00297B1A" w:rsidRDefault="00297B1A" w:rsidP="00433D16">
      <w:pPr>
        <w:spacing w:line="276" w:lineRule="auto"/>
        <w:contextualSpacing/>
        <w:jc w:val="center"/>
        <w:rPr>
          <w:i/>
          <w:szCs w:val="28"/>
        </w:rPr>
      </w:pPr>
    </w:p>
    <w:p w:rsidR="006945FB" w:rsidRPr="00035338" w:rsidRDefault="006945FB" w:rsidP="00433D16">
      <w:pPr>
        <w:spacing w:line="276" w:lineRule="auto"/>
      </w:pPr>
      <w:r w:rsidRPr="00206DE7">
        <w:t>Цель:</w:t>
      </w:r>
      <w:r w:rsidR="00297B1A">
        <w:t xml:space="preserve"> с</w:t>
      </w:r>
      <w:r w:rsidRPr="00035338">
        <w:t>оздание транспортной системы округа, удобной для жизни населения в условиях высокого уровня автомобилизации на основе проведения сбалансированной транспортной политики, включающей в себя улучшение качества услуг пассажирского транспорта и совершенствование магистральной улично-дорожной сети.</w:t>
      </w:r>
    </w:p>
    <w:p w:rsidR="00206DE7" w:rsidRDefault="00206DE7" w:rsidP="00433D16">
      <w:pPr>
        <w:spacing w:line="276" w:lineRule="auto"/>
        <w:rPr>
          <w:i/>
        </w:rPr>
      </w:pPr>
    </w:p>
    <w:p w:rsidR="006945FB" w:rsidRPr="00206DE7" w:rsidRDefault="006945FB" w:rsidP="00433D16">
      <w:pPr>
        <w:spacing w:line="276" w:lineRule="auto"/>
      </w:pPr>
      <w:r w:rsidRPr="00206DE7">
        <w:t>Основные задачи: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развитие общественного транспорта, создание приоритета его движения по улично-дорожной сети, создание новых видов скоростного общественного транспорта;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развитие магистральной улично-дорожной сети путем создания внешн</w:t>
      </w:r>
      <w:r w:rsidR="00735F4F">
        <w:t>их</w:t>
      </w:r>
      <w:r w:rsidR="006945FB" w:rsidRPr="00035338">
        <w:t xml:space="preserve"> и увеличения пропускной способности внутренних транспортных колец, </w:t>
      </w:r>
      <w:r w:rsidR="006945FB" w:rsidRPr="000F4697">
        <w:t>строительство многоуровневых развязок на магистральных улицах</w:t>
      </w:r>
      <w:r w:rsidR="006945FB" w:rsidRPr="00035338">
        <w:rPr>
          <w:color w:val="FF0000"/>
        </w:rPr>
        <w:t xml:space="preserve"> </w:t>
      </w:r>
      <w:r w:rsidR="006945FB" w:rsidRPr="00035338">
        <w:t xml:space="preserve">и транспортных кольцах, а также внеуличных пешеходных переходов, пешеходных зон, создание системы автостоянок (временного и постоянного пользования, </w:t>
      </w:r>
      <w:r w:rsidR="00735F4F">
        <w:t>«</w:t>
      </w:r>
      <w:r w:rsidR="006945FB" w:rsidRPr="00035338">
        <w:t>перехватывающих</w:t>
      </w:r>
      <w:r w:rsidR="00735F4F">
        <w:t>»</w:t>
      </w:r>
      <w:r w:rsidR="006945FB" w:rsidRPr="00035338">
        <w:t>) с дифференцированным регулированием их режимов, улучшение организации дорожного движения на улично-дорожной сети;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взаимодействие с органами региональной и федеральной власти по подготовке предложений и изменений в региональное и федеральное законодательство и разработке проектов нормативных актов, направленных на улучшение дорожно-транспортной ситуации.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Стратегическое видение будущего</w:t>
      </w:r>
      <w:r w:rsidR="00297B1A" w:rsidRPr="00735F4F">
        <w:t>: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удобных условий транспортного обслуживания граждан, в том числе маломобильных групп населения, общественным транспортом и возможности реализации ими многочисленных и разнообразных транспортных перемещений в соответствии с международными стандартами;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удобных и безопасных условий для движения пешеходов: пешеходных зон, пешеходных переходов и пешеходных улиц;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оборудование сети велосипедных дорожек, зон для пе</w:t>
      </w:r>
      <w:r>
        <w:t xml:space="preserve">редвижения пешеходов на роликах </w:t>
      </w:r>
      <w:r w:rsidR="006945FB" w:rsidRPr="00035338">
        <w:t>и подобном спортивном инвентаре;</w:t>
      </w:r>
    </w:p>
    <w:p w:rsidR="006945FB" w:rsidRPr="000F4697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 xml:space="preserve">создание достаточного количества мест для постоянного и временного хранения автотранспорта (паркингов и парковок) преимущественно в центральной части города и вблизи магистральных улиц и дорог, что приведет к освобождению улично-дорожной сети от припаркованного автотранспорта, </w:t>
      </w:r>
      <w:r w:rsidR="006945FB" w:rsidRPr="000F4697">
        <w:lastRenderedPageBreak/>
        <w:t>повышению ее пропускной способности, снижению заторовых ситуаций и уменьшению вредных выбросов в атмосферу.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Основные методы решения задач: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программно-целевой подход к решению задач по соблюдению баланса интересов всех участников дорожного движения;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применение нормативно-правового и административно-управленческого инструментария для решения задач по улучшению организации движения общественного автотранспорта и ограничению использования личного автотранспорта на улично-дорожной сети города и поселков;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использование административно-управленческого и финансово-кредитного инструментария для решения задач по строительству дорог, транспортных развязок;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привлечение бюджетных средств различных уровней для инвестиций в развитие транспортной инфраструктуры;</w:t>
      </w:r>
    </w:p>
    <w:p w:rsidR="006945FB" w:rsidRPr="000F4697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F4697">
        <w:t>использование государственно-частного партнерства для развития скоростных видов транспорта и дорожной инфраструктуры.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Ожидаемые результаты: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существенное улучшение транспортного обслуживания населения;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снижение негативного воздействия транспорта на окружающую среду и здоровье населения;</w:t>
      </w:r>
    </w:p>
    <w:p w:rsidR="006945FB" w:rsidRPr="00035338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полное отсутствие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</w:t>
      </w:r>
      <w:r w:rsidR="00735F4F">
        <w:t>,</w:t>
      </w:r>
      <w:r w:rsidR="006945FB" w:rsidRPr="00035338">
        <w:t xml:space="preserve"> проживающего в населенных пунктах, имеющих регулярное автобусное сообщение;</w:t>
      </w:r>
    </w:p>
    <w:p w:rsidR="006945FB" w:rsidRPr="00433D16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снижение доли протяженности автомобильных дорог общего пользования местного назначения, не отвечающих нормативным требованиям, в общей протяженности автомобильных дорог общего пользования местного назначения до 49,1</w:t>
      </w:r>
      <w:r w:rsidR="00735F4F">
        <w:t xml:space="preserve"> </w:t>
      </w:r>
      <w:r w:rsidR="006945FB" w:rsidRPr="00035338">
        <w:t>% к 2030 году.</w:t>
      </w:r>
    </w:p>
    <w:tbl>
      <w:tblPr>
        <w:tblpPr w:leftFromText="180" w:rightFromText="180" w:vertAnchor="text" w:horzAnchor="margin" w:tblpY="3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38"/>
        <w:gridCol w:w="709"/>
        <w:gridCol w:w="850"/>
        <w:gridCol w:w="851"/>
        <w:gridCol w:w="850"/>
        <w:gridCol w:w="851"/>
        <w:gridCol w:w="850"/>
        <w:gridCol w:w="851"/>
        <w:gridCol w:w="1247"/>
      </w:tblGrid>
      <w:tr w:rsidR="00297B1A" w:rsidRPr="00001D2B" w:rsidTr="00DE3BE8">
        <w:tc>
          <w:tcPr>
            <w:tcW w:w="534" w:type="dxa"/>
            <w:vMerge w:val="restart"/>
          </w:tcPr>
          <w:p w:rsidR="00297B1A" w:rsidRP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№</w:t>
            </w:r>
          </w:p>
          <w:p w:rsidR="00297B1A" w:rsidRP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п/п</w:t>
            </w:r>
          </w:p>
        </w:tc>
        <w:tc>
          <w:tcPr>
            <w:tcW w:w="2438" w:type="dxa"/>
            <w:vMerge w:val="restart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709" w:type="dxa"/>
            <w:vMerge w:val="restart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Ед. изм.</w:t>
            </w:r>
          </w:p>
        </w:tc>
        <w:tc>
          <w:tcPr>
            <w:tcW w:w="850" w:type="dxa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2017</w:t>
            </w:r>
          </w:p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2020</w:t>
            </w:r>
          </w:p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2025</w:t>
            </w:r>
          </w:p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год</w:t>
            </w:r>
          </w:p>
        </w:tc>
        <w:tc>
          <w:tcPr>
            <w:tcW w:w="2098" w:type="dxa"/>
            <w:gridSpan w:val="2"/>
          </w:tcPr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2030</w:t>
            </w:r>
          </w:p>
          <w:p w:rsidR="00297B1A" w:rsidRPr="00297B1A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год</w:t>
            </w:r>
          </w:p>
        </w:tc>
      </w:tr>
      <w:tr w:rsidR="00297B1A" w:rsidRPr="00001D2B" w:rsidTr="00DE3BE8">
        <w:tc>
          <w:tcPr>
            <w:tcW w:w="534" w:type="dxa"/>
            <w:vMerge/>
          </w:tcPr>
          <w:p w:rsidR="00297B1A" w:rsidRPr="00A11A27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8" w:type="dxa"/>
            <w:vMerge/>
          </w:tcPr>
          <w:p w:rsidR="00297B1A" w:rsidRPr="00A11A27" w:rsidRDefault="00297B1A" w:rsidP="00433D16">
            <w:pPr>
              <w:spacing w:line="276" w:lineRule="auto"/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97B1A" w:rsidRPr="00A11A27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247" w:type="dxa"/>
          </w:tcPr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297B1A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297B1A" w:rsidRPr="00A11A27" w:rsidRDefault="00297B1A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A11A27" w:rsidTr="00DE3BE8">
        <w:tc>
          <w:tcPr>
            <w:tcW w:w="534" w:type="dxa"/>
          </w:tcPr>
          <w:p w:rsidR="006945FB" w:rsidRPr="00F62EA4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38" w:type="dxa"/>
          </w:tcPr>
          <w:p w:rsidR="006945FB" w:rsidRPr="004615C0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Строительство, реконструкция, капитальный ремонт дорог</w:t>
            </w:r>
          </w:p>
        </w:tc>
        <w:tc>
          <w:tcPr>
            <w:tcW w:w="709" w:type="dxa"/>
          </w:tcPr>
          <w:p w:rsidR="006945FB" w:rsidRPr="004615C0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4615C0">
              <w:rPr>
                <w:rFonts w:ascii="Times New Roman" w:hAnsi="Times New Roman"/>
              </w:rPr>
              <w:t>млн.</w:t>
            </w:r>
          </w:p>
          <w:p w:rsidR="006945FB" w:rsidRPr="004615C0" w:rsidRDefault="00297B1A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3,103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3,103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5,31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5,31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13,03</w:t>
            </w:r>
          </w:p>
        </w:tc>
        <w:tc>
          <w:tcPr>
            <w:tcW w:w="1247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13,03</w:t>
            </w:r>
          </w:p>
        </w:tc>
      </w:tr>
      <w:tr w:rsidR="006945FB" w:rsidRPr="00A11A27" w:rsidTr="00DE3BE8">
        <w:tc>
          <w:tcPr>
            <w:tcW w:w="534" w:type="dxa"/>
          </w:tcPr>
          <w:p w:rsidR="006945FB" w:rsidRPr="00F62EA4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438" w:type="dxa"/>
          </w:tcPr>
          <w:p w:rsidR="006945FB" w:rsidRPr="004615C0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перевозок пассажиров автобусным </w:t>
            </w:r>
            <w:r>
              <w:rPr>
                <w:sz w:val="20"/>
                <w:szCs w:val="20"/>
              </w:rPr>
              <w:lastRenderedPageBreak/>
              <w:t>общественным транспортом</w:t>
            </w:r>
          </w:p>
        </w:tc>
        <w:tc>
          <w:tcPr>
            <w:tcW w:w="709" w:type="dxa"/>
          </w:tcPr>
          <w:p w:rsidR="00297B1A" w:rsidRDefault="00297B1A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тыс.</w:t>
            </w:r>
          </w:p>
          <w:p w:rsidR="00297B1A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  <w:r w:rsidR="00297B1A">
              <w:rPr>
                <w:rFonts w:ascii="Times New Roman" w:hAnsi="Times New Roman"/>
              </w:rPr>
              <w:t>.</w:t>
            </w:r>
          </w:p>
          <w:p w:rsidR="006945FB" w:rsidRPr="004615C0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/год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6300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6400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</w:t>
            </w:r>
          </w:p>
        </w:tc>
        <w:tc>
          <w:tcPr>
            <w:tcW w:w="1247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</w:t>
            </w:r>
          </w:p>
        </w:tc>
      </w:tr>
      <w:tr w:rsidR="006945FB" w:rsidRPr="00A11A27" w:rsidTr="00DE3BE8">
        <w:tc>
          <w:tcPr>
            <w:tcW w:w="534" w:type="dxa"/>
          </w:tcPr>
          <w:p w:rsidR="006945FB" w:rsidRPr="00F62EA4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438" w:type="dxa"/>
          </w:tcPr>
          <w:p w:rsidR="006945FB" w:rsidRPr="00D20B35" w:rsidRDefault="006945FB" w:rsidP="00433D16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</w:t>
            </w:r>
          </w:p>
        </w:tc>
        <w:tc>
          <w:tcPr>
            <w:tcW w:w="709" w:type="dxa"/>
          </w:tcPr>
          <w:p w:rsidR="006945FB" w:rsidRPr="004615C0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54,91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52,50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49,60</w:t>
            </w:r>
          </w:p>
        </w:tc>
        <w:tc>
          <w:tcPr>
            <w:tcW w:w="850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49,60</w:t>
            </w:r>
          </w:p>
        </w:tc>
        <w:tc>
          <w:tcPr>
            <w:tcW w:w="851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49,10</w:t>
            </w:r>
          </w:p>
        </w:tc>
        <w:tc>
          <w:tcPr>
            <w:tcW w:w="1247" w:type="dxa"/>
          </w:tcPr>
          <w:p w:rsidR="006945FB" w:rsidRPr="004615C0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49,10</w:t>
            </w:r>
          </w:p>
        </w:tc>
      </w:tr>
      <w:tr w:rsidR="006945FB" w:rsidRPr="00A11A27" w:rsidTr="00DE3BE8">
        <w:tc>
          <w:tcPr>
            <w:tcW w:w="534" w:type="dxa"/>
          </w:tcPr>
          <w:p w:rsidR="006945FB" w:rsidRPr="00F62EA4" w:rsidRDefault="00297B1A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38" w:type="dxa"/>
          </w:tcPr>
          <w:p w:rsidR="006945FB" w:rsidRPr="00D20B35" w:rsidRDefault="006945FB" w:rsidP="00433D16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</w:t>
            </w:r>
          </w:p>
        </w:tc>
        <w:tc>
          <w:tcPr>
            <w:tcW w:w="709" w:type="dxa"/>
          </w:tcPr>
          <w:p w:rsidR="006945FB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</w:t>
            </w:r>
          </w:p>
        </w:tc>
        <w:tc>
          <w:tcPr>
            <w:tcW w:w="851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0,04</w:t>
            </w:r>
          </w:p>
        </w:tc>
        <w:tc>
          <w:tcPr>
            <w:tcW w:w="850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0,04</w:t>
            </w:r>
          </w:p>
        </w:tc>
        <w:tc>
          <w:tcPr>
            <w:tcW w:w="851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</w:tcPr>
          <w:p w:rsidR="006945FB" w:rsidRPr="00297B1A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 w:rsidRPr="00297B1A">
              <w:rPr>
                <w:rFonts w:ascii="Times New Roman" w:hAnsi="Times New Roman"/>
              </w:rPr>
              <w:t>0</w:t>
            </w:r>
          </w:p>
        </w:tc>
      </w:tr>
    </w:tbl>
    <w:p w:rsidR="006945FB" w:rsidRDefault="006945FB" w:rsidP="00297B1A"/>
    <w:p w:rsidR="00297B1A" w:rsidRPr="00735F4F" w:rsidRDefault="00297B1A" w:rsidP="00433D16">
      <w:pPr>
        <w:spacing w:line="276" w:lineRule="auto"/>
      </w:pPr>
      <w:r w:rsidRPr="00735F4F">
        <w:t>В состав стратегических программ данного направления входят:</w:t>
      </w:r>
    </w:p>
    <w:p w:rsidR="006945FB" w:rsidRPr="008E035E" w:rsidRDefault="00297B1A" w:rsidP="00433D16">
      <w:pPr>
        <w:spacing w:line="276" w:lineRule="auto"/>
      </w:pPr>
      <w:r>
        <w:t>1. </w:t>
      </w:r>
      <w:r w:rsidR="006945FB" w:rsidRPr="008E035E">
        <w:t>Стратегическая программа «Город, удобный для автомобилистов»</w:t>
      </w:r>
      <w:r w:rsidR="00735F4F">
        <w:t>;</w:t>
      </w:r>
    </w:p>
    <w:p w:rsidR="006945FB" w:rsidRPr="008E035E" w:rsidRDefault="00297B1A" w:rsidP="00433D16">
      <w:pPr>
        <w:spacing w:line="276" w:lineRule="auto"/>
      </w:pPr>
      <w:r>
        <w:t>2. </w:t>
      </w:r>
      <w:r w:rsidR="006945FB" w:rsidRPr="008E035E">
        <w:t>Стратегическая программа «Город</w:t>
      </w:r>
      <w:r w:rsidR="00735F4F">
        <w:t>,</w:t>
      </w:r>
      <w:r w:rsidR="006945FB" w:rsidRPr="008E035E">
        <w:t xml:space="preserve"> удобный для пассажиров и </w:t>
      </w:r>
      <w:r>
        <w:t>п</w:t>
      </w:r>
      <w:r w:rsidR="006945FB" w:rsidRPr="008E035E">
        <w:t>ешеходов»</w:t>
      </w:r>
      <w:r w:rsidR="00735F4F">
        <w:t>.</w:t>
      </w:r>
    </w:p>
    <w:p w:rsidR="006945FB" w:rsidRPr="008E035E" w:rsidRDefault="006945FB" w:rsidP="00433D16">
      <w:pPr>
        <w:spacing w:line="276" w:lineRule="auto"/>
        <w:contextualSpacing/>
        <w:rPr>
          <w:szCs w:val="28"/>
        </w:rPr>
      </w:pPr>
    </w:p>
    <w:p w:rsidR="006945FB" w:rsidRPr="00735F4F" w:rsidRDefault="006945FB" w:rsidP="00433D16">
      <w:pPr>
        <w:spacing w:line="276" w:lineRule="auto"/>
        <w:contextualSpacing/>
        <w:outlineLvl w:val="2"/>
        <w:rPr>
          <w:szCs w:val="28"/>
        </w:rPr>
      </w:pPr>
      <w:bookmarkStart w:id="62" w:name="_Toc530265129"/>
      <w:r w:rsidRPr="00735F4F">
        <w:rPr>
          <w:caps/>
          <w:szCs w:val="28"/>
        </w:rPr>
        <w:t>3</w:t>
      </w:r>
      <w:r w:rsidRPr="00735F4F">
        <w:rPr>
          <w:szCs w:val="28"/>
        </w:rPr>
        <w:t>.4.1. Стратегическая программа «Город, удобный для автомобилистов»</w:t>
      </w:r>
      <w:bookmarkEnd w:id="62"/>
    </w:p>
    <w:p w:rsidR="00D43435" w:rsidRDefault="00D43435" w:rsidP="00433D16">
      <w:pPr>
        <w:spacing w:line="276" w:lineRule="auto"/>
        <w:rPr>
          <w:i/>
        </w:rPr>
      </w:pPr>
    </w:p>
    <w:p w:rsidR="00DE3BE8" w:rsidRDefault="006945FB" w:rsidP="00433D16">
      <w:pPr>
        <w:spacing w:line="276" w:lineRule="auto"/>
        <w:rPr>
          <w:i/>
        </w:rPr>
      </w:pPr>
      <w:r w:rsidRPr="00735F4F">
        <w:t>Цель программы:</w:t>
      </w:r>
      <w:r w:rsidR="00297B1A">
        <w:rPr>
          <w:i/>
        </w:rPr>
        <w:t xml:space="preserve"> </w:t>
      </w:r>
    </w:p>
    <w:p w:rsidR="006945FB" w:rsidRPr="00297B1A" w:rsidRDefault="00DE3BE8" w:rsidP="00433D16">
      <w:pPr>
        <w:spacing w:line="276" w:lineRule="auto"/>
        <w:rPr>
          <w:i/>
        </w:rPr>
      </w:pPr>
      <w:r>
        <w:t>Р</w:t>
      </w:r>
      <w:r w:rsidR="006945FB" w:rsidRPr="008E035E">
        <w:t>азвитие уличн</w:t>
      </w:r>
      <w:r w:rsidR="00297B1A">
        <w:t>о-дорожной сети, обеспечивающей</w:t>
      </w:r>
      <w:r w:rsidR="006945FB" w:rsidRPr="008E035E">
        <w:t xml:space="preserve"> оптимальную связь функциональных и планировочных элементов градостроительной системы и удовлетворяющей требованиям пропускной способности и эффективной организации движения всех видов уличного транспорта (в первую очередь - общественного)</w:t>
      </w:r>
      <w:r w:rsidR="00735F4F">
        <w:t>,</w:t>
      </w:r>
      <w:r w:rsidR="006945FB" w:rsidRPr="008E035E">
        <w:t xml:space="preserve"> с учетом непрерывно растущей автомобилизации города и сопредельных территорий, снижение времени транспортных задержек, сокращение времени передвижения,  увеличение скорости сообщения, а также снижение негативного воздействия транспорта (шум и загазованность) на окружающую среду.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Задачи</w:t>
      </w:r>
      <w:r w:rsidR="00ED551D" w:rsidRPr="00735F4F">
        <w:t xml:space="preserve"> программы</w:t>
      </w:r>
      <w:r w:rsidRPr="00735F4F">
        <w:t>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строительство и реконструкция кольцевых автомобильных дорог со строительством транспортных развязок в разных уровнях;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8E035E">
        <w:t>реконструкция ряда существующих городских дорог регулируемого движения и перевод их в категорию дорог скоростного движения, строительство новых участков городских скоростных дорог;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формирование идеологии внедрения платных парковок, примыкающих к проезжей части</w:t>
      </w:r>
      <w:r w:rsidR="00ED551D">
        <w:t>.</w:t>
      </w:r>
    </w:p>
    <w:p w:rsidR="00735F4F" w:rsidRDefault="00735F4F" w:rsidP="00433D16">
      <w:pPr>
        <w:spacing w:line="276" w:lineRule="auto"/>
      </w:pPr>
    </w:p>
    <w:p w:rsidR="006945FB" w:rsidRPr="00735F4F" w:rsidRDefault="006945FB" w:rsidP="00433D16">
      <w:pPr>
        <w:spacing w:line="276" w:lineRule="auto"/>
      </w:pPr>
      <w:r w:rsidRPr="00735F4F">
        <w:t>Программные мероприятия: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ED551D">
        <w:t>приобретение дорожно-</w:t>
      </w:r>
      <w:r w:rsidR="006945FB" w:rsidRPr="008E035E">
        <w:t>строительной техники;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ED551D">
        <w:t>строительство дорог и дорожно-</w:t>
      </w:r>
      <w:r w:rsidR="006945FB" w:rsidRPr="008E035E">
        <w:t>транспортных развязок;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реконструкция и капитальный ремонт дорог местного значения;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обеспечение сохранности сети автомобильных дорог (зимнее и летнее содержание, установка дорожных знаков)</w:t>
      </w:r>
      <w:r w:rsidR="00ED551D">
        <w:t>.</w:t>
      </w:r>
    </w:p>
    <w:p w:rsidR="006945FB" w:rsidRPr="008E035E" w:rsidRDefault="006945FB" w:rsidP="00433D16">
      <w:pPr>
        <w:spacing w:line="276" w:lineRule="auto"/>
      </w:pPr>
      <w:r w:rsidRPr="008E035E">
        <w:t>Стратегические проекты:</w:t>
      </w:r>
    </w:p>
    <w:p w:rsidR="006945FB" w:rsidRPr="002806B9" w:rsidRDefault="00297B1A" w:rsidP="00433D16">
      <w:pPr>
        <w:spacing w:line="276" w:lineRule="auto"/>
        <w:rPr>
          <w:sz w:val="24"/>
          <w:szCs w:val="24"/>
        </w:rPr>
      </w:pPr>
      <w:r>
        <w:t>1. </w:t>
      </w:r>
      <w:r w:rsidR="006945FB" w:rsidRPr="008E035E">
        <w:t>Реконструкция вылет</w:t>
      </w:r>
      <w:r w:rsidR="00ED551D">
        <w:t>ных магистралей, организация бе</w:t>
      </w:r>
      <w:r w:rsidR="00735F4F">
        <w:t>с</w:t>
      </w:r>
      <w:r w:rsidR="006945FB" w:rsidRPr="008E035E">
        <w:t>светофорного</w:t>
      </w:r>
      <w:r w:rsidR="00735F4F">
        <w:t xml:space="preserve"> движения на </w:t>
      </w:r>
      <w:r w:rsidR="00766BAE">
        <w:t xml:space="preserve">улице </w:t>
      </w:r>
      <w:r w:rsidR="00735F4F">
        <w:t>Березовском тракте;</w:t>
      </w:r>
    </w:p>
    <w:p w:rsidR="006945FB" w:rsidRPr="008E035E" w:rsidRDefault="00ED551D" w:rsidP="00433D16">
      <w:pPr>
        <w:spacing w:line="276" w:lineRule="auto"/>
      </w:pPr>
      <w:r>
        <w:t>2</w:t>
      </w:r>
      <w:r w:rsidR="00297B1A">
        <w:t>. </w:t>
      </w:r>
      <w:r w:rsidR="006945FB" w:rsidRPr="008E035E">
        <w:t>Реконструкци</w:t>
      </w:r>
      <w:r w:rsidR="00735F4F">
        <w:t>я и достройка ЕКАД до четырех полос;</w:t>
      </w:r>
    </w:p>
    <w:p w:rsidR="006945FB" w:rsidRPr="008E035E" w:rsidRDefault="00ED551D" w:rsidP="00433D16">
      <w:pPr>
        <w:spacing w:line="276" w:lineRule="auto"/>
      </w:pPr>
      <w:r>
        <w:t>3</w:t>
      </w:r>
      <w:r w:rsidR="00297B1A">
        <w:t>. </w:t>
      </w:r>
      <w:r w:rsidR="006945FB" w:rsidRPr="008E035E">
        <w:t>Строительство транспортно-логистического комплекс</w:t>
      </w:r>
      <w:r w:rsidR="00735F4F">
        <w:t>а в новых планировочных районах;</w:t>
      </w:r>
    </w:p>
    <w:p w:rsidR="006945FB" w:rsidRPr="000F4697" w:rsidRDefault="00ED551D" w:rsidP="00433D16">
      <w:pPr>
        <w:spacing w:line="276" w:lineRule="auto"/>
      </w:pPr>
      <w:r>
        <w:t>4</w:t>
      </w:r>
      <w:r w:rsidR="00297B1A">
        <w:t>. </w:t>
      </w:r>
      <w:r w:rsidR="006945FB" w:rsidRPr="000F4697">
        <w:t>Строительство дороги по ул</w:t>
      </w:r>
      <w:r w:rsidR="00735F4F">
        <w:t xml:space="preserve">ице </w:t>
      </w:r>
      <w:r w:rsidR="006945FB" w:rsidRPr="000F4697">
        <w:t>Театральная до ул</w:t>
      </w:r>
      <w:r w:rsidR="00735F4F">
        <w:t xml:space="preserve">ицы </w:t>
      </w:r>
      <w:r w:rsidR="006945FB" w:rsidRPr="000F4697">
        <w:t>Загвозкина.</w:t>
      </w:r>
      <w:r w:rsidR="000F4697" w:rsidRPr="000F4697">
        <w:rPr>
          <w:sz w:val="24"/>
          <w:szCs w:val="24"/>
          <w:highlight w:val="green"/>
        </w:rPr>
        <w:t xml:space="preserve"> </w:t>
      </w:r>
      <w:r w:rsidR="000F4697" w:rsidRPr="000F4697">
        <w:t>Реконструкция (строительство) ул</w:t>
      </w:r>
      <w:r w:rsidR="00766BAE">
        <w:t>ицы</w:t>
      </w:r>
      <w:r w:rsidR="00735F4F">
        <w:t xml:space="preserve"> Спортивн</w:t>
      </w:r>
      <w:r w:rsidR="00766BAE">
        <w:t>ая</w:t>
      </w:r>
      <w:r w:rsidR="00735F4F">
        <w:t xml:space="preserve"> в пятом микрорайоне;</w:t>
      </w:r>
    </w:p>
    <w:p w:rsidR="006945FB" w:rsidRPr="00306ABF" w:rsidRDefault="00ED551D" w:rsidP="00433D16">
      <w:pPr>
        <w:spacing w:line="276" w:lineRule="auto"/>
        <w:rPr>
          <w:sz w:val="24"/>
          <w:szCs w:val="24"/>
        </w:rPr>
      </w:pPr>
      <w:r>
        <w:t>5</w:t>
      </w:r>
      <w:r w:rsidR="00297B1A">
        <w:t>. </w:t>
      </w:r>
      <w:r w:rsidR="006945FB" w:rsidRPr="008E035E">
        <w:t>Капитальный ремонт автомобильной дороги по ул</w:t>
      </w:r>
      <w:r w:rsidR="00735F4F">
        <w:t xml:space="preserve">ице </w:t>
      </w:r>
      <w:r w:rsidR="006945FB" w:rsidRPr="008E035E">
        <w:t>Кр</w:t>
      </w:r>
      <w:r w:rsidR="00735F4F">
        <w:t xml:space="preserve">асных </w:t>
      </w:r>
      <w:r w:rsidR="006945FB" w:rsidRPr="008E035E">
        <w:t>Героев</w:t>
      </w:r>
      <w:r w:rsidR="00735F4F">
        <w:t>;</w:t>
      </w:r>
      <w:r w:rsidR="004A7FB8">
        <w:t xml:space="preserve"> </w:t>
      </w:r>
    </w:p>
    <w:p w:rsidR="006945FB" w:rsidRPr="008E035E" w:rsidRDefault="00ED551D" w:rsidP="00433D16">
      <w:pPr>
        <w:spacing w:line="276" w:lineRule="auto"/>
      </w:pPr>
      <w:r>
        <w:t>6</w:t>
      </w:r>
      <w:r w:rsidR="00297B1A">
        <w:t>. </w:t>
      </w:r>
      <w:r w:rsidR="00735F4F">
        <w:t>Организация платных парковок;</w:t>
      </w:r>
    </w:p>
    <w:p w:rsidR="006945FB" w:rsidRPr="008E035E" w:rsidRDefault="00ED551D" w:rsidP="00433D16">
      <w:pPr>
        <w:spacing w:line="276" w:lineRule="auto"/>
      </w:pPr>
      <w:r>
        <w:t>7</w:t>
      </w:r>
      <w:r w:rsidR="00297B1A">
        <w:t>. </w:t>
      </w:r>
      <w:r w:rsidR="006945FB" w:rsidRPr="008E035E">
        <w:t xml:space="preserve">Использование после рекультивации подработанных горных выработок территории для строительства гаражей и многоэтажных паркингов в старом городе, в новом жилом районе – использование многоэтажных паркингов. </w:t>
      </w:r>
    </w:p>
    <w:p w:rsidR="006945FB" w:rsidRPr="008E035E" w:rsidRDefault="006945FB" w:rsidP="00433D16">
      <w:pPr>
        <w:spacing w:line="276" w:lineRule="auto"/>
        <w:contextualSpacing/>
        <w:rPr>
          <w:sz w:val="26"/>
          <w:szCs w:val="26"/>
        </w:rPr>
      </w:pPr>
    </w:p>
    <w:p w:rsidR="006945FB" w:rsidRPr="00735F4F" w:rsidRDefault="006945FB" w:rsidP="00433D16">
      <w:pPr>
        <w:spacing w:line="276" w:lineRule="auto"/>
        <w:contextualSpacing/>
        <w:outlineLvl w:val="2"/>
        <w:rPr>
          <w:szCs w:val="28"/>
        </w:rPr>
      </w:pPr>
      <w:bookmarkStart w:id="63" w:name="_Toc530265130"/>
      <w:r w:rsidRPr="00735F4F">
        <w:rPr>
          <w:caps/>
          <w:szCs w:val="28"/>
        </w:rPr>
        <w:t>3</w:t>
      </w:r>
      <w:r w:rsidRPr="00735F4F">
        <w:rPr>
          <w:szCs w:val="28"/>
        </w:rPr>
        <w:t>.4.2. Стратегическая программа «Город</w:t>
      </w:r>
      <w:r w:rsidR="00735F4F">
        <w:rPr>
          <w:szCs w:val="28"/>
        </w:rPr>
        <w:t>,</w:t>
      </w:r>
      <w:r w:rsidRPr="00735F4F">
        <w:rPr>
          <w:szCs w:val="28"/>
        </w:rPr>
        <w:t xml:space="preserve"> удобный для пассажиров и</w:t>
      </w:r>
      <w:r w:rsidR="00ED551D" w:rsidRPr="00735F4F">
        <w:rPr>
          <w:szCs w:val="28"/>
        </w:rPr>
        <w:t xml:space="preserve"> </w:t>
      </w:r>
      <w:r w:rsidRPr="00735F4F">
        <w:rPr>
          <w:szCs w:val="28"/>
        </w:rPr>
        <w:t>пешеходов»</w:t>
      </w:r>
      <w:bookmarkEnd w:id="63"/>
    </w:p>
    <w:p w:rsidR="00D43435" w:rsidRDefault="00D43435" w:rsidP="00433D16">
      <w:pPr>
        <w:spacing w:line="276" w:lineRule="auto"/>
        <w:rPr>
          <w:i/>
        </w:rPr>
      </w:pPr>
    </w:p>
    <w:p w:rsidR="00DE3BE8" w:rsidRDefault="006945FB" w:rsidP="00433D16">
      <w:pPr>
        <w:spacing w:line="276" w:lineRule="auto"/>
      </w:pPr>
      <w:r w:rsidRPr="00735F4F">
        <w:t>Цель программы:</w:t>
      </w:r>
      <w:r w:rsidR="00ED551D">
        <w:t xml:space="preserve"> </w:t>
      </w:r>
    </w:p>
    <w:p w:rsidR="006945FB" w:rsidRPr="008E035E" w:rsidRDefault="00DE3BE8" w:rsidP="00433D16">
      <w:pPr>
        <w:spacing w:line="276" w:lineRule="auto"/>
      </w:pPr>
      <w:r>
        <w:t>О</w:t>
      </w:r>
      <w:r w:rsidR="006945FB" w:rsidRPr="008E035E">
        <w:t>беспечение удобных пассажирских связей между всеми жилыми районами и поселками округа с минимально возможным количеством пересадок, с затратами времени в пределах нормативных значений, развитие новых видов обществ</w:t>
      </w:r>
      <w:r w:rsidR="00ED551D">
        <w:t xml:space="preserve">енного транспорта, в том числе – </w:t>
      </w:r>
      <w:r w:rsidR="006945FB" w:rsidRPr="008E035E">
        <w:t>скоростного трамвая.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Основные задачи: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оптимизация маршрутной сети общественного транспорта;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развитие скоростного общественного транспорта;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стимулирование горожан к использованию общественного транспорта;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8E035E">
        <w:t>обеспечение приоритета общественному транспорту при движении по улично-дорожной сети;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создание условий для удобного пользования общественным транспортом маломобильных групп населения;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увеличение пропускной способности улиц для общественного транспорта;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снижение негативного влияния транспорта на окружающую среду;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>создание безопасных условий для движения пешеходов: строительство пешеходных переходов в разных уровня</w:t>
      </w:r>
      <w:r w:rsidR="00ED551D">
        <w:t>х с транспортными магистралями,</w:t>
      </w:r>
      <w:r w:rsidR="006945FB" w:rsidRPr="008E035E">
        <w:t xml:space="preserve"> создание пешеходных улиц и зон, изолированных от транспортных потоков;</w:t>
      </w:r>
    </w:p>
    <w:p w:rsidR="006945FB" w:rsidRPr="008E035E" w:rsidRDefault="00297B1A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8E035E">
        <w:t xml:space="preserve">внедрение новых видов общественного транспорта (скоростной трамвай) для соединения с </w:t>
      </w:r>
      <w:r w:rsidR="00766BAE">
        <w:t xml:space="preserve">городом </w:t>
      </w:r>
      <w:r w:rsidR="006945FB" w:rsidRPr="008E035E">
        <w:t>Екатеринбургом.</w:t>
      </w:r>
    </w:p>
    <w:p w:rsidR="006945FB" w:rsidRPr="008E035E" w:rsidRDefault="006945FB" w:rsidP="00433D16">
      <w:pPr>
        <w:spacing w:line="276" w:lineRule="auto"/>
      </w:pPr>
      <w:r w:rsidRPr="008E035E">
        <w:t>Программные мероприятия:</w:t>
      </w:r>
    </w:p>
    <w:p w:rsidR="006945FB" w:rsidRPr="008E035E" w:rsidRDefault="00297B1A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8E035E">
        <w:rPr>
          <w:lang w:eastAsia="ru-RU"/>
        </w:rPr>
        <w:t>реконструкция конечной станции общественного транспорта;</w:t>
      </w:r>
    </w:p>
    <w:p w:rsidR="006945FB" w:rsidRPr="008E035E" w:rsidRDefault="00297B1A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8E035E">
        <w:rPr>
          <w:lang w:eastAsia="ru-RU"/>
        </w:rPr>
        <w:t>формирование единого диспетчерского центра общественного транспорта;</w:t>
      </w:r>
    </w:p>
    <w:p w:rsidR="006945FB" w:rsidRPr="008E035E" w:rsidRDefault="00297B1A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8E035E">
        <w:rPr>
          <w:lang w:eastAsia="ru-RU"/>
        </w:rPr>
        <w:t>реконструкция сложных дорожных узлов, ограничивающих движение общественного транспорта;</w:t>
      </w:r>
    </w:p>
    <w:p w:rsidR="006945FB" w:rsidRPr="008E035E" w:rsidRDefault="00297B1A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8E035E">
        <w:rPr>
          <w:lang w:eastAsia="ru-RU"/>
        </w:rPr>
        <w:t>устройство и ремонт тротуаров;</w:t>
      </w:r>
    </w:p>
    <w:p w:rsidR="006945FB" w:rsidRPr="008E035E" w:rsidRDefault="00297B1A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8E035E">
        <w:rPr>
          <w:lang w:eastAsia="ru-RU"/>
        </w:rPr>
        <w:t>устройство велодорожек.</w:t>
      </w:r>
    </w:p>
    <w:p w:rsidR="00735F4F" w:rsidRDefault="00735F4F" w:rsidP="00433D16">
      <w:pPr>
        <w:spacing w:line="276" w:lineRule="auto"/>
      </w:pPr>
    </w:p>
    <w:p w:rsidR="006945FB" w:rsidRPr="00735F4F" w:rsidRDefault="006945FB" w:rsidP="00433D16">
      <w:pPr>
        <w:spacing w:line="276" w:lineRule="auto"/>
      </w:pPr>
      <w:r w:rsidRPr="00735F4F">
        <w:t>Стратегические проекты:</w:t>
      </w:r>
    </w:p>
    <w:p w:rsidR="006945FB" w:rsidRPr="008E035E" w:rsidRDefault="00297B1A" w:rsidP="00433D16">
      <w:pPr>
        <w:spacing w:line="276" w:lineRule="auto"/>
      </w:pPr>
      <w:r>
        <w:t>1. </w:t>
      </w:r>
      <w:r w:rsidR="006945FB" w:rsidRPr="008E035E">
        <w:t xml:space="preserve">Строительство скоростной трамвайной линии </w:t>
      </w:r>
      <w:r w:rsidR="00ED551D">
        <w:t>Ек</w:t>
      </w:r>
      <w:r w:rsidR="006945FB" w:rsidRPr="008E035E">
        <w:t>атеринбург</w:t>
      </w:r>
      <w:r w:rsidR="00735F4F">
        <w:t xml:space="preserve"> – Березовский;</w:t>
      </w:r>
    </w:p>
    <w:p w:rsidR="006945FB" w:rsidRPr="008E035E" w:rsidRDefault="00ED551D" w:rsidP="00433D16">
      <w:pPr>
        <w:spacing w:line="276" w:lineRule="auto"/>
      </w:pPr>
      <w:r>
        <w:t>2</w:t>
      </w:r>
      <w:r w:rsidR="00297B1A">
        <w:t>. </w:t>
      </w:r>
      <w:r w:rsidR="006945FB" w:rsidRPr="008E035E">
        <w:t>Создание систем</w:t>
      </w:r>
      <w:r w:rsidR="00735F4F">
        <w:t xml:space="preserve"> транспортно-пересадочных узлов;</w:t>
      </w:r>
    </w:p>
    <w:p w:rsidR="006945FB" w:rsidRPr="008E035E" w:rsidRDefault="00ED551D" w:rsidP="00433D16">
      <w:pPr>
        <w:spacing w:line="276" w:lineRule="auto"/>
      </w:pPr>
      <w:r>
        <w:t>3</w:t>
      </w:r>
      <w:r w:rsidR="00297B1A">
        <w:t>. </w:t>
      </w:r>
      <w:r w:rsidR="006945FB" w:rsidRPr="008E035E">
        <w:t>Обеспечение равного доступа к транспортной системе для жител</w:t>
      </w:r>
      <w:r w:rsidR="00735F4F">
        <w:t>ей Екатеринбургской агломерации;</w:t>
      </w:r>
    </w:p>
    <w:p w:rsidR="006945FB" w:rsidRPr="008E035E" w:rsidRDefault="00ED551D" w:rsidP="00433D16">
      <w:pPr>
        <w:spacing w:line="276" w:lineRule="auto"/>
      </w:pPr>
      <w:r>
        <w:t>4</w:t>
      </w:r>
      <w:r w:rsidR="00297B1A">
        <w:t>. </w:t>
      </w:r>
      <w:r w:rsidR="006945FB" w:rsidRPr="008E035E">
        <w:t>Организация транспортного сообщения для микрорайона «Уют-Сити»</w:t>
      </w:r>
      <w:r w:rsidR="00735F4F">
        <w:t>;</w:t>
      </w:r>
    </w:p>
    <w:p w:rsidR="006945FB" w:rsidRPr="008E035E" w:rsidRDefault="00ED551D" w:rsidP="00433D16">
      <w:pPr>
        <w:spacing w:line="276" w:lineRule="auto"/>
      </w:pPr>
      <w:r>
        <w:t>5</w:t>
      </w:r>
      <w:r w:rsidR="00297B1A">
        <w:t>. </w:t>
      </w:r>
      <w:r w:rsidR="006945FB" w:rsidRPr="008E035E">
        <w:t>Организация дополнительных остановок общественного транспор</w:t>
      </w:r>
      <w:r w:rsidR="00735F4F">
        <w:t>та в районе шестого микрорайона;</w:t>
      </w:r>
    </w:p>
    <w:p w:rsidR="006945FB" w:rsidRPr="008E035E" w:rsidRDefault="00ED551D" w:rsidP="00433D16">
      <w:pPr>
        <w:spacing w:line="276" w:lineRule="auto"/>
      </w:pPr>
      <w:r>
        <w:t>6</w:t>
      </w:r>
      <w:r w:rsidR="00297B1A">
        <w:t>. </w:t>
      </w:r>
      <w:r w:rsidR="006945FB" w:rsidRPr="008E035E">
        <w:t>Строительство нового «Северного» ав</w:t>
      </w:r>
      <w:r w:rsidR="00735F4F">
        <w:t>товокзала в старом городе на улице Л</w:t>
      </w:r>
      <w:r w:rsidR="006945FB" w:rsidRPr="008E035E">
        <w:t>енина, в новом жилом районе - «Южный» автовокзал</w:t>
      </w:r>
      <w:r>
        <w:t xml:space="preserve"> </w:t>
      </w:r>
      <w:r w:rsidR="00735F4F">
        <w:t>(«Зеленая долина»);</w:t>
      </w:r>
    </w:p>
    <w:p w:rsidR="006945FB" w:rsidRPr="008E035E" w:rsidRDefault="00ED551D" w:rsidP="00433D16">
      <w:pPr>
        <w:spacing w:line="276" w:lineRule="auto"/>
      </w:pPr>
      <w:r>
        <w:t>7</w:t>
      </w:r>
      <w:r w:rsidR="00297B1A">
        <w:t>. </w:t>
      </w:r>
      <w:r w:rsidR="006945FB" w:rsidRPr="008E035E">
        <w:t>Создание на ключевых остановках теплых павил</w:t>
      </w:r>
      <w:r w:rsidR="00735F4F">
        <w:t>ьонов;</w:t>
      </w:r>
    </w:p>
    <w:p w:rsidR="006945FB" w:rsidRPr="008E035E" w:rsidRDefault="00ED551D" w:rsidP="00433D16">
      <w:pPr>
        <w:spacing w:line="276" w:lineRule="auto"/>
      </w:pPr>
      <w:r>
        <w:t>8</w:t>
      </w:r>
      <w:r w:rsidR="00297B1A">
        <w:t>. </w:t>
      </w:r>
      <w:r w:rsidR="006945FB" w:rsidRPr="008E035E">
        <w:t>Устройство велодорожек</w:t>
      </w:r>
      <w:r w:rsidR="00735F4F">
        <w:t>;</w:t>
      </w:r>
    </w:p>
    <w:p w:rsidR="006945FB" w:rsidRPr="008E035E" w:rsidRDefault="00ED551D" w:rsidP="00433D16">
      <w:pPr>
        <w:spacing w:line="276" w:lineRule="auto"/>
      </w:pPr>
      <w:r>
        <w:t>9</w:t>
      </w:r>
      <w:r w:rsidR="00297B1A">
        <w:t>. </w:t>
      </w:r>
      <w:r w:rsidR="00735F4F">
        <w:t>Создание пешеходных зон;</w:t>
      </w:r>
    </w:p>
    <w:p w:rsidR="006945FB" w:rsidRPr="008E035E" w:rsidRDefault="00297B1A" w:rsidP="00433D16">
      <w:pPr>
        <w:spacing w:line="276" w:lineRule="auto"/>
      </w:pPr>
      <w:r>
        <w:t>1</w:t>
      </w:r>
      <w:r w:rsidR="00ED551D">
        <w:t>0</w:t>
      </w:r>
      <w:r>
        <w:t>. </w:t>
      </w:r>
      <w:r w:rsidR="006945FB" w:rsidRPr="008E035E">
        <w:t>Оптимизация транспортных автобусных маршрутов.</w:t>
      </w:r>
    </w:p>
    <w:p w:rsidR="006945FB" w:rsidRPr="00035338" w:rsidRDefault="006945FB" w:rsidP="00433D16">
      <w:pPr>
        <w:spacing w:line="276" w:lineRule="auto"/>
        <w:contextualSpacing/>
        <w:rPr>
          <w:szCs w:val="28"/>
        </w:rPr>
      </w:pPr>
    </w:p>
    <w:p w:rsidR="00ED356B" w:rsidRPr="00735F4F" w:rsidRDefault="00ED356B" w:rsidP="00433D16">
      <w:pPr>
        <w:spacing w:line="276" w:lineRule="auto"/>
        <w:contextualSpacing/>
        <w:outlineLvl w:val="1"/>
        <w:rPr>
          <w:szCs w:val="28"/>
        </w:rPr>
      </w:pPr>
      <w:bookmarkStart w:id="64" w:name="_Toc530265131"/>
      <w:r w:rsidRPr="00735F4F">
        <w:rPr>
          <w:caps/>
          <w:szCs w:val="28"/>
        </w:rPr>
        <w:t>3</w:t>
      </w:r>
      <w:r w:rsidRPr="00735F4F">
        <w:rPr>
          <w:szCs w:val="28"/>
        </w:rPr>
        <w:t>.5. Стратегическое направление «Экология. Благоустроенная среда. Рекреационные зоны»</w:t>
      </w:r>
      <w:bookmarkEnd w:id="64"/>
    </w:p>
    <w:p w:rsidR="00ED551D" w:rsidRDefault="00ED551D" w:rsidP="00433D16">
      <w:pPr>
        <w:spacing w:line="276" w:lineRule="auto"/>
        <w:rPr>
          <w:i/>
        </w:rPr>
      </w:pPr>
    </w:p>
    <w:p w:rsidR="00DE3BE8" w:rsidRDefault="00DE3BE8" w:rsidP="00433D16">
      <w:pPr>
        <w:spacing w:line="276" w:lineRule="auto"/>
        <w:rPr>
          <w:i/>
        </w:rPr>
      </w:pPr>
    </w:p>
    <w:p w:rsidR="00433D16" w:rsidRDefault="00ED356B" w:rsidP="00433D16">
      <w:pPr>
        <w:spacing w:line="276" w:lineRule="auto"/>
        <w:rPr>
          <w:i/>
        </w:rPr>
      </w:pPr>
      <w:r w:rsidRPr="00735F4F">
        <w:lastRenderedPageBreak/>
        <w:t>Цель:</w:t>
      </w:r>
      <w:r w:rsidR="00ED551D">
        <w:rPr>
          <w:i/>
        </w:rPr>
        <w:t xml:space="preserve"> </w:t>
      </w:r>
    </w:p>
    <w:p w:rsidR="00ED356B" w:rsidRPr="00035338" w:rsidRDefault="00433D16" w:rsidP="00433D16">
      <w:pPr>
        <w:spacing w:line="276" w:lineRule="auto"/>
      </w:pPr>
      <w:r>
        <w:t>С</w:t>
      </w:r>
      <w:r w:rsidR="00ED356B" w:rsidRPr="00035338">
        <w:t>оздание комфортных условий проживания на основе улучшения качества окружающей среды и благоустройства территории городского округа. Обеспечение экологической устойчивости и повышение экологической безопасности систем жизнедеятельности, формирование у жителей города и поселков экологического мировоззрения и культуры.</w:t>
      </w:r>
    </w:p>
    <w:p w:rsidR="00735F4F" w:rsidRDefault="00735F4F" w:rsidP="00433D16">
      <w:pPr>
        <w:spacing w:line="276" w:lineRule="auto"/>
        <w:rPr>
          <w:bCs/>
          <w:i/>
        </w:rPr>
      </w:pPr>
    </w:p>
    <w:p w:rsidR="00ED356B" w:rsidRPr="00735F4F" w:rsidRDefault="00ED356B" w:rsidP="00433D16">
      <w:pPr>
        <w:spacing w:line="276" w:lineRule="auto"/>
        <w:rPr>
          <w:bCs/>
        </w:rPr>
      </w:pPr>
      <w:r w:rsidRPr="00735F4F">
        <w:rPr>
          <w:bCs/>
        </w:rPr>
        <w:t>Основные задачи: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проведение активной политики природосбережения на основе внедрения научных и инженерно-технических достижений, введения экономических мер, стимулирующих использование природосберегающих технологий;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применение энергосберегающих и экологически чистых технологий и материалов, создание о</w:t>
      </w:r>
      <w:r>
        <w:t>тходоперерабатывающей индустрии</w:t>
      </w:r>
      <w:r w:rsidR="00ED356B" w:rsidRPr="00035338">
        <w:t xml:space="preserve"> как одного из секторов экономики;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совершенствование системы экологического мониторинга по всем компонентам природной среды путем координ</w:t>
      </w:r>
      <w:r>
        <w:t xml:space="preserve">ации действий органов контроля </w:t>
      </w:r>
      <w:r w:rsidR="00ED356B" w:rsidRPr="00035338">
        <w:t>всех уровней;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сохранение и развитие парков и озелененных территорий общего пользования;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развитие особо охраняемых природных зон как компонента городского природного комплекса;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улучшение качества благоустройства территории округа, совершенствование процесса управления ее содержанием;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охват всех слоев населения экологическим просвещением, образованием, воспитанием, формирование активной гражданской позиции и ответственности;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снижение уровня шумовой нагрузки.</w:t>
      </w:r>
    </w:p>
    <w:p w:rsidR="00735F4F" w:rsidRDefault="00735F4F" w:rsidP="00433D16">
      <w:pPr>
        <w:spacing w:line="276" w:lineRule="auto"/>
        <w:rPr>
          <w:bCs/>
          <w:i/>
        </w:rPr>
      </w:pPr>
    </w:p>
    <w:p w:rsidR="00ED356B" w:rsidRPr="00735F4F" w:rsidRDefault="00ED356B" w:rsidP="00433D16">
      <w:pPr>
        <w:spacing w:line="276" w:lineRule="auto"/>
        <w:rPr>
          <w:bCs/>
        </w:rPr>
      </w:pPr>
      <w:r w:rsidRPr="00735F4F">
        <w:rPr>
          <w:bCs/>
        </w:rPr>
        <w:t>Стратегическое видение будущего</w:t>
      </w:r>
    </w:p>
    <w:p w:rsidR="00ED356B" w:rsidRPr="00035338" w:rsidRDefault="00ED356B" w:rsidP="00433D16">
      <w:pPr>
        <w:spacing w:line="276" w:lineRule="auto"/>
      </w:pPr>
      <w:r w:rsidRPr="00035338">
        <w:t>Формирование и реализация политики оптимального природопользования позволит создать предпосылки для перехода городского округа на путь устойчивого экологического развития. Комплексный подход к благоустройству и озеленению, восстановлению и оздоровлению природных объектов будет способствовать формированию в городе комфортных и безопасных условий для жизни человека. Хозяйственная деятельность начнет развиваться преимущественно на основе наукоемки</w:t>
      </w:r>
      <w:r w:rsidR="00ED551D">
        <w:t>х, энерго- и ресурсосберегающих</w:t>
      </w:r>
      <w:r w:rsidRPr="00035338">
        <w:t xml:space="preserve"> экологически чистых технологий и современных материалов, качество компонентов окружающей среды станет соответствовать допустимым нагрузкам, санитарно-гигиеническим нормам и действующему законодательству.</w:t>
      </w:r>
    </w:p>
    <w:p w:rsidR="00735F4F" w:rsidRDefault="00735F4F" w:rsidP="00433D16">
      <w:pPr>
        <w:spacing w:line="276" w:lineRule="auto"/>
        <w:rPr>
          <w:bCs/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rPr>
          <w:bCs/>
        </w:rPr>
        <w:lastRenderedPageBreak/>
        <w:t>Методы решения стратегических задач</w:t>
      </w:r>
    </w:p>
    <w:p w:rsidR="00ED356B" w:rsidRPr="00035338" w:rsidRDefault="00ED356B" w:rsidP="00433D16">
      <w:pPr>
        <w:spacing w:line="276" w:lineRule="auto"/>
      </w:pPr>
      <w:r w:rsidRPr="00035338">
        <w:t>Организационно-технические мероприятия: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реабилитация территорий, сохранение и восстановление лесов, парков, скверов и зеленых насаждений;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создание системы защиты населения при аварийных и чрезвычайных ситуациях</w:t>
      </w:r>
      <w:r w:rsidR="00ED356B">
        <w:t xml:space="preserve"> природного и техногенного характера</w:t>
      </w:r>
      <w:r w:rsidR="00ED356B" w:rsidRPr="00035338">
        <w:t>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совершенствование системы экологического просвещения, образования и воспитания;</w:t>
      </w:r>
    </w:p>
    <w:p w:rsidR="00ED356B" w:rsidRPr="00ED54B6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обеспечение рационального использования природных ресурсов;</w:t>
      </w:r>
    </w:p>
    <w:p w:rsidR="00ED356B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взаимодействие с федеральными органами исполнительной власти и органами исполнительной власти субъекта Российской Федерации при осуществлении ими функций контроля и надзора в сфере охраны окружающей среды.</w:t>
      </w:r>
    </w:p>
    <w:p w:rsidR="00433D16" w:rsidRPr="00035338" w:rsidRDefault="00433D16" w:rsidP="00433D16">
      <w:pPr>
        <w:spacing w:line="276" w:lineRule="auto"/>
      </w:pPr>
    </w:p>
    <w:p w:rsidR="00ED356B" w:rsidRPr="00035338" w:rsidRDefault="00ED356B" w:rsidP="00433D16">
      <w:pPr>
        <w:spacing w:line="276" w:lineRule="auto"/>
      </w:pPr>
      <w:r w:rsidRPr="00035338">
        <w:t>Технологические мероприятия: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мониторинг качества атмосферного воздуха, водных объектов, восстановление почв, предотвращение их загрязнений;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внедрение современных методов сбора, сортировки и переработки твердых бытовых отходов.</w:t>
      </w:r>
    </w:p>
    <w:p w:rsidR="00ED356B" w:rsidRPr="00035338" w:rsidRDefault="00ED356B" w:rsidP="00433D16">
      <w:pPr>
        <w:spacing w:line="276" w:lineRule="auto"/>
      </w:pPr>
      <w:r w:rsidRPr="00035338">
        <w:t>Экономические и ресурсно-программные мероприятия: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сотрудничество региональных органов государственной власти и органов местного самоуправления в вопросах экологической политики;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стимулирование природоохранной деятельности предприятий;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содействие развитию связей между муниципальными образованиями и осуществлению ими взаимодействия при реализации экологически значимых проектов и программ;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привлечение инвестиций и создание производств в сфере обращения с отходами;</w:t>
      </w:r>
    </w:p>
    <w:p w:rsidR="00ED356B" w:rsidRPr="00035338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035338">
        <w:t>вовлечение в проведение городских конкурсов и фестивалей субъектов предпринимательской деятельности.</w:t>
      </w:r>
    </w:p>
    <w:p w:rsidR="00735F4F" w:rsidRDefault="00735F4F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t>Ожидаемые результаты:</w:t>
      </w:r>
    </w:p>
    <w:p w:rsidR="00ED356B" w:rsidRPr="00035338" w:rsidRDefault="00ED551D" w:rsidP="00433D16">
      <w:pPr>
        <w:spacing w:line="276" w:lineRule="auto"/>
        <w:rPr>
          <w:rFonts w:eastAsia="Times New Roman"/>
          <w:lang w:eastAsia="ru-RU"/>
        </w:rPr>
      </w:pPr>
      <w:r w:rsidRPr="002E48AB">
        <w:rPr>
          <w:color w:val="000000"/>
        </w:rPr>
        <w:t>– </w:t>
      </w:r>
      <w:r w:rsidR="00ED356B" w:rsidRPr="00035338">
        <w:rPr>
          <w:rFonts w:eastAsia="Times New Roman"/>
          <w:lang w:eastAsia="ru-RU"/>
        </w:rPr>
        <w:t>снижение выбросов от стационарных источников</w:t>
      </w:r>
      <w:r>
        <w:rPr>
          <w:rFonts w:eastAsia="Times New Roman"/>
          <w:lang w:eastAsia="ru-RU"/>
        </w:rPr>
        <w:t xml:space="preserve"> до 1,5 тыс.</w:t>
      </w:r>
      <w:r w:rsidR="00735F4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тонн к 2030 г</w:t>
      </w:r>
      <w:r w:rsidR="00735F4F">
        <w:rPr>
          <w:rFonts w:eastAsia="Times New Roman"/>
          <w:lang w:eastAsia="ru-RU"/>
        </w:rPr>
        <w:t>оду</w:t>
      </w:r>
      <w:r w:rsidR="00ED356B" w:rsidRPr="00035338">
        <w:rPr>
          <w:rFonts w:eastAsia="Times New Roman"/>
          <w:lang w:eastAsia="ru-RU"/>
        </w:rPr>
        <w:t>;</w:t>
      </w:r>
    </w:p>
    <w:p w:rsidR="00ED356B" w:rsidRPr="00035338" w:rsidRDefault="00ED551D" w:rsidP="00433D16">
      <w:pPr>
        <w:spacing w:line="276" w:lineRule="auto"/>
        <w:rPr>
          <w:rFonts w:eastAsia="Times New Roman"/>
          <w:lang w:eastAsia="ru-RU"/>
        </w:rPr>
      </w:pPr>
      <w:r w:rsidRPr="002E48AB">
        <w:rPr>
          <w:color w:val="000000"/>
        </w:rPr>
        <w:t>– </w:t>
      </w:r>
      <w:r w:rsidR="00ED356B" w:rsidRPr="00035338">
        <w:rPr>
          <w:rFonts w:eastAsia="Times New Roman"/>
          <w:lang w:eastAsia="ru-RU"/>
        </w:rPr>
        <w:t>выброс</w:t>
      </w:r>
      <w:r>
        <w:rPr>
          <w:rFonts w:eastAsia="Times New Roman"/>
          <w:lang w:eastAsia="ru-RU"/>
        </w:rPr>
        <w:t>ы от передвижных источников, в процентах</w:t>
      </w:r>
      <w:r w:rsidR="00ED356B" w:rsidRPr="00035338">
        <w:rPr>
          <w:rFonts w:eastAsia="Times New Roman"/>
          <w:lang w:eastAsia="ru-RU"/>
        </w:rPr>
        <w:t xml:space="preserve"> от суммарных выбросов стационарных и передвижных источников</w:t>
      </w:r>
      <w:r>
        <w:rPr>
          <w:rFonts w:eastAsia="Times New Roman"/>
          <w:lang w:eastAsia="ru-RU"/>
        </w:rPr>
        <w:t xml:space="preserve"> уменьшится до 25,0</w:t>
      </w:r>
      <w:r w:rsidR="00735F4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% к 2030 г</w:t>
      </w:r>
      <w:r w:rsidR="00735F4F">
        <w:rPr>
          <w:rFonts w:eastAsia="Times New Roman"/>
          <w:lang w:eastAsia="ru-RU"/>
        </w:rPr>
        <w:t>оду</w:t>
      </w:r>
      <w:r w:rsidR="00ED356B" w:rsidRPr="00035338">
        <w:rPr>
          <w:rFonts w:eastAsia="Times New Roman"/>
          <w:lang w:eastAsia="ru-RU"/>
        </w:rPr>
        <w:t>;</w:t>
      </w:r>
    </w:p>
    <w:p w:rsidR="00ED356B" w:rsidRPr="00035338" w:rsidRDefault="00ED551D" w:rsidP="00433D16">
      <w:pPr>
        <w:spacing w:line="276" w:lineRule="auto"/>
        <w:rPr>
          <w:rFonts w:eastAsia="Times New Roman"/>
          <w:lang w:eastAsia="ru-RU"/>
        </w:rPr>
      </w:pPr>
      <w:r w:rsidRPr="002E48AB">
        <w:rPr>
          <w:color w:val="000000"/>
        </w:rPr>
        <w:t>– </w:t>
      </w:r>
      <w:r w:rsidR="00ED356B" w:rsidRPr="00035338">
        <w:rPr>
          <w:rFonts w:eastAsia="Times New Roman"/>
          <w:lang w:eastAsia="ru-RU"/>
        </w:rPr>
        <w:t>комплексный индекс загрязнения атмосферы останется на уровне 2-4 СИ;</w:t>
      </w:r>
    </w:p>
    <w:p w:rsidR="00ED356B" w:rsidRPr="00035338" w:rsidRDefault="00ED551D" w:rsidP="00433D16">
      <w:pPr>
        <w:spacing w:line="276" w:lineRule="auto"/>
        <w:rPr>
          <w:rFonts w:eastAsia="Times New Roman"/>
          <w:lang w:eastAsia="ru-RU"/>
        </w:rPr>
      </w:pPr>
      <w:r w:rsidRPr="002E48AB">
        <w:rPr>
          <w:color w:val="000000"/>
        </w:rPr>
        <w:lastRenderedPageBreak/>
        <w:t>– </w:t>
      </w:r>
      <w:r w:rsidR="00ED356B" w:rsidRPr="00035338">
        <w:rPr>
          <w:rFonts w:eastAsia="Times New Roman"/>
          <w:lang w:eastAsia="ru-RU"/>
        </w:rPr>
        <w:t>увеличится доля отходов</w:t>
      </w:r>
      <w:r>
        <w:rPr>
          <w:rFonts w:eastAsia="Times New Roman"/>
          <w:lang w:eastAsia="ru-RU"/>
        </w:rPr>
        <w:t>,</w:t>
      </w:r>
      <w:r w:rsidR="00ED356B" w:rsidRPr="00035338">
        <w:rPr>
          <w:rFonts w:eastAsia="Times New Roman"/>
          <w:lang w:eastAsia="ru-RU"/>
        </w:rPr>
        <w:t xml:space="preserve"> направленных на переработку до</w:t>
      </w:r>
      <w:r>
        <w:rPr>
          <w:rFonts w:eastAsia="Times New Roman"/>
          <w:lang w:eastAsia="ru-RU"/>
        </w:rPr>
        <w:t xml:space="preserve"> 74,0 % к 2030 г</w:t>
      </w:r>
      <w:r w:rsidR="00735F4F">
        <w:rPr>
          <w:rFonts w:eastAsia="Times New Roman"/>
          <w:lang w:eastAsia="ru-RU"/>
        </w:rPr>
        <w:t>оду</w:t>
      </w:r>
      <w:r w:rsidR="00ED356B" w:rsidRPr="00035338">
        <w:rPr>
          <w:rFonts w:eastAsia="Times New Roman"/>
          <w:lang w:eastAsia="ru-RU"/>
        </w:rPr>
        <w:t>;</w:t>
      </w:r>
    </w:p>
    <w:p w:rsidR="00ED356B" w:rsidRPr="00035338" w:rsidRDefault="00ED551D" w:rsidP="00433D16">
      <w:pPr>
        <w:spacing w:line="276" w:lineRule="auto"/>
        <w:rPr>
          <w:rFonts w:eastAsia="Times New Roman"/>
          <w:szCs w:val="28"/>
          <w:lang w:eastAsia="ru-RU"/>
        </w:rPr>
      </w:pPr>
      <w:r w:rsidRPr="002E48AB">
        <w:rPr>
          <w:color w:val="000000"/>
        </w:rPr>
        <w:t>– </w:t>
      </w:r>
      <w:r w:rsidR="00ED356B" w:rsidRPr="00035338">
        <w:rPr>
          <w:rFonts w:eastAsia="Times New Roman"/>
          <w:lang w:eastAsia="ru-RU"/>
        </w:rPr>
        <w:t>доля жилищного фонда, в котором осуществляется раздельный с</w:t>
      </w:r>
      <w:r>
        <w:rPr>
          <w:rFonts w:eastAsia="Times New Roman"/>
          <w:lang w:eastAsia="ru-RU"/>
        </w:rPr>
        <w:t>бор отходов увеличится до 100,0</w:t>
      </w:r>
      <w:r w:rsidR="00735F4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% к 2030</w:t>
      </w:r>
      <w:r w:rsidR="00735F4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г</w:t>
      </w:r>
      <w:r w:rsidR="00735F4F">
        <w:rPr>
          <w:rFonts w:eastAsia="Times New Roman"/>
          <w:lang w:eastAsia="ru-RU"/>
        </w:rPr>
        <w:t>оду</w:t>
      </w:r>
      <w:r w:rsidR="00ED356B" w:rsidRPr="00035338">
        <w:rPr>
          <w:rFonts w:eastAsia="Times New Roman"/>
          <w:lang w:eastAsia="ru-RU"/>
        </w:rPr>
        <w:t>.</w:t>
      </w:r>
    </w:p>
    <w:tbl>
      <w:tblPr>
        <w:tblpPr w:leftFromText="180" w:rightFromText="180" w:vertAnchor="text" w:horzAnchor="margin" w:tblpX="108" w:tblpY="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614"/>
        <w:gridCol w:w="709"/>
        <w:gridCol w:w="850"/>
        <w:gridCol w:w="851"/>
        <w:gridCol w:w="850"/>
        <w:gridCol w:w="851"/>
        <w:gridCol w:w="850"/>
        <w:gridCol w:w="856"/>
        <w:gridCol w:w="1066"/>
      </w:tblGrid>
      <w:tr w:rsidR="00ED356B" w:rsidRPr="00001D2B" w:rsidTr="00DE3BE8">
        <w:tc>
          <w:tcPr>
            <w:tcW w:w="392" w:type="dxa"/>
            <w:vMerge w:val="restart"/>
          </w:tcPr>
          <w:p w:rsidR="00ED356B" w:rsidRPr="00ED551D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№</w:t>
            </w:r>
          </w:p>
          <w:p w:rsidR="00ED356B" w:rsidRPr="00ED551D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п/п</w:t>
            </w:r>
          </w:p>
        </w:tc>
        <w:tc>
          <w:tcPr>
            <w:tcW w:w="2614" w:type="dxa"/>
            <w:vMerge w:val="restart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709" w:type="dxa"/>
            <w:vMerge w:val="restart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Ед. изм.</w:t>
            </w:r>
          </w:p>
        </w:tc>
        <w:tc>
          <w:tcPr>
            <w:tcW w:w="850" w:type="dxa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2017</w:t>
            </w:r>
          </w:p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2020</w:t>
            </w:r>
          </w:p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gridSpan w:val="2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2025</w:t>
            </w:r>
          </w:p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год</w:t>
            </w:r>
          </w:p>
        </w:tc>
        <w:tc>
          <w:tcPr>
            <w:tcW w:w="1922" w:type="dxa"/>
            <w:gridSpan w:val="2"/>
          </w:tcPr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2030</w:t>
            </w:r>
          </w:p>
          <w:p w:rsidR="00ED356B" w:rsidRPr="00ED551D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 w:rsidRPr="00ED551D">
              <w:rPr>
                <w:rFonts w:ascii="Times New Roman" w:hAnsi="Times New Roman"/>
              </w:rPr>
              <w:t>год</w:t>
            </w:r>
          </w:p>
        </w:tc>
      </w:tr>
      <w:tr w:rsidR="00ED356B" w:rsidRPr="00001D2B" w:rsidTr="00DE3BE8">
        <w:tc>
          <w:tcPr>
            <w:tcW w:w="392" w:type="dxa"/>
            <w:vMerge/>
          </w:tcPr>
          <w:p w:rsidR="00ED356B" w:rsidRPr="00A11A27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4" w:type="dxa"/>
            <w:vMerge/>
          </w:tcPr>
          <w:p w:rsidR="00ED356B" w:rsidRPr="00A11A27" w:rsidRDefault="00ED356B" w:rsidP="00433D16">
            <w:pPr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D356B" w:rsidRPr="00A11A27" w:rsidRDefault="00ED356B" w:rsidP="00433D16">
            <w:pPr>
              <w:pStyle w:val="af6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06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ED356B" w:rsidRPr="00A11A27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ED356B" w:rsidRPr="00A11A27" w:rsidTr="00DE3BE8">
        <w:tc>
          <w:tcPr>
            <w:tcW w:w="392" w:type="dxa"/>
          </w:tcPr>
          <w:p w:rsidR="00ED356B" w:rsidRPr="00F62EA4" w:rsidRDefault="00ED551D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14" w:type="dxa"/>
          </w:tcPr>
          <w:p w:rsidR="00ED356B" w:rsidRPr="00F62EA4" w:rsidRDefault="00ED356B" w:rsidP="00433D16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Выбросы от стационарных источников</w:t>
            </w:r>
          </w:p>
        </w:tc>
        <w:tc>
          <w:tcPr>
            <w:tcW w:w="709" w:type="dxa"/>
          </w:tcPr>
          <w:p w:rsidR="00ED356B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ED356B" w:rsidRPr="00F62EA4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тонн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1,76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1,76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85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06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 w:rsidR="00ED356B" w:rsidRPr="00A11A27" w:rsidTr="00DE3BE8">
        <w:tc>
          <w:tcPr>
            <w:tcW w:w="392" w:type="dxa"/>
          </w:tcPr>
          <w:p w:rsidR="00ED356B" w:rsidRPr="00F62EA4" w:rsidRDefault="00ED551D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14" w:type="dxa"/>
          </w:tcPr>
          <w:p w:rsidR="00ED356B" w:rsidRPr="00F62EA4" w:rsidRDefault="00ED356B" w:rsidP="00433D16">
            <w:pPr>
              <w:pStyle w:val="6"/>
              <w:spacing w:before="0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Выбросы от передвижных источников,</w:t>
            </w:r>
            <w:r w:rsidR="003C1142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в% от</w:t>
            </w:r>
            <w:r w:rsidR="003C1142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суммарных выбросов от стационарных и передвижных источников</w:t>
            </w:r>
          </w:p>
        </w:tc>
        <w:tc>
          <w:tcPr>
            <w:tcW w:w="709" w:type="dxa"/>
          </w:tcPr>
          <w:p w:rsidR="00ED356B" w:rsidRPr="00F62EA4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6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ED356B" w:rsidRPr="00A11A27" w:rsidTr="00DE3BE8">
        <w:tc>
          <w:tcPr>
            <w:tcW w:w="392" w:type="dxa"/>
          </w:tcPr>
          <w:p w:rsidR="00ED356B" w:rsidRPr="00F62EA4" w:rsidRDefault="00ED551D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614" w:type="dxa"/>
          </w:tcPr>
          <w:p w:rsidR="00ED356B" w:rsidRPr="00182E74" w:rsidRDefault="00ED356B" w:rsidP="00433D16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182E74">
              <w:rPr>
                <w:sz w:val="20"/>
                <w:szCs w:val="20"/>
              </w:rPr>
              <w:t>Комплексный индекс загрязнения атмосферы</w:t>
            </w:r>
          </w:p>
        </w:tc>
        <w:tc>
          <w:tcPr>
            <w:tcW w:w="709" w:type="dxa"/>
          </w:tcPr>
          <w:p w:rsidR="00ED356B" w:rsidRPr="00F62EA4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0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1066" w:type="dxa"/>
          </w:tcPr>
          <w:p w:rsidR="00ED356B" w:rsidRPr="00F62EA4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</w:tr>
      <w:tr w:rsidR="00ED356B" w:rsidRPr="00A11A27" w:rsidTr="00DE3BE8">
        <w:tc>
          <w:tcPr>
            <w:tcW w:w="392" w:type="dxa"/>
          </w:tcPr>
          <w:p w:rsidR="00ED356B" w:rsidRPr="00F62EA4" w:rsidRDefault="00ED551D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614" w:type="dxa"/>
          </w:tcPr>
          <w:p w:rsidR="00ED356B" w:rsidRDefault="00ED356B" w:rsidP="00433D16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182E74">
              <w:rPr>
                <w:sz w:val="20"/>
                <w:szCs w:val="20"/>
              </w:rPr>
              <w:t>Доля отходов, направленных на переработку</w:t>
            </w:r>
          </w:p>
          <w:p w:rsidR="00433D16" w:rsidRPr="00182E74" w:rsidRDefault="00433D16" w:rsidP="00433D16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356B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06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:rsidR="00ED356B" w:rsidRPr="00A11A27" w:rsidTr="00DE3BE8">
        <w:tc>
          <w:tcPr>
            <w:tcW w:w="392" w:type="dxa"/>
          </w:tcPr>
          <w:p w:rsidR="00ED356B" w:rsidRPr="00F62EA4" w:rsidRDefault="00ED551D" w:rsidP="00433D16">
            <w:pPr>
              <w:pStyle w:val="af6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614" w:type="dxa"/>
          </w:tcPr>
          <w:p w:rsidR="00ED356B" w:rsidRPr="00182E74" w:rsidRDefault="00ED356B" w:rsidP="00433D16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182E74">
              <w:rPr>
                <w:sz w:val="20"/>
                <w:szCs w:val="20"/>
              </w:rPr>
              <w:t>Доля жилищного фонда,</w:t>
            </w:r>
            <w:r w:rsidR="00ED551D">
              <w:rPr>
                <w:sz w:val="20"/>
                <w:szCs w:val="20"/>
              </w:rPr>
              <w:t xml:space="preserve"> </w:t>
            </w:r>
            <w:r w:rsidRPr="00182E74">
              <w:rPr>
                <w:sz w:val="20"/>
                <w:szCs w:val="20"/>
              </w:rPr>
              <w:t>в</w:t>
            </w:r>
            <w:r w:rsidR="00ED551D">
              <w:rPr>
                <w:sz w:val="20"/>
                <w:szCs w:val="20"/>
              </w:rPr>
              <w:t xml:space="preserve"> </w:t>
            </w:r>
            <w:r w:rsidRPr="00182E74">
              <w:rPr>
                <w:sz w:val="20"/>
                <w:szCs w:val="20"/>
              </w:rPr>
              <w:t>котором осуществляется раздельный сбор отходов</w:t>
            </w:r>
          </w:p>
        </w:tc>
        <w:tc>
          <w:tcPr>
            <w:tcW w:w="709" w:type="dxa"/>
          </w:tcPr>
          <w:p w:rsidR="00ED356B" w:rsidRDefault="00ED356B" w:rsidP="00433D16">
            <w:pPr>
              <w:pStyle w:val="af6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ED356B" w:rsidRDefault="00ED356B" w:rsidP="00433D16">
            <w:pPr>
              <w:pStyle w:val="af6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D356B" w:rsidRDefault="00ED356B" w:rsidP="00ED551D">
      <w:pPr>
        <w:ind w:firstLine="0"/>
        <w:contextualSpacing/>
        <w:rPr>
          <w:i/>
          <w:caps/>
          <w:szCs w:val="28"/>
        </w:rPr>
      </w:pPr>
    </w:p>
    <w:p w:rsidR="00ED551D" w:rsidRPr="00735F4F" w:rsidRDefault="00ED551D" w:rsidP="00433D16">
      <w:pPr>
        <w:spacing w:line="276" w:lineRule="auto"/>
        <w:contextualSpacing/>
        <w:rPr>
          <w:szCs w:val="28"/>
        </w:rPr>
      </w:pPr>
      <w:r w:rsidRPr="00735F4F">
        <w:rPr>
          <w:szCs w:val="28"/>
        </w:rPr>
        <w:t>В состав стратегических программ данного направления входят:</w:t>
      </w:r>
    </w:p>
    <w:p w:rsidR="00ED356B" w:rsidRPr="00ED551D" w:rsidRDefault="00ED551D" w:rsidP="00433D16">
      <w:pPr>
        <w:spacing w:line="276" w:lineRule="auto"/>
        <w:contextualSpacing/>
        <w:rPr>
          <w:szCs w:val="28"/>
        </w:rPr>
      </w:pPr>
      <w:r w:rsidRPr="00ED551D">
        <w:rPr>
          <w:szCs w:val="28"/>
        </w:rPr>
        <w:t>1. Стратегическая программа «</w:t>
      </w:r>
      <w:r w:rsidR="00ED356B" w:rsidRPr="00ED551D">
        <w:rPr>
          <w:szCs w:val="28"/>
        </w:rPr>
        <w:t>Оздоровление окружающей</w:t>
      </w:r>
      <w:r w:rsidRPr="00ED551D">
        <w:rPr>
          <w:szCs w:val="28"/>
        </w:rPr>
        <w:t xml:space="preserve"> среды»</w:t>
      </w:r>
      <w:r w:rsidR="00735F4F">
        <w:rPr>
          <w:szCs w:val="28"/>
        </w:rPr>
        <w:t>;</w:t>
      </w:r>
    </w:p>
    <w:p w:rsidR="00ED356B" w:rsidRPr="00ED551D" w:rsidRDefault="00ED551D" w:rsidP="00433D16">
      <w:pPr>
        <w:spacing w:line="276" w:lineRule="auto"/>
        <w:contextualSpacing/>
        <w:rPr>
          <w:szCs w:val="28"/>
        </w:rPr>
      </w:pPr>
      <w:r w:rsidRPr="00ED551D">
        <w:rPr>
          <w:caps/>
          <w:szCs w:val="28"/>
        </w:rPr>
        <w:t>2. </w:t>
      </w:r>
      <w:r w:rsidR="00ED356B" w:rsidRPr="00ED551D">
        <w:rPr>
          <w:szCs w:val="28"/>
        </w:rPr>
        <w:t>Стратегическая программа «Чистый благоустроенный</w:t>
      </w:r>
      <w:r>
        <w:rPr>
          <w:szCs w:val="28"/>
        </w:rPr>
        <w:t xml:space="preserve"> </w:t>
      </w:r>
      <w:r w:rsidR="00ED356B" w:rsidRPr="00ED551D">
        <w:rPr>
          <w:szCs w:val="28"/>
        </w:rPr>
        <w:t>город»</w:t>
      </w:r>
      <w:r w:rsidR="00735F4F">
        <w:rPr>
          <w:szCs w:val="28"/>
        </w:rPr>
        <w:t>.</w:t>
      </w:r>
    </w:p>
    <w:p w:rsidR="00ED356B" w:rsidRDefault="00ED356B" w:rsidP="00433D1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</w:p>
    <w:p w:rsidR="00ED356B" w:rsidRPr="00735F4F" w:rsidRDefault="00ED356B" w:rsidP="00433D16">
      <w:pPr>
        <w:spacing w:line="276" w:lineRule="auto"/>
        <w:contextualSpacing/>
        <w:outlineLvl w:val="2"/>
        <w:rPr>
          <w:szCs w:val="28"/>
        </w:rPr>
      </w:pPr>
      <w:bookmarkStart w:id="65" w:name="_Toc530265132"/>
      <w:r w:rsidRPr="00735F4F">
        <w:rPr>
          <w:caps/>
          <w:szCs w:val="28"/>
        </w:rPr>
        <w:t>3</w:t>
      </w:r>
      <w:r w:rsidRPr="00735F4F">
        <w:rPr>
          <w:szCs w:val="28"/>
        </w:rPr>
        <w:t>.5.1. Стратегическая программа «Оздоровление окружающей среды»</w:t>
      </w:r>
      <w:bookmarkEnd w:id="65"/>
    </w:p>
    <w:p w:rsidR="00D43435" w:rsidRDefault="00D43435" w:rsidP="00433D16">
      <w:pPr>
        <w:spacing w:line="276" w:lineRule="auto"/>
        <w:rPr>
          <w:i/>
        </w:rPr>
      </w:pPr>
    </w:p>
    <w:p w:rsidR="00ED356B" w:rsidRPr="008E035E" w:rsidRDefault="00ED356B" w:rsidP="00433D16">
      <w:pPr>
        <w:spacing w:line="276" w:lineRule="auto"/>
      </w:pPr>
      <w:r w:rsidRPr="00735F4F">
        <w:t>Цель программы:</w:t>
      </w:r>
      <w:r w:rsidR="00ED551D">
        <w:t xml:space="preserve"> у</w:t>
      </w:r>
      <w:r w:rsidRPr="008E035E">
        <w:t>лучшение экологической обстановки, создание благоприятных условий проживания населения, повышение экологической культуры граждан.</w:t>
      </w:r>
    </w:p>
    <w:p w:rsidR="00735F4F" w:rsidRDefault="00735F4F" w:rsidP="00433D16">
      <w:pPr>
        <w:spacing w:line="276" w:lineRule="auto"/>
      </w:pPr>
    </w:p>
    <w:p w:rsidR="00ED356B" w:rsidRPr="00735F4F" w:rsidRDefault="00ED551D" w:rsidP="00433D16">
      <w:pPr>
        <w:spacing w:line="276" w:lineRule="auto"/>
      </w:pPr>
      <w:r w:rsidRPr="00735F4F">
        <w:t>Основные з</w:t>
      </w:r>
      <w:r w:rsidR="00ED356B" w:rsidRPr="00735F4F">
        <w:t>адачи: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поэтапный комплексный подход к решению экологических проблем на территории округа;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создание системы экологической безопасности жителей;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снижение удельных выбросов загрязняющих веществ в атмосферу;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улучшение качества водных объектов;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создание зон рекреации на водных объектах общего пользования;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разработка и реализация социально значимых проектов в области обращения с отходами производства и потребления;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создание эффективной системы управления отходами;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ED356B" w:rsidRPr="008E035E">
        <w:t>совершенствование системы экологического образования, воспитания и просвещения населения.</w:t>
      </w:r>
    </w:p>
    <w:p w:rsidR="00735F4F" w:rsidRDefault="00735F4F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t>Программные мероприятия: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создание системы экологической защиты населения при аварийных ситуациях, связанных с разливом нефтепродуктов и ртутным заражением;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развитие системы экологического просвещения, формирования экологического мировоззрения и культуры;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экологический мониторинг городской среды с использованием геоинформационных технологий;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сотрудничество региональных органов государственной власти и органов местного самоуправления в вопросах экологической политики;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внедрение современного пыле</w:t>
      </w:r>
      <w:r w:rsidR="00360ACE">
        <w:t>-</w:t>
      </w:r>
      <w:r w:rsidR="00ED356B" w:rsidRPr="008E035E">
        <w:t>газо</w:t>
      </w:r>
      <w:r w:rsidR="00360ACE">
        <w:t>-</w:t>
      </w:r>
      <w:r w:rsidR="00ED356B" w:rsidRPr="008E035E">
        <w:t>очистного оборудования на предприятиях;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разработка и реализация проектов санитарно-защитных зон предприятий;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переход на транспорт, соответствующий экологич</w:t>
      </w:r>
      <w:r>
        <w:t>еским</w:t>
      </w:r>
      <w:r w:rsidR="00ED356B" w:rsidRPr="008E035E">
        <w:t xml:space="preserve"> стандартам Евро-3, Евро-4, Евро-5;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развитие связей между муниципальными образованиями и осуществление взаимодействия при реализации экологически значимых проектов и программ;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взаимодействие с федеральными органами исполнительной власти и органами исполнительной власти субъекта Российской Федерации при осуществлении ими функций контроля и надзора в сфере охраны окружающей среды;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повышение культуры природопользования;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активное участие горожан в решении экологических проблем;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информирование населения о состоянии экологической обстановки на территории города;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разработка механизмов привлечения инвестиций и создание производств в сфере обращения с отходами (внедрение метода концессий, подготовка проектной документации для участников размещения муниципального заказа);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создание системы сбора и утилизации химических источников тока (батарейки, аккумуляторы) и энергосберегающих ламп;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внедрение системы раздельного сбора мусора, увеличение доли сортировки и переработки отходов;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улучшение качества водных объектов;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сокращение количества загрязняющих веществ, отходящих от стационарных и неорганизованных источников выбросов;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внедрение научных разработок, рекомендованных ведущими институтами в области защиты окружающей среды;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ED356B" w:rsidRPr="008E035E">
        <w:t>оборудование зон отдыха на водоемах города;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снижение уровня шума на объектах социальной сферы.</w:t>
      </w:r>
    </w:p>
    <w:p w:rsidR="00735F4F" w:rsidRDefault="00735F4F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  <w:rPr>
          <w:bCs/>
        </w:rPr>
      </w:pPr>
      <w:r w:rsidRPr="00735F4F">
        <w:t>Ожидаемые результаты</w:t>
      </w:r>
      <w:r w:rsidRPr="00735F4F">
        <w:rPr>
          <w:bCs/>
        </w:rPr>
        <w:t>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>
        <w:t>снижение нагрузки, </w:t>
      </w:r>
      <w:r w:rsidR="00ED356B" w:rsidRPr="008E035E">
        <w:t>связанной с выбросами загрязняющих веществ от стационарных источников до 1,5 тыс.</w:t>
      </w:r>
      <w:r w:rsidR="00735F4F">
        <w:t xml:space="preserve"> </w:t>
      </w:r>
      <w:r w:rsidR="00ED356B" w:rsidRPr="008E035E">
        <w:t>тонн;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оснащение всех социально значимых учреждений установками доочистки питьевой воды;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обезвреживание и стопроцентная утилизация ртутьсодержащих отходов, химических источников тока и энергосберегающих ламп;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 xml:space="preserve">наличие </w:t>
      </w:r>
      <w:r w:rsidR="00ED356B">
        <w:t xml:space="preserve">у </w:t>
      </w:r>
      <w:r w:rsidR="00ED356B" w:rsidRPr="008E035E">
        <w:t>природопользователей</w:t>
      </w:r>
      <w:r w:rsidR="006243F1">
        <w:t xml:space="preserve"> </w:t>
      </w:r>
      <w:r w:rsidR="00ED356B">
        <w:rPr>
          <w:lang w:val="en-US"/>
        </w:rPr>
        <w:t>I</w:t>
      </w:r>
      <w:r w:rsidR="00ED356B">
        <w:t xml:space="preserve">, </w:t>
      </w:r>
      <w:r w:rsidR="00ED356B">
        <w:rPr>
          <w:lang w:val="en-US"/>
        </w:rPr>
        <w:t>II</w:t>
      </w:r>
      <w:r w:rsidR="006243F1">
        <w:t xml:space="preserve"> </w:t>
      </w:r>
      <w:r w:rsidR="00ED356B">
        <w:t xml:space="preserve">и </w:t>
      </w:r>
      <w:r w:rsidR="00ED356B">
        <w:rPr>
          <w:lang w:val="en-US"/>
        </w:rPr>
        <w:t>III</w:t>
      </w:r>
      <w:r w:rsidR="00DE3BE8">
        <w:t xml:space="preserve"> </w:t>
      </w:r>
      <w:r w:rsidR="00ED356B">
        <w:t xml:space="preserve">категории, оказывающих негативное воздействие на окружающую среду, </w:t>
      </w:r>
      <w:r w:rsidR="00ED356B" w:rsidRPr="008E035E">
        <w:t>утвержденных нормативов допустимого воздействия на окружающую среду</w:t>
      </w:r>
      <w:r w:rsidR="00ED356B">
        <w:t>, в соответствии с требованиями действующего законодательства, а также наличие планов мероприятий по снижению негативного воздействия на окружающую среду</w:t>
      </w:r>
      <w:r w:rsidR="00ED356B" w:rsidRPr="008E035E">
        <w:t>.</w:t>
      </w:r>
    </w:p>
    <w:p w:rsidR="00735F4F" w:rsidRDefault="00735F4F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t>Стратегические проекты:</w:t>
      </w:r>
    </w:p>
    <w:p w:rsidR="00ED356B" w:rsidRPr="008E035E" w:rsidRDefault="00ED551D" w:rsidP="00433D16">
      <w:pPr>
        <w:spacing w:line="276" w:lineRule="auto"/>
      </w:pPr>
      <w:r>
        <w:t>1. </w:t>
      </w:r>
      <w:r w:rsidR="00ED356B" w:rsidRPr="008E035E">
        <w:t>Выполнение мероприятий по откачке шахтных вод и закладке подземных пустот, обеспечивающих экологическую</w:t>
      </w:r>
      <w:r w:rsidR="00360ACE">
        <w:t xml:space="preserve"> безопасность городск</w:t>
      </w:r>
      <w:r w:rsidR="00735F4F">
        <w:t>ого округа;</w:t>
      </w:r>
    </w:p>
    <w:p w:rsidR="00ED356B" w:rsidRPr="008E035E" w:rsidRDefault="00360ACE" w:rsidP="00433D16">
      <w:pPr>
        <w:spacing w:line="276" w:lineRule="auto"/>
      </w:pPr>
      <w:r>
        <w:t>2</w:t>
      </w:r>
      <w:r w:rsidR="00ED551D">
        <w:t>. </w:t>
      </w:r>
      <w:r w:rsidR="00ED356B" w:rsidRPr="008E035E">
        <w:t xml:space="preserve">Охрана окружающей среды. Организация использования, охрана защиты и </w:t>
      </w:r>
      <w:r w:rsidR="00735F4F">
        <w:t>воспроизводство городских лесов;</w:t>
      </w:r>
    </w:p>
    <w:p w:rsidR="00ED356B" w:rsidRPr="008E035E" w:rsidRDefault="00360ACE" w:rsidP="00433D16">
      <w:pPr>
        <w:spacing w:line="276" w:lineRule="auto"/>
      </w:pPr>
      <w:r>
        <w:t>3</w:t>
      </w:r>
      <w:r w:rsidR="00ED551D">
        <w:t>. </w:t>
      </w:r>
      <w:r w:rsidR="00ED356B" w:rsidRPr="008E035E">
        <w:t>Охрана окружающей среды</w:t>
      </w:r>
      <w:r w:rsidR="00735F4F">
        <w:t xml:space="preserve"> и природопользование;</w:t>
      </w:r>
    </w:p>
    <w:p w:rsidR="00ED356B" w:rsidRPr="008E035E" w:rsidRDefault="00360ACE" w:rsidP="00433D16">
      <w:pPr>
        <w:spacing w:line="276" w:lineRule="auto"/>
      </w:pPr>
      <w:r>
        <w:t>4</w:t>
      </w:r>
      <w:r w:rsidR="00ED551D">
        <w:t>. </w:t>
      </w:r>
      <w:r w:rsidR="00ED356B" w:rsidRPr="008E035E">
        <w:t>Снижение выбросов загря</w:t>
      </w:r>
      <w:r w:rsidR="00735F4F">
        <w:t>зняющих веществ на предприятиях;</w:t>
      </w:r>
    </w:p>
    <w:p w:rsidR="00ED356B" w:rsidRPr="008E035E" w:rsidRDefault="00360ACE" w:rsidP="00433D16">
      <w:pPr>
        <w:spacing w:line="276" w:lineRule="auto"/>
      </w:pPr>
      <w:r>
        <w:t>5</w:t>
      </w:r>
      <w:r w:rsidR="00ED551D">
        <w:t>. </w:t>
      </w:r>
      <w:r w:rsidR="00ED356B">
        <w:t>Строительство межмуниципального центра по обращению с отходами на 400 тыс. тонн в год.</w:t>
      </w:r>
    </w:p>
    <w:p w:rsidR="00ED356B" w:rsidRPr="008E035E" w:rsidRDefault="00ED356B" w:rsidP="00433D16">
      <w:pPr>
        <w:spacing w:line="276" w:lineRule="auto"/>
        <w:contextualSpacing/>
        <w:rPr>
          <w:caps/>
          <w:szCs w:val="28"/>
          <w:u w:val="single"/>
        </w:rPr>
      </w:pPr>
    </w:p>
    <w:p w:rsidR="00ED356B" w:rsidRPr="00735F4F" w:rsidRDefault="00ED356B" w:rsidP="00433D16">
      <w:pPr>
        <w:spacing w:line="276" w:lineRule="auto"/>
        <w:contextualSpacing/>
        <w:outlineLvl w:val="2"/>
        <w:rPr>
          <w:szCs w:val="28"/>
        </w:rPr>
      </w:pPr>
      <w:bookmarkStart w:id="66" w:name="_Toc530265133"/>
      <w:r w:rsidRPr="00735F4F">
        <w:rPr>
          <w:caps/>
          <w:szCs w:val="28"/>
        </w:rPr>
        <w:t>3</w:t>
      </w:r>
      <w:r w:rsidRPr="00735F4F">
        <w:rPr>
          <w:szCs w:val="28"/>
        </w:rPr>
        <w:t>.5.2. Стратегическая программа «Чистый благоустроенный город»</w:t>
      </w:r>
      <w:bookmarkEnd w:id="66"/>
    </w:p>
    <w:p w:rsidR="00D43435" w:rsidRDefault="00D43435" w:rsidP="00433D16">
      <w:pPr>
        <w:spacing w:line="276" w:lineRule="auto"/>
        <w:rPr>
          <w:i/>
        </w:rPr>
      </w:pPr>
    </w:p>
    <w:p w:rsidR="00DE3BE8" w:rsidRDefault="00ED356B" w:rsidP="00433D16">
      <w:pPr>
        <w:spacing w:line="276" w:lineRule="auto"/>
      </w:pPr>
      <w:r w:rsidRPr="00735F4F">
        <w:t>Цель программы:</w:t>
      </w:r>
      <w:r w:rsidR="00360ACE">
        <w:t xml:space="preserve"> </w:t>
      </w:r>
    </w:p>
    <w:p w:rsidR="00ED356B" w:rsidRPr="008E035E" w:rsidRDefault="00DE3BE8" w:rsidP="00433D16">
      <w:pPr>
        <w:spacing w:line="276" w:lineRule="auto"/>
      </w:pPr>
      <w:r>
        <w:t>О</w:t>
      </w:r>
      <w:r w:rsidR="00ED356B" w:rsidRPr="008E035E">
        <w:t>беспечение чистоты территории, улучшение качества благоустройства.</w:t>
      </w:r>
    </w:p>
    <w:p w:rsidR="00735F4F" w:rsidRDefault="00735F4F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t>Основные задачи: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широкомасштабное использование современных технологий, машин и оборудования для содержания объектов улично-дорожной сети и зеленого хозяйства;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реабилитация территорий, сохранение и развитие лесов, парков, скверов и зеленых насаждений, улучшение их санитарно-эстетического состояния и формирование инфраструктуры досуга для отдыха горожан;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ED356B" w:rsidRPr="008E035E">
        <w:t>сохранение естественных экологических систем и восстановление природных комплексов;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комплексное благоустройство территории округа с использованием современных строительных материалов и технологий;</w:t>
      </w:r>
    </w:p>
    <w:p w:rsidR="00ED356B" w:rsidRPr="00CA2797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</w:t>
      </w:r>
      <w:r w:rsidR="00ED356B">
        <w:t>витие сети ливневой канализации</w:t>
      </w:r>
      <w:r w:rsidR="00ED356B" w:rsidRPr="00CA2797">
        <w:rPr>
          <w:rFonts w:eastAsiaTheme="majorEastAsia"/>
          <w:bCs/>
        </w:rPr>
        <w:t>.</w:t>
      </w:r>
    </w:p>
    <w:p w:rsidR="00735F4F" w:rsidRDefault="00735F4F" w:rsidP="00433D16">
      <w:pPr>
        <w:spacing w:line="276" w:lineRule="auto"/>
      </w:pPr>
    </w:p>
    <w:p w:rsidR="00ED356B" w:rsidRPr="00735F4F" w:rsidRDefault="00ED356B" w:rsidP="00433D16">
      <w:pPr>
        <w:spacing w:line="276" w:lineRule="auto"/>
      </w:pPr>
      <w:r w:rsidRPr="00735F4F">
        <w:t>Программные мероприятия: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внедрение схемы санитарной очистки города и поселков</w:t>
      </w:r>
      <w:r w:rsidR="00ED356B">
        <w:t xml:space="preserve"> региональными операторами по обращению с отходами</w:t>
      </w:r>
      <w:r w:rsidR="00ED356B" w:rsidRPr="008E035E">
        <w:t>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оснащение современными машинами, механизмами и оборудованием МКУ «Благоустройство и ЖКХ»</w:t>
      </w:r>
      <w:r w:rsidR="003C1142">
        <w:t xml:space="preserve"> Березовского городского округа</w:t>
      </w:r>
      <w:r w:rsidR="00ED356B" w:rsidRPr="008E035E">
        <w:t>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формирование механизма, регулирующего градостроительное развитие и рациональное природопользование;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 xml:space="preserve">широкое применение современных качественных материалов и технологий для работ по благоустройству (ремонт дорог, тротуаров, сетей дождевой канализации, инженерных объектов, ограждений и </w:t>
      </w:r>
      <w:r w:rsidR="00735F4F">
        <w:t>прочее</w:t>
      </w:r>
      <w:r w:rsidR="00ED356B" w:rsidRPr="008E035E">
        <w:t>);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обеспечение комплексности при проведении работ по реконструкции, капитальному ремонту и ремонту всех видов объектов внешнего благоустройства;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увеличение площади зеленых насаждений общего пользования, создание зеленых насаждений, повышающих санирующий и эстетический эффект с учетом градостроительных и планировочных требований, формирование современной инфраструктуры досуга, отдыха и спорта;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сокращение численности безнадзорных животных на территории города;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повышение качества цветочного оформления городских территорий;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обеспечение энергоэффективности работы городских сетей освещения и улучшение освещенности улиц;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развитие системы архитектурно-художественной подсветки и праздничного освещения городских территорий</w:t>
      </w:r>
      <w:r w:rsidR="003C1142">
        <w:t>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внедрение современных методов и систем управления наружным городским освещением;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развитие сети ливневой канализации.</w:t>
      </w:r>
    </w:p>
    <w:p w:rsidR="00735F4F" w:rsidRDefault="00735F4F" w:rsidP="00433D16">
      <w:pPr>
        <w:spacing w:line="276" w:lineRule="auto"/>
      </w:pPr>
    </w:p>
    <w:p w:rsidR="00ED356B" w:rsidRPr="00735F4F" w:rsidRDefault="00ED356B" w:rsidP="00433D16">
      <w:pPr>
        <w:spacing w:line="276" w:lineRule="auto"/>
      </w:pPr>
      <w:r w:rsidRPr="00735F4F">
        <w:t>Ожидаемые результаты: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улучшение санитарного состояния и качества благоустройства городской территории;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>увеличение площади зеленых насаждений</w:t>
      </w:r>
      <w:r w:rsidR="00360ACE">
        <w:t xml:space="preserve"> на</w:t>
      </w:r>
      <w:r w:rsidR="00ED356B" w:rsidRPr="008E035E">
        <w:t xml:space="preserve"> одного жителя до 20,6 кв</w:t>
      </w:r>
      <w:r w:rsidR="00360ACE">
        <w:t>.</w:t>
      </w:r>
      <w:r w:rsidR="00735F4F">
        <w:t xml:space="preserve"> </w:t>
      </w:r>
      <w:r w:rsidR="00360ACE">
        <w:t>м.</w:t>
      </w:r>
      <w:r w:rsidR="00ED356B" w:rsidRPr="008E035E">
        <w:t>;</w:t>
      </w:r>
    </w:p>
    <w:p w:rsidR="00ED356B" w:rsidRPr="008E035E" w:rsidRDefault="00ED551D" w:rsidP="00433D16">
      <w:pPr>
        <w:spacing w:line="276" w:lineRule="auto"/>
      </w:pPr>
      <w:r w:rsidRPr="002E48AB">
        <w:rPr>
          <w:color w:val="000000"/>
        </w:rPr>
        <w:t>– </w:t>
      </w:r>
      <w:r w:rsidR="00ED356B" w:rsidRPr="008E035E">
        <w:t xml:space="preserve">сохранение количества особо охраняемых природных </w:t>
      </w:r>
      <w:r w:rsidR="00ED356B">
        <w:t>территорий.</w:t>
      </w:r>
    </w:p>
    <w:p w:rsidR="00735F4F" w:rsidRDefault="00735F4F" w:rsidP="00433D16">
      <w:pPr>
        <w:spacing w:line="276" w:lineRule="auto"/>
        <w:rPr>
          <w:i/>
        </w:rPr>
      </w:pPr>
    </w:p>
    <w:p w:rsidR="00DE3BE8" w:rsidRDefault="00DE3BE8" w:rsidP="00433D16">
      <w:pPr>
        <w:spacing w:line="276" w:lineRule="auto"/>
        <w:rPr>
          <w:i/>
        </w:rPr>
      </w:pPr>
    </w:p>
    <w:p w:rsidR="00ED356B" w:rsidRPr="00735F4F" w:rsidRDefault="00ED356B" w:rsidP="00433D16">
      <w:pPr>
        <w:spacing w:line="276" w:lineRule="auto"/>
      </w:pPr>
      <w:r w:rsidRPr="00735F4F">
        <w:lastRenderedPageBreak/>
        <w:t>Стратегические проекты:</w:t>
      </w:r>
    </w:p>
    <w:p w:rsidR="00ED356B" w:rsidRPr="008E035E" w:rsidRDefault="00ED551D" w:rsidP="00433D16">
      <w:pPr>
        <w:spacing w:line="276" w:lineRule="auto"/>
      </w:pPr>
      <w:r>
        <w:t>1. </w:t>
      </w:r>
      <w:r w:rsidR="00ED356B" w:rsidRPr="008E035E">
        <w:t>Улучшение благоустройства территории округа</w:t>
      </w:r>
      <w:r w:rsidR="00735F4F">
        <w:t>;</w:t>
      </w:r>
    </w:p>
    <w:p w:rsidR="00ED356B" w:rsidRPr="008E035E" w:rsidRDefault="00360ACE" w:rsidP="00433D16">
      <w:pPr>
        <w:spacing w:line="276" w:lineRule="auto"/>
      </w:pPr>
      <w:r>
        <w:t>2</w:t>
      </w:r>
      <w:r w:rsidR="00ED551D">
        <w:t>. </w:t>
      </w:r>
      <w:r>
        <w:t>Проект «</w:t>
      </w:r>
      <w:r w:rsidR="00ED356B" w:rsidRPr="008E035E">
        <w:t>Зеленый и красивый город</w:t>
      </w:r>
      <w:r>
        <w:t>»</w:t>
      </w:r>
      <w:r w:rsidR="00ED356B" w:rsidRPr="008E035E">
        <w:t xml:space="preserve"> (город с</w:t>
      </w:r>
      <w:r>
        <w:t xml:space="preserve"> близким доступо</w:t>
      </w:r>
      <w:r w:rsidR="00ED356B" w:rsidRPr="008E035E">
        <w:t>м к природе: развитие парков бульваров скве</w:t>
      </w:r>
      <w:r w:rsidR="00735F4F">
        <w:t>ров, развитие городских пляжей);</w:t>
      </w:r>
    </w:p>
    <w:p w:rsidR="00ED356B" w:rsidRPr="008E035E" w:rsidRDefault="00360ACE" w:rsidP="00433D16">
      <w:pPr>
        <w:spacing w:line="276" w:lineRule="auto"/>
      </w:pPr>
      <w:r>
        <w:t>3</w:t>
      </w:r>
      <w:r w:rsidR="00ED551D">
        <w:t>. </w:t>
      </w:r>
      <w:r w:rsidR="00ED356B" w:rsidRPr="008E035E">
        <w:t>Стр</w:t>
      </w:r>
      <w:r w:rsidR="00735F4F">
        <w:t>оительство ливневой канализации;</w:t>
      </w:r>
    </w:p>
    <w:p w:rsidR="00ED356B" w:rsidRPr="008E035E" w:rsidRDefault="00360ACE" w:rsidP="00433D16">
      <w:pPr>
        <w:spacing w:line="276" w:lineRule="auto"/>
      </w:pPr>
      <w:r>
        <w:t>4</w:t>
      </w:r>
      <w:r w:rsidR="00ED551D">
        <w:t>. </w:t>
      </w:r>
      <w:r>
        <w:t>Проект «</w:t>
      </w:r>
      <w:r w:rsidR="00ED356B" w:rsidRPr="008E035E">
        <w:t>Город чистой воды</w:t>
      </w:r>
      <w:r>
        <w:t>»</w:t>
      </w:r>
      <w:r w:rsidR="00ED356B" w:rsidRPr="008E035E">
        <w:t xml:space="preserve"> (умные технологии на предприятия</w:t>
      </w:r>
      <w:r w:rsidR="00735F4F">
        <w:t>х и питьевая вода из под крана);</w:t>
      </w:r>
    </w:p>
    <w:p w:rsidR="00ED356B" w:rsidRPr="008E035E" w:rsidRDefault="00360ACE" w:rsidP="00433D16">
      <w:pPr>
        <w:spacing w:line="276" w:lineRule="auto"/>
      </w:pPr>
      <w:r>
        <w:t>5</w:t>
      </w:r>
      <w:r w:rsidR="00ED551D">
        <w:t>. </w:t>
      </w:r>
      <w:r>
        <w:t>Проект «</w:t>
      </w:r>
      <w:r w:rsidR="00ED356B" w:rsidRPr="008E035E">
        <w:t>Город чистого воздуха</w:t>
      </w:r>
      <w:r>
        <w:t>»</w:t>
      </w:r>
      <w:r w:rsidR="00ED356B" w:rsidRPr="008E035E">
        <w:t xml:space="preserve"> (умные технологии на предприятиях и пешеходный центр)</w:t>
      </w:r>
      <w:r w:rsidR="00735F4F">
        <w:t>;</w:t>
      </w:r>
    </w:p>
    <w:p w:rsidR="00ED356B" w:rsidRPr="008E035E" w:rsidRDefault="00360ACE" w:rsidP="00433D16">
      <w:pPr>
        <w:spacing w:line="276" w:lineRule="auto"/>
      </w:pPr>
      <w:r>
        <w:t>6</w:t>
      </w:r>
      <w:r w:rsidR="00ED551D">
        <w:t>. </w:t>
      </w:r>
      <w:r>
        <w:t>Проект «</w:t>
      </w:r>
      <w:r w:rsidR="00ED356B" w:rsidRPr="008E035E">
        <w:t>Город чистых улиц</w:t>
      </w:r>
      <w:r>
        <w:t>»</w:t>
      </w:r>
      <w:r w:rsidR="00735F4F">
        <w:t>;</w:t>
      </w:r>
    </w:p>
    <w:p w:rsidR="00ED356B" w:rsidRPr="008E035E" w:rsidRDefault="00360ACE" w:rsidP="00433D16">
      <w:pPr>
        <w:spacing w:line="276" w:lineRule="auto"/>
      </w:pPr>
      <w:r>
        <w:t>7</w:t>
      </w:r>
      <w:r w:rsidR="00ED551D">
        <w:t>. </w:t>
      </w:r>
      <w:r w:rsidR="00ED356B" w:rsidRPr="008E035E">
        <w:t>Создание зеленого пояса «Зеленый щит»</w:t>
      </w:r>
      <w:r w:rsidR="00735F4F">
        <w:t>.</w:t>
      </w:r>
    </w:p>
    <w:p w:rsidR="00ED356B" w:rsidRDefault="00ED356B" w:rsidP="00433D16">
      <w:pPr>
        <w:pStyle w:val="a5"/>
        <w:spacing w:line="276" w:lineRule="auto"/>
        <w:ind w:left="0" w:firstLine="0"/>
        <w:rPr>
          <w:b/>
          <w:i/>
          <w:caps/>
          <w:sz w:val="28"/>
          <w:szCs w:val="28"/>
        </w:rPr>
      </w:pPr>
    </w:p>
    <w:p w:rsidR="006945FB" w:rsidRPr="00735F4F" w:rsidRDefault="006945FB" w:rsidP="00433D16">
      <w:pPr>
        <w:spacing w:line="276" w:lineRule="auto"/>
        <w:outlineLvl w:val="1"/>
        <w:rPr>
          <w:szCs w:val="28"/>
        </w:rPr>
      </w:pPr>
      <w:bookmarkStart w:id="67" w:name="_Toc530265134"/>
      <w:r w:rsidRPr="00735F4F">
        <w:rPr>
          <w:caps/>
          <w:szCs w:val="28"/>
        </w:rPr>
        <w:t>3</w:t>
      </w:r>
      <w:r w:rsidRPr="00735F4F">
        <w:rPr>
          <w:szCs w:val="28"/>
        </w:rPr>
        <w:t>.6. Стратегическое направление «Безопасность»</w:t>
      </w:r>
      <w:bookmarkEnd w:id="67"/>
    </w:p>
    <w:p w:rsidR="00287D71" w:rsidRDefault="00287D71" w:rsidP="00433D16">
      <w:pPr>
        <w:pStyle w:val="a5"/>
        <w:spacing w:line="276" w:lineRule="auto"/>
        <w:ind w:left="0" w:firstLine="0"/>
        <w:jc w:val="center"/>
        <w:rPr>
          <w:i/>
          <w:sz w:val="28"/>
          <w:szCs w:val="28"/>
        </w:rPr>
      </w:pPr>
    </w:p>
    <w:p w:rsidR="00DE3BE8" w:rsidRDefault="006945FB" w:rsidP="00433D16">
      <w:pPr>
        <w:spacing w:line="276" w:lineRule="auto"/>
        <w:rPr>
          <w:i/>
        </w:rPr>
      </w:pPr>
      <w:r w:rsidRPr="00735F4F">
        <w:t>Цель:</w:t>
      </w:r>
      <w:r w:rsidR="00287D71">
        <w:rPr>
          <w:i/>
        </w:rPr>
        <w:t xml:space="preserve"> </w:t>
      </w:r>
    </w:p>
    <w:p w:rsidR="006945FB" w:rsidRPr="00287D71" w:rsidRDefault="00DE3BE8" w:rsidP="00433D16">
      <w:pPr>
        <w:spacing w:line="276" w:lineRule="auto"/>
        <w:rPr>
          <w:i/>
        </w:rPr>
      </w:pPr>
      <w:r>
        <w:t>С</w:t>
      </w:r>
      <w:r w:rsidR="006945FB" w:rsidRPr="00035338">
        <w:t>истемное обеспечение общественной безопасности муниципального образования как административной единицы; устранение негативных воздействий угроз общественной безопасности и жизненно важным интересам личности, общества, государства; 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органов, объединение их усилий для создания общественно безопасной среды проживания.</w:t>
      </w:r>
    </w:p>
    <w:p w:rsidR="00735F4F" w:rsidRDefault="00735F4F" w:rsidP="00433D16">
      <w:pPr>
        <w:spacing w:line="276" w:lineRule="auto"/>
        <w:rPr>
          <w:i/>
        </w:rPr>
      </w:pPr>
    </w:p>
    <w:p w:rsidR="006945FB" w:rsidRPr="00735F4F" w:rsidRDefault="006945FB" w:rsidP="00433D16">
      <w:pPr>
        <w:spacing w:line="276" w:lineRule="auto"/>
      </w:pPr>
      <w:r w:rsidRPr="00735F4F">
        <w:t>Задачи: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комплекса организационных, политических, экономических, социальных и правовых мер, направленных на создание условий для укрепления общественной безопасности на территории округа;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просвещение населения и формирование общественного мнения по вопросам личной и общественной безопасности;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обеспечение гарантий противодействия угрозам осуществления прав и свобод граждан, реализации интересов общественных институтов, а также деятельности органов местного самоуправления;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внедрение новых систем предупреждения совершения гражданами, организациями и должностными лицами действий, направленных на нарушение общественной безопасности на территории округа;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качественно иных контактов между гражданами, правоохранительными органами и органами местного самоуправления по вопросам общественной безопасности;</w:t>
      </w:r>
    </w:p>
    <w:p w:rsidR="006945FB" w:rsidRPr="00035338" w:rsidRDefault="00287D71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035338">
        <w:t>построение эффективной системы мер защиты населения от чрезвычайных ситуаций и обеспечения пожарной безопасности.</w:t>
      </w:r>
    </w:p>
    <w:p w:rsidR="006848F6" w:rsidRDefault="006848F6" w:rsidP="00433D16">
      <w:pPr>
        <w:spacing w:line="276" w:lineRule="auto"/>
        <w:rPr>
          <w:i/>
        </w:rPr>
      </w:pPr>
    </w:p>
    <w:p w:rsidR="006945FB" w:rsidRPr="006848F6" w:rsidRDefault="006945FB" w:rsidP="00433D16">
      <w:pPr>
        <w:spacing w:line="276" w:lineRule="auto"/>
      </w:pPr>
      <w:r w:rsidRPr="006848F6">
        <w:t>Решение стратегических задач: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создание комплекса нормативных правовых мер по укреплению общественной безопасности города и поселков;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развитие информационного обеспечения населения и органов местного самоуправления;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развитие действенных форм взаимодействия между гражданами, правоохранительными органами, органами местного самоуправления, общественностью по вопросам обеспечения общественной безопасности;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создание гарантий противодействия угрозам общественной безопасности, выявления правонарушений с применением технических средств наблюдения и контроля на территории округа;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совершенствование системы комплексной профилактики правонарушений среди</w:t>
      </w:r>
      <w:r>
        <w:rPr>
          <w:lang w:eastAsia="ru-RU"/>
        </w:rPr>
        <w:t xml:space="preserve"> различных категорий населения;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совершенствование системы защиты населения от чрезвычайных ситуаций и обеспечение противопожарной безопасности.</w:t>
      </w:r>
    </w:p>
    <w:p w:rsidR="006848F6" w:rsidRDefault="006848F6" w:rsidP="00433D16">
      <w:pPr>
        <w:spacing w:line="276" w:lineRule="auto"/>
        <w:rPr>
          <w:i/>
        </w:rPr>
      </w:pPr>
    </w:p>
    <w:p w:rsidR="006945FB" w:rsidRPr="006848F6" w:rsidRDefault="006945FB" w:rsidP="00433D16">
      <w:pPr>
        <w:spacing w:line="276" w:lineRule="auto"/>
      </w:pPr>
      <w:r w:rsidRPr="006848F6">
        <w:t>Ожидаемые результаты: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снижение уровня преступности до 111 случаев на 10000 человек населения к 2030 году;</w:t>
      </w:r>
      <w:r>
        <w:rPr>
          <w:lang w:eastAsia="ru-RU"/>
        </w:rPr>
        <w:t xml:space="preserve"> 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снижение уровня уличной преступности к 2030 году</w:t>
      </w:r>
      <w:r>
        <w:rPr>
          <w:lang w:eastAsia="ru-RU"/>
        </w:rPr>
        <w:t xml:space="preserve"> до</w:t>
      </w:r>
      <w:r w:rsidR="006945FB">
        <w:rPr>
          <w:lang w:eastAsia="ru-RU"/>
        </w:rPr>
        <w:t xml:space="preserve"> 23</w:t>
      </w:r>
      <w:r w:rsidR="006848F6">
        <w:rPr>
          <w:lang w:eastAsia="ru-RU"/>
        </w:rPr>
        <w:t xml:space="preserve"> </w:t>
      </w:r>
      <w:r w:rsidR="006945FB" w:rsidRPr="00035338">
        <w:rPr>
          <w:lang w:eastAsia="ru-RU"/>
        </w:rPr>
        <w:t>%;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>
        <w:rPr>
          <w:color w:val="000000"/>
        </w:rPr>
        <w:t xml:space="preserve">снижение </w:t>
      </w:r>
      <w:r>
        <w:rPr>
          <w:lang w:eastAsia="ru-RU"/>
        </w:rPr>
        <w:t>уров</w:t>
      </w:r>
      <w:r w:rsidR="006945FB" w:rsidRPr="00035338">
        <w:rPr>
          <w:lang w:eastAsia="ru-RU"/>
        </w:rPr>
        <w:t>н</w:t>
      </w:r>
      <w:r>
        <w:rPr>
          <w:lang w:eastAsia="ru-RU"/>
        </w:rPr>
        <w:t>я</w:t>
      </w:r>
      <w:r w:rsidR="006945FB" w:rsidRPr="00035338">
        <w:rPr>
          <w:lang w:eastAsia="ru-RU"/>
        </w:rPr>
        <w:t xml:space="preserve"> преступности среди несовершеннолетних к 2030 году</w:t>
      </w:r>
      <w:r w:rsidR="006945FB">
        <w:rPr>
          <w:lang w:eastAsia="ru-RU"/>
        </w:rPr>
        <w:t xml:space="preserve"> </w:t>
      </w:r>
      <w:r>
        <w:rPr>
          <w:lang w:eastAsia="ru-RU"/>
        </w:rPr>
        <w:t xml:space="preserve">до </w:t>
      </w:r>
      <w:r w:rsidR="006945FB">
        <w:rPr>
          <w:lang w:eastAsia="ru-RU"/>
        </w:rPr>
        <w:t>2,9</w:t>
      </w:r>
      <w:r w:rsidR="006848F6">
        <w:rPr>
          <w:lang w:eastAsia="ru-RU"/>
        </w:rPr>
        <w:t xml:space="preserve"> </w:t>
      </w:r>
      <w:r w:rsidR="006945FB">
        <w:rPr>
          <w:lang w:eastAsia="ru-RU"/>
        </w:rPr>
        <w:t>%</w:t>
      </w:r>
      <w:r w:rsidR="006945FB" w:rsidRPr="00035338">
        <w:rPr>
          <w:lang w:eastAsia="ru-RU"/>
        </w:rPr>
        <w:t>;</w:t>
      </w:r>
    </w:p>
    <w:p w:rsidR="006945FB" w:rsidRPr="00035338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>
        <w:rPr>
          <w:color w:val="000000"/>
        </w:rPr>
        <w:t xml:space="preserve">увеличение </w:t>
      </w:r>
      <w:r>
        <w:rPr>
          <w:lang w:eastAsia="ru-RU"/>
        </w:rPr>
        <w:t>раскрываемости</w:t>
      </w:r>
      <w:r w:rsidR="006945FB" w:rsidRPr="00035338">
        <w:rPr>
          <w:lang w:eastAsia="ru-RU"/>
        </w:rPr>
        <w:t xml:space="preserve"> преступлений на 1,0</w:t>
      </w:r>
      <w:r w:rsidR="006848F6">
        <w:rPr>
          <w:lang w:eastAsia="ru-RU"/>
        </w:rPr>
        <w:t xml:space="preserve"> </w:t>
      </w:r>
      <w:r w:rsidR="006945FB" w:rsidRPr="00035338">
        <w:rPr>
          <w:lang w:eastAsia="ru-RU"/>
        </w:rPr>
        <w:t>% от общего количества зарегистрированных преступлений к 2030 году и составит 46,0</w:t>
      </w:r>
      <w:r w:rsidR="006848F6">
        <w:rPr>
          <w:lang w:eastAsia="ru-RU"/>
        </w:rPr>
        <w:t xml:space="preserve"> </w:t>
      </w:r>
      <w:r w:rsidR="006945FB" w:rsidRPr="00035338">
        <w:rPr>
          <w:lang w:eastAsia="ru-RU"/>
        </w:rPr>
        <w:t>%</w:t>
      </w:r>
      <w:r>
        <w:rPr>
          <w:lang w:eastAsia="ru-RU"/>
        </w:rPr>
        <w:t xml:space="preserve"> </w:t>
      </w:r>
      <w:r w:rsidR="006945FB" w:rsidRPr="00035338">
        <w:rPr>
          <w:lang w:eastAsia="ru-RU"/>
        </w:rPr>
        <w:t>от общего количества зарегистрирова</w:t>
      </w:r>
      <w:r w:rsidR="006945FB">
        <w:rPr>
          <w:lang w:eastAsia="ru-RU"/>
        </w:rPr>
        <w:t>нных преступлений</w:t>
      </w:r>
      <w:r w:rsidR="006945FB" w:rsidRPr="00035338">
        <w:rPr>
          <w:lang w:eastAsia="ru-RU"/>
        </w:rPr>
        <w:t>;</w:t>
      </w:r>
    </w:p>
    <w:p w:rsidR="003C1142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035338">
        <w:rPr>
          <w:lang w:eastAsia="ru-RU"/>
        </w:rPr>
        <w:t>увелич</w:t>
      </w:r>
      <w:r>
        <w:rPr>
          <w:lang w:eastAsia="ru-RU"/>
        </w:rPr>
        <w:t>ение</w:t>
      </w:r>
      <w:r w:rsidR="006945FB" w:rsidRPr="00035338">
        <w:rPr>
          <w:lang w:eastAsia="ru-RU"/>
        </w:rPr>
        <w:t xml:space="preserve"> количеств</w:t>
      </w:r>
      <w:r>
        <w:rPr>
          <w:lang w:eastAsia="ru-RU"/>
        </w:rPr>
        <w:t>а</w:t>
      </w:r>
      <w:r w:rsidR="006945FB" w:rsidRPr="00035338">
        <w:rPr>
          <w:lang w:eastAsia="ru-RU"/>
        </w:rPr>
        <w:t xml:space="preserve"> камер видеонаблюдения до 54 единиц к 2030 году.</w:t>
      </w:r>
      <w:r>
        <w:rPr>
          <w:lang w:eastAsia="ru-RU"/>
        </w:rPr>
        <w:t xml:space="preserve"> </w:t>
      </w:r>
    </w:p>
    <w:tbl>
      <w:tblPr>
        <w:tblpPr w:leftFromText="180" w:rightFromText="180" w:vertAnchor="text" w:horzAnchor="margin" w:tblpX="108" w:tblpY="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622"/>
        <w:gridCol w:w="1559"/>
        <w:gridCol w:w="850"/>
        <w:gridCol w:w="851"/>
        <w:gridCol w:w="850"/>
        <w:gridCol w:w="851"/>
        <w:gridCol w:w="850"/>
        <w:gridCol w:w="851"/>
        <w:gridCol w:w="1213"/>
      </w:tblGrid>
      <w:tr w:rsidR="006945FB" w:rsidRPr="00001D2B" w:rsidTr="00DE3BE8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№</w:t>
            </w:r>
          </w:p>
          <w:p w:rsidR="006945FB" w:rsidRPr="00287D71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2017</w:t>
            </w:r>
          </w:p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2020</w:t>
            </w:r>
          </w:p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2025</w:t>
            </w:r>
          </w:p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2030</w:t>
            </w:r>
          </w:p>
          <w:p w:rsidR="006945FB" w:rsidRPr="00287D71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D71">
              <w:rPr>
                <w:rFonts w:ascii="Times New Roman" w:hAnsi="Times New Roman"/>
                <w:szCs w:val="24"/>
              </w:rPr>
              <w:t>год</w:t>
            </w:r>
          </w:p>
        </w:tc>
      </w:tr>
      <w:tr w:rsidR="006945FB" w:rsidRPr="00001D2B" w:rsidTr="00DE3BE8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A11A27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A11A27" w:rsidRDefault="006945FB" w:rsidP="00433D16">
            <w:pPr>
              <w:spacing w:line="276" w:lineRule="auto"/>
              <w:ind w:right="-10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A11A27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11A27">
              <w:rPr>
                <w:rFonts w:ascii="Times New Roman" w:hAnsi="Times New Roman"/>
                <w:sz w:val="16"/>
                <w:szCs w:val="16"/>
              </w:rPr>
              <w:t>Инерционный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Базовый</w:t>
            </w:r>
          </w:p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(целевой)</w:t>
            </w:r>
          </w:p>
          <w:p w:rsidR="006945FB" w:rsidRPr="00A11A27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сценарий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D20B35" w:rsidRDefault="006945FB" w:rsidP="00433D16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Уровень преступности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</w:t>
            </w:r>
            <w:r w:rsidR="006945FB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10тыс.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D20B35" w:rsidRDefault="006945FB" w:rsidP="00433D16">
            <w:pPr>
              <w:pStyle w:val="6"/>
              <w:spacing w:before="0" w:line="276" w:lineRule="auto"/>
              <w:ind w:firstLine="0"/>
              <w:contextualSpacing/>
              <w:jc w:val="left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D20B35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в том числе тяжких и особо тяжких преступлений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от общего кол</w:t>
            </w:r>
            <w:r w:rsidR="00287D71">
              <w:rPr>
                <w:rFonts w:ascii="Times New Roman" w:hAnsi="Times New Roman"/>
              </w:rPr>
              <w:t>-ва</w:t>
            </w:r>
            <w:r>
              <w:rPr>
                <w:rFonts w:ascii="Times New Roman" w:hAnsi="Times New Roman"/>
              </w:rPr>
              <w:t xml:space="preserve"> зарег</w:t>
            </w:r>
            <w:r w:rsidR="00287D7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9A61F6">
              <w:rPr>
                <w:sz w:val="20"/>
                <w:szCs w:val="20"/>
              </w:rPr>
              <w:t>Уровень уличной преступности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от общего </w:t>
            </w:r>
            <w:r w:rsidR="00287D71">
              <w:rPr>
                <w:rFonts w:ascii="Times New Roman" w:hAnsi="Times New Roman"/>
              </w:rPr>
              <w:t xml:space="preserve">кол-ва зарег. </w:t>
            </w:r>
            <w:r>
              <w:rPr>
                <w:rFonts w:ascii="Times New Roman" w:hAnsi="Times New Roman"/>
              </w:rPr>
              <w:t>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преступности среди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от общего </w:t>
            </w:r>
            <w:r w:rsidR="00287D71">
              <w:rPr>
                <w:rFonts w:ascii="Times New Roman" w:hAnsi="Times New Roman"/>
              </w:rPr>
              <w:t xml:space="preserve">кол-ва зарег. </w:t>
            </w:r>
            <w:r>
              <w:rPr>
                <w:rFonts w:ascii="Times New Roman" w:hAnsi="Times New Roman"/>
              </w:rPr>
              <w:t>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Раскрываемость преступлений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от общего </w:t>
            </w:r>
            <w:r w:rsidR="00287D71">
              <w:rPr>
                <w:rFonts w:ascii="Times New Roman" w:hAnsi="Times New Roman"/>
              </w:rPr>
              <w:t>кол-ва</w:t>
            </w:r>
            <w:r>
              <w:rPr>
                <w:rFonts w:ascii="Times New Roman" w:hAnsi="Times New Roman"/>
              </w:rPr>
              <w:t xml:space="preserve"> зарег</w:t>
            </w:r>
            <w:r w:rsidR="00287D7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добровольных дружин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287D71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9A61F6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камер видеонаблюдения улиц, парков, скверов, дворовых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287D71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6945FB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 w:rsidR="006945FB" w:rsidRPr="00A11A27" w:rsidTr="00DE3BE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Pr="00F62EA4" w:rsidRDefault="00287D71" w:rsidP="00433D16">
            <w:pPr>
              <w:pStyle w:val="af6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населения, обеспеченного доступом к Системе-112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FB" w:rsidRDefault="006945FB" w:rsidP="00433D16">
            <w:pPr>
              <w:pStyle w:val="af6"/>
              <w:spacing w:line="276" w:lineRule="auto"/>
              <w:ind w:right="-108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:rsidR="006848F6" w:rsidRDefault="006848F6" w:rsidP="00287D71">
      <w:pPr>
        <w:contextualSpacing/>
        <w:rPr>
          <w:i/>
          <w:szCs w:val="28"/>
        </w:rPr>
      </w:pPr>
    </w:p>
    <w:p w:rsidR="00287D71" w:rsidRPr="006848F6" w:rsidRDefault="00287D71" w:rsidP="00433D16">
      <w:pPr>
        <w:spacing w:line="276" w:lineRule="auto"/>
        <w:contextualSpacing/>
        <w:rPr>
          <w:szCs w:val="28"/>
        </w:rPr>
      </w:pPr>
      <w:r w:rsidRPr="006848F6">
        <w:rPr>
          <w:szCs w:val="28"/>
        </w:rPr>
        <w:t>В состав стратегических программ данного направления входят:</w:t>
      </w:r>
    </w:p>
    <w:p w:rsidR="006945FB" w:rsidRPr="00035338" w:rsidRDefault="00287D71" w:rsidP="00433D16">
      <w:pPr>
        <w:spacing w:line="276" w:lineRule="auto"/>
      </w:pPr>
      <w:r>
        <w:rPr>
          <w:caps/>
        </w:rPr>
        <w:t>1. </w:t>
      </w:r>
      <w:r w:rsidR="006945FB" w:rsidRPr="00035338">
        <w:t>Стратегическая программа «Общественный правопорядок»</w:t>
      </w:r>
      <w:r w:rsidR="006848F6">
        <w:t>;</w:t>
      </w:r>
    </w:p>
    <w:p w:rsidR="006945FB" w:rsidRDefault="00287D71" w:rsidP="00433D16">
      <w:pPr>
        <w:spacing w:line="276" w:lineRule="auto"/>
      </w:pPr>
      <w:r>
        <w:t>2. </w:t>
      </w:r>
      <w:r w:rsidR="006945FB" w:rsidRPr="00035338">
        <w:t xml:space="preserve">Стратегическая программа «Защита от </w:t>
      </w:r>
      <w:r w:rsidR="006848F6">
        <w:t xml:space="preserve">чрезвычайных ситуаций </w:t>
      </w:r>
      <w:r w:rsidR="006945FB" w:rsidRPr="00035338">
        <w:t xml:space="preserve">и </w:t>
      </w:r>
      <w:r>
        <w:t>с</w:t>
      </w:r>
      <w:r w:rsidR="006945FB" w:rsidRPr="00035338">
        <w:t xml:space="preserve">овершенствование </w:t>
      </w:r>
      <w:r w:rsidR="006848F6">
        <w:t>гражданской обороны</w:t>
      </w:r>
      <w:r w:rsidR="006945FB" w:rsidRPr="00035338">
        <w:t>»</w:t>
      </w:r>
      <w:r>
        <w:t>.</w:t>
      </w:r>
    </w:p>
    <w:p w:rsidR="006945FB" w:rsidRDefault="006945FB" w:rsidP="00433D16">
      <w:pPr>
        <w:pStyle w:val="a5"/>
        <w:spacing w:line="276" w:lineRule="auto"/>
        <w:ind w:firstLine="0"/>
        <w:rPr>
          <w:i/>
          <w:caps/>
          <w:sz w:val="28"/>
          <w:szCs w:val="28"/>
        </w:rPr>
      </w:pPr>
    </w:p>
    <w:p w:rsidR="006945FB" w:rsidRPr="006848F6" w:rsidRDefault="006945FB" w:rsidP="00433D16">
      <w:pPr>
        <w:pStyle w:val="a5"/>
        <w:spacing w:line="276" w:lineRule="auto"/>
        <w:ind w:firstLine="0"/>
        <w:outlineLvl w:val="2"/>
        <w:rPr>
          <w:sz w:val="28"/>
          <w:szCs w:val="28"/>
        </w:rPr>
      </w:pPr>
      <w:bookmarkStart w:id="68" w:name="_Toc530265135"/>
      <w:r w:rsidRPr="006848F6">
        <w:rPr>
          <w:caps/>
          <w:sz w:val="28"/>
          <w:szCs w:val="28"/>
        </w:rPr>
        <w:t>3</w:t>
      </w:r>
      <w:r w:rsidRPr="006848F6">
        <w:rPr>
          <w:sz w:val="28"/>
          <w:szCs w:val="28"/>
        </w:rPr>
        <w:t>.6.1. Стратегическая программа «Общественный правопорядок»</w:t>
      </w:r>
      <w:bookmarkEnd w:id="68"/>
    </w:p>
    <w:p w:rsidR="00D43435" w:rsidRDefault="00D43435" w:rsidP="00433D16">
      <w:pPr>
        <w:spacing w:line="276" w:lineRule="auto"/>
        <w:rPr>
          <w:i/>
        </w:rPr>
      </w:pPr>
    </w:p>
    <w:p w:rsidR="00433D16" w:rsidRDefault="006945FB" w:rsidP="00433D16">
      <w:pPr>
        <w:spacing w:line="276" w:lineRule="auto"/>
      </w:pPr>
      <w:r w:rsidRPr="006848F6">
        <w:t>Цель программы:</w:t>
      </w:r>
      <w:r w:rsidR="00287D71">
        <w:t xml:space="preserve"> </w:t>
      </w:r>
    </w:p>
    <w:p w:rsidR="006945FB" w:rsidRPr="003F16F6" w:rsidRDefault="00433D16" w:rsidP="00433D16">
      <w:pPr>
        <w:spacing w:line="276" w:lineRule="auto"/>
      </w:pPr>
      <w:r>
        <w:rPr>
          <w:lang w:eastAsia="ru-RU"/>
        </w:rPr>
        <w:t>О</w:t>
      </w:r>
      <w:r w:rsidR="006945FB" w:rsidRPr="003F16F6">
        <w:rPr>
          <w:lang w:eastAsia="ru-RU"/>
        </w:rPr>
        <w:t>беспечение общественной безопасности граждан на территории Березовского городского округа</w:t>
      </w:r>
      <w:r w:rsidR="00287D71">
        <w:rPr>
          <w:lang w:eastAsia="ru-RU"/>
        </w:rPr>
        <w:t>.</w:t>
      </w:r>
    </w:p>
    <w:p w:rsidR="006848F6" w:rsidRDefault="006848F6" w:rsidP="00433D16">
      <w:pPr>
        <w:spacing w:line="276" w:lineRule="auto"/>
        <w:rPr>
          <w:i/>
        </w:rPr>
      </w:pPr>
    </w:p>
    <w:p w:rsidR="006945FB" w:rsidRPr="006848F6" w:rsidRDefault="006945FB" w:rsidP="00433D16">
      <w:pPr>
        <w:spacing w:line="276" w:lineRule="auto"/>
      </w:pPr>
      <w:r w:rsidRPr="006848F6">
        <w:t>Основные задачи: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оздоровление оперативной обстановки на улицах и в общественных местах;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 xml:space="preserve"> снижение уровня уличной преступности;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 xml:space="preserve"> обеспечение общественной безопасности, в том числе при проведении массовых мероприятий;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противодействие терроризму и экстремизму, обеспечение антитеррористической защищенности населения;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 xml:space="preserve"> предупреждение чрезвычайных ситуаций, связанных с терроризмом и экстремизмом;</w:t>
      </w:r>
      <w:r>
        <w:rPr>
          <w:lang w:eastAsia="ru-RU"/>
        </w:rPr>
        <w:t xml:space="preserve"> 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lastRenderedPageBreak/>
        <w:t>– </w:t>
      </w:r>
      <w:r w:rsidR="006945FB" w:rsidRPr="003F16F6">
        <w:rPr>
          <w:lang w:eastAsia="ru-RU"/>
        </w:rPr>
        <w:t>активизация борьбы с безнадзорностью, беспризорностью несовершеннолетних; незаконной миграцией; реабилитация лиц, освободившихся из мест лишения свободы;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</w:r>
    </w:p>
    <w:p w:rsidR="006848F6" w:rsidRDefault="006848F6" w:rsidP="00433D16">
      <w:pPr>
        <w:spacing w:line="276" w:lineRule="auto"/>
        <w:rPr>
          <w:i/>
        </w:rPr>
      </w:pPr>
    </w:p>
    <w:p w:rsidR="006945FB" w:rsidRPr="006848F6" w:rsidRDefault="006945FB" w:rsidP="00433D16">
      <w:pPr>
        <w:spacing w:line="276" w:lineRule="auto"/>
      </w:pPr>
      <w:r w:rsidRPr="006848F6">
        <w:t>Программные мероприятия: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организация мероприятий в молодежной среде по противодействию злоупотреблению наркотиками и их незаконному обороту;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организация и проведение антинаркотических культурно-массовых мероприятий;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формирование в молодежной среде толерантного сознания и поведения;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проведение культурно-массовых мероприятий, направленных на профилактику экстремизма и гармонизацию межэтнических отношений;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профилактика экстремизма среди учащихся и молодежи;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>
        <w:rPr>
          <w:color w:val="000000"/>
        </w:rPr>
        <w:t>п</w:t>
      </w:r>
      <w:r w:rsidR="006945FB" w:rsidRPr="003F16F6">
        <w:rPr>
          <w:lang w:eastAsia="ru-RU"/>
        </w:rPr>
        <w:t>риобретение, обслуживание и ремонт системы оборудования для сети видеонаблюдения</w:t>
      </w:r>
      <w:r>
        <w:rPr>
          <w:lang w:eastAsia="ru-RU"/>
        </w:rPr>
        <w:t xml:space="preserve"> «Безопасный город».</w:t>
      </w:r>
    </w:p>
    <w:p w:rsidR="006848F6" w:rsidRDefault="006848F6" w:rsidP="00433D16">
      <w:pPr>
        <w:spacing w:line="276" w:lineRule="auto"/>
        <w:rPr>
          <w:i/>
        </w:rPr>
      </w:pPr>
    </w:p>
    <w:p w:rsidR="006945FB" w:rsidRPr="006848F6" w:rsidRDefault="006945FB" w:rsidP="00433D16">
      <w:pPr>
        <w:spacing w:line="276" w:lineRule="auto"/>
      </w:pPr>
      <w:r w:rsidRPr="006848F6">
        <w:t>Ожидаемые результаты: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снижение уровня уличной преступности на 3,3</w:t>
      </w:r>
      <w:r w:rsidR="006848F6">
        <w:rPr>
          <w:lang w:eastAsia="ru-RU"/>
        </w:rPr>
        <w:t xml:space="preserve"> </w:t>
      </w:r>
      <w:r w:rsidR="006945FB" w:rsidRPr="003F16F6">
        <w:rPr>
          <w:lang w:eastAsia="ru-RU"/>
        </w:rPr>
        <w:t>% от общего количества преступлений к 2020 году, на 5,9</w:t>
      </w:r>
      <w:r w:rsidR="006848F6">
        <w:rPr>
          <w:lang w:eastAsia="ru-RU"/>
        </w:rPr>
        <w:t xml:space="preserve"> </w:t>
      </w:r>
      <w:r w:rsidR="006945FB" w:rsidRPr="003F16F6">
        <w:rPr>
          <w:lang w:eastAsia="ru-RU"/>
        </w:rPr>
        <w:t>% от общего количества преступлений к 2025 году и на 6,3</w:t>
      </w:r>
      <w:r w:rsidR="006848F6">
        <w:rPr>
          <w:lang w:eastAsia="ru-RU"/>
        </w:rPr>
        <w:t xml:space="preserve"> </w:t>
      </w:r>
      <w:r w:rsidR="006945FB" w:rsidRPr="003F16F6">
        <w:rPr>
          <w:lang w:eastAsia="ru-RU"/>
        </w:rPr>
        <w:t>% к 2030 году в сравнении с 2016 годом;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увеличится количество камер видеонаблюдения с 25 единиц в 2017 году до 32 единиц к 2020 году, до 43 единиц к 2025 году и до 54 единиц к 2030 году;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число добровольных народных дружин к 2030 году планируется создать в количестве двух единиц.</w:t>
      </w:r>
      <w:r>
        <w:rPr>
          <w:lang w:eastAsia="ru-RU"/>
        </w:rPr>
        <w:t xml:space="preserve"> </w:t>
      </w:r>
    </w:p>
    <w:p w:rsidR="006848F6" w:rsidRDefault="006848F6" w:rsidP="00433D16">
      <w:pPr>
        <w:spacing w:line="276" w:lineRule="auto"/>
        <w:rPr>
          <w:i/>
          <w:lang w:eastAsia="ru-RU"/>
        </w:rPr>
      </w:pPr>
    </w:p>
    <w:p w:rsidR="006945FB" w:rsidRPr="006848F6" w:rsidRDefault="006945FB" w:rsidP="00433D16">
      <w:pPr>
        <w:spacing w:line="276" w:lineRule="auto"/>
        <w:rPr>
          <w:lang w:eastAsia="ru-RU"/>
        </w:rPr>
      </w:pPr>
      <w:r w:rsidRPr="006848F6">
        <w:rPr>
          <w:lang w:eastAsia="ru-RU"/>
        </w:rPr>
        <w:t>Стратегические проекты: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>
        <w:rPr>
          <w:lang w:eastAsia="ru-RU"/>
        </w:rPr>
        <w:t>1</w:t>
      </w:r>
      <w:r w:rsidR="006945FB" w:rsidRPr="003F16F6">
        <w:rPr>
          <w:lang w:eastAsia="ru-RU"/>
        </w:rPr>
        <w:t>.</w:t>
      </w:r>
      <w:r>
        <w:rPr>
          <w:lang w:eastAsia="ru-RU"/>
        </w:rPr>
        <w:t xml:space="preserve"> Проект </w:t>
      </w:r>
      <w:r w:rsidR="006945FB" w:rsidRPr="003F16F6">
        <w:rPr>
          <w:lang w:eastAsia="ru-RU"/>
        </w:rPr>
        <w:t>«Березовский – безопасный город»</w:t>
      </w:r>
      <w:r w:rsidR="006848F6">
        <w:rPr>
          <w:lang w:eastAsia="ru-RU"/>
        </w:rPr>
        <w:t>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>
        <w:rPr>
          <w:lang w:eastAsia="ru-RU"/>
        </w:rPr>
        <w:t>2. </w:t>
      </w:r>
      <w:r w:rsidR="006945FB" w:rsidRPr="003F16F6">
        <w:rPr>
          <w:lang w:eastAsia="ru-RU"/>
        </w:rPr>
        <w:t>Создание и содействие деятельности цен</w:t>
      </w:r>
      <w:r w:rsidR="006848F6">
        <w:rPr>
          <w:lang w:eastAsia="ru-RU"/>
        </w:rPr>
        <w:t>тра профилактики правонарушений;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>
        <w:rPr>
          <w:lang w:eastAsia="ru-RU"/>
        </w:rPr>
        <w:t>3. </w:t>
      </w:r>
      <w:r w:rsidR="006945FB" w:rsidRPr="003F16F6">
        <w:rPr>
          <w:lang w:eastAsia="ru-RU"/>
        </w:rPr>
        <w:t>Создание школы мигрантов.</w:t>
      </w:r>
    </w:p>
    <w:p w:rsidR="006945FB" w:rsidRDefault="006945FB" w:rsidP="00433D16">
      <w:pPr>
        <w:spacing w:line="276" w:lineRule="auto"/>
        <w:ind w:left="720"/>
        <w:contextualSpacing/>
        <w:textAlignment w:val="top"/>
        <w:rPr>
          <w:i/>
          <w:caps/>
          <w:szCs w:val="28"/>
        </w:rPr>
      </w:pPr>
    </w:p>
    <w:p w:rsidR="006945FB" w:rsidRPr="006848F6" w:rsidRDefault="00287D71" w:rsidP="00433D16">
      <w:pPr>
        <w:spacing w:line="276" w:lineRule="auto"/>
        <w:ind w:firstLine="567"/>
        <w:textAlignment w:val="top"/>
        <w:outlineLvl w:val="2"/>
        <w:rPr>
          <w:szCs w:val="28"/>
        </w:rPr>
      </w:pPr>
      <w:bookmarkStart w:id="69" w:name="_Toc530265136"/>
      <w:r w:rsidRPr="006848F6">
        <w:rPr>
          <w:szCs w:val="28"/>
        </w:rPr>
        <w:t xml:space="preserve">3.6.2. </w:t>
      </w:r>
      <w:r w:rsidR="006945FB" w:rsidRPr="006848F6">
        <w:rPr>
          <w:szCs w:val="28"/>
        </w:rPr>
        <w:t xml:space="preserve">Стратегическая программа «Защита от </w:t>
      </w:r>
      <w:r w:rsidR="006848F6">
        <w:rPr>
          <w:szCs w:val="28"/>
        </w:rPr>
        <w:t xml:space="preserve">чрезвычайных ситуаций и </w:t>
      </w:r>
      <w:r w:rsidR="006945FB" w:rsidRPr="006848F6">
        <w:rPr>
          <w:szCs w:val="28"/>
        </w:rPr>
        <w:t xml:space="preserve">совершенствование </w:t>
      </w:r>
      <w:r w:rsidR="001C1252">
        <w:rPr>
          <w:szCs w:val="28"/>
        </w:rPr>
        <w:t>гражданской обороны</w:t>
      </w:r>
      <w:r w:rsidR="006945FB" w:rsidRPr="006848F6">
        <w:rPr>
          <w:szCs w:val="28"/>
        </w:rPr>
        <w:t>»</w:t>
      </w:r>
      <w:bookmarkEnd w:id="69"/>
    </w:p>
    <w:p w:rsidR="00D43435" w:rsidRDefault="00D43435" w:rsidP="00433D16">
      <w:pPr>
        <w:spacing w:line="276" w:lineRule="auto"/>
        <w:rPr>
          <w:i/>
        </w:rPr>
      </w:pPr>
    </w:p>
    <w:p w:rsidR="00433D16" w:rsidRDefault="00521440" w:rsidP="00433D16">
      <w:pPr>
        <w:spacing w:line="276" w:lineRule="auto"/>
        <w:rPr>
          <w:i/>
        </w:rPr>
      </w:pPr>
      <w:r w:rsidRPr="001C1252">
        <w:t>Цель программы:</w:t>
      </w:r>
      <w:r>
        <w:rPr>
          <w:i/>
        </w:rPr>
        <w:t xml:space="preserve"> </w:t>
      </w:r>
    </w:p>
    <w:p w:rsidR="006945FB" w:rsidRPr="00521440" w:rsidRDefault="00433D16" w:rsidP="00433D16">
      <w:pPr>
        <w:spacing w:line="276" w:lineRule="auto"/>
        <w:rPr>
          <w:i/>
        </w:rPr>
      </w:pPr>
      <w:r>
        <w:rPr>
          <w:lang w:eastAsia="ru-RU"/>
        </w:rPr>
        <w:t>О</w:t>
      </w:r>
      <w:r w:rsidR="006945FB" w:rsidRPr="003F16F6">
        <w:rPr>
          <w:lang w:eastAsia="ru-RU"/>
        </w:rPr>
        <w:t>беспечение комплексной безопасности, минимизация социального, экономического и экологического ущерба</w:t>
      </w:r>
      <w:r w:rsidR="00521440">
        <w:rPr>
          <w:lang w:eastAsia="ru-RU"/>
        </w:rPr>
        <w:t>,</w:t>
      </w:r>
      <w:r w:rsidR="006945FB" w:rsidRPr="003F16F6">
        <w:rPr>
          <w:lang w:eastAsia="ru-RU"/>
        </w:rPr>
        <w:t xml:space="preserve"> наносимого населению, экономике и природной среде Березовского городского округа от чрезвычайных ситуаций природного и техногенного характера, пожаров, происшествий на водных объектах, биологической и химической опасности</w:t>
      </w:r>
      <w:r w:rsidR="006945FB" w:rsidRPr="003F16F6">
        <w:t>.</w:t>
      </w:r>
      <w:r w:rsidR="00521440">
        <w:t xml:space="preserve"> 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Основные задачи: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t>обеспечение эффективного</w:t>
      </w:r>
      <w:r w:rsidR="006945FB" w:rsidRPr="003F16F6">
        <w:rPr>
          <w:lang w:eastAsia="ru-RU"/>
        </w:rPr>
        <w:t xml:space="preserve"> предупреждения и ликвидации чрезвычайных ситуаций природного и техногенного характера, пожаров;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обеспечение и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обеспечение эффективной деятельности и управления в системе гражданской обороны, защиты населения и территорий от чрезвычайных ситуаций</w:t>
      </w:r>
      <w:r w:rsidR="00521440">
        <w:rPr>
          <w:lang w:eastAsia="ru-RU"/>
        </w:rPr>
        <w:t>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Программные мероприятия: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совершенствование муниципальной автоматизированной системы централизованного оповещения гражданской обороны;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профессиональное и своевременное проведение спасательных работ;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повышение квалификации специалистов ЕДДС;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обеспечение и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521440">
        <w:rPr>
          <w:lang w:eastAsia="ru-RU"/>
        </w:rPr>
        <w:t>проведение командно-</w:t>
      </w:r>
      <w:r w:rsidR="006945FB" w:rsidRPr="003F16F6">
        <w:rPr>
          <w:lang w:eastAsia="ru-RU"/>
        </w:rPr>
        <w:t xml:space="preserve">штабных учений и тренировок в области </w:t>
      </w:r>
      <w:r w:rsidR="001C1252">
        <w:rPr>
          <w:lang w:eastAsia="ru-RU"/>
        </w:rPr>
        <w:t>гражданской обороны</w:t>
      </w:r>
      <w:r w:rsidR="006945FB" w:rsidRPr="003F16F6">
        <w:rPr>
          <w:lang w:eastAsia="ru-RU"/>
        </w:rPr>
        <w:t xml:space="preserve"> и </w:t>
      </w:r>
      <w:r w:rsidR="001C1252">
        <w:rPr>
          <w:lang w:eastAsia="ru-RU"/>
        </w:rPr>
        <w:t>чрезвычайных ситуаций</w:t>
      </w:r>
      <w:r w:rsidR="006945FB" w:rsidRPr="003F16F6">
        <w:rPr>
          <w:lang w:eastAsia="ru-RU"/>
        </w:rPr>
        <w:t>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 xml:space="preserve">изготовление баннеров, памяток, буклетов по наглядной агитации в сфере </w:t>
      </w:r>
      <w:r w:rsidR="001C1252">
        <w:rPr>
          <w:lang w:eastAsia="ru-RU"/>
        </w:rPr>
        <w:t>гражданской обороны и чрезвычайных ситуаций</w:t>
      </w:r>
      <w:r w:rsidR="006945FB" w:rsidRPr="003F16F6">
        <w:rPr>
          <w:lang w:eastAsia="ru-RU"/>
        </w:rPr>
        <w:t>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Ожидаемые результаты: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увеличение созданных и поддерживаемых в состоянии постоянной готовности к использованию систем оповещения;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обучение граждан в области гражданской обороны и предупреждению чрезвычайных ситуаций;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lastRenderedPageBreak/>
        <w:t>– </w:t>
      </w:r>
      <w:r w:rsidR="006945FB" w:rsidRPr="003F16F6">
        <w:rPr>
          <w:lang w:eastAsia="ru-RU"/>
        </w:rPr>
        <w:t>увеличение средств защиты для работников органов местного самоуправления, работников предприятий и учреждений, созданных органами местного самоуправления;</w:t>
      </w:r>
    </w:p>
    <w:p w:rsidR="006945FB" w:rsidRPr="003F16F6" w:rsidRDefault="00287D71" w:rsidP="00433D16">
      <w:pPr>
        <w:spacing w:line="276" w:lineRule="auto"/>
        <w:rPr>
          <w:lang w:eastAsia="ru-RU"/>
        </w:rPr>
      </w:pPr>
      <w:r w:rsidRPr="002E48AB">
        <w:rPr>
          <w:color w:val="000000"/>
        </w:rPr>
        <w:t>– </w:t>
      </w:r>
      <w:r w:rsidR="006945FB" w:rsidRPr="003F16F6">
        <w:rPr>
          <w:lang w:eastAsia="ru-RU"/>
        </w:rPr>
        <w:t>уменьшение времени прибытия на место возникновения чрезвычайной ситуации.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Стратегические проекты:</w:t>
      </w:r>
    </w:p>
    <w:p w:rsidR="006945FB" w:rsidRPr="003F16F6" w:rsidRDefault="006945FB" w:rsidP="00433D16">
      <w:pPr>
        <w:spacing w:line="276" w:lineRule="auto"/>
      </w:pPr>
      <w:r w:rsidRPr="003F16F6">
        <w:t>1. Создание комплексной системы природной и техногенной безопасности жизнедеятельности населения.</w:t>
      </w:r>
    </w:p>
    <w:p w:rsidR="006945FB" w:rsidRDefault="006945FB" w:rsidP="00433D16">
      <w:pPr>
        <w:spacing w:line="276" w:lineRule="auto"/>
        <w:contextualSpacing/>
        <w:rPr>
          <w:szCs w:val="28"/>
        </w:rPr>
      </w:pPr>
    </w:p>
    <w:p w:rsidR="006945FB" w:rsidRPr="001C1252" w:rsidRDefault="006945FB" w:rsidP="00433D16">
      <w:pPr>
        <w:spacing w:line="276" w:lineRule="auto"/>
        <w:outlineLvl w:val="1"/>
        <w:rPr>
          <w:szCs w:val="28"/>
        </w:rPr>
      </w:pPr>
      <w:bookmarkStart w:id="70" w:name="_Toc530265137"/>
      <w:r w:rsidRPr="001C1252">
        <w:rPr>
          <w:caps/>
          <w:szCs w:val="28"/>
        </w:rPr>
        <w:t>3</w:t>
      </w:r>
      <w:r w:rsidRPr="001C1252">
        <w:rPr>
          <w:szCs w:val="28"/>
        </w:rPr>
        <w:t>.7. Стратегическое направление «Развитие гражданского</w:t>
      </w:r>
      <w:r w:rsidR="00521440" w:rsidRPr="001C1252">
        <w:rPr>
          <w:szCs w:val="28"/>
        </w:rPr>
        <w:t xml:space="preserve"> </w:t>
      </w:r>
      <w:r w:rsidRPr="001C1252">
        <w:rPr>
          <w:szCs w:val="28"/>
        </w:rPr>
        <w:t>общества»</w:t>
      </w:r>
      <w:bookmarkEnd w:id="70"/>
    </w:p>
    <w:p w:rsidR="00521440" w:rsidRDefault="00521440" w:rsidP="00433D16">
      <w:pPr>
        <w:pStyle w:val="a5"/>
        <w:spacing w:line="276" w:lineRule="auto"/>
        <w:ind w:left="0" w:firstLine="0"/>
        <w:jc w:val="center"/>
        <w:textAlignment w:val="top"/>
        <w:rPr>
          <w:i/>
          <w:sz w:val="28"/>
          <w:szCs w:val="28"/>
        </w:rPr>
      </w:pPr>
    </w:p>
    <w:p w:rsidR="00433D16" w:rsidRDefault="006945FB" w:rsidP="00433D16">
      <w:pPr>
        <w:spacing w:line="276" w:lineRule="auto"/>
      </w:pPr>
      <w:r w:rsidRPr="001C1252">
        <w:t>Цель:</w:t>
      </w:r>
      <w:r w:rsidR="00521440">
        <w:t xml:space="preserve"> </w:t>
      </w:r>
    </w:p>
    <w:p w:rsidR="006945FB" w:rsidRPr="00035338" w:rsidRDefault="00433D16" w:rsidP="00433D16">
      <w:pPr>
        <w:spacing w:line="276" w:lineRule="auto"/>
      </w:pPr>
      <w:r>
        <w:t>Р</w:t>
      </w:r>
      <w:r w:rsidR="006945FB" w:rsidRPr="00035338">
        <w:t>азвитие сообщества свободных, равных и активных горожан, объединенных общностью традиций, интересов и ценностей, формирование общественного согласия, создание эффективной модели местного самоуправления и системы партнерских отношений между институтами власти и местным сообществом отражены в данном направлении.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Основные задачи: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правовых, информационных, организационных и прочих условий для функционирования и развития институтов гражданского общества;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 xml:space="preserve">подъем активности граждан во всех сферах </w:t>
      </w:r>
      <w:r>
        <w:t>жизни округа, расширение форм и</w:t>
      </w:r>
      <w:r w:rsidR="006945FB" w:rsidRPr="00035338">
        <w:t xml:space="preserve"> методов участия</w:t>
      </w:r>
      <w:r>
        <w:t xml:space="preserve"> населения в </w:t>
      </w:r>
      <w:r w:rsidR="006945FB" w:rsidRPr="00035338">
        <w:t>решении вопросов местного значения;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устойчиво функционирующей системы участия городского сообщества в процессах выработки, принятия, реализации и контроля значимых муниципальных управленческих решений;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у населения культуры социальной жизни, сохранение социального мира, укрепление межконфессионального и этносоциального согласия (толерантности);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позитивного образа «малой Родины», воспитание ответственности перед городом, в котором живем;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создание комплекса условий, гарантирующих безопасность граждан;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повышение качества работы органов местного самоуправления, создание «философии города» как возможности поиска оптимальных и согласованных решений его развития, культивирование способов и методов объединения жителей в единую городскую формацию.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035338" w:rsidRDefault="006945FB" w:rsidP="00433D16">
      <w:pPr>
        <w:spacing w:line="276" w:lineRule="auto"/>
      </w:pPr>
      <w:r w:rsidRPr="001C1252">
        <w:lastRenderedPageBreak/>
        <w:t>Стратегическое видение будущего:</w:t>
      </w:r>
      <w:r w:rsidR="00521440">
        <w:rPr>
          <w:i/>
        </w:rPr>
        <w:t xml:space="preserve"> </w:t>
      </w:r>
      <w:r w:rsidRPr="00035338">
        <w:t>повышение уровня гражданской зрелости граждан, социально ориентированной активности населения, создание эффективной системы местного самоуправления, базирующейся на принципах партнерства власти и городского сообщества.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Способы и методы решения стратегических задач:</w:t>
      </w:r>
    </w:p>
    <w:p w:rsidR="001C1252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комплексный подход, успешность реализации других направлений стратегического</w:t>
      </w:r>
      <w:r w:rsidR="001C1252">
        <w:t xml:space="preserve"> плана;</w:t>
      </w:r>
    </w:p>
    <w:p w:rsidR="006945FB" w:rsidRPr="00035338" w:rsidRDefault="001C1252" w:rsidP="00433D16">
      <w:pPr>
        <w:spacing w:line="276" w:lineRule="auto"/>
      </w:pPr>
      <w:r w:rsidRPr="002E48AB">
        <w:rPr>
          <w:color w:val="000000"/>
        </w:rPr>
        <w:t>– </w:t>
      </w:r>
      <w:r>
        <w:t xml:space="preserve"> </w:t>
      </w:r>
      <w:r w:rsidR="006945FB" w:rsidRPr="00035338">
        <w:t>внесение изменений в нормативно-законодательную базу;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разработка современных информационных систем как новых каналов взаимосвязи власти и населения;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систематический контроль за ходом реализации программ и проектов направления.</w:t>
      </w:r>
    </w:p>
    <w:p w:rsidR="001C1252" w:rsidRDefault="001C1252" w:rsidP="00433D16">
      <w:pPr>
        <w:spacing w:line="276" w:lineRule="auto"/>
        <w:rPr>
          <w:bCs/>
          <w:i/>
        </w:rPr>
      </w:pPr>
    </w:p>
    <w:p w:rsidR="006945FB" w:rsidRPr="001C1252" w:rsidRDefault="006945FB" w:rsidP="00433D16">
      <w:pPr>
        <w:spacing w:line="276" w:lineRule="auto"/>
        <w:rPr>
          <w:bCs/>
        </w:rPr>
      </w:pPr>
      <w:r w:rsidRPr="001C1252">
        <w:rPr>
          <w:bCs/>
        </w:rPr>
        <w:t>Ожидаемые результаты: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совершенствование законодательной базы и практики функционирования института местного самоуправления;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достижение информационной открытости институтов местного самоуправления, создание на основе современных электронных информационных технологий новых каналов взаимодействия власти и гражданского общества;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развитие разнообразных форм и видов гражданской активности граждан, создание системы социального партнерства власти и населения;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формирование системы общественного согласия, отношений толерантности в обществе, достижение межконфессионального диалога, развитие национально-культурных обществ;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фактическое участие населения в работе управлений и отделов администрации Березовского городского округа и комиссий Думы Березовского городского округа;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увеличение числа гражданских инициатив, рост организованных форм гражданской активности;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сдерживание процессов криминализации, роста преступности, наркотизации, алкоголизации общества, детской безнадзорности и других негативных процессов;</w:t>
      </w:r>
    </w:p>
    <w:p w:rsidR="006945FB" w:rsidRPr="00035338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достижение межконфессионального диалога, развитие национально-культурных сообществ, установление гражданского согласия.</w:t>
      </w:r>
    </w:p>
    <w:p w:rsidR="001C1252" w:rsidRDefault="001C1252" w:rsidP="00433D16">
      <w:pPr>
        <w:spacing w:line="276" w:lineRule="auto"/>
        <w:contextualSpacing/>
        <w:rPr>
          <w:i/>
          <w:szCs w:val="28"/>
        </w:rPr>
      </w:pPr>
    </w:p>
    <w:p w:rsidR="00521440" w:rsidRPr="001C1252" w:rsidRDefault="00521440" w:rsidP="00433D16">
      <w:pPr>
        <w:spacing w:line="276" w:lineRule="auto"/>
        <w:contextualSpacing/>
        <w:rPr>
          <w:szCs w:val="28"/>
        </w:rPr>
      </w:pPr>
      <w:r w:rsidRPr="001C1252">
        <w:rPr>
          <w:szCs w:val="28"/>
        </w:rPr>
        <w:t>В состав стратегических программ данного направления входят:</w:t>
      </w:r>
    </w:p>
    <w:p w:rsidR="006945FB" w:rsidRDefault="00521440" w:rsidP="00433D16">
      <w:pPr>
        <w:spacing w:line="276" w:lineRule="auto"/>
        <w:rPr>
          <w:caps/>
        </w:rPr>
      </w:pPr>
      <w:r>
        <w:t>1. </w:t>
      </w:r>
      <w:r w:rsidRPr="00B367BC">
        <w:t>Город активных граждан</w:t>
      </w:r>
      <w:r w:rsidR="001C1252">
        <w:t>;</w:t>
      </w:r>
    </w:p>
    <w:p w:rsidR="00521440" w:rsidRDefault="00521440" w:rsidP="00433D16">
      <w:pPr>
        <w:spacing w:line="276" w:lineRule="auto"/>
        <w:rPr>
          <w:caps/>
        </w:rPr>
      </w:pPr>
      <w:r>
        <w:lastRenderedPageBreak/>
        <w:t>2. </w:t>
      </w:r>
      <w:r w:rsidRPr="00B65F5C">
        <w:t>Развитие местного самоуправления на основе использования информационно-коммуникационных технологий</w:t>
      </w:r>
      <w:r>
        <w:t>.</w:t>
      </w:r>
    </w:p>
    <w:p w:rsidR="00521440" w:rsidRDefault="00521440" w:rsidP="00433D16">
      <w:pPr>
        <w:pStyle w:val="a5"/>
        <w:spacing w:line="276" w:lineRule="auto"/>
        <w:ind w:left="0" w:firstLine="0"/>
        <w:textAlignment w:val="top"/>
        <w:rPr>
          <w:i/>
          <w:caps/>
          <w:sz w:val="28"/>
          <w:szCs w:val="28"/>
        </w:rPr>
      </w:pPr>
    </w:p>
    <w:p w:rsidR="006945FB" w:rsidRPr="001C1252" w:rsidRDefault="006945FB" w:rsidP="00433D16">
      <w:pPr>
        <w:pStyle w:val="a5"/>
        <w:spacing w:line="276" w:lineRule="auto"/>
        <w:ind w:left="0"/>
        <w:textAlignment w:val="top"/>
        <w:outlineLvl w:val="2"/>
        <w:rPr>
          <w:sz w:val="28"/>
          <w:szCs w:val="28"/>
        </w:rPr>
      </w:pPr>
      <w:bookmarkStart w:id="71" w:name="_Toc530265138"/>
      <w:r w:rsidRPr="001C1252">
        <w:rPr>
          <w:caps/>
          <w:sz w:val="28"/>
          <w:szCs w:val="28"/>
        </w:rPr>
        <w:t>3</w:t>
      </w:r>
      <w:r w:rsidRPr="001C1252">
        <w:rPr>
          <w:sz w:val="28"/>
          <w:szCs w:val="28"/>
        </w:rPr>
        <w:t>.7.1. Стратегическая программа «Город активных граждан»</w:t>
      </w:r>
      <w:bookmarkEnd w:id="71"/>
    </w:p>
    <w:p w:rsidR="00521440" w:rsidRDefault="00521440" w:rsidP="00433D16">
      <w:pPr>
        <w:spacing w:line="276" w:lineRule="auto"/>
        <w:rPr>
          <w:lang w:eastAsia="ru-RU"/>
        </w:rPr>
      </w:pPr>
    </w:p>
    <w:p w:rsidR="00433D16" w:rsidRDefault="006945FB" w:rsidP="00433D16">
      <w:pPr>
        <w:spacing w:line="276" w:lineRule="auto"/>
        <w:rPr>
          <w:lang w:eastAsia="ru-RU"/>
        </w:rPr>
      </w:pPr>
      <w:r w:rsidRPr="001C1252">
        <w:rPr>
          <w:lang w:eastAsia="ru-RU"/>
        </w:rPr>
        <w:t>Цель программы:</w:t>
      </w:r>
      <w:r w:rsidR="00521440">
        <w:rPr>
          <w:lang w:eastAsia="ru-RU"/>
        </w:rPr>
        <w:t xml:space="preserve"> </w:t>
      </w:r>
    </w:p>
    <w:p w:rsidR="006945FB" w:rsidRPr="00B367BC" w:rsidRDefault="00433D16" w:rsidP="00433D16">
      <w:pPr>
        <w:spacing w:line="276" w:lineRule="auto"/>
      </w:pPr>
      <w:r>
        <w:t>С</w:t>
      </w:r>
      <w:r w:rsidR="006945FB" w:rsidRPr="00B367BC">
        <w:t>оздание условий для активизации и эффективного использования на благо города, поселков и его жителей разнообразных форм активности (самодеятельности) широких слоев населения.</w:t>
      </w:r>
    </w:p>
    <w:p w:rsidR="006945FB" w:rsidRPr="001C1252" w:rsidRDefault="006945FB" w:rsidP="00433D16">
      <w:pPr>
        <w:spacing w:line="276" w:lineRule="auto"/>
        <w:rPr>
          <w:lang w:eastAsia="ru-RU"/>
        </w:rPr>
      </w:pPr>
      <w:r w:rsidRPr="001C1252">
        <w:rPr>
          <w:lang w:eastAsia="ru-RU"/>
        </w:rPr>
        <w:t>Задачи</w:t>
      </w:r>
      <w:r w:rsidR="00521440" w:rsidRPr="001C1252">
        <w:rPr>
          <w:lang w:eastAsia="ru-RU"/>
        </w:rPr>
        <w:t xml:space="preserve"> программы</w:t>
      </w:r>
      <w:r w:rsidRPr="001C1252">
        <w:rPr>
          <w:lang w:eastAsia="ru-RU"/>
        </w:rPr>
        <w:t>: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развитие постоянно действующей системы социального и информационного партнерства городской власти и населения;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внедрение и развитие инновационных форм взаимодействия населения и власти.</w:t>
      </w:r>
    </w:p>
    <w:p w:rsidR="006945FB" w:rsidRPr="00B367BC" w:rsidRDefault="006945FB" w:rsidP="00433D16">
      <w:pPr>
        <w:spacing w:line="276" w:lineRule="auto"/>
      </w:pPr>
      <w:r w:rsidRPr="00B367BC">
        <w:t>Задача повышения активности широких слоев населения предполагает подъем активности социальных, социально-демографических групп во всех сферах городской жизни. Социальная активность широких слоев населения распространяется как на город в целом, так и на отдельные информационные потоки (Интернет, радио, телевидение) и городские территории.</w:t>
      </w:r>
    </w:p>
    <w:p w:rsidR="006945FB" w:rsidRPr="00B367BC" w:rsidRDefault="006945FB" w:rsidP="00433D16">
      <w:pPr>
        <w:spacing w:line="276" w:lineRule="auto"/>
      </w:pPr>
      <w:r w:rsidRPr="00B367BC">
        <w:t>Активизация творческого потенциала социальных, социально-демографических групп горожан предполагает: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приобщение молодежи, населения трудоспособного возраста, пожилых людей к процессам развития городского округа;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усиление процессов самоорганизации социально некомфортных групп;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рост активности национальных и иных групп;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подъем активности граждан, проявляющийся в расширении участия в политической жизни округа (рост интереса к работе городских властей, развитие электоральной активности и пр</w:t>
      </w:r>
      <w:r w:rsidR="001C1252">
        <w:t>очее</w:t>
      </w:r>
      <w:r w:rsidR="006945FB" w:rsidRPr="00B367BC">
        <w:t>);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увеличение числа активных экономических субъектов, расширение сферы их деятельности, развитие предпринимательства, садоводства, огородничества</w:t>
      </w:r>
      <w:r>
        <w:t xml:space="preserve"> </w:t>
      </w:r>
      <w:r w:rsidR="006945FB" w:rsidRPr="00B367BC">
        <w:t>и</w:t>
      </w:r>
      <w:r>
        <w:t xml:space="preserve"> </w:t>
      </w:r>
      <w:r w:rsidR="006945FB" w:rsidRPr="00B367BC">
        <w:t>др</w:t>
      </w:r>
      <w:r w:rsidR="001C1252">
        <w:t>угое</w:t>
      </w:r>
      <w:r w:rsidR="006945FB" w:rsidRPr="00B367BC">
        <w:t>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в духовной и досуговой сферах: </w:t>
      </w:r>
      <w:r w:rsidR="006945FB" w:rsidRPr="00B367BC">
        <w:t>развитие разнообразных личных форм духовного творчества и художественной самодеятельности граждан, физкультуры и спорта, участие населения в массовых городских культурно-спортивных мероприятиях;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>в информационной сфере:</w:t>
      </w:r>
      <w:r>
        <w:t xml:space="preserve"> </w:t>
      </w:r>
      <w:r w:rsidR="006945FB" w:rsidRPr="00B367BC">
        <w:t>участие населения и органов местного самоуправления в интер</w:t>
      </w:r>
      <w:r w:rsidR="001C1252">
        <w:t xml:space="preserve">активном обмене информацией и </w:t>
      </w:r>
      <w:r w:rsidR="006945FB" w:rsidRPr="00B367BC">
        <w:t>двусторонней обратной связи;</w:t>
      </w:r>
    </w:p>
    <w:p w:rsidR="006945FB" w:rsidRPr="00B367BC" w:rsidRDefault="00521440" w:rsidP="00433D16">
      <w:pPr>
        <w:spacing w:line="276" w:lineRule="auto"/>
      </w:pPr>
      <w:r w:rsidRPr="002E48AB">
        <w:lastRenderedPageBreak/>
        <w:t>– </w:t>
      </w:r>
      <w:r w:rsidR="006945FB" w:rsidRPr="00B367BC">
        <w:t>создание условий для эффективного функционирования системы защиты прав потребителей: повышение правовой грамотности в вопросах потребительских прав и способов их защиты, развитие системы правового воспитания граждан, увеличение активности граждан в борьбе с правонарушениями на потребительском рынке;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развитие территориальной активности населения - приобщение граждан по месту жительства к решению актуальных задач, связанных с созданием комфортной, благоустроенной среды проживания, развитие социального творчества</w:t>
      </w:r>
      <w:r>
        <w:t xml:space="preserve"> городских семей, домохозяйств;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совершенствование имеющихся и создание новых организованных форм активности граждан (обществ, организаций, объединений, ассоциаций, корпораций и пр</w:t>
      </w:r>
      <w:r w:rsidR="001C1252">
        <w:t>очее</w:t>
      </w:r>
      <w:r w:rsidR="006945FB" w:rsidRPr="00B367BC">
        <w:t>);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в со</w:t>
      </w:r>
      <w:r w:rsidR="001C1252">
        <w:t xml:space="preserve">циально-демографической сфере: </w:t>
      </w:r>
      <w:r w:rsidR="006945FB" w:rsidRPr="00B367BC">
        <w:t xml:space="preserve">активизация и совершенствование деятельности организаций молодежи, пенсионеров, ветеранов, инвалидов, молодых семей и </w:t>
      </w:r>
      <w:r w:rsidR="001C1252">
        <w:t>подобное</w:t>
      </w:r>
      <w:r w:rsidR="006945FB" w:rsidRPr="00B367BC">
        <w:t>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в политической сфере: </w:t>
      </w:r>
      <w:r w:rsidR="006945FB" w:rsidRPr="00B367BC">
        <w:t>развитие политических союзов, общественных объединений, ориентированных на решение городских проблем и повышение качества жизни социума, организаций социального партнерства и пр</w:t>
      </w:r>
      <w:r w:rsidR="001C1252">
        <w:t>очее</w:t>
      </w:r>
      <w:r w:rsidR="006945FB" w:rsidRPr="00B367BC">
        <w:t>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в экономической сфере: </w:t>
      </w:r>
      <w:r w:rsidR="006945FB" w:rsidRPr="00B367BC">
        <w:t>создание и активизация деятельности союзов, ассоциаций, объединений производителей, обществ потребителей и пр</w:t>
      </w:r>
      <w:r w:rsidR="001C1252">
        <w:t>очее</w:t>
      </w:r>
      <w:r w:rsidR="006945FB" w:rsidRPr="00B367BC">
        <w:t>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в духовной и досуговой сферах: </w:t>
      </w:r>
      <w:r w:rsidR="006945FB" w:rsidRPr="00B367BC">
        <w:t>создание объединений, кружков, клубов граждан по интересам, спортивных секций и клубов;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в информационной сфере: </w:t>
      </w:r>
      <w:r w:rsidR="006945FB" w:rsidRPr="00B367BC">
        <w:t>развитие интерактивных сообществ в сети Интернет, повышение качества работы органов местного самоуправления;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1C1252">
        <w:t xml:space="preserve">на территориях: </w:t>
      </w:r>
      <w:r w:rsidR="006945FB" w:rsidRPr="00B367BC">
        <w:t>увеличение численности субъектов территориального общественного самоуправления;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развитие кондоминиумов, общественных комитетов и пр</w:t>
      </w:r>
      <w:r w:rsidR="001C1252">
        <w:t>очее</w:t>
      </w:r>
      <w:r w:rsidR="006945FB" w:rsidRPr="00B367BC">
        <w:t>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создание объединений родителей, семей для решения комплекса проблем, связанных с воспитанием подрастающего поколения, обеспечением безопасности проживания, организацией досуга, семейного отдыха и пр</w:t>
      </w:r>
      <w:r w:rsidR="001C1252">
        <w:t>очее</w:t>
      </w:r>
      <w:r w:rsidR="006945FB" w:rsidRPr="00B367BC">
        <w:t>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Программные мероприятия: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>
        <w:t xml:space="preserve">власть городского округа </w:t>
      </w:r>
      <w:r w:rsidR="006945FB" w:rsidRPr="00B367BC">
        <w:t>как центр инноваций, поддержки и координации действий различных организованных и неорганизованных форм активности населения;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совершенствование нормативных актов органов местного самоуправления, закрепляющих систему социального партнерства власти и населения, создающих реальную возможность приобщения граждан к процессам выработки, принятия, реализации и контроля управленческих решений;</w:t>
      </w:r>
    </w:p>
    <w:p w:rsidR="006945FB" w:rsidRPr="00B367BC" w:rsidRDefault="00521440" w:rsidP="00433D16">
      <w:pPr>
        <w:spacing w:line="276" w:lineRule="auto"/>
      </w:pPr>
      <w:r w:rsidRPr="002E48AB">
        <w:lastRenderedPageBreak/>
        <w:t>– </w:t>
      </w:r>
      <w:r w:rsidR="006945FB" w:rsidRPr="00B367BC">
        <w:t>развитие гражданской активности через реализацию отдельных программ и проектов;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поддержка гражданских инициатив, разработка и реализация   программ, поддерживающих личные и коллективные инициативы граждан, в том числе и в информационной сфере, объединение их в союзы, общества, ассоциации;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проведение комплекса информационных мероприятий: требуется не просто традиционная работа средств массовой информации с населением по проблемам города (тематические телерадиопередачи, выпуск газет и информационных материалов, проведение конференций, собраний, встреч и пр</w:t>
      </w:r>
      <w:r w:rsidR="001C1252">
        <w:t>очее</w:t>
      </w:r>
      <w:r w:rsidR="006945FB" w:rsidRPr="00B367BC">
        <w:t>), но разработка и проведение продуманной кампании информирования населения, ориентированной на активизацию городского сообщества, отклик со стороны граждан. Сформировавшаяся система социального партнерства власти и городского сообщества даст возможность организациям, союзам и т.п. выступать им в качестве посредник</w:t>
      </w:r>
      <w:r>
        <w:t>а в диалоге власти с гражданами,</w:t>
      </w:r>
      <w:r w:rsidR="006945FB" w:rsidRPr="00B367BC">
        <w:t xml:space="preserve"> </w:t>
      </w:r>
      <w:r>
        <w:t>ч</w:t>
      </w:r>
      <w:r w:rsidR="006945FB" w:rsidRPr="00B367BC">
        <w:t>то в конечном итоге позволит гражданам быть причастными к разработке и принятию управленческих решений;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эффективная система постоянного мониторинга общественного мнения, позволяющая объективно оценивать ситуацию, выявлять тенденции развития и предотвращать разрастание возможных конфликтов;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организация и проведение образовательно-воспитательных мероприятий.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Ожидаемые результаты: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разнообразие форм массовой гражданской активности;</w:t>
      </w:r>
    </w:p>
    <w:p w:rsidR="006945FB" w:rsidRPr="00B367BC" w:rsidRDefault="00521440" w:rsidP="00433D16">
      <w:pPr>
        <w:spacing w:line="276" w:lineRule="auto"/>
      </w:pPr>
      <w:r w:rsidRPr="002E48AB">
        <w:t>– </w:t>
      </w:r>
      <w:r w:rsidR="006945FB" w:rsidRPr="00B367BC">
        <w:t>у</w:t>
      </w:r>
      <w:r>
        <w:t>величение числа социально-</w:t>
      </w:r>
      <w:r w:rsidR="006945FB" w:rsidRPr="00B367BC">
        <w:t>культурных проектов, проектов благоустройства, реализуемых общественными организациями до 15 единиц к 2030 году;</w:t>
      </w:r>
    </w:p>
    <w:p w:rsidR="006945FB" w:rsidRDefault="00521440" w:rsidP="00433D16">
      <w:pPr>
        <w:spacing w:line="276" w:lineRule="auto"/>
      </w:pPr>
      <w:r w:rsidRPr="002E48AB">
        <w:t>– </w:t>
      </w:r>
      <w:r w:rsidR="006945FB" w:rsidRPr="00B367BC">
        <w:t>число волонтеров, постоянно участвующих в проектах, организуемых органами региональной и муниципальной власти</w:t>
      </w:r>
      <w:r w:rsidR="001C1252">
        <w:t>,</w:t>
      </w:r>
      <w:r w:rsidR="006945FB" w:rsidRPr="00B367BC">
        <w:t xml:space="preserve"> планируется увеличится до 175 человек к 2030 году.</w:t>
      </w:r>
    </w:p>
    <w:p w:rsidR="006945FB" w:rsidRDefault="006945FB" w:rsidP="00433D16">
      <w:pPr>
        <w:spacing w:line="276" w:lineRule="auto"/>
        <w:contextualSpacing/>
        <w:textAlignment w:val="top"/>
        <w:rPr>
          <w:szCs w:val="28"/>
        </w:rPr>
      </w:pPr>
    </w:p>
    <w:p w:rsidR="006945FB" w:rsidRPr="001C1252" w:rsidRDefault="006945FB" w:rsidP="00433D16">
      <w:pPr>
        <w:pStyle w:val="aff5"/>
        <w:spacing w:after="0" w:line="276" w:lineRule="auto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bookmarkStart w:id="72" w:name="_Toc530265139"/>
      <w:r w:rsidRPr="001C1252">
        <w:rPr>
          <w:rFonts w:ascii="Times New Roman" w:hAnsi="Times New Roman"/>
          <w:sz w:val="28"/>
          <w:szCs w:val="28"/>
        </w:rPr>
        <w:t>3.7.2.</w:t>
      </w:r>
      <w:r w:rsidR="00521440" w:rsidRPr="001C1252">
        <w:rPr>
          <w:rFonts w:ascii="Times New Roman" w:hAnsi="Times New Roman"/>
          <w:sz w:val="28"/>
          <w:szCs w:val="28"/>
        </w:rPr>
        <w:t xml:space="preserve"> </w:t>
      </w:r>
      <w:r w:rsidRPr="001C1252">
        <w:rPr>
          <w:rFonts w:ascii="Times New Roman" w:hAnsi="Times New Roman"/>
          <w:sz w:val="28"/>
          <w:szCs w:val="28"/>
        </w:rPr>
        <w:t>Развитие местного самоуправления на основе использования информационно-коммуникационных технологий</w:t>
      </w:r>
      <w:bookmarkEnd w:id="72"/>
    </w:p>
    <w:p w:rsidR="00D43435" w:rsidRDefault="00D43435" w:rsidP="00433D16">
      <w:pPr>
        <w:spacing w:line="276" w:lineRule="auto"/>
        <w:rPr>
          <w:i/>
        </w:rPr>
      </w:pPr>
    </w:p>
    <w:p w:rsidR="00433D16" w:rsidRDefault="00521440" w:rsidP="00433D16">
      <w:pPr>
        <w:spacing w:line="276" w:lineRule="auto"/>
      </w:pPr>
      <w:r w:rsidRPr="001C1252">
        <w:t>Цель:</w:t>
      </w:r>
      <w:r>
        <w:t xml:space="preserve"> </w:t>
      </w:r>
    </w:p>
    <w:p w:rsidR="006945FB" w:rsidRPr="00BA5E79" w:rsidRDefault="00433D16" w:rsidP="00433D16">
      <w:pPr>
        <w:spacing w:line="276" w:lineRule="auto"/>
      </w:pPr>
      <w:r>
        <w:t>П</w:t>
      </w:r>
      <w:r w:rsidR="006945FB" w:rsidRPr="00BA5E79">
        <w:t>овышение качества жизни граждан, обеспечение конкурентоспособности территории, развитие экономической, социальной, культурной и духовной сфер жизни общества, совершенствование системы муниципального управления на основе использования информационных и телекоммуникационных технологий.</w:t>
      </w:r>
    </w:p>
    <w:p w:rsidR="001C1252" w:rsidRDefault="001C1252" w:rsidP="00433D16">
      <w:pPr>
        <w:spacing w:line="276" w:lineRule="auto"/>
      </w:pPr>
    </w:p>
    <w:p w:rsidR="006945FB" w:rsidRPr="001C1252" w:rsidRDefault="006945FB" w:rsidP="00433D16">
      <w:pPr>
        <w:spacing w:line="276" w:lineRule="auto"/>
      </w:pPr>
      <w:r w:rsidRPr="001C1252">
        <w:lastRenderedPageBreak/>
        <w:t>Задачи: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обеспечение работы в единой информационно-коммуникационной инфраструктуре, объединяющей территориальные подразделения федеральных органов государственной власти, исполнительные органы государственной власти Свердловской области, органы местного самоуправления, рас</w:t>
      </w:r>
      <w:r w:rsidR="001C1252">
        <w:t>положенные</w:t>
      </w:r>
      <w:r w:rsidR="006945FB" w:rsidRPr="00BA5E79">
        <w:t xml:space="preserve"> на территории Березовского городского округа, а также государственные и муниципальные учреждения Березовского городского округа;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повышение качества муниципальных услуг, в том числе обеспечение граждан доступом к получению муниципальных услуг по принципу «одного окна» по месту пребывания, в том числе в многофункциональном центре предоставления государственных услуг и муниципальных услуг;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развитие, эксплуатация и популяризация механизмов предоставления муниципальных услуг в электронном виде;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развитие современной информационной и телекоммуникационной инфраструктуры городского округа;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обеспечение конкурентоспособности и развития отечественных информационных и телекоммуникационных услуг связи для жителей городского округа;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 xml:space="preserve">поддержание безопасности функционирования муниципальной информационно-телекоммуникационной инфраструктуры, информационных </w:t>
      </w:r>
      <w:r w:rsidR="006945FB" w:rsidRPr="00BA5E79">
        <w:br/>
        <w:t>и телекоммуникационных систем;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обеспечение доступности жителей отдаленных населенных районов высокоскоростным «Интернетом» и связью;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визуализация информационного пространства муниципального образования, повышение доступности для граждан информации о деятельности органов местного самоуправления;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повышение</w:t>
      </w:r>
      <w:r w:rsidR="001C1252">
        <w:t xml:space="preserve"> </w:t>
      </w:r>
      <w:r w:rsidR="006945FB" w:rsidRPr="00BA5E79">
        <w:t>уровня информатизации органов местного с</w:t>
      </w:r>
      <w:r>
        <w:t>амоуправления городского округа.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521440" w:rsidP="00433D16">
      <w:pPr>
        <w:spacing w:line="276" w:lineRule="auto"/>
      </w:pPr>
      <w:r w:rsidRPr="001C1252">
        <w:t>Программные м</w:t>
      </w:r>
      <w:r w:rsidR="006945FB" w:rsidRPr="001C1252">
        <w:t>ероприятия: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 xml:space="preserve">содействие развитию инфраструктуры широкополосного доступа </w:t>
      </w:r>
      <w:r w:rsidR="006945FB" w:rsidRPr="00BA5E79">
        <w:br/>
        <w:t>интернета на территории городского округа;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развитие взаимодействующих сетей электросвязи, в том числе сетей связи третьего и последующих поколений;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обеспечение использования радиочастотного ресурса в перспективных технологиях;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содействие развитию цифрового телерадиовещания и новых видов телевизионной и радиотрансляции, включая трансляцию мобильного и интернет-</w:t>
      </w:r>
      <w:r w:rsidR="006945FB" w:rsidRPr="00BA5E79">
        <w:lastRenderedPageBreak/>
        <w:t>телевидения, телеканалов высокой четкости и спутниковую непосредственную телерадиотрансляцию;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повышение доступности для населения и организаций современных услуг в сфере информационных и телекоммуникационных технологий;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расширение использования информационных и телекоммуникационных технологий для развития новых форм и методов обучения;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1C1252">
        <w:t>расширение</w:t>
      </w:r>
      <w:r w:rsidR="006945FB" w:rsidRPr="00BA5E79">
        <w:t xml:space="preserve"> спектра услуг в пунктах коллективного доступа для обеспечения населения услугами по передаче данных и предоставлению доступа к сети «Интернет»;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обеспечение эффективного межведомственного и межрегионального информационного обмена;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развитие системы электронного документооборота;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предоставление гражданам услуг с использованием современных информационных технологий;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подключение к единой информационно-коммуникационной инфраструктуре Свердловской области;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автоматизация функций органов местного самоуправления Березовского городского округа, в том числе за счет использования федеральных и региональных информационных систем;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содействие созданию в отдаленных районах городского округа современной высокоскоростной и надежной телекоммуникационной инфраструктуры;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развитие комплекса телекоммуникационных услуг и формирование единого информационного пространства Березовского городского округа, обеспечивающего на их основе высокий уровень качества и доступности использования информационных технологий во всех сферах жизни общества;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внедрение новых систем передачи информации и более совершенных форм телерадиовещания путем реализации разработанных проектов;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использование</w:t>
      </w:r>
      <w:r w:rsidR="00CA158F">
        <w:t xml:space="preserve"> </w:t>
      </w:r>
      <w:r w:rsidR="006945FB" w:rsidRPr="00BA5E79">
        <w:t>централизованных платформ для создания информационного портала, работа которого даст возможность населению городского округа комфортно и быстро получать доступ к различным видам услуг.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Ожидаемые результаты: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2068A6">
        <w:rPr>
          <w:color w:val="000000"/>
        </w:rPr>
        <w:t>увеличение количества</w:t>
      </w:r>
      <w:r w:rsidR="006945FB" w:rsidRPr="00BA5E79">
        <w:t xml:space="preserve"> муниципальных учреждений, подключенных к единой</w:t>
      </w:r>
      <w:r w:rsidR="006945FB">
        <w:t xml:space="preserve"> </w:t>
      </w:r>
      <w:r w:rsidR="006945FB" w:rsidRPr="00BA5E79">
        <w:t>информационно-коммуникационной инфраструктуре Свердловской области;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повышение доли автоматизированных функций органов местного самоуправления муниципального образования;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BA5E79">
        <w:t>увеличение количества домохозяйств, имеющих техническую возможность принимать цифровое эфирное телерадиовещание в му</w:t>
      </w:r>
      <w:r w:rsidR="002068A6">
        <w:t>ниципальном образовании, до 100</w:t>
      </w:r>
      <w:r w:rsidR="001C1252">
        <w:t xml:space="preserve"> </w:t>
      </w:r>
      <w:r w:rsidR="006945FB" w:rsidRPr="00BA5E79">
        <w:t>%;</w:t>
      </w:r>
    </w:p>
    <w:p w:rsidR="006945FB" w:rsidRPr="00BA5E79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A5E79">
        <w:t>доля граждан, использующих механизм получения государственных и муниципальных услуг в электронной форме, до 90</w:t>
      </w:r>
      <w:r w:rsidR="001C1252">
        <w:t xml:space="preserve"> </w:t>
      </w:r>
      <w:r w:rsidR="006945FB" w:rsidRPr="00BA5E79">
        <w:t>%;</w:t>
      </w:r>
    </w:p>
    <w:p w:rsidR="006945FB" w:rsidRDefault="00521440" w:rsidP="00433D16">
      <w:pPr>
        <w:spacing w:line="276" w:lineRule="auto"/>
      </w:pPr>
      <w:r w:rsidRPr="002E48AB">
        <w:rPr>
          <w:color w:val="000000"/>
        </w:rPr>
        <w:t>– </w:t>
      </w:r>
      <w:r w:rsidR="002068A6">
        <w:rPr>
          <w:color w:val="000000"/>
        </w:rPr>
        <w:t xml:space="preserve">увеличение </w:t>
      </w:r>
      <w:r w:rsidR="006945FB" w:rsidRPr="00BA5E79">
        <w:t>уровн</w:t>
      </w:r>
      <w:r w:rsidR="002068A6">
        <w:t>я</w:t>
      </w:r>
      <w:r w:rsidR="006945FB" w:rsidRPr="00BA5E79">
        <w:t xml:space="preserve"> удовлетворенности граждан качеством пре</w:t>
      </w:r>
      <w:r w:rsidR="001C1252">
        <w:t>доставления муниципальных услуг.</w:t>
      </w:r>
    </w:p>
    <w:p w:rsidR="00433D16" w:rsidRPr="00BA5E79" w:rsidRDefault="00433D16" w:rsidP="00433D16">
      <w:pPr>
        <w:spacing w:line="276" w:lineRule="auto"/>
      </w:pPr>
    </w:p>
    <w:p w:rsidR="006945FB" w:rsidRPr="00B367BC" w:rsidRDefault="006945FB" w:rsidP="00433D16">
      <w:pPr>
        <w:spacing w:line="276" w:lineRule="auto"/>
      </w:pPr>
      <w:r w:rsidRPr="00B367BC">
        <w:t>Стратегические проекты:</w:t>
      </w:r>
    </w:p>
    <w:p w:rsidR="006945FB" w:rsidRPr="00B367BC" w:rsidRDefault="002068A6" w:rsidP="00433D16">
      <w:pPr>
        <w:spacing w:line="276" w:lineRule="auto"/>
      </w:pPr>
      <w:r>
        <w:t>1. </w:t>
      </w:r>
      <w:r w:rsidR="006945FB" w:rsidRPr="00B367BC">
        <w:t>Возрождение меценатства</w:t>
      </w:r>
      <w:r w:rsidR="001C1252">
        <w:t>;</w:t>
      </w:r>
    </w:p>
    <w:p w:rsidR="006945FB" w:rsidRPr="00B367BC" w:rsidRDefault="006945FB" w:rsidP="00433D16">
      <w:pPr>
        <w:spacing w:line="276" w:lineRule="auto"/>
      </w:pPr>
      <w:r w:rsidRPr="00B367BC">
        <w:t>2.</w:t>
      </w:r>
      <w:r w:rsidR="002068A6">
        <w:t> </w:t>
      </w:r>
      <w:r w:rsidRPr="00B367BC">
        <w:t>Организация деятельности молодежного парламента</w:t>
      </w:r>
      <w:r w:rsidR="001C1252">
        <w:t>;</w:t>
      </w:r>
    </w:p>
    <w:p w:rsidR="006945FB" w:rsidRPr="00B367BC" w:rsidRDefault="002068A6" w:rsidP="00433D16">
      <w:pPr>
        <w:spacing w:line="276" w:lineRule="auto"/>
      </w:pPr>
      <w:r>
        <w:t>3. </w:t>
      </w:r>
      <w:r w:rsidR="006945FB" w:rsidRPr="00B367BC">
        <w:t xml:space="preserve">Создание центра </w:t>
      </w:r>
      <w:r w:rsidR="001C1252">
        <w:t>волонтеров и одаренной молодежи;</w:t>
      </w:r>
    </w:p>
    <w:p w:rsidR="006945FB" w:rsidRPr="00B367BC" w:rsidRDefault="006945FB" w:rsidP="00433D16">
      <w:pPr>
        <w:spacing w:line="276" w:lineRule="auto"/>
      </w:pPr>
      <w:r w:rsidRPr="00B367BC">
        <w:t>4.</w:t>
      </w:r>
      <w:r w:rsidR="002068A6">
        <w:t> Проек</w:t>
      </w:r>
      <w:r w:rsidR="001C1252">
        <w:t>т «Березовский –города советов»;</w:t>
      </w:r>
    </w:p>
    <w:p w:rsidR="006945FB" w:rsidRPr="00B367BC" w:rsidRDefault="002068A6" w:rsidP="00433D16">
      <w:pPr>
        <w:spacing w:line="276" w:lineRule="auto"/>
      </w:pPr>
      <w:r>
        <w:t xml:space="preserve">5. Проект </w:t>
      </w:r>
      <w:r w:rsidR="006945FB" w:rsidRPr="00B367BC">
        <w:t>«Активный город – банк идей»</w:t>
      </w:r>
      <w:r w:rsidR="001C1252">
        <w:t>;</w:t>
      </w:r>
    </w:p>
    <w:p w:rsidR="006945FB" w:rsidRPr="00B367BC" w:rsidRDefault="002068A6" w:rsidP="00433D16">
      <w:pPr>
        <w:spacing w:line="276" w:lineRule="auto"/>
      </w:pPr>
      <w:r>
        <w:t>6. </w:t>
      </w:r>
      <w:r w:rsidR="006945FB" w:rsidRPr="00B367BC">
        <w:t>Развитие некоммерческих общественных организаций.</w:t>
      </w:r>
    </w:p>
    <w:p w:rsidR="006945FB" w:rsidRPr="00035338" w:rsidRDefault="006945FB" w:rsidP="00433D16">
      <w:pPr>
        <w:pStyle w:val="a5"/>
        <w:spacing w:line="276" w:lineRule="auto"/>
        <w:ind w:left="0" w:firstLine="0"/>
        <w:textAlignment w:val="top"/>
        <w:rPr>
          <w:i/>
          <w:sz w:val="28"/>
          <w:szCs w:val="28"/>
        </w:rPr>
      </w:pPr>
    </w:p>
    <w:p w:rsidR="006945FB" w:rsidRPr="001C1252" w:rsidRDefault="006945FB" w:rsidP="00433D16">
      <w:pPr>
        <w:spacing w:line="276" w:lineRule="auto"/>
        <w:outlineLvl w:val="1"/>
        <w:rPr>
          <w:szCs w:val="28"/>
        </w:rPr>
      </w:pPr>
      <w:bookmarkStart w:id="73" w:name="_Toc530265140"/>
      <w:r w:rsidRPr="001C1252">
        <w:rPr>
          <w:caps/>
          <w:szCs w:val="28"/>
        </w:rPr>
        <w:t>3</w:t>
      </w:r>
      <w:r w:rsidRPr="001C1252">
        <w:rPr>
          <w:szCs w:val="28"/>
        </w:rPr>
        <w:t>.8. Стратегическое направление «Градостроительство и землепользование»</w:t>
      </w:r>
      <w:bookmarkEnd w:id="73"/>
    </w:p>
    <w:p w:rsidR="002068A6" w:rsidRDefault="002068A6" w:rsidP="00433D16">
      <w:pPr>
        <w:spacing w:line="276" w:lineRule="auto"/>
        <w:contextualSpacing/>
        <w:jc w:val="center"/>
        <w:textAlignment w:val="top"/>
        <w:rPr>
          <w:i/>
          <w:szCs w:val="28"/>
          <w:lang w:eastAsia="ru-RU"/>
        </w:rPr>
      </w:pPr>
    </w:p>
    <w:p w:rsidR="00DE3BE8" w:rsidRDefault="006945FB" w:rsidP="00433D16">
      <w:pPr>
        <w:spacing w:line="276" w:lineRule="auto"/>
        <w:rPr>
          <w:lang w:eastAsia="ru-RU"/>
        </w:rPr>
      </w:pPr>
      <w:r w:rsidRPr="001C1252">
        <w:rPr>
          <w:lang w:eastAsia="ru-RU"/>
        </w:rPr>
        <w:t>Цель:</w:t>
      </w:r>
      <w:r w:rsidR="002068A6">
        <w:rPr>
          <w:lang w:eastAsia="ru-RU"/>
        </w:rPr>
        <w:t xml:space="preserve"> </w:t>
      </w:r>
    </w:p>
    <w:p w:rsidR="006945FB" w:rsidRPr="00035338" w:rsidRDefault="00DE3BE8" w:rsidP="00433D16">
      <w:pPr>
        <w:spacing w:line="276" w:lineRule="auto"/>
      </w:pPr>
      <w:r>
        <w:t>Г</w:t>
      </w:r>
      <w:r w:rsidR="006945FB" w:rsidRPr="00035338">
        <w:t>радостроительное обеспечение стратегии развития Березовского городского округа, взаимодействие стратегического и градостроительного планирования на основе отраслевого и интегрального прогнозирования, направленного на устойчивое развитие городского округа на основе эффективного использования территориального потенциала и формирование благоприятной среды жизнедеятельности граждан.</w:t>
      </w:r>
    </w:p>
    <w:p w:rsidR="00433D16" w:rsidRDefault="00433D16" w:rsidP="00433D16">
      <w:pPr>
        <w:spacing w:line="276" w:lineRule="auto"/>
        <w:rPr>
          <w:bCs/>
          <w:i/>
        </w:rPr>
      </w:pPr>
    </w:p>
    <w:p w:rsidR="006945FB" w:rsidRPr="001C1252" w:rsidRDefault="006945FB" w:rsidP="00433D16">
      <w:pPr>
        <w:spacing w:line="276" w:lineRule="auto"/>
        <w:rPr>
          <w:bCs/>
        </w:rPr>
      </w:pPr>
      <w:r w:rsidRPr="001C1252">
        <w:rPr>
          <w:bCs/>
        </w:rPr>
        <w:t>Основные задачи: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актуализация Генерального плана развития Березовского городского округа до 2025 года;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повышение экономической эффективности использования территории Березовского городского округа на основе инновационных градостроительных решений;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 xml:space="preserve">формирование благоприятной среды жизнедеятельности граждан средствами планировки, застройки, дизайна, ландшафтной архитектуры; 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обеспечение участия населения в планировке города;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опережающее развитие инженерно-транспортной инфраструктуры, обеспечивающее ведение жилищного строительства на новых площадках и на территориях реконструируемых районов;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035338">
        <w:t>увеличение объемов, улучшение качества и оптимизация структуры жилищного строительства на основе новых архитектурно-планировочных и технических решений, строительных технологий и конструкций;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сохранение и эффективное использование историко-культурного и природного наследия городского округа.</w:t>
      </w:r>
    </w:p>
    <w:p w:rsidR="001C1252" w:rsidRDefault="001C1252" w:rsidP="00433D16">
      <w:pPr>
        <w:spacing w:line="276" w:lineRule="auto"/>
        <w:rPr>
          <w:bCs/>
          <w:i/>
        </w:rPr>
      </w:pPr>
    </w:p>
    <w:p w:rsidR="006945FB" w:rsidRPr="00035338" w:rsidRDefault="006945FB" w:rsidP="00433D16">
      <w:pPr>
        <w:spacing w:line="276" w:lineRule="auto"/>
      </w:pPr>
      <w:r w:rsidRPr="001C1252">
        <w:rPr>
          <w:bCs/>
        </w:rPr>
        <w:t>Стратегическое видение будущего</w:t>
      </w:r>
      <w:r w:rsidR="002068A6" w:rsidRPr="001C1252">
        <w:rPr>
          <w:bCs/>
        </w:rPr>
        <w:t>:</w:t>
      </w:r>
      <w:r w:rsidR="002068A6">
        <w:rPr>
          <w:bCs/>
          <w:i/>
        </w:rPr>
        <w:t xml:space="preserve"> </w:t>
      </w:r>
      <w:r w:rsidR="002068A6" w:rsidRPr="002068A6">
        <w:rPr>
          <w:bCs/>
        </w:rPr>
        <w:t>р</w:t>
      </w:r>
      <w:r w:rsidRPr="00035338">
        <w:t xml:space="preserve">еализация градостроительной политики обеспечит устойчивое развитие городского </w:t>
      </w:r>
      <w:r w:rsidR="000F4697" w:rsidRPr="000F4697">
        <w:t>округа</w:t>
      </w:r>
      <w:r w:rsidR="00F63910" w:rsidRPr="000F4697">
        <w:t xml:space="preserve"> </w:t>
      </w:r>
      <w:r w:rsidRPr="00035338">
        <w:t>и окажет существенное влияние на улучшение качества жизни горожан. Эффективное использование территориальных ресурсов позволит формировать рациональную систему расселения и планировочную структуру Березовского городского округа.</w:t>
      </w:r>
    </w:p>
    <w:p w:rsidR="001C1252" w:rsidRDefault="001C1252" w:rsidP="00433D16">
      <w:pPr>
        <w:spacing w:line="276" w:lineRule="auto"/>
        <w:rPr>
          <w:bCs/>
          <w:i/>
        </w:rPr>
      </w:pPr>
    </w:p>
    <w:p w:rsidR="006945FB" w:rsidRPr="001C1252" w:rsidRDefault="006945FB" w:rsidP="00433D16">
      <w:pPr>
        <w:spacing w:line="276" w:lineRule="auto"/>
        <w:rPr>
          <w:bCs/>
        </w:rPr>
      </w:pPr>
      <w:r w:rsidRPr="001C1252">
        <w:rPr>
          <w:bCs/>
        </w:rPr>
        <w:t>Методы решения стратегических задач: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разработка градостроительной документации, специальных функциональных отраслевых схем, проектов планировки и застройки территориальных зон города в соответствии с Генеральным планом развития Березовского городского округа на период до 2025 года;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 xml:space="preserve">привлечение к разработке градостроительной документации средств </w:t>
      </w:r>
      <w:r>
        <w:t>как муниципального бюджета, так</w:t>
      </w:r>
      <w:r w:rsidR="006945FB" w:rsidRPr="00035338">
        <w:t xml:space="preserve"> и инвесторов-застройщиков.</w:t>
      </w:r>
    </w:p>
    <w:p w:rsidR="001C1252" w:rsidRDefault="001C1252" w:rsidP="00433D16">
      <w:pPr>
        <w:spacing w:line="276" w:lineRule="auto"/>
        <w:rPr>
          <w:bCs/>
          <w:i/>
        </w:rPr>
      </w:pPr>
    </w:p>
    <w:p w:rsidR="006945FB" w:rsidRPr="001C1252" w:rsidRDefault="006945FB" w:rsidP="00433D16">
      <w:pPr>
        <w:spacing w:line="276" w:lineRule="auto"/>
        <w:rPr>
          <w:bCs/>
        </w:rPr>
      </w:pPr>
      <w:r w:rsidRPr="001C1252">
        <w:rPr>
          <w:bCs/>
        </w:rPr>
        <w:t>Ожидаемые результаты: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увелич</w:t>
      </w:r>
      <w:r>
        <w:t>ение ввода жилья до 378000 кв.</w:t>
      </w:r>
      <w:r w:rsidR="001C1252">
        <w:t xml:space="preserve"> </w:t>
      </w:r>
      <w:r>
        <w:t>м. к</w:t>
      </w:r>
      <w:r w:rsidR="006945FB" w:rsidRPr="00035338">
        <w:t xml:space="preserve"> 2030 году;</w:t>
      </w:r>
    </w:p>
    <w:p w:rsidR="006945FB" w:rsidRPr="00035338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035338">
        <w:t>увелич</w:t>
      </w:r>
      <w:r>
        <w:t>ение</w:t>
      </w:r>
      <w:r w:rsidR="006945FB" w:rsidRPr="00035338">
        <w:t xml:space="preserve"> обеспеченност</w:t>
      </w:r>
      <w:r>
        <w:t>и жильем</w:t>
      </w:r>
      <w:r w:rsidR="006945FB" w:rsidRPr="00035338">
        <w:t xml:space="preserve"> в расчете на 1 жителя: </w:t>
      </w:r>
      <w:r w:rsidR="006945FB">
        <w:t>39,6</w:t>
      </w:r>
      <w:r w:rsidR="006945FB" w:rsidRPr="00035338">
        <w:t xml:space="preserve"> кв.</w:t>
      </w:r>
      <w:r w:rsidR="001C1252">
        <w:t xml:space="preserve"> </w:t>
      </w:r>
      <w:r w:rsidR="006945FB" w:rsidRPr="00035338">
        <w:t>м</w:t>
      </w:r>
      <w:r w:rsidR="001C1252">
        <w:t>.</w:t>
      </w:r>
      <w:r w:rsidR="006945FB" w:rsidRPr="00035338">
        <w:t xml:space="preserve"> на 1 жителя в 2030 году;</w:t>
      </w:r>
    </w:p>
    <w:p w:rsidR="006945FB" w:rsidRDefault="002068A6" w:rsidP="00433D16">
      <w:pPr>
        <w:spacing w:line="276" w:lineRule="auto"/>
      </w:pPr>
      <w:r w:rsidRPr="002E48AB">
        <w:rPr>
          <w:color w:val="000000"/>
        </w:rPr>
        <w:t>– </w:t>
      </w:r>
      <w:r>
        <w:rPr>
          <w:color w:val="000000"/>
        </w:rPr>
        <w:t xml:space="preserve">увеличение </w:t>
      </w:r>
      <w:r w:rsidR="006945FB" w:rsidRPr="00035338">
        <w:t>процент</w:t>
      </w:r>
      <w:r>
        <w:t>а</w:t>
      </w:r>
      <w:r w:rsidR="006945FB" w:rsidRPr="00035338">
        <w:t xml:space="preserve"> покрытия территории населенных пунктов Березовского городского округа документацией по планировке территорий к 2030 году </w:t>
      </w:r>
      <w:r>
        <w:t>до</w:t>
      </w:r>
      <w:r w:rsidR="001C1252">
        <w:t xml:space="preserve"> 67 </w:t>
      </w:r>
      <w:r w:rsidR="006945FB" w:rsidRPr="00035338">
        <w:t>%.</w:t>
      </w:r>
    </w:p>
    <w:p w:rsidR="001C1252" w:rsidRDefault="001C1252" w:rsidP="00433D16">
      <w:pPr>
        <w:spacing w:line="276" w:lineRule="auto"/>
        <w:contextualSpacing/>
        <w:rPr>
          <w:i/>
          <w:szCs w:val="28"/>
        </w:rPr>
      </w:pPr>
    </w:p>
    <w:p w:rsidR="002068A6" w:rsidRPr="001C1252" w:rsidRDefault="002068A6" w:rsidP="00433D16">
      <w:pPr>
        <w:spacing w:line="276" w:lineRule="auto"/>
        <w:contextualSpacing/>
        <w:rPr>
          <w:szCs w:val="28"/>
        </w:rPr>
      </w:pPr>
      <w:r w:rsidRPr="001C1252">
        <w:rPr>
          <w:szCs w:val="28"/>
        </w:rPr>
        <w:t>В состав стратегических программ данного направления входят:</w:t>
      </w:r>
    </w:p>
    <w:p w:rsidR="006945FB" w:rsidRPr="00035338" w:rsidRDefault="002068A6" w:rsidP="00433D16">
      <w:pPr>
        <w:spacing w:line="276" w:lineRule="auto"/>
      </w:pPr>
      <w:r>
        <w:t>1. </w:t>
      </w:r>
      <w:r w:rsidRPr="00035338">
        <w:t xml:space="preserve"> </w:t>
      </w:r>
      <w:r w:rsidR="006945FB" w:rsidRPr="00035338">
        <w:t>Город доступного и</w:t>
      </w:r>
      <w:r w:rsidR="001C1252">
        <w:t xml:space="preserve"> комфортного жилья;</w:t>
      </w:r>
    </w:p>
    <w:p w:rsidR="006945FB" w:rsidRPr="00035338" w:rsidRDefault="002068A6" w:rsidP="00433D16">
      <w:pPr>
        <w:spacing w:line="276" w:lineRule="auto"/>
      </w:pPr>
      <w:r>
        <w:t>2. </w:t>
      </w:r>
      <w:r w:rsidRPr="00035338">
        <w:t xml:space="preserve"> </w:t>
      </w:r>
      <w:r w:rsidR="006945FB" w:rsidRPr="00035338">
        <w:t xml:space="preserve">Генеральный план </w:t>
      </w:r>
      <w:r>
        <w:t xml:space="preserve">Березовского городского округа – </w:t>
      </w:r>
      <w:r w:rsidR="006945FB" w:rsidRPr="00035338">
        <w:t>градостроительное обеспечение стратегии развития.</w:t>
      </w:r>
    </w:p>
    <w:p w:rsidR="006945FB" w:rsidRDefault="006945FB" w:rsidP="00433D16">
      <w:pPr>
        <w:spacing w:line="276" w:lineRule="auto"/>
        <w:contextualSpacing/>
        <w:textAlignment w:val="top"/>
        <w:rPr>
          <w:b/>
          <w:szCs w:val="28"/>
        </w:rPr>
      </w:pPr>
    </w:p>
    <w:p w:rsidR="006945FB" w:rsidRPr="001C1252" w:rsidRDefault="006945FB" w:rsidP="00433D16">
      <w:pPr>
        <w:spacing w:line="276" w:lineRule="auto"/>
        <w:outlineLvl w:val="2"/>
      </w:pPr>
      <w:bookmarkStart w:id="74" w:name="_Toc530265141"/>
      <w:r w:rsidRPr="001C1252">
        <w:rPr>
          <w:caps/>
        </w:rPr>
        <w:t>3</w:t>
      </w:r>
      <w:r w:rsidRPr="001C1252">
        <w:t>.8.1. Стратегическая программа «Город доступного и комфортного жилья»</w:t>
      </w:r>
      <w:bookmarkEnd w:id="74"/>
    </w:p>
    <w:p w:rsidR="00D43435" w:rsidRDefault="00D43435" w:rsidP="00433D16">
      <w:pPr>
        <w:spacing w:line="276" w:lineRule="auto"/>
        <w:rPr>
          <w:bCs/>
          <w:i/>
          <w:color w:val="000000"/>
          <w:szCs w:val="28"/>
          <w:lang w:eastAsia="ru-RU"/>
        </w:rPr>
      </w:pPr>
    </w:p>
    <w:p w:rsidR="00DE3BE8" w:rsidRDefault="006945FB" w:rsidP="00433D16">
      <w:pPr>
        <w:spacing w:line="276" w:lineRule="auto"/>
        <w:rPr>
          <w:b/>
          <w:bCs/>
          <w:i/>
          <w:color w:val="000000"/>
          <w:szCs w:val="28"/>
          <w:lang w:eastAsia="ru-RU"/>
        </w:rPr>
      </w:pPr>
      <w:r w:rsidRPr="001C1252">
        <w:rPr>
          <w:bCs/>
          <w:color w:val="000000"/>
          <w:szCs w:val="28"/>
          <w:lang w:eastAsia="ru-RU"/>
        </w:rPr>
        <w:t>Цель программы:</w:t>
      </w:r>
      <w:r w:rsidR="002068A6">
        <w:rPr>
          <w:b/>
          <w:bCs/>
          <w:i/>
          <w:color w:val="000000"/>
          <w:szCs w:val="28"/>
          <w:lang w:eastAsia="ru-RU"/>
        </w:rPr>
        <w:t xml:space="preserve"> </w:t>
      </w:r>
    </w:p>
    <w:p w:rsidR="006945FB" w:rsidRPr="002068A6" w:rsidRDefault="00DE3BE8" w:rsidP="00433D16">
      <w:pPr>
        <w:spacing w:line="276" w:lineRule="auto"/>
        <w:rPr>
          <w:i/>
          <w:color w:val="000000"/>
          <w:szCs w:val="28"/>
          <w:lang w:eastAsia="ru-RU"/>
        </w:rPr>
      </w:pPr>
      <w:r>
        <w:t>У</w:t>
      </w:r>
      <w:r w:rsidR="006945FB" w:rsidRPr="005D097A">
        <w:t xml:space="preserve">довлетворение потребностей разных групп населения в современном жилище и связанными с ним объектами обслуживания в соответствии с их </w:t>
      </w:r>
      <w:r w:rsidR="006945FB" w:rsidRPr="005D097A">
        <w:lastRenderedPageBreak/>
        <w:t>образом жизни и финансовыми возможностями; комплексное освоение территорий для застройки.</w:t>
      </w:r>
    </w:p>
    <w:p w:rsidR="001C1252" w:rsidRDefault="001C1252" w:rsidP="00433D16">
      <w:pPr>
        <w:spacing w:line="276" w:lineRule="auto"/>
        <w:rPr>
          <w:bCs/>
          <w:i/>
          <w:color w:val="000000"/>
          <w:lang w:eastAsia="ru-RU"/>
        </w:rPr>
      </w:pPr>
    </w:p>
    <w:p w:rsidR="006945FB" w:rsidRPr="001C1252" w:rsidRDefault="002068A6" w:rsidP="00433D16">
      <w:pPr>
        <w:spacing w:line="276" w:lineRule="auto"/>
        <w:rPr>
          <w:bCs/>
          <w:color w:val="000000"/>
          <w:lang w:eastAsia="ru-RU"/>
        </w:rPr>
      </w:pPr>
      <w:r w:rsidRPr="001C1252">
        <w:rPr>
          <w:bCs/>
          <w:color w:val="000000"/>
          <w:lang w:eastAsia="ru-RU"/>
        </w:rPr>
        <w:t>Основные з</w:t>
      </w:r>
      <w:r w:rsidR="006945FB" w:rsidRPr="001C1252">
        <w:rPr>
          <w:bCs/>
          <w:color w:val="000000"/>
          <w:lang w:eastAsia="ru-RU"/>
        </w:rPr>
        <w:t>адачи: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увеличение объемов и улучшение качества жилищного строительства за счет использования современных технологий, обеспечивающих сокращение сроков строительства и снижение материальных затрат;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обеспечение доступным жильем различных категорий малообеспеченных граждан: бюджетников, льготников, многодетных семей, молодых семей;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совершенствование структуры жилой застройки по этажности и типологии домов;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осуществление комплексной застройки жилых районов, насыщение их объектами социальной инфраструктуры;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развитие инженерной инфраструктуры, обеспечивающей ведение жилищного строительства на новых площадках и в реконструируемых районах;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повышение комфортности и эстетической выразительности жилой среды новых и сложившихся районов, обеспечение каждой семьи отдельным жильем, бытовыми удобствами, благоустройством;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создание энерго- и ресурсосберегающих систем жизнеобеспечения.</w:t>
      </w:r>
    </w:p>
    <w:p w:rsidR="001C1252" w:rsidRDefault="001C1252" w:rsidP="00433D16">
      <w:pPr>
        <w:spacing w:line="276" w:lineRule="auto"/>
        <w:rPr>
          <w:bCs/>
          <w:i/>
          <w:color w:val="000000"/>
          <w:lang w:eastAsia="ru-RU"/>
        </w:rPr>
      </w:pPr>
    </w:p>
    <w:p w:rsidR="006945FB" w:rsidRPr="001C1252" w:rsidRDefault="001C1252" w:rsidP="00433D16">
      <w:pPr>
        <w:spacing w:line="276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>Программные мероприятия</w:t>
      </w:r>
    </w:p>
    <w:p w:rsidR="006945FB" w:rsidRPr="002068A6" w:rsidRDefault="006945FB" w:rsidP="00433D16">
      <w:pPr>
        <w:spacing w:line="276" w:lineRule="auto"/>
      </w:pPr>
      <w:r w:rsidRPr="002068A6">
        <w:t>Организационно-методологические</w:t>
      </w:r>
      <w:r w:rsidR="002068A6">
        <w:t>: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организация последовательного технологического потока освоения территории городского округа для жилищного строительства подрядными строительными организациями;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определение приоритетных зон для малоэтажной застройки;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выработка принципов взаимодействия с частными инвесторами;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разработка и реализация плана развития производства строительных материалов и технологий;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эффективное внедре</w:t>
      </w:r>
      <w:r>
        <w:t>ние систем энергосбережения при</w:t>
      </w:r>
      <w:r w:rsidR="006945FB" w:rsidRPr="00B65F5C">
        <w:t xml:space="preserve"> строительстве жилья;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определение зон градостроительного развития территорий со сносом ветхого жилья.</w:t>
      </w:r>
    </w:p>
    <w:p w:rsidR="006945FB" w:rsidRPr="002068A6" w:rsidRDefault="006945FB" w:rsidP="00433D16">
      <w:pPr>
        <w:spacing w:line="276" w:lineRule="auto"/>
      </w:pPr>
      <w:r w:rsidRPr="002068A6">
        <w:t>Нормативно-правовые</w:t>
      </w:r>
      <w:r w:rsidR="002068A6" w:rsidRPr="002068A6">
        <w:t>: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 xml:space="preserve">внесение изменений в </w:t>
      </w:r>
      <w:r w:rsidR="001C1252">
        <w:t>П</w:t>
      </w:r>
      <w:r w:rsidR="006945FB" w:rsidRPr="00B65F5C">
        <w:t>равила землепользования и застройки территории города в части регламентации жилищного строительства по мере разработки проектов планировки и межевания территорий;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создание нормативно</w:t>
      </w:r>
      <w:r w:rsidR="001C1252">
        <w:t xml:space="preserve">й </w:t>
      </w:r>
      <w:r w:rsidR="006945FB" w:rsidRPr="00B65F5C">
        <w:t>правовой базы привлечения инвестиций в жилищное строительство и инженерную инфраструктуру;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B65F5C">
        <w:t>функционирование муниципальной адресной программы сноса ветхого и аварийного жилья.</w:t>
      </w:r>
    </w:p>
    <w:p w:rsidR="006945FB" w:rsidRPr="002068A6" w:rsidRDefault="006945FB" w:rsidP="00433D16">
      <w:pPr>
        <w:spacing w:line="276" w:lineRule="auto"/>
      </w:pPr>
      <w:r w:rsidRPr="002068A6">
        <w:t>Кредитно-финансовые</w:t>
      </w:r>
      <w:r w:rsidR="002068A6">
        <w:t>: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привлечение инвестиций в жилищное строительство;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обеспечение бюджетного финансирования строительства социального жилья для малообеспеченных групп населения.</w:t>
      </w:r>
    </w:p>
    <w:p w:rsidR="006945FB" w:rsidRPr="002068A6" w:rsidRDefault="006945FB" w:rsidP="00433D16">
      <w:pPr>
        <w:spacing w:line="276" w:lineRule="auto"/>
      </w:pPr>
      <w:r w:rsidRPr="002068A6">
        <w:t>Информационно-управленческие</w:t>
      </w:r>
      <w:r w:rsidR="002068A6" w:rsidRPr="002068A6">
        <w:t>: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внедрение системы информационного обеспечения градостроительной деятельности;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опубликование информации о разработанных проектах на официальном сайте Березовского городского округа;</w:t>
      </w:r>
    </w:p>
    <w:p w:rsidR="006945FB" w:rsidRPr="00B65F5C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B65F5C">
        <w:t>составление кадастра перспективных территорий для жилищно-гражданского строительства.</w:t>
      </w:r>
    </w:p>
    <w:p w:rsidR="001C1252" w:rsidRDefault="001C1252" w:rsidP="00433D16">
      <w:pPr>
        <w:spacing w:line="276" w:lineRule="auto"/>
        <w:rPr>
          <w:i/>
        </w:rPr>
      </w:pPr>
    </w:p>
    <w:p w:rsidR="006945FB" w:rsidRPr="001C1252" w:rsidRDefault="006945FB" w:rsidP="00433D16">
      <w:pPr>
        <w:spacing w:line="276" w:lineRule="auto"/>
      </w:pPr>
      <w:r w:rsidRPr="001C1252">
        <w:t>Стратегические проекты:</w:t>
      </w:r>
    </w:p>
    <w:p w:rsidR="006945FB" w:rsidRPr="005D097A" w:rsidRDefault="002068A6" w:rsidP="00433D16">
      <w:pPr>
        <w:spacing w:line="276" w:lineRule="auto"/>
      </w:pPr>
      <w:r>
        <w:t>1. </w:t>
      </w:r>
      <w:r w:rsidR="006945FB" w:rsidRPr="005D097A">
        <w:t>Строительство новых планировочных районов</w:t>
      </w:r>
      <w:r w:rsidR="001C1252">
        <w:t>;</w:t>
      </w:r>
    </w:p>
    <w:p w:rsidR="006945FB" w:rsidRPr="005D097A" w:rsidRDefault="002068A6" w:rsidP="00433D16">
      <w:pPr>
        <w:spacing w:line="276" w:lineRule="auto"/>
      </w:pPr>
      <w:r>
        <w:t>2. </w:t>
      </w:r>
      <w:r w:rsidR="006945FB" w:rsidRPr="005D097A">
        <w:t xml:space="preserve">Реконструкция пилотного </w:t>
      </w:r>
      <w:r w:rsidR="001C1252">
        <w:t>района индивидуальной застройки;</w:t>
      </w:r>
    </w:p>
    <w:p w:rsidR="006945FB" w:rsidRPr="005D097A" w:rsidRDefault="002068A6" w:rsidP="00433D16">
      <w:pPr>
        <w:spacing w:line="276" w:lineRule="auto"/>
      </w:pPr>
      <w:r>
        <w:t>3. </w:t>
      </w:r>
      <w:r w:rsidR="006945FB" w:rsidRPr="005D097A">
        <w:t>Создание возможности приобретение жителям</w:t>
      </w:r>
      <w:r w:rsidR="001C1252">
        <w:t>и жилья разного ценового уровня;</w:t>
      </w:r>
    </w:p>
    <w:p w:rsidR="006945FB" w:rsidRPr="005D097A" w:rsidRDefault="002068A6" w:rsidP="00433D16">
      <w:pPr>
        <w:spacing w:line="276" w:lineRule="auto"/>
      </w:pPr>
      <w:r>
        <w:t>4. </w:t>
      </w:r>
      <w:r w:rsidR="006945FB" w:rsidRPr="005D097A">
        <w:t>Фор</w:t>
      </w:r>
      <w:r w:rsidR="001C1252">
        <w:t>мирование фонда арендного жилья;</w:t>
      </w:r>
    </w:p>
    <w:p w:rsidR="006945FB" w:rsidRPr="005D097A" w:rsidRDefault="002068A6" w:rsidP="00433D16">
      <w:pPr>
        <w:spacing w:line="276" w:lineRule="auto"/>
      </w:pPr>
      <w:r>
        <w:t>5. </w:t>
      </w:r>
      <w:r w:rsidR="006945FB" w:rsidRPr="005D097A">
        <w:t>Пилотные проекты жилья «нового</w:t>
      </w:r>
      <w:r w:rsidR="001C1252">
        <w:t xml:space="preserve"> типа» (дом-сад);</w:t>
      </w:r>
    </w:p>
    <w:p w:rsidR="006945FB" w:rsidRPr="005D097A" w:rsidRDefault="002068A6" w:rsidP="00433D16">
      <w:pPr>
        <w:spacing w:line="276" w:lineRule="auto"/>
      </w:pPr>
      <w:r>
        <w:t>6. </w:t>
      </w:r>
      <w:r w:rsidR="006945FB" w:rsidRPr="005D097A">
        <w:t>Переселение граждан из ветхо</w:t>
      </w:r>
      <w:r w:rsidR="001C1252">
        <w:t>го и аварийного жилищного фонда;</w:t>
      </w:r>
    </w:p>
    <w:p w:rsidR="006945FB" w:rsidRPr="005D097A" w:rsidRDefault="002068A6" w:rsidP="00433D16">
      <w:pPr>
        <w:spacing w:line="276" w:lineRule="auto"/>
      </w:pPr>
      <w:r>
        <w:t>7. </w:t>
      </w:r>
      <w:r w:rsidR="006945FB" w:rsidRPr="005D097A">
        <w:t>Разработка плана восстановления, оживления поселков и отдаленных районов города.</w:t>
      </w:r>
    </w:p>
    <w:p w:rsidR="006945FB" w:rsidRDefault="006945FB" w:rsidP="00433D16">
      <w:pPr>
        <w:spacing w:line="276" w:lineRule="auto"/>
        <w:ind w:left="720"/>
        <w:contextualSpacing/>
        <w:jc w:val="center"/>
        <w:textAlignment w:val="top"/>
        <w:rPr>
          <w:i/>
          <w:caps/>
          <w:szCs w:val="28"/>
        </w:rPr>
      </w:pPr>
    </w:p>
    <w:p w:rsidR="006945FB" w:rsidRPr="001C1252" w:rsidRDefault="006945FB" w:rsidP="00433D16">
      <w:pPr>
        <w:spacing w:line="276" w:lineRule="auto"/>
        <w:contextualSpacing/>
        <w:textAlignment w:val="top"/>
        <w:outlineLvl w:val="2"/>
      </w:pPr>
      <w:bookmarkStart w:id="75" w:name="_Toc530265142"/>
      <w:r w:rsidRPr="001C1252">
        <w:rPr>
          <w:caps/>
          <w:szCs w:val="28"/>
        </w:rPr>
        <w:t>3</w:t>
      </w:r>
      <w:r w:rsidRPr="001C1252">
        <w:rPr>
          <w:szCs w:val="28"/>
        </w:rPr>
        <w:t xml:space="preserve">.8.2. Стратегическая программа «Генеральный план </w:t>
      </w:r>
      <w:r w:rsidR="002068A6" w:rsidRPr="001C1252">
        <w:rPr>
          <w:szCs w:val="28"/>
        </w:rPr>
        <w:t>Березовского городского округа – гр</w:t>
      </w:r>
      <w:r w:rsidRPr="001C1252">
        <w:rPr>
          <w:szCs w:val="28"/>
        </w:rPr>
        <w:t>адостроительное обеспечение стратегии развития»</w:t>
      </w:r>
      <w:bookmarkEnd w:id="75"/>
    </w:p>
    <w:p w:rsidR="001C1252" w:rsidRDefault="001C1252" w:rsidP="00433D16">
      <w:pPr>
        <w:spacing w:line="276" w:lineRule="auto"/>
        <w:rPr>
          <w:bCs/>
          <w:i/>
          <w:szCs w:val="28"/>
        </w:rPr>
      </w:pPr>
    </w:p>
    <w:p w:rsidR="00433D16" w:rsidRDefault="006945FB" w:rsidP="00433D16">
      <w:pPr>
        <w:spacing w:line="276" w:lineRule="auto"/>
        <w:rPr>
          <w:b/>
          <w:bCs/>
          <w:i/>
          <w:szCs w:val="28"/>
        </w:rPr>
      </w:pPr>
      <w:r w:rsidRPr="00FF540B">
        <w:rPr>
          <w:bCs/>
          <w:szCs w:val="28"/>
        </w:rPr>
        <w:t>Цель программы</w:t>
      </w:r>
      <w:r w:rsidR="002068A6" w:rsidRPr="00FF540B">
        <w:rPr>
          <w:bCs/>
          <w:szCs w:val="28"/>
        </w:rPr>
        <w:t>:</w:t>
      </w:r>
      <w:r w:rsidR="002068A6">
        <w:rPr>
          <w:b/>
          <w:bCs/>
          <w:i/>
          <w:szCs w:val="28"/>
        </w:rPr>
        <w:t xml:space="preserve"> </w:t>
      </w:r>
    </w:p>
    <w:p w:rsidR="006945FB" w:rsidRPr="002068A6" w:rsidRDefault="00433D16" w:rsidP="00433D16">
      <w:pPr>
        <w:spacing w:line="276" w:lineRule="auto"/>
        <w:rPr>
          <w:i/>
          <w:szCs w:val="28"/>
        </w:rPr>
      </w:pPr>
      <w:r>
        <w:t>О</w:t>
      </w:r>
      <w:r w:rsidR="006945FB" w:rsidRPr="005D097A">
        <w:t>беспечение основных градостроительных условий реализации стратегического плана Березовского округа.</w:t>
      </w:r>
    </w:p>
    <w:p w:rsidR="00FF540B" w:rsidRDefault="00FF540B" w:rsidP="00433D16">
      <w:pPr>
        <w:spacing w:line="276" w:lineRule="auto"/>
        <w:rPr>
          <w:bCs/>
          <w:i/>
        </w:rPr>
      </w:pPr>
    </w:p>
    <w:p w:rsidR="006945FB" w:rsidRPr="00FF540B" w:rsidRDefault="002068A6" w:rsidP="00433D16">
      <w:pPr>
        <w:spacing w:line="276" w:lineRule="auto"/>
        <w:rPr>
          <w:bCs/>
        </w:rPr>
      </w:pPr>
      <w:r w:rsidRPr="00FF540B">
        <w:rPr>
          <w:bCs/>
        </w:rPr>
        <w:t>Основные з</w:t>
      </w:r>
      <w:r w:rsidR="006945FB" w:rsidRPr="00FF540B">
        <w:rPr>
          <w:bCs/>
        </w:rPr>
        <w:t>адачи: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создание благоприятной среды жизнедеятельности населения, безопасной экологической обстановки средствами планировки и межевания застраиваемых территорий, благоустройства и озеленения города;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повышение экономической эффективности использования территории;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рост уровня комфортности среды;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lastRenderedPageBreak/>
        <w:t>– </w:t>
      </w:r>
      <w:r w:rsidR="006945FB" w:rsidRPr="005D097A">
        <w:t>информирование жителей о достижениях в области градостроительства, направленное на изменение отношения населения к возможности реконструкции застроенных территорий.</w:t>
      </w:r>
    </w:p>
    <w:p w:rsidR="00FF540B" w:rsidRDefault="00FF540B" w:rsidP="00433D16">
      <w:pPr>
        <w:spacing w:line="276" w:lineRule="auto"/>
        <w:rPr>
          <w:bCs/>
          <w:i/>
        </w:rPr>
      </w:pPr>
    </w:p>
    <w:p w:rsidR="006945FB" w:rsidRPr="00FF540B" w:rsidRDefault="006945FB" w:rsidP="00433D16">
      <w:pPr>
        <w:spacing w:line="276" w:lineRule="auto"/>
        <w:rPr>
          <w:bCs/>
        </w:rPr>
      </w:pPr>
      <w:r w:rsidRPr="00FF540B">
        <w:rPr>
          <w:bCs/>
        </w:rPr>
        <w:t>Программные мероприятия: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разработка условий привлечения инвесторов;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внедрение системы информационного обеспечения градостроительной деятельности;</w:t>
      </w:r>
    </w:p>
    <w:p w:rsidR="00FF540B" w:rsidRDefault="00FF540B" w:rsidP="00433D16">
      <w:pPr>
        <w:spacing w:line="276" w:lineRule="auto"/>
        <w:rPr>
          <w:bCs/>
          <w:i/>
        </w:rPr>
      </w:pPr>
    </w:p>
    <w:p w:rsidR="006945FB" w:rsidRPr="00FF540B" w:rsidRDefault="006945FB" w:rsidP="00433D16">
      <w:pPr>
        <w:spacing w:line="276" w:lineRule="auto"/>
        <w:rPr>
          <w:bCs/>
        </w:rPr>
      </w:pPr>
      <w:r w:rsidRPr="00FF540B">
        <w:rPr>
          <w:bCs/>
        </w:rPr>
        <w:t>Ожидаемые результаты: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актуализированный Генеральный план Березовского городского округа до 2025 года;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вовлечение земельных ресурсов в инвестиционные процессы;</w:t>
      </w:r>
    </w:p>
    <w:p w:rsidR="006945FB" w:rsidRPr="005D097A" w:rsidRDefault="002068A6" w:rsidP="00433D16">
      <w:pPr>
        <w:spacing w:line="276" w:lineRule="auto"/>
      </w:pPr>
      <w:r w:rsidRPr="002E48AB">
        <w:rPr>
          <w:color w:val="000000"/>
        </w:rPr>
        <w:t>– </w:t>
      </w:r>
      <w:r w:rsidR="006945FB" w:rsidRPr="005D097A">
        <w:t>последовательное достижение установленных Генеральным планом основных показателей эффективности использования территории города, экологических условий жизни горожан и уровня комфортности среды.</w:t>
      </w:r>
    </w:p>
    <w:p w:rsidR="00FF540B" w:rsidRDefault="00FF540B" w:rsidP="00433D16">
      <w:pPr>
        <w:spacing w:line="276" w:lineRule="auto"/>
      </w:pPr>
    </w:p>
    <w:p w:rsidR="006945FB" w:rsidRPr="00FF540B" w:rsidRDefault="006945FB" w:rsidP="00433D16">
      <w:pPr>
        <w:spacing w:line="276" w:lineRule="auto"/>
      </w:pPr>
      <w:r w:rsidRPr="00FF540B">
        <w:t>Стратегические проекты:</w:t>
      </w:r>
    </w:p>
    <w:p w:rsidR="006945FB" w:rsidRPr="005D097A" w:rsidRDefault="002068A6" w:rsidP="00433D16">
      <w:pPr>
        <w:spacing w:line="276" w:lineRule="auto"/>
      </w:pPr>
      <w:r>
        <w:t>1. </w:t>
      </w:r>
      <w:r w:rsidR="006945FB" w:rsidRPr="005D097A">
        <w:t>Стратегия пространственного развития.</w:t>
      </w:r>
    </w:p>
    <w:p w:rsidR="00BE5E19" w:rsidRDefault="00BE5E19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D41B53" w:rsidRPr="00D41B53" w:rsidRDefault="00D41B53" w:rsidP="00433D16">
      <w:pPr>
        <w:pStyle w:val="a5"/>
        <w:spacing w:line="276" w:lineRule="auto"/>
        <w:ind w:left="0" w:firstLine="0"/>
        <w:jc w:val="center"/>
        <w:textAlignment w:val="top"/>
        <w:outlineLvl w:val="0"/>
        <w:rPr>
          <w:b/>
          <w:sz w:val="28"/>
          <w:szCs w:val="28"/>
        </w:rPr>
      </w:pPr>
      <w:bookmarkStart w:id="76" w:name="_Toc530265143"/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  <w:bookmarkEnd w:id="76"/>
    </w:p>
    <w:p w:rsidR="00D41B53" w:rsidRDefault="006945FB" w:rsidP="00433D16">
      <w:pPr>
        <w:pStyle w:val="a5"/>
        <w:spacing w:line="276" w:lineRule="auto"/>
        <w:ind w:left="0" w:firstLine="0"/>
        <w:jc w:val="center"/>
        <w:textAlignment w:val="top"/>
        <w:outlineLvl w:val="0"/>
        <w:rPr>
          <w:b/>
          <w:sz w:val="28"/>
          <w:szCs w:val="28"/>
        </w:rPr>
      </w:pPr>
      <w:bookmarkStart w:id="77" w:name="_Toc530265144"/>
      <w:r w:rsidRPr="006D3956">
        <w:rPr>
          <w:b/>
          <w:sz w:val="28"/>
          <w:szCs w:val="28"/>
        </w:rPr>
        <w:t>СТРАТЕГИЯ ПРОСТРАНСТВЕННОГО РАЗВИТИЯ</w:t>
      </w:r>
      <w:bookmarkEnd w:id="77"/>
      <w:r w:rsidRPr="006D3956">
        <w:rPr>
          <w:b/>
          <w:sz w:val="28"/>
          <w:szCs w:val="28"/>
        </w:rPr>
        <w:t xml:space="preserve"> </w:t>
      </w:r>
    </w:p>
    <w:p w:rsidR="006945FB" w:rsidRPr="006D3956" w:rsidRDefault="006945FB" w:rsidP="00433D16">
      <w:pPr>
        <w:pStyle w:val="a5"/>
        <w:spacing w:line="276" w:lineRule="auto"/>
        <w:ind w:left="0" w:firstLine="0"/>
        <w:jc w:val="center"/>
        <w:textAlignment w:val="top"/>
        <w:outlineLvl w:val="0"/>
        <w:rPr>
          <w:b/>
          <w:sz w:val="28"/>
          <w:szCs w:val="28"/>
        </w:rPr>
      </w:pPr>
      <w:bookmarkStart w:id="78" w:name="_Toc530265145"/>
      <w:r w:rsidRPr="006D3956">
        <w:rPr>
          <w:b/>
          <w:sz w:val="28"/>
          <w:szCs w:val="28"/>
        </w:rPr>
        <w:t>БЕРЕЗОВСКОГО ГОРОДСКОГО ОКРУГА</w:t>
      </w:r>
      <w:bookmarkEnd w:id="78"/>
    </w:p>
    <w:p w:rsidR="006945FB" w:rsidRPr="00035338" w:rsidRDefault="006945FB" w:rsidP="00433D16">
      <w:pPr>
        <w:spacing w:line="276" w:lineRule="auto"/>
        <w:ind w:left="720"/>
        <w:contextualSpacing/>
        <w:textAlignment w:val="top"/>
        <w:rPr>
          <w:szCs w:val="28"/>
        </w:rPr>
      </w:pPr>
    </w:p>
    <w:p w:rsidR="006945FB" w:rsidRPr="00FF540B" w:rsidRDefault="008B7DD9" w:rsidP="00433D16">
      <w:pPr>
        <w:spacing w:line="276" w:lineRule="auto"/>
        <w:contextualSpacing/>
        <w:outlineLvl w:val="1"/>
        <w:rPr>
          <w:bCs/>
          <w:color w:val="000000"/>
          <w:szCs w:val="28"/>
          <w:lang w:eastAsia="ru-RU"/>
        </w:rPr>
      </w:pPr>
      <w:bookmarkStart w:id="79" w:name="_Toc530265146"/>
      <w:r w:rsidRPr="00FF540B">
        <w:rPr>
          <w:bCs/>
          <w:color w:val="000000"/>
          <w:szCs w:val="28"/>
          <w:lang w:eastAsia="ru-RU"/>
        </w:rPr>
        <w:t xml:space="preserve">4.1. </w:t>
      </w:r>
      <w:r w:rsidR="006945FB" w:rsidRPr="00FF540B">
        <w:rPr>
          <w:bCs/>
          <w:color w:val="000000"/>
          <w:szCs w:val="28"/>
          <w:lang w:eastAsia="ru-RU"/>
        </w:rPr>
        <w:t>Введение</w:t>
      </w:r>
      <w:bookmarkEnd w:id="79"/>
    </w:p>
    <w:p w:rsidR="008B7DD9" w:rsidRPr="008B7DD9" w:rsidRDefault="008B7DD9" w:rsidP="00433D16">
      <w:pPr>
        <w:spacing w:line="276" w:lineRule="auto"/>
        <w:contextualSpacing/>
        <w:rPr>
          <w:bCs/>
          <w:color w:val="000000"/>
          <w:sz w:val="32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  <w:contextualSpacing/>
        <w:rPr>
          <w:bCs/>
          <w:color w:val="000000"/>
          <w:szCs w:val="28"/>
          <w:lang w:eastAsia="ru-RU"/>
        </w:rPr>
      </w:pPr>
      <w:r w:rsidRPr="00035338">
        <w:rPr>
          <w:bCs/>
          <w:color w:val="000000"/>
          <w:szCs w:val="28"/>
          <w:lang w:eastAsia="ru-RU"/>
        </w:rPr>
        <w:t>Привлекательное для жизни пространство появилось в результате целенаправленных действий многих поколений жителей Березов</w:t>
      </w:r>
      <w:r w:rsidR="00FF540B">
        <w:rPr>
          <w:bCs/>
          <w:color w:val="000000"/>
          <w:szCs w:val="28"/>
          <w:lang w:eastAsia="ru-RU"/>
        </w:rPr>
        <w:t>ского городского округа</w:t>
      </w:r>
      <w:r w:rsidRPr="00035338">
        <w:rPr>
          <w:bCs/>
          <w:color w:val="000000"/>
          <w:szCs w:val="28"/>
          <w:lang w:eastAsia="ru-RU"/>
        </w:rPr>
        <w:t>, проявления воли со ст</w:t>
      </w:r>
      <w:r w:rsidR="008B7DD9">
        <w:rPr>
          <w:bCs/>
          <w:color w:val="000000"/>
          <w:szCs w:val="28"/>
          <w:lang w:eastAsia="ru-RU"/>
        </w:rPr>
        <w:t xml:space="preserve">ороны людей, смотрящих вперед – </w:t>
      </w:r>
      <w:r w:rsidRPr="00035338">
        <w:rPr>
          <w:bCs/>
          <w:color w:val="000000"/>
          <w:szCs w:val="28"/>
          <w:lang w:eastAsia="ru-RU"/>
        </w:rPr>
        <w:t xml:space="preserve">предпринимателей, строителей, архитекторов. Привлекательное жизненное пространство становится эффективным ресурсом долгосрочного развития людей и их деятельности. Эти факторы стали отражением экономических, политических, социальных и, как следствие, пространственных преобразований. </w:t>
      </w:r>
    </w:p>
    <w:p w:rsidR="006945FB" w:rsidRPr="00035338" w:rsidRDefault="006945FB" w:rsidP="00433D16">
      <w:pPr>
        <w:shd w:val="clear" w:color="auto" w:fill="FFFFFF"/>
        <w:spacing w:line="276" w:lineRule="auto"/>
        <w:contextualSpacing/>
        <w:rPr>
          <w:szCs w:val="28"/>
          <w:lang w:eastAsia="ru-RU"/>
        </w:rPr>
      </w:pPr>
      <w:r w:rsidRPr="00035338">
        <w:rPr>
          <w:szCs w:val="28"/>
          <w:lang w:eastAsia="ru-RU"/>
        </w:rPr>
        <w:t xml:space="preserve">Изменения в пространственной структуре </w:t>
      </w:r>
      <w:r w:rsidR="00FF540B">
        <w:rPr>
          <w:szCs w:val="28"/>
          <w:lang w:eastAsia="ru-RU"/>
        </w:rPr>
        <w:t>Березовского городского округа</w:t>
      </w:r>
      <w:r w:rsidRPr="00035338">
        <w:rPr>
          <w:szCs w:val="28"/>
          <w:lang w:eastAsia="ru-RU"/>
        </w:rPr>
        <w:t xml:space="preserve"> с 1990 по 2015 </w:t>
      </w:r>
      <w:r w:rsidR="00FF540B">
        <w:rPr>
          <w:szCs w:val="28"/>
          <w:lang w:eastAsia="ru-RU"/>
        </w:rPr>
        <w:t>годы</w:t>
      </w:r>
      <w:r w:rsidRPr="00035338">
        <w:rPr>
          <w:szCs w:val="28"/>
          <w:lang w:eastAsia="ru-RU"/>
        </w:rPr>
        <w:t xml:space="preserve"> связаны с закрытием или трансформацией большинства предприятий, ростом трудовой мобильности населения и автомобилизации, притоком мигрантов из других регионов, появлением деловой и торгово-развлекательной недвижимости, социальной и имущественной сегрегацией жилых районов. Городской округ как система усложнился.</w:t>
      </w:r>
    </w:p>
    <w:p w:rsidR="006945FB" w:rsidRPr="00035338" w:rsidRDefault="006945FB" w:rsidP="00433D16">
      <w:pPr>
        <w:spacing w:line="276" w:lineRule="auto"/>
        <w:contextualSpacing/>
        <w:rPr>
          <w:color w:val="000000"/>
          <w:szCs w:val="28"/>
          <w:lang w:eastAsia="ru-RU"/>
        </w:rPr>
      </w:pPr>
      <w:r w:rsidRPr="00035338">
        <w:rPr>
          <w:color w:val="000000"/>
          <w:szCs w:val="28"/>
          <w:lang w:eastAsia="ru-RU"/>
        </w:rPr>
        <w:t xml:space="preserve">Сегодня Березовский </w:t>
      </w:r>
      <w:r w:rsidR="00FF540B">
        <w:rPr>
          <w:color w:val="000000"/>
          <w:szCs w:val="28"/>
          <w:lang w:eastAsia="ru-RU"/>
        </w:rPr>
        <w:t xml:space="preserve">городской округ </w:t>
      </w:r>
      <w:r w:rsidRPr="00035338">
        <w:rPr>
          <w:color w:val="000000"/>
          <w:szCs w:val="28"/>
          <w:lang w:eastAsia="ru-RU"/>
        </w:rPr>
        <w:t>рассматривается как город-спутник, как город, который развивается возле более крупного города, функционирует с городом-центром в единой концепции, социальной</w:t>
      </w:r>
      <w:r w:rsidR="00FF540B">
        <w:rPr>
          <w:color w:val="000000"/>
          <w:szCs w:val="28"/>
          <w:lang w:eastAsia="ru-RU"/>
        </w:rPr>
        <w:t xml:space="preserve"> и коммерческой инфраструктурах</w:t>
      </w:r>
      <w:r w:rsidRPr="00035338">
        <w:rPr>
          <w:color w:val="000000"/>
          <w:szCs w:val="28"/>
          <w:lang w:eastAsia="ru-RU"/>
        </w:rPr>
        <w:t xml:space="preserve"> и связан с ним общностью жизни населения. </w:t>
      </w:r>
    </w:p>
    <w:p w:rsidR="006945FB" w:rsidRPr="00035338" w:rsidRDefault="006945FB" w:rsidP="00433D16">
      <w:pPr>
        <w:spacing w:line="276" w:lineRule="auto"/>
        <w:contextualSpacing/>
        <w:rPr>
          <w:szCs w:val="28"/>
          <w:shd w:val="clear" w:color="auto" w:fill="FFFFFF"/>
        </w:rPr>
      </w:pPr>
      <w:r w:rsidRPr="00035338">
        <w:rPr>
          <w:szCs w:val="28"/>
          <w:shd w:val="clear" w:color="auto" w:fill="FFFFFF"/>
        </w:rPr>
        <w:t>Наиболее перспективными можно считать проекты городов-сателлитов, которые содержат комбинацию следующих факторов: наличие историко-культурного бренда, центра современной занятости и хорошей транспортной доступности.</w:t>
      </w:r>
      <w:r w:rsidRPr="00035338">
        <w:rPr>
          <w:rStyle w:val="apple-converted-space"/>
          <w:szCs w:val="28"/>
          <w:shd w:val="clear" w:color="auto" w:fill="FFFFFF"/>
        </w:rPr>
        <w:t> </w:t>
      </w:r>
      <w:r w:rsidRPr="00035338">
        <w:rPr>
          <w:szCs w:val="28"/>
          <w:shd w:val="clear" w:color="auto" w:fill="FFFFFF"/>
        </w:rPr>
        <w:t>Результат — экономически выгодная для территории Березовского городского округа модель и одновременно комфортный и привлекательный формат проживания для человека.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rPr>
          <w:bCs/>
          <w:color w:val="000000"/>
          <w:szCs w:val="28"/>
          <w:lang w:eastAsia="ru-RU"/>
        </w:rPr>
      </w:pPr>
      <w:r w:rsidRPr="00035338">
        <w:rPr>
          <w:bCs/>
          <w:color w:val="000000"/>
          <w:szCs w:val="28"/>
          <w:lang w:eastAsia="ru-RU"/>
        </w:rPr>
        <w:t xml:space="preserve">Стратегия пространственного развития направлена на разработку комплекса мер по регулированию пространственных параметров городской сети, различных территориальных зон в границах </w:t>
      </w:r>
      <w:r w:rsidR="00FF540B">
        <w:rPr>
          <w:bCs/>
          <w:color w:val="000000"/>
          <w:szCs w:val="28"/>
          <w:lang w:eastAsia="ru-RU"/>
        </w:rPr>
        <w:t>Березовского городского округа</w:t>
      </w:r>
      <w:r w:rsidRPr="00035338">
        <w:rPr>
          <w:bCs/>
          <w:color w:val="000000"/>
          <w:szCs w:val="28"/>
          <w:lang w:eastAsia="ru-RU"/>
        </w:rPr>
        <w:t>, а также созданию среды, в которой осуществляется взаимодействие этих субъектов. Сформулированный комплекс мер будет способствовать переходу городского округа на новый качественный уровень развития.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rPr>
          <w:bCs/>
          <w:color w:val="000000"/>
          <w:szCs w:val="28"/>
          <w:lang w:eastAsia="ru-RU"/>
        </w:rPr>
      </w:pPr>
      <w:r w:rsidRPr="00035338">
        <w:rPr>
          <w:bCs/>
          <w:color w:val="000000"/>
          <w:szCs w:val="28"/>
          <w:lang w:eastAsia="ru-RU"/>
        </w:rPr>
        <w:t xml:space="preserve">Стратегия пространственного развития </w:t>
      </w:r>
      <w:r w:rsidR="00FF540B">
        <w:rPr>
          <w:bCs/>
          <w:color w:val="000000"/>
          <w:szCs w:val="28"/>
          <w:lang w:eastAsia="ru-RU"/>
        </w:rPr>
        <w:t>Березовского городского округа</w:t>
      </w:r>
      <w:r w:rsidRPr="00035338">
        <w:rPr>
          <w:bCs/>
          <w:color w:val="000000"/>
          <w:szCs w:val="28"/>
          <w:lang w:eastAsia="ru-RU"/>
        </w:rPr>
        <w:t xml:space="preserve"> является разделом Стратегии социально-экономического развития </w:t>
      </w:r>
      <w:r w:rsidR="00FF540B">
        <w:rPr>
          <w:bCs/>
          <w:color w:val="000000"/>
          <w:szCs w:val="28"/>
          <w:lang w:eastAsia="ru-RU"/>
        </w:rPr>
        <w:t>Березовского городского округа</w:t>
      </w:r>
      <w:r w:rsidRPr="00035338">
        <w:rPr>
          <w:bCs/>
          <w:color w:val="000000"/>
          <w:szCs w:val="28"/>
          <w:lang w:eastAsia="ru-RU"/>
        </w:rPr>
        <w:t xml:space="preserve"> на период до 2030 года, что обосновано необходимостью формирования взаимосвязи социально-экономического и пространственного </w:t>
      </w:r>
      <w:r w:rsidRPr="00035338">
        <w:rPr>
          <w:bCs/>
          <w:color w:val="000000"/>
          <w:szCs w:val="28"/>
          <w:lang w:eastAsia="ru-RU"/>
        </w:rPr>
        <w:lastRenderedPageBreak/>
        <w:t>типов планирования. Такое решение связано с необходимостью формирования комплексного подхода для представления потенциала территории городского округа и его уникальных особенностей с целью дальнейшего создания благоприятной среды жизнедеятельности граждан.</w:t>
      </w:r>
    </w:p>
    <w:p w:rsidR="006945FB" w:rsidRPr="00FF540B" w:rsidRDefault="008B7DD9" w:rsidP="00433D16">
      <w:pPr>
        <w:tabs>
          <w:tab w:val="left" w:pos="709"/>
        </w:tabs>
        <w:spacing w:line="276" w:lineRule="auto"/>
        <w:contextualSpacing/>
        <w:outlineLvl w:val="1"/>
        <w:rPr>
          <w:bCs/>
          <w:color w:val="000000"/>
          <w:szCs w:val="28"/>
          <w:lang w:eastAsia="ru-RU"/>
        </w:rPr>
      </w:pPr>
      <w:bookmarkStart w:id="80" w:name="_Toc530265147"/>
      <w:r w:rsidRPr="00FF540B">
        <w:rPr>
          <w:bCs/>
          <w:color w:val="000000"/>
          <w:szCs w:val="28"/>
          <w:lang w:eastAsia="ru-RU"/>
        </w:rPr>
        <w:t xml:space="preserve">4.2. </w:t>
      </w:r>
      <w:r w:rsidR="006945FB" w:rsidRPr="00FF540B">
        <w:rPr>
          <w:bCs/>
          <w:color w:val="000000"/>
          <w:szCs w:val="28"/>
          <w:lang w:eastAsia="ru-RU"/>
        </w:rPr>
        <w:t>Термины и определения</w:t>
      </w:r>
      <w:bookmarkEnd w:id="80"/>
    </w:p>
    <w:p w:rsidR="008B7DD9" w:rsidRPr="00035338" w:rsidRDefault="008B7DD9" w:rsidP="00433D16">
      <w:pPr>
        <w:tabs>
          <w:tab w:val="left" w:pos="709"/>
        </w:tabs>
        <w:spacing w:line="276" w:lineRule="auto"/>
        <w:contextualSpacing/>
        <w:rPr>
          <w:b/>
          <w:bCs/>
          <w:color w:val="000000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Архитектурный ансамбль</w:t>
      </w:r>
      <w:r w:rsidR="008B7DD9">
        <w:rPr>
          <w:i/>
          <w:iCs/>
        </w:rPr>
        <w:t xml:space="preserve"> </w:t>
      </w:r>
      <w:r w:rsidR="008B7DD9">
        <w:t>– пространственно-</w:t>
      </w:r>
      <w:r w:rsidRPr="00035338">
        <w:t>гармонизированный комплекс застройки, обладающий взаимосвязанными с общим идейно-художественным замыслом параметрами архитектурной композиции</w:t>
      </w:r>
      <w:r w:rsidRPr="00035338">
        <w:rPr>
          <w:i/>
          <w:iCs/>
        </w:rPr>
        <w:t xml:space="preserve">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Видение</w:t>
      </w:r>
      <w:r w:rsidR="008B7DD9">
        <w:rPr>
          <w:i/>
          <w:iCs/>
        </w:rPr>
        <w:t xml:space="preserve"> </w:t>
      </w:r>
      <w:r w:rsidRPr="00035338">
        <w:t xml:space="preserve">– описание идеального образа (модели) городского округа в долгосрочной перспективе, к которому стремятся власть, сообщества, бизнес, горожане.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Городская среда</w:t>
      </w:r>
      <w:r w:rsidR="008B7DD9">
        <w:rPr>
          <w:i/>
          <w:iCs/>
        </w:rPr>
        <w:t xml:space="preserve"> </w:t>
      </w:r>
      <w:r w:rsidRPr="00035338">
        <w:t xml:space="preserve">– система материальных и смысловых структур, выражающих архитектурно-художественный характер и эстетическое содержание среды, а также создающих комфортные условия для жизнедеятельности горожан.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Территория городского округа</w:t>
      </w:r>
      <w:r w:rsidR="008B7DD9">
        <w:rPr>
          <w:i/>
          <w:iCs/>
        </w:rPr>
        <w:t xml:space="preserve"> </w:t>
      </w:r>
      <w:r w:rsidRPr="00035338">
        <w:rPr>
          <w:b/>
          <w:bCs/>
        </w:rPr>
        <w:t xml:space="preserve">– </w:t>
      </w:r>
      <w:r w:rsidRPr="00035338">
        <w:t>земельный ресурс, размещенный в пределах городского округа, имеющ</w:t>
      </w:r>
      <w:r w:rsidR="00FF540B">
        <w:t>ий границы и наделённый определе</w:t>
      </w:r>
      <w:r w:rsidRPr="00035338">
        <w:t xml:space="preserve">нными функциями и параметрами.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Доступность</w:t>
      </w:r>
      <w:r w:rsidR="008B7DD9">
        <w:rPr>
          <w:i/>
          <w:iCs/>
        </w:rPr>
        <w:t xml:space="preserve"> </w:t>
      </w:r>
      <w:r w:rsidRPr="00035338">
        <w:t>– обеспечиваемая транспортной инфраструктурой возможность добраться д</w:t>
      </w:r>
      <w:r w:rsidR="00FF540B">
        <w:t>о необходимого места за определе</w:t>
      </w:r>
      <w:r w:rsidRPr="00035338">
        <w:t xml:space="preserve">нное время.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Идентичность пространств (городского округа)</w:t>
      </w:r>
      <w:r w:rsidR="008B7DD9">
        <w:rPr>
          <w:i/>
          <w:iCs/>
        </w:rPr>
        <w:t xml:space="preserve"> </w:t>
      </w:r>
      <w:r w:rsidRPr="00035338">
        <w:t xml:space="preserve">– уникальные элементы пространственной среды, определяющие локальный характер облика городского округа.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Многофункциональные территории</w:t>
      </w:r>
      <w:r w:rsidR="008B7DD9">
        <w:rPr>
          <w:i/>
          <w:iCs/>
        </w:rPr>
        <w:t xml:space="preserve"> </w:t>
      </w:r>
      <w:r w:rsidRPr="00035338">
        <w:t xml:space="preserve">– территории, комбинация функций которых при взаимодействии является значительно эффективней каждой отдельной функции.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Мобильность</w:t>
      </w:r>
      <w:r w:rsidR="008B7DD9">
        <w:rPr>
          <w:i/>
          <w:iCs/>
        </w:rPr>
        <w:t xml:space="preserve"> </w:t>
      </w:r>
      <w:r w:rsidRPr="00035338">
        <w:t xml:space="preserve">– обеспечиваемое транспортной инфраструктурой перемещение людей и товаров в пространстве.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Облик городского округа</w:t>
      </w:r>
      <w:r w:rsidRPr="00035338">
        <w:rPr>
          <w:i/>
          <w:iCs/>
        </w:rPr>
        <w:t xml:space="preserve"> – </w:t>
      </w:r>
      <w:r w:rsidRPr="00035338">
        <w:t xml:space="preserve">сформированное наполнение (предметное) и содержание (функциональное и смысловое) пространственной среды, определяющее ее архитектурно-художественные особенности.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Пространственный потенциал</w:t>
      </w:r>
      <w:r w:rsidR="00FF540B">
        <w:t xml:space="preserve"> </w:t>
      </w:r>
      <w:r w:rsidRPr="00035338">
        <w:t xml:space="preserve">– пространственные характеристики территории, формирующие представление об их возможной наполняемости природными и искусственными ресурсами. Возможности развития территории и среды. 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iCs/>
        </w:rPr>
        <w:t>Планировочная структура</w:t>
      </w:r>
      <w:r w:rsidR="008B7DD9">
        <w:rPr>
          <w:i/>
          <w:iCs/>
        </w:rPr>
        <w:t xml:space="preserve"> </w:t>
      </w:r>
      <w:r w:rsidRPr="00035338">
        <w:t>– набор градостроительных элементов (район, микрорайон, квартал, жилая группа), находящихся в иерархической взаимосвязи.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Планировочный район</w:t>
      </w:r>
      <w:r w:rsidR="008B7DD9">
        <w:t xml:space="preserve"> – </w:t>
      </w:r>
      <w:r w:rsidRPr="00035338">
        <w:t xml:space="preserve">элемент планировочной структуры, границы которого определяются в соответствии с принципом деления территории на </w:t>
      </w:r>
      <w:r w:rsidRPr="00035338">
        <w:lastRenderedPageBreak/>
        <w:t xml:space="preserve">основании обеспечения трудового баланса и обслуживания населения с учетом искусственных и естественных рубежей.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Связность</w:t>
      </w:r>
      <w:r w:rsidR="008B7DD9">
        <w:rPr>
          <w:i/>
          <w:iCs/>
        </w:rPr>
        <w:t xml:space="preserve"> </w:t>
      </w:r>
      <w:r w:rsidRPr="00035338">
        <w:t xml:space="preserve">– совокупность путей, обеспечивающих кратчайшее расстояние между любыми двумя местами в пространстве.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Силуэт (линия) застройки</w:t>
      </w:r>
      <w:r w:rsidR="008B7DD9">
        <w:rPr>
          <w:i/>
          <w:iCs/>
        </w:rPr>
        <w:t xml:space="preserve"> </w:t>
      </w:r>
      <w:r w:rsidRPr="00035338">
        <w:t xml:space="preserve">– фронтальный профиль архитектурного ансамбля либо панорамный профиль градостроительного ансамбля.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Стратегия пространственного развития</w:t>
      </w:r>
      <w:r w:rsidR="008B7DD9">
        <w:rPr>
          <w:i/>
          <w:iCs/>
        </w:rPr>
        <w:t xml:space="preserve"> </w:t>
      </w:r>
      <w:r w:rsidRPr="00035338">
        <w:rPr>
          <w:b/>
          <w:bCs/>
        </w:rPr>
        <w:t xml:space="preserve">– </w:t>
      </w:r>
      <w:r w:rsidRPr="00035338">
        <w:t xml:space="preserve">система планирования и реализации политики городского округа, основанная на ценностях, формулирующая принципы и приоритеты пространственного развития города. </w:t>
      </w:r>
    </w:p>
    <w:p w:rsidR="006945FB" w:rsidRPr="00035338" w:rsidRDefault="006945FB" w:rsidP="00433D16">
      <w:pPr>
        <w:spacing w:line="276" w:lineRule="auto"/>
      </w:pPr>
      <w:r w:rsidRPr="00FF540B">
        <w:rPr>
          <w:iCs/>
        </w:rPr>
        <w:t>Транспортная сеть</w:t>
      </w:r>
      <w:r w:rsidR="008B7DD9">
        <w:rPr>
          <w:i/>
          <w:iCs/>
        </w:rPr>
        <w:t xml:space="preserve"> </w:t>
      </w:r>
      <w:r w:rsidRPr="00035338">
        <w:rPr>
          <w:b/>
          <w:bCs/>
        </w:rPr>
        <w:t xml:space="preserve">– </w:t>
      </w:r>
      <w:r w:rsidRPr="00035338">
        <w:t>совокупность транспортных ресурсов, выполняющих функцию территориальных коммуникаций в границах определ</w:t>
      </w:r>
      <w:r w:rsidR="00FF540B">
        <w:t>е</w:t>
      </w:r>
      <w:r w:rsidRPr="00035338">
        <w:t xml:space="preserve">нной территории. </w:t>
      </w:r>
    </w:p>
    <w:p w:rsidR="008B7DD9" w:rsidRDefault="008B7DD9" w:rsidP="00433D16">
      <w:pPr>
        <w:tabs>
          <w:tab w:val="left" w:pos="709"/>
        </w:tabs>
        <w:spacing w:line="276" w:lineRule="auto"/>
        <w:contextualSpacing/>
        <w:rPr>
          <w:b/>
          <w:bCs/>
          <w:color w:val="000000"/>
          <w:szCs w:val="28"/>
          <w:lang w:eastAsia="ru-RU"/>
        </w:rPr>
      </w:pPr>
    </w:p>
    <w:p w:rsidR="008B7DD9" w:rsidRPr="00FF540B" w:rsidRDefault="008B7DD9" w:rsidP="00433D16">
      <w:pPr>
        <w:spacing w:line="276" w:lineRule="auto"/>
        <w:outlineLvl w:val="1"/>
        <w:rPr>
          <w:szCs w:val="28"/>
          <w:lang w:eastAsia="ru-RU"/>
        </w:rPr>
      </w:pPr>
      <w:bookmarkStart w:id="81" w:name="_Toc530265148"/>
      <w:r w:rsidRPr="00FF540B">
        <w:rPr>
          <w:szCs w:val="28"/>
          <w:lang w:eastAsia="ru-RU"/>
        </w:rPr>
        <w:t>4.3. Цели и задачи стратегии пространственного развития</w:t>
      </w:r>
      <w:bookmarkEnd w:id="81"/>
    </w:p>
    <w:p w:rsidR="008B7DD9" w:rsidRPr="008B7DD9" w:rsidRDefault="008B7DD9" w:rsidP="00433D16">
      <w:pPr>
        <w:spacing w:line="276" w:lineRule="auto"/>
        <w:rPr>
          <w:sz w:val="32"/>
          <w:lang w:eastAsia="ru-RU"/>
        </w:rPr>
      </w:pPr>
    </w:p>
    <w:p w:rsidR="006945FB" w:rsidRPr="00FF540B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Основные пространственные проб</w:t>
      </w:r>
      <w:r w:rsidR="008B7DD9" w:rsidRPr="00FF540B">
        <w:rPr>
          <w:lang w:eastAsia="ru-RU"/>
        </w:rPr>
        <w:t>лемы:</w:t>
      </w:r>
    </w:p>
    <w:p w:rsidR="006945FB" w:rsidRPr="00035338" w:rsidRDefault="008B7DD9" w:rsidP="00433D16">
      <w:pPr>
        <w:spacing w:line="276" w:lineRule="auto"/>
      </w:pPr>
      <w:r>
        <w:rPr>
          <w:lang w:eastAsia="ru-RU"/>
        </w:rPr>
        <w:t>1. </w:t>
      </w:r>
      <w:r w:rsidR="006945FB" w:rsidRPr="00035338">
        <w:t>Маятниковая миграция</w:t>
      </w:r>
      <w:r w:rsidR="00FF540B">
        <w:t>;</w:t>
      </w:r>
    </w:p>
    <w:p w:rsidR="006945FB" w:rsidRPr="00035338" w:rsidRDefault="008B7DD9" w:rsidP="00433D16">
      <w:pPr>
        <w:spacing w:line="276" w:lineRule="auto"/>
      </w:pPr>
      <w:r>
        <w:rPr>
          <w:lang w:eastAsia="ru-RU"/>
        </w:rPr>
        <w:t>2. </w:t>
      </w:r>
      <w:r w:rsidR="006945FB" w:rsidRPr="00035338">
        <w:t>В связи с развитием города недостаток социальной, транспор</w:t>
      </w:r>
      <w:r w:rsidR="00FF540B">
        <w:t>тной и инженерной инфраструктур;</w:t>
      </w:r>
    </w:p>
    <w:p w:rsidR="006945FB" w:rsidRPr="00035338" w:rsidRDefault="008B7DD9" w:rsidP="00433D16">
      <w:pPr>
        <w:spacing w:line="276" w:lineRule="auto"/>
      </w:pPr>
      <w:r>
        <w:rPr>
          <w:lang w:eastAsia="ru-RU"/>
        </w:rPr>
        <w:t>3. </w:t>
      </w:r>
      <w:r w:rsidR="006945FB" w:rsidRPr="00035338">
        <w:t>Малое развитие общественных пространств и рекреационных зон.</w:t>
      </w:r>
    </w:p>
    <w:p w:rsidR="006945FB" w:rsidRPr="00035338" w:rsidRDefault="006945FB" w:rsidP="00433D16">
      <w:pPr>
        <w:spacing w:line="276" w:lineRule="auto"/>
        <w:rPr>
          <w:i/>
          <w:lang w:eastAsia="ru-RU"/>
        </w:rPr>
      </w:pPr>
      <w:r w:rsidRPr="00035338">
        <w:rPr>
          <w:lang w:eastAsia="ru-RU"/>
        </w:rPr>
        <w:t xml:space="preserve">Главная </w:t>
      </w:r>
      <w:r w:rsidRPr="008B7DD9">
        <w:rPr>
          <w:lang w:eastAsia="ru-RU"/>
        </w:rPr>
        <w:t xml:space="preserve">стратегическая </w:t>
      </w:r>
      <w:r w:rsidRPr="00FF540B">
        <w:rPr>
          <w:lang w:eastAsia="ru-RU"/>
        </w:rPr>
        <w:t>цель</w:t>
      </w:r>
      <w:r w:rsidRPr="008B7DD9">
        <w:rPr>
          <w:lang w:eastAsia="ru-RU"/>
        </w:rPr>
        <w:t xml:space="preserve"> пространственного развития города Березовского заключается в обеспечении устойчивого и сбалансированного развития городского пространства, повышении уровня благоустройства, развитии общественных пространств в целях повышения качества жизни горожан.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rPr>
          <w:bCs/>
          <w:color w:val="000000"/>
          <w:szCs w:val="28"/>
          <w:lang w:eastAsia="ru-RU"/>
        </w:rPr>
      </w:pPr>
      <w:r w:rsidRPr="00035338">
        <w:rPr>
          <w:bCs/>
          <w:color w:val="000000"/>
          <w:szCs w:val="28"/>
          <w:lang w:eastAsia="ru-RU"/>
        </w:rPr>
        <w:t>Важнейшими аспектами городской политики являются обеспечение гармонии между осуществляемыми градостроительными преобразованиями и сохраняемым историко-культурным наследием; интегрирование новаций без разрушения исторически сформированного контек</w:t>
      </w:r>
      <w:r w:rsidR="008B7DD9">
        <w:rPr>
          <w:bCs/>
          <w:color w:val="000000"/>
          <w:szCs w:val="28"/>
          <w:lang w:eastAsia="ru-RU"/>
        </w:rPr>
        <w:t>ста, а также п</w:t>
      </w:r>
      <w:r w:rsidRPr="00035338">
        <w:rPr>
          <w:bCs/>
          <w:color w:val="000000"/>
          <w:szCs w:val="28"/>
          <w:lang w:eastAsia="ru-RU"/>
        </w:rPr>
        <w:t>оддержание</w:t>
      </w:r>
      <w:r>
        <w:rPr>
          <w:bCs/>
          <w:color w:val="000000"/>
          <w:szCs w:val="28"/>
          <w:lang w:eastAsia="ru-RU"/>
        </w:rPr>
        <w:t xml:space="preserve"> </w:t>
      </w:r>
      <w:r w:rsidRPr="00035338">
        <w:rPr>
          <w:bCs/>
          <w:color w:val="000000"/>
          <w:szCs w:val="28"/>
          <w:lang w:eastAsia="ru-RU"/>
        </w:rPr>
        <w:t>принципа непрерывного, устойчивого и сбалансированного</w:t>
      </w:r>
      <w:r>
        <w:rPr>
          <w:bCs/>
          <w:color w:val="000000"/>
          <w:szCs w:val="28"/>
          <w:lang w:eastAsia="ru-RU"/>
        </w:rPr>
        <w:t xml:space="preserve"> </w:t>
      </w:r>
      <w:r w:rsidRPr="00035338">
        <w:rPr>
          <w:bCs/>
          <w:color w:val="000000"/>
          <w:szCs w:val="28"/>
          <w:lang w:eastAsia="ru-RU"/>
        </w:rPr>
        <w:t>развития.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rPr>
          <w:bCs/>
          <w:color w:val="000000"/>
          <w:szCs w:val="28"/>
          <w:lang w:eastAsia="ru-RU"/>
        </w:rPr>
      </w:pPr>
      <w:r w:rsidRPr="00035338">
        <w:rPr>
          <w:bCs/>
          <w:color w:val="000000"/>
          <w:szCs w:val="28"/>
          <w:lang w:eastAsia="ru-RU"/>
        </w:rPr>
        <w:t>Достижение стратегической цели предполагает реализацию ряда стратегических задач:</w:t>
      </w:r>
    </w:p>
    <w:p w:rsidR="006945FB" w:rsidRPr="00035338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1. </w:t>
      </w:r>
      <w:r w:rsidR="006945FB" w:rsidRPr="00035338">
        <w:rPr>
          <w:lang w:eastAsia="ru-RU"/>
        </w:rPr>
        <w:t>Создание новых и улучшение существующих промышленных предприятий для создания новых рабочих мест</w:t>
      </w:r>
      <w:r w:rsidR="00FF540B">
        <w:rPr>
          <w:lang w:eastAsia="ru-RU"/>
        </w:rPr>
        <w:t>;</w:t>
      </w:r>
    </w:p>
    <w:p w:rsidR="006945FB" w:rsidRPr="00035338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2. </w:t>
      </w:r>
      <w:r w:rsidR="006945FB" w:rsidRPr="00035338">
        <w:t>Комплексное освоение новых и благоустройство существующих территорий под жилую застройку</w:t>
      </w:r>
      <w:r w:rsidR="006945FB" w:rsidRPr="00035338">
        <w:rPr>
          <w:lang w:eastAsia="ru-RU"/>
        </w:rPr>
        <w:t>; </w:t>
      </w:r>
    </w:p>
    <w:p w:rsidR="006945FB" w:rsidRPr="00035338" w:rsidRDefault="008B7DD9" w:rsidP="00433D16">
      <w:pPr>
        <w:spacing w:line="276" w:lineRule="auto"/>
        <w:rPr>
          <w:bCs/>
        </w:rPr>
      </w:pPr>
      <w:r>
        <w:rPr>
          <w:lang w:eastAsia="ru-RU"/>
        </w:rPr>
        <w:t>3. </w:t>
      </w:r>
      <w:r w:rsidR="006945FB" w:rsidRPr="00035338">
        <w:rPr>
          <w:bCs/>
        </w:rPr>
        <w:t xml:space="preserve">Развитие транспортной, социальной и инженерной инфраструктур в соответствии с расположением промышленных предприятий, жилой застройки, потребностями горожан и экономики </w:t>
      </w:r>
      <w:r w:rsidR="00FF540B">
        <w:rPr>
          <w:bCs/>
          <w:color w:val="000000"/>
          <w:szCs w:val="28"/>
          <w:lang w:eastAsia="ru-RU"/>
        </w:rPr>
        <w:t>Березовского городского округа;</w:t>
      </w:r>
    </w:p>
    <w:p w:rsidR="006945FB" w:rsidRPr="00035338" w:rsidRDefault="008B7DD9" w:rsidP="00433D16">
      <w:pPr>
        <w:spacing w:line="276" w:lineRule="auto"/>
        <w:rPr>
          <w:bCs/>
        </w:rPr>
      </w:pPr>
      <w:r>
        <w:rPr>
          <w:lang w:eastAsia="ru-RU"/>
        </w:rPr>
        <w:lastRenderedPageBreak/>
        <w:t>4. </w:t>
      </w:r>
      <w:r w:rsidR="006945FB" w:rsidRPr="00035338">
        <w:t>Создание новых и улучшение существующих общедоступных рекреационных пространств и зон отдыха, направленное на формирование</w:t>
      </w:r>
      <w:r>
        <w:t xml:space="preserve"> </w:t>
      </w:r>
      <w:r w:rsidR="006945FB" w:rsidRPr="00035338">
        <w:t>комфортной пространс</w:t>
      </w:r>
      <w:r w:rsidR="00FF540B">
        <w:t>твенной среды городского округа.</w:t>
      </w:r>
    </w:p>
    <w:p w:rsidR="008B7DD9" w:rsidRDefault="008B7DD9" w:rsidP="00433D16">
      <w:pPr>
        <w:tabs>
          <w:tab w:val="left" w:pos="709"/>
        </w:tabs>
        <w:spacing w:line="276" w:lineRule="auto"/>
        <w:contextualSpacing/>
        <w:rPr>
          <w:b/>
          <w:bCs/>
          <w:color w:val="000000"/>
          <w:szCs w:val="28"/>
          <w:lang w:eastAsia="ru-RU"/>
        </w:rPr>
      </w:pPr>
    </w:p>
    <w:p w:rsidR="006945FB" w:rsidRPr="00FF540B" w:rsidRDefault="008B7DD9" w:rsidP="00433D16">
      <w:pPr>
        <w:tabs>
          <w:tab w:val="left" w:pos="709"/>
        </w:tabs>
        <w:spacing w:line="276" w:lineRule="auto"/>
        <w:contextualSpacing/>
        <w:outlineLvl w:val="1"/>
        <w:rPr>
          <w:bCs/>
          <w:color w:val="000000"/>
          <w:szCs w:val="28"/>
          <w:lang w:eastAsia="ru-RU"/>
        </w:rPr>
      </w:pPr>
      <w:bookmarkStart w:id="82" w:name="_Toc530265149"/>
      <w:r w:rsidRPr="00FF540B">
        <w:rPr>
          <w:bCs/>
          <w:color w:val="000000"/>
          <w:szCs w:val="28"/>
          <w:lang w:eastAsia="ru-RU"/>
        </w:rPr>
        <w:t xml:space="preserve">4.4. </w:t>
      </w:r>
      <w:r w:rsidR="006A15F5" w:rsidRPr="00FF540B">
        <w:rPr>
          <w:bCs/>
          <w:color w:val="000000"/>
          <w:szCs w:val="28"/>
          <w:lang w:eastAsia="ru-RU"/>
        </w:rPr>
        <w:t>П</w:t>
      </w:r>
      <w:r w:rsidR="006945FB" w:rsidRPr="00FF540B">
        <w:rPr>
          <w:bCs/>
          <w:color w:val="000000"/>
          <w:szCs w:val="28"/>
          <w:lang w:eastAsia="ru-RU"/>
        </w:rPr>
        <w:t>ринципы территориального развития</w:t>
      </w:r>
      <w:bookmarkEnd w:id="82"/>
    </w:p>
    <w:p w:rsidR="008B7DD9" w:rsidRPr="00035338" w:rsidRDefault="008B7DD9" w:rsidP="00433D16">
      <w:pPr>
        <w:tabs>
          <w:tab w:val="left" w:pos="709"/>
        </w:tabs>
        <w:spacing w:line="276" w:lineRule="auto"/>
        <w:contextualSpacing/>
        <w:rPr>
          <w:b/>
          <w:bCs/>
          <w:color w:val="000000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Приоритезация</w:t>
      </w:r>
      <w:r w:rsidRPr="00035338">
        <w:rPr>
          <w:lang w:eastAsia="ru-RU"/>
        </w:rPr>
        <w:t xml:space="preserve"> – определение приоритетов развития, концентрация усилий на наиболее перспективных направлениях.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Комплексность</w:t>
      </w:r>
      <w:r w:rsidRPr="00035338">
        <w:rPr>
          <w:lang w:eastAsia="ru-RU"/>
        </w:rPr>
        <w:t xml:space="preserve"> – взаимная адаптация целей по конкретным направлениям.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Вовлеченность</w:t>
      </w:r>
      <w:r w:rsidRPr="00035338">
        <w:rPr>
          <w:lang w:eastAsia="ru-RU"/>
        </w:rPr>
        <w:t xml:space="preserve"> - вовлеченность власти, бизнеса и общества в проблемы развития территории (развитие мышления, повышение активности сообщества граждан, развитие предпринимательства).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Устойчивость развития</w:t>
      </w:r>
      <w:r w:rsidRPr="00035338">
        <w:rPr>
          <w:lang w:eastAsia="ru-RU"/>
        </w:rPr>
        <w:t xml:space="preserve"> – сбалансированное экономическое и социальное развитие через эффективное использование природных ресурсов, внедрение современных технологий, развитие личности и институциональные изменения, согласованные друг с другом и укрепляющие нынешний и будущий потенциал для удовлетворения человеческий потребностей и устремлений.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Функциональное и пространственное разнообразие</w:t>
      </w:r>
      <w:r w:rsidRPr="00035338">
        <w:rPr>
          <w:lang w:eastAsia="ru-RU"/>
        </w:rPr>
        <w:t xml:space="preserve"> – сохранение уникальных способов использования территории.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Компактное развитие городского пространства</w:t>
      </w:r>
      <w:r w:rsidRPr="00035338">
        <w:rPr>
          <w:lang w:eastAsia="ru-RU"/>
        </w:rPr>
        <w:t xml:space="preserve"> - эффективное, рациональное и бережливое использование городского пространства.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Сохранение природных ландшафтов</w:t>
      </w:r>
      <w:r w:rsidRPr="00035338">
        <w:rPr>
          <w:lang w:eastAsia="ru-RU"/>
        </w:rPr>
        <w:t xml:space="preserve"> - формирование непрерывного урбоэкологического каркаса.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Создание системы качественных общественных пространств</w:t>
      </w:r>
      <w:r w:rsidRPr="00035338">
        <w:rPr>
          <w:lang w:eastAsia="ru-RU"/>
        </w:rPr>
        <w:t xml:space="preserve"> -  формирование доступных безопасных и качественных общественных пространств, учитывающих интересы разных социальных групп.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FF540B">
        <w:rPr>
          <w:lang w:eastAsia="ru-RU"/>
        </w:rPr>
        <w:t>Узнаваемость</w:t>
      </w:r>
      <w:r w:rsidRPr="00035338">
        <w:rPr>
          <w:lang w:eastAsia="ru-RU"/>
        </w:rPr>
        <w:t xml:space="preserve"> – согласованность новой застройки с существующей пространственной средой.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rPr>
          <w:b/>
          <w:bCs/>
          <w:color w:val="000000"/>
          <w:szCs w:val="28"/>
          <w:lang w:eastAsia="ru-RU"/>
        </w:rPr>
      </w:pPr>
    </w:p>
    <w:p w:rsidR="006945FB" w:rsidRPr="00FF540B" w:rsidRDefault="008B7DD9" w:rsidP="00433D16">
      <w:pPr>
        <w:tabs>
          <w:tab w:val="left" w:pos="709"/>
        </w:tabs>
        <w:spacing w:line="276" w:lineRule="auto"/>
        <w:contextualSpacing/>
        <w:outlineLvl w:val="1"/>
        <w:rPr>
          <w:bCs/>
          <w:color w:val="000000"/>
          <w:szCs w:val="28"/>
          <w:lang w:eastAsia="ru-RU"/>
        </w:rPr>
      </w:pPr>
      <w:bookmarkStart w:id="83" w:name="_Toc530265150"/>
      <w:r w:rsidRPr="00FF540B">
        <w:rPr>
          <w:bCs/>
          <w:color w:val="000000"/>
          <w:szCs w:val="28"/>
          <w:lang w:eastAsia="ru-RU"/>
        </w:rPr>
        <w:t xml:space="preserve">4.5. </w:t>
      </w:r>
      <w:r w:rsidR="006945FB" w:rsidRPr="00FF540B">
        <w:rPr>
          <w:bCs/>
          <w:color w:val="000000"/>
          <w:szCs w:val="28"/>
          <w:lang w:eastAsia="ru-RU"/>
        </w:rPr>
        <w:t>Анализ территориального развития</w:t>
      </w:r>
      <w:bookmarkEnd w:id="83"/>
    </w:p>
    <w:p w:rsidR="008B7DD9" w:rsidRPr="008B7DD9" w:rsidRDefault="008B7DD9" w:rsidP="00433D16">
      <w:pPr>
        <w:tabs>
          <w:tab w:val="left" w:pos="709"/>
        </w:tabs>
        <w:spacing w:line="276" w:lineRule="auto"/>
        <w:ind w:left="709"/>
        <w:contextualSpacing/>
        <w:rPr>
          <w:bCs/>
          <w:color w:val="000000"/>
          <w:sz w:val="32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  <w:contextualSpacing/>
        <w:rPr>
          <w:bCs/>
          <w:szCs w:val="28"/>
          <w:lang w:eastAsia="ru-RU"/>
        </w:rPr>
      </w:pPr>
      <w:r w:rsidRPr="00035338">
        <w:rPr>
          <w:bCs/>
          <w:szCs w:val="28"/>
          <w:lang w:eastAsia="ru-RU"/>
        </w:rPr>
        <w:t>За прошедшее время изменился и сам Березовский городской округ, и его внешнее окружение. Сформировался ряд вызовов, которые могут принести выгоду Березовскому городскому округу, укре</w:t>
      </w:r>
      <w:r w:rsidRPr="00035338">
        <w:rPr>
          <w:bCs/>
          <w:szCs w:val="28"/>
          <w:lang w:eastAsia="ru-RU"/>
        </w:rPr>
        <w:softHyphen/>
        <w:t>пить его позиции, но, только в случае принятия соответствующих мер адаптации, а без них – создать эффект упущенной выгоды и в перспективе превратиться в угрозу.</w:t>
      </w:r>
    </w:p>
    <w:p w:rsidR="006945FB" w:rsidRPr="00035338" w:rsidRDefault="006945FB" w:rsidP="00433D16">
      <w:pPr>
        <w:tabs>
          <w:tab w:val="left" w:pos="709"/>
        </w:tabs>
        <w:spacing w:line="276" w:lineRule="auto"/>
        <w:contextualSpacing/>
        <w:textAlignment w:val="top"/>
        <w:rPr>
          <w:color w:val="000000"/>
          <w:szCs w:val="28"/>
          <w:lang w:eastAsia="ru-RU"/>
        </w:rPr>
      </w:pPr>
      <w:r w:rsidRPr="00035338">
        <w:rPr>
          <w:color w:val="000000"/>
          <w:szCs w:val="28"/>
          <w:lang w:eastAsia="ru-RU"/>
        </w:rPr>
        <w:t xml:space="preserve">Пространственное развитие </w:t>
      </w:r>
      <w:r w:rsidR="00FF540B">
        <w:rPr>
          <w:color w:val="000000"/>
          <w:szCs w:val="28"/>
          <w:lang w:eastAsia="ru-RU"/>
        </w:rPr>
        <w:t xml:space="preserve">Березовского городского округа </w:t>
      </w:r>
      <w:r w:rsidRPr="00035338">
        <w:rPr>
          <w:color w:val="000000"/>
          <w:szCs w:val="28"/>
          <w:lang w:eastAsia="ru-RU"/>
        </w:rPr>
        <w:t xml:space="preserve">рассматривается с позиции приоритета как пространство для жизнедеятельности </w:t>
      </w:r>
      <w:r w:rsidRPr="00035338">
        <w:rPr>
          <w:color w:val="000000"/>
          <w:szCs w:val="28"/>
          <w:lang w:eastAsia="ru-RU"/>
        </w:rPr>
        <w:lastRenderedPageBreak/>
        <w:t>человека, а так</w:t>
      </w:r>
      <w:r w:rsidR="00FF540B">
        <w:rPr>
          <w:color w:val="000000"/>
          <w:szCs w:val="28"/>
          <w:lang w:eastAsia="ru-RU"/>
        </w:rPr>
        <w:t xml:space="preserve">же </w:t>
      </w:r>
      <w:r w:rsidRPr="00035338">
        <w:rPr>
          <w:color w:val="000000"/>
          <w:szCs w:val="28"/>
          <w:lang w:eastAsia="ru-RU"/>
        </w:rPr>
        <w:t>и положений концепции пространственного развития Свердловской области.</w:t>
      </w:r>
    </w:p>
    <w:p w:rsidR="006945FB" w:rsidRPr="00035338" w:rsidRDefault="006945FB" w:rsidP="00433D16">
      <w:pPr>
        <w:spacing w:line="276" w:lineRule="auto"/>
        <w:contextualSpacing/>
        <w:rPr>
          <w:color w:val="000000"/>
          <w:szCs w:val="28"/>
          <w:lang w:eastAsia="ru-RU"/>
        </w:rPr>
      </w:pPr>
      <w:r w:rsidRPr="00035338">
        <w:rPr>
          <w:color w:val="000000"/>
          <w:szCs w:val="28"/>
          <w:lang w:eastAsia="ru-RU"/>
        </w:rPr>
        <w:t>Выделено шесть основных составляющих территориального пространства, обеспечивающих жизнедеятельность человека: </w:t>
      </w:r>
    </w:p>
    <w:p w:rsidR="006945FB" w:rsidRPr="00035338" w:rsidRDefault="008B7DD9" w:rsidP="00433D16">
      <w:pPr>
        <w:spacing w:line="276" w:lineRule="auto"/>
        <w:rPr>
          <w:lang w:eastAsia="ru-RU"/>
        </w:rPr>
      </w:pPr>
      <w:r w:rsidRPr="008B7DD9">
        <w:rPr>
          <w:lang w:eastAsia="ru-RU"/>
        </w:rPr>
        <w:t>1. </w:t>
      </w:r>
      <w:r w:rsidR="00FF540B">
        <w:rPr>
          <w:lang w:eastAsia="ru-RU"/>
        </w:rPr>
        <w:t>П</w:t>
      </w:r>
      <w:r w:rsidR="006945FB" w:rsidRPr="00035338">
        <w:rPr>
          <w:lang w:eastAsia="ru-RU"/>
        </w:rPr>
        <w:t>ространство частной жизни – жилье; </w:t>
      </w:r>
    </w:p>
    <w:p w:rsidR="006945FB" w:rsidRPr="00035338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2</w:t>
      </w:r>
      <w:r w:rsidRPr="008B7DD9">
        <w:rPr>
          <w:lang w:eastAsia="ru-RU"/>
        </w:rPr>
        <w:t>. </w:t>
      </w:r>
      <w:r w:rsidR="00FF540B">
        <w:rPr>
          <w:lang w:eastAsia="ru-RU"/>
        </w:rPr>
        <w:t>П</w:t>
      </w:r>
      <w:r w:rsidR="006945FB" w:rsidRPr="00035338">
        <w:rPr>
          <w:lang w:eastAsia="ru-RU"/>
        </w:rPr>
        <w:t>ространств</w:t>
      </w:r>
      <w:r w:rsidR="00FF540B">
        <w:rPr>
          <w:lang w:eastAsia="ru-RU"/>
        </w:rPr>
        <w:t>о</w:t>
      </w:r>
      <w:r w:rsidR="006945FB" w:rsidRPr="00035338">
        <w:rPr>
          <w:lang w:eastAsia="ru-RU"/>
        </w:rPr>
        <w:t xml:space="preserve"> с промышленными объектами – предоставление рабочих мест для жителей города и производство различной продукции;</w:t>
      </w:r>
    </w:p>
    <w:p w:rsidR="006945FB" w:rsidRPr="00035338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3</w:t>
      </w:r>
      <w:r w:rsidRPr="008B7DD9">
        <w:rPr>
          <w:lang w:eastAsia="ru-RU"/>
        </w:rPr>
        <w:t>. </w:t>
      </w:r>
      <w:r w:rsidR="00FF540B">
        <w:rPr>
          <w:lang w:eastAsia="ru-RU"/>
        </w:rPr>
        <w:t>П</w:t>
      </w:r>
      <w:r w:rsidR="006945FB" w:rsidRPr="00035338">
        <w:rPr>
          <w:lang w:eastAsia="ru-RU"/>
        </w:rPr>
        <w:t>ространство ресурсного обеспечения жизнедеятельности</w:t>
      </w:r>
      <w:r w:rsidR="00FF540B">
        <w:rPr>
          <w:lang w:eastAsia="ru-RU"/>
        </w:rPr>
        <w:t xml:space="preserve"> </w:t>
      </w:r>
      <w:r w:rsidR="006945FB" w:rsidRPr="00035338">
        <w:rPr>
          <w:lang w:eastAsia="ru-RU"/>
        </w:rPr>
        <w:noBreakHyphen/>
        <w:t xml:space="preserve"> объекты инженерной инфраструктуры и качество услуг жилищно-коммунального хозяйства; </w:t>
      </w:r>
    </w:p>
    <w:p w:rsidR="006945FB" w:rsidRPr="00212831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4</w:t>
      </w:r>
      <w:r w:rsidRPr="008B7DD9">
        <w:rPr>
          <w:lang w:eastAsia="ru-RU"/>
        </w:rPr>
        <w:t>. </w:t>
      </w:r>
      <w:r w:rsidR="00FF540B">
        <w:rPr>
          <w:lang w:eastAsia="ru-RU"/>
        </w:rPr>
        <w:t>Т</w:t>
      </w:r>
      <w:r w:rsidR="006945FB" w:rsidRPr="00035338">
        <w:rPr>
          <w:lang w:eastAsia="ru-RU"/>
        </w:rPr>
        <w:t xml:space="preserve">ранспортно-коммуникационное пространство, обеспечивающее взаимодействие людей, доступ к объектам социальной и </w:t>
      </w:r>
      <w:r w:rsidR="006945FB" w:rsidRPr="00212831">
        <w:rPr>
          <w:lang w:eastAsia="ru-RU"/>
        </w:rPr>
        <w:t>деятельностной инфраструктуры; обмен информацией; </w:t>
      </w:r>
    </w:p>
    <w:p w:rsidR="00212831" w:rsidRPr="00212831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5</w:t>
      </w:r>
      <w:r w:rsidRPr="008B7DD9">
        <w:rPr>
          <w:lang w:eastAsia="ru-RU"/>
        </w:rPr>
        <w:t>. </w:t>
      </w:r>
      <w:r w:rsidR="00FF540B">
        <w:rPr>
          <w:lang w:eastAsia="ru-RU"/>
        </w:rPr>
        <w:t>Э</w:t>
      </w:r>
      <w:r w:rsidR="006945FB" w:rsidRPr="00212831">
        <w:rPr>
          <w:lang w:eastAsia="ru-RU"/>
        </w:rPr>
        <w:t>кологическое пространство, обеспечивающее безопасность среды и природосообразную деятельность</w:t>
      </w:r>
      <w:r w:rsidR="00D21FAF" w:rsidRPr="00212831">
        <w:rPr>
          <w:lang w:eastAsia="ru-RU"/>
        </w:rPr>
        <w:t xml:space="preserve"> </w:t>
      </w:r>
    </w:p>
    <w:p w:rsidR="006945FB" w:rsidRDefault="008B7DD9" w:rsidP="00433D16">
      <w:pPr>
        <w:spacing w:line="276" w:lineRule="auto"/>
        <w:rPr>
          <w:lang w:eastAsia="ru-RU"/>
        </w:rPr>
      </w:pPr>
      <w:r>
        <w:rPr>
          <w:lang w:eastAsia="ru-RU"/>
        </w:rPr>
        <w:t>6</w:t>
      </w:r>
      <w:r w:rsidRPr="008B7DD9">
        <w:rPr>
          <w:lang w:eastAsia="ru-RU"/>
        </w:rPr>
        <w:t>. </w:t>
      </w:r>
      <w:r w:rsidR="00A74748">
        <w:rPr>
          <w:lang w:eastAsia="ru-RU"/>
        </w:rPr>
        <w:t>О</w:t>
      </w:r>
      <w:r w:rsidR="006945FB" w:rsidRPr="00212831">
        <w:rPr>
          <w:lang w:eastAsia="ru-RU"/>
        </w:rPr>
        <w:t>бщественное пространство, обеспечивающее взаимодействие горожан, горожан и власти, формирующее городскую культуру, притягивающие активных людей и инвестиции. </w:t>
      </w:r>
    </w:p>
    <w:p w:rsidR="008B7DD9" w:rsidRPr="00212831" w:rsidRDefault="008B7DD9" w:rsidP="008B7DD9">
      <w:pPr>
        <w:rPr>
          <w:lang w:eastAsia="ru-RU"/>
        </w:rPr>
      </w:pPr>
    </w:p>
    <w:p w:rsidR="006945FB" w:rsidRPr="00A74748" w:rsidRDefault="006945FB" w:rsidP="00433D16">
      <w:pPr>
        <w:spacing w:line="276" w:lineRule="auto"/>
        <w:ind w:firstLine="0"/>
        <w:contextualSpacing/>
        <w:rPr>
          <w:bCs/>
          <w:color w:val="000000"/>
          <w:szCs w:val="28"/>
          <w:lang w:eastAsia="ru-RU"/>
        </w:rPr>
      </w:pPr>
      <w:r w:rsidRPr="00A74748">
        <w:rPr>
          <w:bCs/>
          <w:color w:val="000000"/>
          <w:szCs w:val="28"/>
          <w:lang w:eastAsia="ru-RU"/>
        </w:rPr>
        <w:t>SWOT-анализ развития пространства Березовского городского округа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812"/>
      </w:tblGrid>
      <w:tr w:rsidR="006945FB" w:rsidTr="00433D16">
        <w:trPr>
          <w:trHeight w:val="194"/>
        </w:trPr>
        <w:tc>
          <w:tcPr>
            <w:tcW w:w="4219" w:type="dxa"/>
          </w:tcPr>
          <w:p w:rsidR="006945FB" w:rsidRPr="00A74748" w:rsidRDefault="00A74748" w:rsidP="00DE3BE8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Возможности</w:t>
            </w:r>
          </w:p>
        </w:tc>
        <w:tc>
          <w:tcPr>
            <w:tcW w:w="5812" w:type="dxa"/>
          </w:tcPr>
          <w:p w:rsidR="006945FB" w:rsidRPr="00A74748" w:rsidRDefault="00A74748" w:rsidP="00DE3BE8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Угрозы</w:t>
            </w:r>
          </w:p>
        </w:tc>
      </w:tr>
      <w:tr w:rsidR="006945FB" w:rsidTr="00433D16">
        <w:trPr>
          <w:trHeight w:val="1078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Жилое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Возможность привлечения инвесторов и частных застройщиков для строительства на свободных земельных участках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Высокие темпы строительства доступного жилья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Жилое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AF2737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 xml:space="preserve">Несовременные стандарты строительства жилья и новым требованиям активной части населения, отсутствие идентичности массовой застройки, не </w:t>
            </w:r>
            <w:r w:rsidR="00096C3D" w:rsidRPr="00A74748">
              <w:rPr>
                <w:sz w:val="24"/>
                <w:szCs w:val="24"/>
                <w:lang w:eastAsia="ru-RU"/>
              </w:rPr>
              <w:t>благоустроенность микрорайонов.</w:t>
            </w:r>
          </w:p>
        </w:tc>
      </w:tr>
      <w:tr w:rsidR="006945FB" w:rsidTr="00433D16">
        <w:trPr>
          <w:trHeight w:val="983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 xml:space="preserve">Производственный потенциал 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Возможность использования имеющегося потенциала (рекреационные зоны гидрографический потенциал</w:t>
            </w:r>
            <w:r w:rsidR="00C4602F" w:rsidRPr="00A74748">
              <w:rPr>
                <w:sz w:val="24"/>
                <w:szCs w:val="24"/>
                <w:lang w:eastAsia="ru-RU"/>
              </w:rPr>
              <w:t>,</w:t>
            </w:r>
            <w:r w:rsidRPr="00A74748">
              <w:rPr>
                <w:sz w:val="24"/>
                <w:szCs w:val="24"/>
                <w:lang w:eastAsia="ru-RU"/>
              </w:rPr>
              <w:t xml:space="preserve"> свободные неблагоустроенные зоны</w:t>
            </w:r>
            <w:r w:rsidR="00C4602F" w:rsidRPr="00A74748">
              <w:rPr>
                <w:sz w:val="24"/>
                <w:szCs w:val="24"/>
                <w:lang w:eastAsia="ru-RU"/>
              </w:rPr>
              <w:t>,</w:t>
            </w:r>
            <w:r w:rsidR="00D70E23" w:rsidRPr="00A74748">
              <w:rPr>
                <w:sz w:val="24"/>
                <w:szCs w:val="24"/>
                <w:lang w:eastAsia="ru-RU"/>
              </w:rPr>
              <w:t xml:space="preserve"> </w:t>
            </w:r>
            <w:r w:rsidRPr="00A74748">
              <w:rPr>
                <w:sz w:val="24"/>
                <w:szCs w:val="24"/>
                <w:lang w:eastAsia="ru-RU"/>
              </w:rPr>
              <w:t xml:space="preserve">инновационно-технологический потенциал предприятий, экономико-географическое положение, культурно-историческое наследие) для повышения качества пространственной среды, уровня жизни, повышения привлекательности и конкурентоспособности городского </w:t>
            </w:r>
            <w:r w:rsidRPr="00A74748">
              <w:rPr>
                <w:sz w:val="24"/>
                <w:szCs w:val="24"/>
                <w:lang w:eastAsia="ru-RU"/>
              </w:rPr>
              <w:lastRenderedPageBreak/>
              <w:t>округа.</w:t>
            </w:r>
          </w:p>
          <w:p w:rsidR="001B5B67" w:rsidRPr="00433D16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Свободные производственные площади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Производственный потенциал 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Высокий уровень возникновения рисков техногенного характера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Инерционность мышления субъектов градостроительства и горожан, территория для производства, а не для человека.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945FB" w:rsidTr="00433D16">
        <w:trPr>
          <w:trHeight w:val="631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lastRenderedPageBreak/>
              <w:t>Инфраструктура и транспортно-коммуникационное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Развитие транзитной транспортной инфраструктуры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Инфраструктура и транспортно-коммуникационное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Перегрузка частным автомобильным транспортом.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Системные проблемы инженерных коммуникаций.</w:t>
            </w:r>
          </w:p>
        </w:tc>
      </w:tr>
      <w:tr w:rsidR="006945FB" w:rsidTr="00433D16">
        <w:trPr>
          <w:trHeight w:val="631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Экология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Возможность создания зон отдыха.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Экология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Превышение предельно допустимых кон</w:t>
            </w:r>
            <w:r w:rsidR="00096C3D" w:rsidRPr="00A74748">
              <w:rPr>
                <w:sz w:val="24"/>
                <w:szCs w:val="24"/>
                <w:lang w:eastAsia="ru-RU"/>
              </w:rPr>
              <w:t>центраций свинца, диоксида серы.</w:t>
            </w:r>
          </w:p>
        </w:tc>
      </w:tr>
      <w:tr w:rsidR="006945FB" w:rsidTr="00433D16">
        <w:trPr>
          <w:trHeight w:val="849"/>
        </w:trPr>
        <w:tc>
          <w:tcPr>
            <w:tcW w:w="421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bCs/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Взаимодействие с окружающим пространством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 xml:space="preserve">Возможность постройки скоростных дорог в связи с благоприятным геополитическим и географическим положением. 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bCs/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Взаимодействие с окружающим пространством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Возможен перегруз дороги из-за отсутствия альтернатив.</w:t>
            </w:r>
          </w:p>
        </w:tc>
      </w:tr>
      <w:tr w:rsidR="006945FB" w:rsidTr="00433D16">
        <w:trPr>
          <w:trHeight w:val="194"/>
        </w:trPr>
        <w:tc>
          <w:tcPr>
            <w:tcW w:w="4219" w:type="dxa"/>
          </w:tcPr>
          <w:p w:rsidR="006945FB" w:rsidRPr="00A74748" w:rsidRDefault="00A74748" w:rsidP="00DE3BE8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5812" w:type="dxa"/>
          </w:tcPr>
          <w:p w:rsidR="006945FB" w:rsidRPr="00A74748" w:rsidRDefault="00A74748" w:rsidP="00DE3BE8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Недостатки</w:t>
            </w:r>
          </w:p>
        </w:tc>
      </w:tr>
      <w:tr w:rsidR="006945FB" w:rsidTr="00433D16">
        <w:trPr>
          <w:trHeight w:val="1420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Жилое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Наличие документов градостроительного планирования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Наличие свободных земельных участков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Жилое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textAlignment w:val="top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 развивался не комплексно, а застраивался отдельными микрорайонами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Поселки формировались по мере разработки торфяных месторождений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Самые дорогие земли находят</w:t>
            </w:r>
            <w:r w:rsidR="00096C3D" w:rsidRPr="00A74748">
              <w:rPr>
                <w:sz w:val="24"/>
                <w:szCs w:val="24"/>
                <w:lang w:eastAsia="ru-RU"/>
              </w:rPr>
              <w:t>ся на подработанных территориях.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Экономия на коллективных пространствах.</w:t>
            </w:r>
          </w:p>
        </w:tc>
      </w:tr>
      <w:tr w:rsidR="006945FB" w:rsidTr="00433D16">
        <w:trPr>
          <w:trHeight w:val="1420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 xml:space="preserve">Производственный потенциал </w:t>
            </w:r>
          </w:p>
          <w:p w:rsidR="006945FB" w:rsidRPr="00A74748" w:rsidRDefault="006945FB" w:rsidP="00433D16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Широкие возможности и творческие перспективы архитектурного и градостроительного развития, возможность реализации тв</w:t>
            </w:r>
            <w:r w:rsidR="00096C3D" w:rsidRPr="00A74748">
              <w:rPr>
                <w:sz w:val="24"/>
                <w:szCs w:val="24"/>
                <w:lang w:eastAsia="ru-RU"/>
              </w:rPr>
              <w:t>орческого потенциала березовчан.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 xml:space="preserve">Производственный потенциал 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Низкий уровень эстетической и экологической культуры жителей и субъектов градостроительства, невыработанные ценностные ориентиры и стандарты устойчивого развития.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Не выработан эффективный механизм вовлечения к обсуждению архитектурно-планировочного видения территориального пространства жителей, городских сообществ, профессиональных сообществ, творческой молодежи. </w:t>
            </w:r>
          </w:p>
        </w:tc>
      </w:tr>
      <w:tr w:rsidR="006945FB" w:rsidTr="00433D16">
        <w:trPr>
          <w:trHeight w:val="698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Инфраструктура и транспортно-коммуникационное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Развитая городская сеть: инженерная инфраструктура, дорожная сеть.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Инфраструктура и транспортно-коммуникационное пространство</w:t>
            </w:r>
            <w:r w:rsidRPr="00A74748">
              <w:rPr>
                <w:sz w:val="24"/>
                <w:szCs w:val="24"/>
                <w:lang w:eastAsia="ru-RU"/>
              </w:rPr>
              <w:t>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Не благоустроенность промышленных зон города, недостаток мощности объектов инженерной инфраструктуры для развития промышленных площадок. 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Отсутствие работающей ливневой канализации. 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 xml:space="preserve">Низкая скорость сообщений. 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Неразвитость пешеходных пространств.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Неэффективное решение транспортных коридоров.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lastRenderedPageBreak/>
              <w:t>Малоэффективность и инертность коммунальной инфраструктуры. </w:t>
            </w:r>
          </w:p>
        </w:tc>
      </w:tr>
      <w:tr w:rsidR="006945FB" w:rsidTr="00433D16">
        <w:trPr>
          <w:trHeight w:val="612"/>
        </w:trPr>
        <w:tc>
          <w:tcPr>
            <w:tcW w:w="4219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lastRenderedPageBreak/>
              <w:t>Экология</w:t>
            </w:r>
          </w:p>
          <w:p w:rsidR="006945FB" w:rsidRPr="00A74748" w:rsidRDefault="006945FB" w:rsidP="00433D16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Относительно благополучная экологическая обстановка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color w:val="000000"/>
                <w:sz w:val="24"/>
                <w:szCs w:val="24"/>
                <w:lang w:eastAsia="ru-RU"/>
              </w:rPr>
              <w:t>Экология</w:t>
            </w:r>
          </w:p>
          <w:p w:rsidR="006945FB" w:rsidRPr="00A74748" w:rsidRDefault="006945FB" w:rsidP="00433D16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Проблема компенсации горных выработок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Неорганизованные и несанскционируемые свалки.</w:t>
            </w:r>
          </w:p>
        </w:tc>
      </w:tr>
      <w:tr w:rsidR="006945FB" w:rsidTr="00433D16">
        <w:trPr>
          <w:trHeight w:val="706"/>
        </w:trPr>
        <w:tc>
          <w:tcPr>
            <w:tcW w:w="421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bCs/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Взаимодействие с окружающим пространством</w:t>
            </w:r>
          </w:p>
          <w:p w:rsidR="006945FB" w:rsidRPr="00A74748" w:rsidRDefault="006945FB" w:rsidP="00433D16">
            <w:pPr>
              <w:spacing w:line="27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Близость развитых в промышленном, экономическом и культурном отношении городов агломерации (Екатеринбург, Верхняя Пышма)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Расстояние до аэропорта Кольцово 23км</w:t>
            </w:r>
            <w:r w:rsidR="00096C3D" w:rsidRPr="00A7474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</w:tcPr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bCs/>
                <w:sz w:val="24"/>
                <w:szCs w:val="24"/>
                <w:lang w:eastAsia="ru-RU"/>
              </w:rPr>
            </w:pPr>
            <w:r w:rsidRPr="00A74748">
              <w:rPr>
                <w:bCs/>
                <w:sz w:val="24"/>
                <w:szCs w:val="24"/>
                <w:lang w:eastAsia="ru-RU"/>
              </w:rPr>
              <w:t>Взаимодействие с окружающим пространством</w:t>
            </w:r>
          </w:p>
          <w:p w:rsidR="006945FB" w:rsidRPr="00A74748" w:rsidRDefault="006945FB" w:rsidP="00433D1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Отсутствие скоростных дорог и скоростных видов транспорта, способствующих развитию экономических и культурных связей. </w:t>
            </w:r>
          </w:p>
        </w:tc>
      </w:tr>
    </w:tbl>
    <w:p w:rsidR="008B7DD9" w:rsidRDefault="008B7DD9" w:rsidP="00024370">
      <w:pPr>
        <w:contextualSpacing/>
        <w:rPr>
          <w:b/>
          <w:color w:val="000000"/>
          <w:szCs w:val="28"/>
          <w:lang w:eastAsia="ru-RU"/>
        </w:rPr>
      </w:pPr>
    </w:p>
    <w:p w:rsidR="006945FB" w:rsidRPr="00A74748" w:rsidRDefault="008B7DD9" w:rsidP="00433D16">
      <w:pPr>
        <w:spacing w:line="276" w:lineRule="auto"/>
        <w:contextualSpacing/>
        <w:outlineLvl w:val="1"/>
        <w:rPr>
          <w:color w:val="000000"/>
          <w:szCs w:val="28"/>
          <w:lang w:eastAsia="ru-RU"/>
        </w:rPr>
      </w:pPr>
      <w:bookmarkStart w:id="84" w:name="_Toc530265151"/>
      <w:r w:rsidRPr="00A74748">
        <w:rPr>
          <w:color w:val="000000"/>
          <w:szCs w:val="28"/>
          <w:lang w:eastAsia="ru-RU"/>
        </w:rPr>
        <w:t xml:space="preserve">4.6. </w:t>
      </w:r>
      <w:r w:rsidR="006945FB" w:rsidRPr="00A74748">
        <w:rPr>
          <w:color w:val="000000"/>
          <w:szCs w:val="28"/>
          <w:lang w:eastAsia="ru-RU"/>
        </w:rPr>
        <w:t>Описание концепции простр</w:t>
      </w:r>
      <w:r w:rsidRPr="00A74748">
        <w:rPr>
          <w:color w:val="000000"/>
          <w:szCs w:val="28"/>
          <w:lang w:eastAsia="ru-RU"/>
        </w:rPr>
        <w:t>анственного развития территории</w:t>
      </w:r>
      <w:bookmarkEnd w:id="84"/>
    </w:p>
    <w:p w:rsidR="008B7DD9" w:rsidRPr="00035338" w:rsidRDefault="008B7DD9" w:rsidP="00433D16">
      <w:pPr>
        <w:spacing w:line="276" w:lineRule="auto"/>
        <w:contextualSpacing/>
        <w:rPr>
          <w:b/>
          <w:color w:val="000000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  <w:contextualSpacing/>
        <w:rPr>
          <w:color w:val="000000"/>
          <w:szCs w:val="28"/>
          <w:lang w:eastAsia="ru-RU"/>
        </w:rPr>
      </w:pPr>
      <w:r w:rsidRPr="00035338">
        <w:rPr>
          <w:color w:val="000000"/>
          <w:szCs w:val="28"/>
          <w:lang w:eastAsia="ru-RU"/>
        </w:rPr>
        <w:t xml:space="preserve">Сегодня Березовский </w:t>
      </w:r>
      <w:r w:rsidR="00A74748">
        <w:rPr>
          <w:color w:val="000000"/>
          <w:szCs w:val="28"/>
          <w:lang w:eastAsia="ru-RU"/>
        </w:rPr>
        <w:t xml:space="preserve">городской округ </w:t>
      </w:r>
      <w:r w:rsidRPr="00035338">
        <w:rPr>
          <w:color w:val="000000"/>
          <w:szCs w:val="28"/>
          <w:lang w:eastAsia="ru-RU"/>
        </w:rPr>
        <w:t xml:space="preserve">рассматривается как город-спутник, как город, который развивается возле более крупного города, функционирует с городом-центром в единой концепции, социальной и коммерческой инфраструктурах, и связан с ним общностью жизни населения. </w:t>
      </w:r>
    </w:p>
    <w:p w:rsidR="006945FB" w:rsidRDefault="006945FB" w:rsidP="00433D16">
      <w:pPr>
        <w:tabs>
          <w:tab w:val="left" w:pos="284"/>
        </w:tabs>
        <w:spacing w:line="276" w:lineRule="auto"/>
        <w:contextualSpacing/>
        <w:rPr>
          <w:szCs w:val="28"/>
          <w:shd w:val="clear" w:color="auto" w:fill="FFFFFF"/>
        </w:rPr>
      </w:pPr>
      <w:r w:rsidRPr="00035338">
        <w:rPr>
          <w:szCs w:val="28"/>
          <w:shd w:val="clear" w:color="auto" w:fill="FFFFFF"/>
        </w:rPr>
        <w:t>Город-сателлит. Наиболее перспективными можно считать проекты городов-сателлитов, которые содержат комбинацию следующих факторов: наличие историко-культурного бренда, центра современной занятости и хорошей транспортной доступности.</w:t>
      </w:r>
      <w:r w:rsidRPr="00035338">
        <w:rPr>
          <w:rStyle w:val="apple-converted-space"/>
          <w:szCs w:val="28"/>
          <w:shd w:val="clear" w:color="auto" w:fill="FFFFFF"/>
        </w:rPr>
        <w:t> </w:t>
      </w:r>
      <w:r w:rsidRPr="00035338">
        <w:rPr>
          <w:szCs w:val="28"/>
          <w:shd w:val="clear" w:color="auto" w:fill="FFFFFF"/>
        </w:rPr>
        <w:t>Результат — экономически выгодная для территории Березовского городского округа модель и одновременно комфортный и привлекательный формат проживания для человека.</w:t>
      </w:r>
    </w:p>
    <w:p w:rsidR="00096C3D" w:rsidRPr="00035338" w:rsidRDefault="00096C3D" w:rsidP="00433D16">
      <w:pPr>
        <w:tabs>
          <w:tab w:val="left" w:pos="284"/>
        </w:tabs>
        <w:spacing w:line="276" w:lineRule="auto"/>
        <w:contextualSpacing/>
        <w:rPr>
          <w:szCs w:val="28"/>
          <w:shd w:val="clear" w:color="auto" w:fill="FFFFFF"/>
        </w:rPr>
      </w:pPr>
    </w:p>
    <w:p w:rsidR="006945FB" w:rsidRPr="00A74748" w:rsidRDefault="006945FB" w:rsidP="00433D16">
      <w:pPr>
        <w:spacing w:line="276" w:lineRule="auto"/>
        <w:rPr>
          <w:lang w:eastAsia="ru-RU"/>
        </w:rPr>
      </w:pPr>
      <w:r w:rsidRPr="00A74748">
        <w:rPr>
          <w:lang w:eastAsia="ru-RU"/>
        </w:rPr>
        <w:t>Модель устойчивого развития Березовского городского округа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7"/>
        <w:gridCol w:w="1856"/>
        <w:gridCol w:w="1701"/>
        <w:gridCol w:w="1783"/>
        <w:gridCol w:w="2366"/>
      </w:tblGrid>
      <w:tr w:rsidR="006945FB" w:rsidRPr="00FB7B1A" w:rsidTr="00433D16">
        <w:trPr>
          <w:trHeight w:val="374"/>
        </w:trPr>
        <w:tc>
          <w:tcPr>
            <w:tcW w:w="2109" w:type="dxa"/>
            <w:vMerge w:val="restart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Периоды/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виды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пространства</w:t>
            </w:r>
          </w:p>
        </w:tc>
        <w:tc>
          <w:tcPr>
            <w:tcW w:w="1856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2005-2014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2015-2018</w:t>
            </w: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2019-2023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2024-2035</w:t>
            </w:r>
          </w:p>
        </w:tc>
      </w:tr>
      <w:tr w:rsidR="006945FB" w:rsidRPr="00FB7B1A" w:rsidTr="00433D16">
        <w:trPr>
          <w:trHeight w:val="117"/>
        </w:trPr>
        <w:tc>
          <w:tcPr>
            <w:tcW w:w="2109" w:type="dxa"/>
            <w:vMerge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Обычный промышленный городской округ</w:t>
            </w:r>
          </w:p>
        </w:tc>
        <w:tc>
          <w:tcPr>
            <w:tcW w:w="1701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Экологически приемлемый городской округ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Зеленый городской округ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Зеленый умный устойчивый городской округ</w:t>
            </w:r>
          </w:p>
        </w:tc>
      </w:tr>
      <w:tr w:rsidR="006945FB" w:rsidRPr="00FB7B1A" w:rsidTr="00433D16">
        <w:trPr>
          <w:trHeight w:val="553"/>
        </w:trPr>
        <w:tc>
          <w:tcPr>
            <w:tcW w:w="210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Частное пространство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Типовой микрорайон</w:t>
            </w:r>
          </w:p>
        </w:tc>
        <w:tc>
          <w:tcPr>
            <w:tcW w:w="42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Умный дом, реновированная среда проживания,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многофункциональные районы</w:t>
            </w:r>
          </w:p>
        </w:tc>
      </w:tr>
      <w:tr w:rsidR="006945FB" w:rsidRPr="00FB7B1A" w:rsidTr="00433D16">
        <w:trPr>
          <w:trHeight w:val="732"/>
        </w:trPr>
        <w:tc>
          <w:tcPr>
            <w:tcW w:w="210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Общественные пространства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Территория для работы, отсутствие развитых общественных пространств</w:t>
            </w:r>
          </w:p>
        </w:tc>
        <w:tc>
          <w:tcPr>
            <w:tcW w:w="42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Развитые общественные пространства, территориальная культура, рост ценности территории городского округа</w:t>
            </w:r>
          </w:p>
        </w:tc>
      </w:tr>
      <w:tr w:rsidR="006945FB" w:rsidRPr="00FB7B1A" w:rsidTr="00433D16">
        <w:trPr>
          <w:trHeight w:val="732"/>
        </w:trPr>
        <w:tc>
          <w:tcPr>
            <w:tcW w:w="210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lastRenderedPageBreak/>
              <w:t>Транспортно-коммуникационное пространство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Дорожная сеть,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 xml:space="preserve">высокая автомобилизация, 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дефицит парковок,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экологическая нагрузка</w:t>
            </w:r>
          </w:p>
        </w:tc>
        <w:tc>
          <w:tcPr>
            <w:tcW w:w="42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Телекоммуникации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Виртуальное территориальное пространство городского округа</w:t>
            </w:r>
          </w:p>
        </w:tc>
      </w:tr>
      <w:tr w:rsidR="006945FB" w:rsidRPr="00FB7B1A" w:rsidTr="00433D16">
        <w:trPr>
          <w:trHeight w:val="553"/>
        </w:trPr>
        <w:tc>
          <w:tcPr>
            <w:tcW w:w="210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Пространство коллективной деятельности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Крупные производства,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Деловые офисные центры</w:t>
            </w:r>
          </w:p>
        </w:tc>
        <w:tc>
          <w:tcPr>
            <w:tcW w:w="42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Коворкинги и иные гибридные пространства – гибкое пространство личной встречи</w:t>
            </w:r>
          </w:p>
        </w:tc>
      </w:tr>
      <w:tr w:rsidR="006945FB" w:rsidRPr="00FB7B1A" w:rsidTr="00433D16">
        <w:trPr>
          <w:trHeight w:val="179"/>
        </w:trPr>
        <w:tc>
          <w:tcPr>
            <w:tcW w:w="9923" w:type="dxa"/>
            <w:gridSpan w:val="5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Пространство ресурсного обеспечения</w:t>
            </w:r>
          </w:p>
        </w:tc>
      </w:tr>
      <w:tr w:rsidR="006945FB" w:rsidRPr="00FB7B1A" w:rsidTr="00433D16">
        <w:trPr>
          <w:trHeight w:val="927"/>
        </w:trPr>
        <w:tc>
          <w:tcPr>
            <w:tcW w:w="2109" w:type="dxa"/>
          </w:tcPr>
          <w:p w:rsidR="006945FB" w:rsidRPr="00A74748" w:rsidRDefault="00096C3D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В</w:t>
            </w:r>
            <w:r w:rsidR="006945FB" w:rsidRPr="00A74748">
              <w:rPr>
                <w:sz w:val="24"/>
                <w:szCs w:val="24"/>
                <w:lang w:eastAsia="ru-RU"/>
              </w:rPr>
              <w:t>ода</w:t>
            </w:r>
          </w:p>
        </w:tc>
        <w:tc>
          <w:tcPr>
            <w:tcW w:w="1856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потребляющий воду и загрязняющий природу</w:t>
            </w:r>
          </w:p>
        </w:tc>
        <w:tc>
          <w:tcPr>
            <w:tcW w:w="1701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экономящий воду и загрязняющий природу</w:t>
            </w: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эффективно и экологично использующий воду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генерирующий чистую воду</w:t>
            </w:r>
          </w:p>
        </w:tc>
      </w:tr>
      <w:tr w:rsidR="006945FB" w:rsidRPr="00FB7B1A" w:rsidTr="00433D16">
        <w:trPr>
          <w:trHeight w:val="553"/>
        </w:trPr>
        <w:tc>
          <w:tcPr>
            <w:tcW w:w="2109" w:type="dxa"/>
          </w:tcPr>
          <w:p w:rsidR="006945FB" w:rsidRPr="00A74748" w:rsidRDefault="00096C3D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</w:t>
            </w:r>
            <w:r w:rsidR="006945FB" w:rsidRPr="00A74748">
              <w:rPr>
                <w:sz w:val="24"/>
                <w:szCs w:val="24"/>
                <w:lang w:eastAsia="ru-RU"/>
              </w:rPr>
              <w:t>нергия</w:t>
            </w:r>
          </w:p>
        </w:tc>
        <w:tc>
          <w:tcPr>
            <w:tcW w:w="1856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Энерго-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дефицитный городской округ</w:t>
            </w:r>
          </w:p>
        </w:tc>
        <w:tc>
          <w:tcPr>
            <w:tcW w:w="1701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Энерго-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эффективный городской округ</w:t>
            </w:r>
          </w:p>
        </w:tc>
        <w:tc>
          <w:tcPr>
            <w:tcW w:w="42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с профицитной умной энергосистемой</w:t>
            </w:r>
          </w:p>
        </w:tc>
      </w:tr>
      <w:tr w:rsidR="006945FB" w:rsidRPr="00FB7B1A" w:rsidTr="00433D16">
        <w:trPr>
          <w:trHeight w:val="748"/>
        </w:trPr>
        <w:tc>
          <w:tcPr>
            <w:tcW w:w="2109" w:type="dxa"/>
          </w:tcPr>
          <w:p w:rsidR="006945FB" w:rsidRPr="00A74748" w:rsidRDefault="00096C3D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</w:t>
            </w:r>
            <w:r w:rsidR="006945FB" w:rsidRPr="00A74748">
              <w:rPr>
                <w:sz w:val="24"/>
                <w:szCs w:val="24"/>
                <w:lang w:eastAsia="ru-RU"/>
              </w:rPr>
              <w:t>епло</w:t>
            </w:r>
          </w:p>
        </w:tc>
        <w:tc>
          <w:tcPr>
            <w:tcW w:w="1856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потребляющий и рассеивающий тепло</w:t>
            </w:r>
          </w:p>
        </w:tc>
        <w:tc>
          <w:tcPr>
            <w:tcW w:w="1701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Тепло-</w:t>
            </w:r>
          </w:p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сберегающий город</w:t>
            </w: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Тепло-эффективный город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с системой умного теплоснабжения</w:t>
            </w:r>
          </w:p>
        </w:tc>
      </w:tr>
      <w:tr w:rsidR="006945FB" w:rsidRPr="00FB7B1A" w:rsidTr="00433D16">
        <w:trPr>
          <w:trHeight w:val="553"/>
        </w:trPr>
        <w:tc>
          <w:tcPr>
            <w:tcW w:w="2109" w:type="dxa"/>
          </w:tcPr>
          <w:p w:rsidR="006945FB" w:rsidRPr="00A74748" w:rsidRDefault="00096C3D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М</w:t>
            </w:r>
            <w:r w:rsidR="006945FB" w:rsidRPr="00A74748">
              <w:rPr>
                <w:sz w:val="24"/>
                <w:szCs w:val="24"/>
                <w:lang w:eastAsia="ru-RU"/>
              </w:rPr>
              <w:t>усор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 xml:space="preserve">Сбор и ТКО- переработка отсутствие захоронений </w:t>
            </w: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Сбор Сортировка переработка  утилизация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без мусора</w:t>
            </w:r>
          </w:p>
        </w:tc>
      </w:tr>
      <w:tr w:rsidR="006945FB" w:rsidRPr="00FB7B1A" w:rsidTr="00433D16">
        <w:trPr>
          <w:trHeight w:val="374"/>
        </w:trPr>
        <w:tc>
          <w:tcPr>
            <w:tcW w:w="2109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Живые системы</w:t>
            </w:r>
          </w:p>
        </w:tc>
        <w:tc>
          <w:tcPr>
            <w:tcW w:w="3557" w:type="dxa"/>
            <w:gridSpan w:val="2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Точечное озеленение</w:t>
            </w:r>
          </w:p>
        </w:tc>
        <w:tc>
          <w:tcPr>
            <w:tcW w:w="1787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Зеленый каркас</w:t>
            </w:r>
          </w:p>
        </w:tc>
        <w:tc>
          <w:tcPr>
            <w:tcW w:w="2470" w:type="dxa"/>
          </w:tcPr>
          <w:p w:rsidR="006945FB" w:rsidRPr="00A74748" w:rsidRDefault="006945FB" w:rsidP="00433D16">
            <w:pPr>
              <w:spacing w:line="276" w:lineRule="auto"/>
              <w:ind w:firstLine="0"/>
              <w:contextualSpacing/>
              <w:jc w:val="left"/>
              <w:rPr>
                <w:sz w:val="24"/>
                <w:szCs w:val="24"/>
                <w:lang w:eastAsia="ru-RU"/>
              </w:rPr>
            </w:pPr>
            <w:r w:rsidRPr="00A74748">
              <w:rPr>
                <w:sz w:val="24"/>
                <w:szCs w:val="24"/>
                <w:lang w:eastAsia="ru-RU"/>
              </w:rPr>
              <w:t>Городской округ в парке</w:t>
            </w:r>
          </w:p>
        </w:tc>
      </w:tr>
    </w:tbl>
    <w:p w:rsidR="00096C3D" w:rsidRDefault="00096C3D" w:rsidP="00A74748">
      <w:pPr>
        <w:contextualSpacing/>
        <w:jc w:val="left"/>
        <w:rPr>
          <w:b/>
          <w:color w:val="000000"/>
          <w:szCs w:val="28"/>
          <w:lang w:eastAsia="ru-RU"/>
        </w:rPr>
      </w:pPr>
    </w:p>
    <w:p w:rsidR="006945FB" w:rsidRPr="00A74748" w:rsidRDefault="00096C3D" w:rsidP="00096C3D">
      <w:pPr>
        <w:contextualSpacing/>
        <w:outlineLvl w:val="1"/>
        <w:rPr>
          <w:color w:val="000000"/>
          <w:szCs w:val="28"/>
          <w:lang w:eastAsia="ru-RU"/>
        </w:rPr>
      </w:pPr>
      <w:bookmarkStart w:id="85" w:name="_Toc530265152"/>
      <w:r w:rsidRPr="00A74748">
        <w:rPr>
          <w:color w:val="000000"/>
          <w:szCs w:val="28"/>
          <w:lang w:eastAsia="ru-RU"/>
        </w:rPr>
        <w:t xml:space="preserve">4.7. </w:t>
      </w:r>
      <w:r w:rsidR="006945FB" w:rsidRPr="00A74748">
        <w:rPr>
          <w:color w:val="000000"/>
          <w:szCs w:val="28"/>
          <w:lang w:eastAsia="ru-RU"/>
        </w:rPr>
        <w:t>Сцен</w:t>
      </w:r>
      <w:r w:rsidRPr="00A74748">
        <w:rPr>
          <w:color w:val="000000"/>
          <w:szCs w:val="28"/>
          <w:lang w:eastAsia="ru-RU"/>
        </w:rPr>
        <w:t>арий пространственного развития</w:t>
      </w:r>
      <w:bookmarkEnd w:id="85"/>
    </w:p>
    <w:p w:rsidR="00096C3D" w:rsidRPr="00035338" w:rsidRDefault="00096C3D" w:rsidP="00024370">
      <w:pPr>
        <w:contextualSpacing/>
        <w:rPr>
          <w:b/>
          <w:color w:val="000000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 xml:space="preserve">В основу развития </w:t>
      </w:r>
      <w:r w:rsidR="00A74748">
        <w:rPr>
          <w:lang w:eastAsia="ru-RU"/>
        </w:rPr>
        <w:t>Березовского городского округа</w:t>
      </w:r>
      <w:r w:rsidRPr="00035338">
        <w:rPr>
          <w:lang w:eastAsia="ru-RU"/>
        </w:rPr>
        <w:t xml:space="preserve"> положен принцип оптимального упорядочения и развития функциональных зон с четким выделением:</w:t>
      </w:r>
    </w:p>
    <w:p w:rsidR="006945FB" w:rsidRPr="00035338" w:rsidRDefault="00096C3D" w:rsidP="00433D16">
      <w:pPr>
        <w:spacing w:line="276" w:lineRule="auto"/>
      </w:pPr>
      <w:r>
        <w:t>– </w:t>
      </w:r>
      <w:r w:rsidR="00CA2F4B">
        <w:t>«</w:t>
      </w:r>
      <w:r w:rsidR="00041E5A">
        <w:t>ж</w:t>
      </w:r>
      <w:r w:rsidR="006945FB" w:rsidRPr="00035338">
        <w:t>илая зона</w:t>
      </w:r>
      <w:r w:rsidR="00CA2F4B">
        <w:t>»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п</w:t>
      </w:r>
      <w:r w:rsidR="006945FB" w:rsidRPr="00035338">
        <w:t>роизводственная зона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о</w:t>
      </w:r>
      <w:r w:rsidR="006945FB" w:rsidRPr="00035338">
        <w:t>бщественно-деловая зона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к</w:t>
      </w:r>
      <w:r w:rsidR="006945FB" w:rsidRPr="00035338">
        <w:t>оммунально-складская зона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з</w:t>
      </w:r>
      <w:r w:rsidR="006945FB" w:rsidRPr="00035338">
        <w:t>она инженерной инфраструктуры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з</w:t>
      </w:r>
      <w:r w:rsidR="006945FB" w:rsidRPr="00035338">
        <w:t>она транспортной инфраструктуры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з</w:t>
      </w:r>
      <w:r w:rsidR="006945FB" w:rsidRPr="00035338">
        <w:t>она сельскохозяйственного использования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lastRenderedPageBreak/>
        <w:t>– </w:t>
      </w:r>
      <w:r w:rsidR="00041E5A">
        <w:t>з</w:t>
      </w:r>
      <w:r w:rsidR="006945FB" w:rsidRPr="00035338">
        <w:t>она рекреационного назначения</w:t>
      </w:r>
      <w:r w:rsidR="00A74748">
        <w:t>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041E5A">
        <w:t>з</w:t>
      </w:r>
      <w:r w:rsidR="006945FB" w:rsidRPr="00035338">
        <w:t>она специального назначения</w:t>
      </w:r>
      <w:r>
        <w:t>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 xml:space="preserve">Общее функционально-территориальное зонирование дополняется зонами с особыми условиями использования территорий: водоохранными зонами, особо охраняемыми территориями. 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>Исходя из исторических особенностей района и наметившихся тенденций его развития, перспективная планировочная структура городского округа развивается следующим образом:</w:t>
      </w:r>
    </w:p>
    <w:p w:rsidR="00A74748" w:rsidRDefault="00A74748" w:rsidP="00433D16">
      <w:pPr>
        <w:spacing w:line="276" w:lineRule="auto"/>
        <w:rPr>
          <w:i/>
          <w:lang w:eastAsia="ru-RU"/>
        </w:rPr>
      </w:pPr>
    </w:p>
    <w:p w:rsidR="006945FB" w:rsidRPr="00A74748" w:rsidRDefault="006945FB" w:rsidP="00433D16">
      <w:pPr>
        <w:spacing w:line="276" w:lineRule="auto"/>
        <w:rPr>
          <w:lang w:eastAsia="ru-RU"/>
        </w:rPr>
      </w:pPr>
      <w:r w:rsidRPr="00A74748">
        <w:rPr>
          <w:lang w:eastAsia="ru-RU"/>
        </w:rPr>
        <w:t>Жилая зона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 xml:space="preserve">В перспективе предполагается: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>освоение территорий для жилищного строительства в населенных пунктах за счет освоения новых территорий;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>снос ветхого жилья и размещение на этих территориях различных социальных объектов.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>В соответствии с территориальными возможностями г</w:t>
      </w:r>
      <w:r w:rsidR="00A74748">
        <w:rPr>
          <w:lang w:eastAsia="ru-RU"/>
        </w:rPr>
        <w:t>орода</w:t>
      </w:r>
      <w:r w:rsidRPr="00035338">
        <w:rPr>
          <w:lang w:eastAsia="ru-RU"/>
        </w:rPr>
        <w:t xml:space="preserve"> Березовского предусматривается размещение жилищного строительства в южной</w:t>
      </w:r>
      <w:r w:rsidR="002037DC">
        <w:rPr>
          <w:lang w:eastAsia="ru-RU"/>
        </w:rPr>
        <w:t xml:space="preserve"> </w:t>
      </w:r>
      <w:r w:rsidRPr="00035338">
        <w:rPr>
          <w:lang w:eastAsia="ru-RU"/>
        </w:rPr>
        <w:t>и восточной</w:t>
      </w:r>
      <w:r w:rsidR="002037DC">
        <w:rPr>
          <w:lang w:eastAsia="ru-RU"/>
        </w:rPr>
        <w:t xml:space="preserve"> </w:t>
      </w:r>
      <w:r w:rsidRPr="00035338">
        <w:rPr>
          <w:lang w:eastAsia="ru-RU"/>
        </w:rPr>
        <w:t>частях города. Эта территория не испытывает вредных влияний со стороны производственных предприятий, в целом территория благоприятная для размещения площадок жилищного строительства. На данных территориях предлагается развитие преимущественно среднеэтажной и многоэтажной жилой застройки.</w:t>
      </w:r>
    </w:p>
    <w:p w:rsidR="00A74748" w:rsidRDefault="00A74748" w:rsidP="00433D16">
      <w:pPr>
        <w:spacing w:line="276" w:lineRule="auto"/>
        <w:ind w:right="-1"/>
        <w:contextualSpacing/>
        <w:rPr>
          <w:i/>
          <w:szCs w:val="28"/>
          <w:lang w:eastAsia="ru-RU"/>
        </w:rPr>
      </w:pPr>
    </w:p>
    <w:p w:rsidR="006945FB" w:rsidRPr="00A74748" w:rsidRDefault="006945FB" w:rsidP="00433D16">
      <w:pPr>
        <w:spacing w:line="276" w:lineRule="auto"/>
        <w:ind w:right="-1"/>
        <w:contextualSpacing/>
        <w:rPr>
          <w:szCs w:val="28"/>
          <w:lang w:eastAsia="ru-RU"/>
        </w:rPr>
      </w:pPr>
      <w:r w:rsidRPr="00A74748">
        <w:rPr>
          <w:szCs w:val="28"/>
          <w:lang w:eastAsia="ru-RU"/>
        </w:rPr>
        <w:t>Производственн</w:t>
      </w:r>
      <w:r w:rsidR="00096C3D" w:rsidRPr="00A74748">
        <w:rPr>
          <w:szCs w:val="28"/>
          <w:lang w:eastAsia="ru-RU"/>
        </w:rPr>
        <w:t>ая и коммунально-складская зоны: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необходимо создать условия для эффективного использования имеющихся свободных промышленных площадей </w:t>
      </w:r>
      <w:r w:rsidR="00A74748">
        <w:t>Березовского городского округа</w:t>
      </w:r>
      <w:r w:rsidR="006945FB" w:rsidRPr="00035338">
        <w:t>, что послужит стимулом для развития предпринимательской деятельности в производственной сфере;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привлекать на территорию новые конкурентоспособные производства;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>территориальная организация промышленной и коммунально-складской зон предполагает упорядочивание существующих производственных площадок и организация новых в границах населенных пунктов и на межселенных территориях.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t>Наличие в городском округе материальной базы для развития малых предприятий в производственной сфере, а также реализация новых и уже заявленных инвестиционных проектов позволит предприятиям повысить качество выпускаемой продукции, оптимизировать структуру производства, увеличить производительность труда, что будет способствовать повышению конкурентоспособности предприятий.</w:t>
      </w:r>
    </w:p>
    <w:p w:rsidR="006945FB" w:rsidRPr="00035338" w:rsidRDefault="006945FB" w:rsidP="00433D16">
      <w:pPr>
        <w:spacing w:line="276" w:lineRule="auto"/>
        <w:rPr>
          <w:lang w:eastAsia="ru-RU"/>
        </w:rPr>
      </w:pPr>
      <w:r w:rsidRPr="00035338">
        <w:rPr>
          <w:lang w:eastAsia="ru-RU"/>
        </w:rPr>
        <w:lastRenderedPageBreak/>
        <w:t xml:space="preserve">Характеристика границ </w:t>
      </w:r>
      <w:r w:rsidR="00A74748">
        <w:rPr>
          <w:lang w:eastAsia="ru-RU"/>
        </w:rPr>
        <w:t>Березовского городского округа</w:t>
      </w:r>
      <w:r w:rsidRPr="00035338">
        <w:rPr>
          <w:lang w:eastAsia="ru-RU"/>
        </w:rPr>
        <w:t xml:space="preserve"> и история совместного территориального развития с городом Екатеринбургом, являются объективной предпосылкой к сотрудничеству в реализации межмуниципальных проектов.</w:t>
      </w:r>
    </w:p>
    <w:p w:rsidR="00A74748" w:rsidRDefault="00A74748" w:rsidP="00433D16">
      <w:pPr>
        <w:spacing w:line="276" w:lineRule="auto"/>
        <w:rPr>
          <w:i/>
          <w:szCs w:val="28"/>
          <w:lang w:eastAsia="ru-RU"/>
        </w:rPr>
      </w:pPr>
    </w:p>
    <w:p w:rsidR="006945FB" w:rsidRPr="00A74748" w:rsidRDefault="006945FB" w:rsidP="00433D16">
      <w:pPr>
        <w:spacing w:line="276" w:lineRule="auto"/>
        <w:rPr>
          <w:szCs w:val="28"/>
          <w:lang w:eastAsia="ru-RU"/>
        </w:rPr>
      </w:pPr>
      <w:r w:rsidRPr="00A74748">
        <w:rPr>
          <w:szCs w:val="28"/>
          <w:lang w:eastAsia="ru-RU"/>
        </w:rPr>
        <w:t>Общественно-деловая зона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Территориальная организация общественно деловых зон предполагает, как правило, формирование социально-функционального каркаса общественных комплексов в структуре населенных пунктов, планировочно привязанного к основному транспортному каркасу.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 xml:space="preserve">Предлагается сохранение существующих объектов обслуживания и дальнейшее развитие общественно-деловой зоны с размещением новых объектов здравоохранения, торговли, общественного питания, коммунально-бытового обслуживания, административного и финансового назначения, иных объектов, связанных с обеспечением жизнедеятельности граждан. 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Предусматривается строительство объектов общественного назначения (ранее запроектированные или намеченные к реализации по целевым программам развития городского округа и населенных пунктов):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поликлиники;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строительство и реконструкция существующих детских садов и школ;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двухэтажное здание с многофункциональными залами для обслуживания экстрим – парка «Горизонт»;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каток с искусственным покрытием «Ледовая арена»;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Дворец спорта;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3C1142">
        <w:rPr>
          <w:szCs w:val="28"/>
        </w:rPr>
        <w:t>физкултьтурно – оздоровительный комплекс</w:t>
      </w:r>
      <w:r w:rsidR="006945FB" w:rsidRPr="00035338">
        <w:rPr>
          <w:szCs w:val="28"/>
        </w:rPr>
        <w:t xml:space="preserve"> в п</w:t>
      </w:r>
      <w:r w:rsidR="002037DC">
        <w:rPr>
          <w:szCs w:val="28"/>
        </w:rPr>
        <w:t>оселке</w:t>
      </w:r>
      <w:r w:rsidR="003C1142">
        <w:rPr>
          <w:szCs w:val="28"/>
        </w:rPr>
        <w:t xml:space="preserve"> Монетном</w:t>
      </w:r>
      <w:r w:rsidR="006945FB" w:rsidRPr="00035338">
        <w:rPr>
          <w:szCs w:val="28"/>
        </w:rPr>
        <w:t>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бассейн;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баскетбольный центр;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спортивные объекты на основе;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Дворец культуры;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</w:t>
      </w:r>
      <w:r w:rsidR="006945FB" w:rsidRPr="00035338">
        <w:rPr>
          <w:szCs w:val="28"/>
        </w:rPr>
        <w:t>детские школы искусств;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– развлекательный торговый центр.</w:t>
      </w:r>
    </w:p>
    <w:p w:rsidR="006945FB" w:rsidRPr="00035338" w:rsidRDefault="003C1142" w:rsidP="00433D16">
      <w:pPr>
        <w:spacing w:line="276" w:lineRule="auto"/>
        <w:rPr>
          <w:b/>
          <w:szCs w:val="28"/>
          <w:lang w:eastAsia="ru-RU"/>
        </w:rPr>
      </w:pPr>
      <w:r>
        <w:rPr>
          <w:szCs w:val="28"/>
          <w:lang w:eastAsia="ru-RU"/>
        </w:rPr>
        <w:t>Проектом Г</w:t>
      </w:r>
      <w:r w:rsidR="006945FB" w:rsidRPr="00035338">
        <w:rPr>
          <w:szCs w:val="28"/>
          <w:lang w:eastAsia="ru-RU"/>
        </w:rPr>
        <w:t xml:space="preserve">енерального плана </w:t>
      </w:r>
      <w:r w:rsidR="00FD58DF">
        <w:rPr>
          <w:szCs w:val="28"/>
          <w:lang w:eastAsia="ru-RU"/>
        </w:rPr>
        <w:t>Березовского городского округа</w:t>
      </w:r>
      <w:r w:rsidR="006945FB" w:rsidRPr="00035338">
        <w:rPr>
          <w:szCs w:val="28"/>
          <w:lang w:eastAsia="ru-RU"/>
        </w:rPr>
        <w:t xml:space="preserve"> предлагается усиление общественно-деловых зон в наиболее крупных населенных пунктах. Необходимо, чтобы эти населенные пункты обладали полным перечнем объектов обслуживания. Проектом также учтена необходимость размещения общественных объектов первой ступени обслуживания в малых населенных пунктах. </w:t>
      </w:r>
    </w:p>
    <w:p w:rsidR="00FD58DF" w:rsidRDefault="00FD58DF" w:rsidP="00433D16">
      <w:pPr>
        <w:spacing w:line="276" w:lineRule="auto"/>
        <w:rPr>
          <w:i/>
          <w:szCs w:val="28"/>
        </w:rPr>
      </w:pPr>
    </w:p>
    <w:p w:rsidR="006945FB" w:rsidRPr="00FD58DF" w:rsidRDefault="006945FB" w:rsidP="00433D16">
      <w:pPr>
        <w:spacing w:line="276" w:lineRule="auto"/>
        <w:rPr>
          <w:szCs w:val="28"/>
          <w:lang w:eastAsia="ru-RU"/>
        </w:rPr>
      </w:pPr>
      <w:r w:rsidRPr="00FD58DF">
        <w:rPr>
          <w:szCs w:val="28"/>
        </w:rPr>
        <w:t>Зона транспортной инфраструктуры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lastRenderedPageBreak/>
        <w:t>Целью развития транспортной инфраструктуры территории является создание условий для роста экономической активности городского округа, улучшение качества жизни населения за счет расширения спектра транспортных услуг, совершенствование транспортно-логистической инфраструктуры.</w:t>
      </w:r>
    </w:p>
    <w:p w:rsidR="00FD58DF" w:rsidRDefault="00FD58DF" w:rsidP="00433D16">
      <w:pPr>
        <w:spacing w:line="276" w:lineRule="auto"/>
        <w:rPr>
          <w:i/>
          <w:szCs w:val="28"/>
          <w:lang w:eastAsia="ru-RU"/>
        </w:rPr>
      </w:pPr>
    </w:p>
    <w:p w:rsidR="006945FB" w:rsidRPr="00FD58DF" w:rsidRDefault="006945FB" w:rsidP="00433D16">
      <w:pPr>
        <w:spacing w:line="276" w:lineRule="auto"/>
        <w:rPr>
          <w:szCs w:val="28"/>
          <w:lang w:eastAsia="ru-RU"/>
        </w:rPr>
      </w:pPr>
      <w:r w:rsidRPr="00FD58DF">
        <w:rPr>
          <w:szCs w:val="28"/>
          <w:lang w:eastAsia="ru-RU"/>
        </w:rPr>
        <w:t>Автодо</w:t>
      </w:r>
      <w:r w:rsidR="00FD58DF">
        <w:rPr>
          <w:szCs w:val="28"/>
          <w:lang w:eastAsia="ru-RU"/>
        </w:rPr>
        <w:t>рожный и общественный транспорт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 xml:space="preserve">Система автомобильных дорог </w:t>
      </w:r>
      <w:r w:rsidR="00FD58DF">
        <w:rPr>
          <w:szCs w:val="28"/>
          <w:lang w:eastAsia="ru-RU"/>
        </w:rPr>
        <w:t>Березовского городского округа</w:t>
      </w:r>
      <w:r w:rsidRPr="00035338">
        <w:rPr>
          <w:szCs w:val="28"/>
          <w:lang w:eastAsia="ru-RU"/>
        </w:rPr>
        <w:t xml:space="preserve"> должна быть основана на использовании уже сложившейся сети автомобильных дорог, с учетом перспектив развития населенных пунктов и необходимости обеспечения транспортной доступности между всеми населенными пунктами </w:t>
      </w:r>
      <w:r w:rsidR="00FD58DF">
        <w:rPr>
          <w:szCs w:val="28"/>
          <w:lang w:eastAsia="ru-RU"/>
        </w:rPr>
        <w:t>Березовского городского округа</w:t>
      </w:r>
      <w:r w:rsidRPr="00035338">
        <w:rPr>
          <w:szCs w:val="28"/>
          <w:lang w:eastAsia="ru-RU"/>
        </w:rPr>
        <w:t xml:space="preserve"> и смежных городских округов.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</w:rPr>
        <w:t>Между всеми муниципальными образованиями в составе Екатеринбургской агломерации сформировались устойчивые масштабные пассажиропотоки. В пригородных корреспонденциях Екатеринбургской агломерации почти всегда лидирует личный автомобильный транспорт, значительные потоки обеспечивает автобусный транспорт.</w:t>
      </w:r>
      <w:r w:rsidRPr="00035338">
        <w:rPr>
          <w:color w:val="000000"/>
          <w:szCs w:val="28"/>
        </w:rPr>
        <w:t xml:space="preserve"> Продолжает функционировать небольшая автостанция «Восточная», примыкающая к </w:t>
      </w:r>
      <w:r w:rsidRPr="00035338">
        <w:rPr>
          <w:szCs w:val="28"/>
        </w:rPr>
        <w:t xml:space="preserve">железнодорожной платформе «Первомайская». Оттуда с небольшими интервалами отправляются пригородные автобусы в </w:t>
      </w:r>
      <w:r w:rsidR="00FD58DF">
        <w:rPr>
          <w:szCs w:val="28"/>
        </w:rPr>
        <w:t xml:space="preserve">город </w:t>
      </w:r>
      <w:r w:rsidRPr="00035338">
        <w:rPr>
          <w:szCs w:val="28"/>
        </w:rPr>
        <w:t xml:space="preserve">Березовский (135 рейсов в день), а также согласно расписанию – в поселки (расположены чуть дальше </w:t>
      </w:r>
      <w:r w:rsidR="00FD58DF">
        <w:rPr>
          <w:szCs w:val="28"/>
        </w:rPr>
        <w:t xml:space="preserve">города </w:t>
      </w:r>
      <w:r w:rsidRPr="00035338">
        <w:rPr>
          <w:szCs w:val="28"/>
        </w:rPr>
        <w:t>Березовского на северо-восток и восток от города, около 8 рейсов в день).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Для реализации стратегических задач необходимо предусматривать создание соответствующей инфраструктуры (информационной, коммуникационной, инженерных сетей) для развития сети дорог общего пользования и повышение их качества.</w:t>
      </w:r>
    </w:p>
    <w:p w:rsidR="00FD58DF" w:rsidRDefault="00FD58DF" w:rsidP="00433D16">
      <w:pPr>
        <w:spacing w:line="276" w:lineRule="auto"/>
        <w:rPr>
          <w:i/>
          <w:szCs w:val="28"/>
          <w:lang w:eastAsia="ru-RU"/>
        </w:rPr>
      </w:pPr>
    </w:p>
    <w:p w:rsidR="006945FB" w:rsidRPr="00FD58DF" w:rsidRDefault="006945FB" w:rsidP="00433D16">
      <w:pPr>
        <w:spacing w:line="276" w:lineRule="auto"/>
        <w:rPr>
          <w:szCs w:val="28"/>
          <w:lang w:eastAsia="ru-RU"/>
        </w:rPr>
      </w:pPr>
      <w:r w:rsidRPr="00FD58DF">
        <w:rPr>
          <w:szCs w:val="28"/>
          <w:lang w:eastAsia="ru-RU"/>
        </w:rPr>
        <w:t>Зона инженерной инфраструктуры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t>– </w:t>
      </w:r>
      <w:r w:rsidR="006945FB" w:rsidRPr="00035338">
        <w:rPr>
          <w:szCs w:val="28"/>
        </w:rPr>
        <w:t>предполагается развитие систем инженерного и транспортного обеспечения в соответствии с развитием новых жилых и промышленных территорий;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t>– </w:t>
      </w:r>
      <w:r w:rsidR="006945FB" w:rsidRPr="00035338">
        <w:rPr>
          <w:szCs w:val="28"/>
        </w:rPr>
        <w:t xml:space="preserve">модернизация системы водоснабжения </w:t>
      </w:r>
      <w:r w:rsidR="00FD58DF">
        <w:rPr>
          <w:szCs w:val="28"/>
          <w:lang w:eastAsia="ru-RU"/>
        </w:rPr>
        <w:t>Березовского городского округа</w:t>
      </w:r>
      <w:r w:rsidR="006945FB" w:rsidRPr="00035338">
        <w:rPr>
          <w:szCs w:val="28"/>
        </w:rPr>
        <w:t>;</w:t>
      </w:r>
    </w:p>
    <w:p w:rsidR="006945FB" w:rsidRPr="00035338" w:rsidRDefault="00096C3D" w:rsidP="00433D16">
      <w:pPr>
        <w:spacing w:line="276" w:lineRule="auto"/>
        <w:rPr>
          <w:szCs w:val="28"/>
        </w:rPr>
      </w:pPr>
      <w:r>
        <w:t>– </w:t>
      </w:r>
      <w:r w:rsidR="006945FB" w:rsidRPr="00035338">
        <w:rPr>
          <w:szCs w:val="28"/>
        </w:rPr>
        <w:t xml:space="preserve">реконструкция и строительство очистных сооружений в </w:t>
      </w:r>
      <w:r w:rsidR="00FD58DF">
        <w:rPr>
          <w:szCs w:val="28"/>
          <w:lang w:eastAsia="ru-RU"/>
        </w:rPr>
        <w:t>Березовского городского округа</w:t>
      </w:r>
      <w:r w:rsidR="006945FB" w:rsidRPr="00035338">
        <w:rPr>
          <w:szCs w:val="28"/>
        </w:rPr>
        <w:t>.</w:t>
      </w:r>
    </w:p>
    <w:p w:rsidR="00FD58DF" w:rsidRDefault="00FD58DF" w:rsidP="00433D16">
      <w:pPr>
        <w:spacing w:line="276" w:lineRule="auto"/>
        <w:rPr>
          <w:szCs w:val="28"/>
          <w:u w:val="single"/>
          <w:lang w:eastAsia="ru-RU"/>
        </w:rPr>
      </w:pPr>
    </w:p>
    <w:p w:rsidR="006945FB" w:rsidRPr="00FD58DF" w:rsidRDefault="006945FB" w:rsidP="00433D16">
      <w:pPr>
        <w:spacing w:line="276" w:lineRule="auto"/>
        <w:rPr>
          <w:szCs w:val="28"/>
          <w:lang w:eastAsia="ru-RU"/>
        </w:rPr>
      </w:pPr>
      <w:r w:rsidRPr="00FD58DF">
        <w:rPr>
          <w:szCs w:val="28"/>
          <w:lang w:eastAsia="ru-RU"/>
        </w:rPr>
        <w:t>Зона рекреационного назначения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 xml:space="preserve">Территория </w:t>
      </w:r>
      <w:r w:rsidR="00FD58DF">
        <w:rPr>
          <w:szCs w:val="28"/>
          <w:lang w:eastAsia="ru-RU"/>
        </w:rPr>
        <w:t>Березовского городского округа</w:t>
      </w:r>
      <w:r w:rsidRPr="00035338">
        <w:rPr>
          <w:szCs w:val="28"/>
          <w:lang w:eastAsia="ru-RU"/>
        </w:rPr>
        <w:t xml:space="preserve"> обладает большим рекреационным потенциалом, в связи с чем, предусматривается активное развитие рекреационной зоны.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lastRenderedPageBreak/>
        <w:t>В настоящее время на обширной территории городского округа отсутств</w:t>
      </w:r>
      <w:r w:rsidR="00096C3D">
        <w:rPr>
          <w:szCs w:val="28"/>
          <w:lang w:eastAsia="ru-RU"/>
        </w:rPr>
        <w:t>уют организованные зоны отдыха.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Обладающие богатыми природными ресурсами и хорошими природно-эстетическими качествами территории городского округа (обилие хороших сосновых лесов, водоемов и рек) не освоены, несмотря на наличие транспортных связей.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Удаленность большинства территорий от населенных пунктов привлекает своим природным потенциалом и нетронутостью, но в настоящее время отталкивает из-за неорганизованности мест отдыха, отсутствия туристических маршрутов.</w:t>
      </w:r>
    </w:p>
    <w:p w:rsidR="006945FB" w:rsidRPr="00035338" w:rsidRDefault="006945FB" w:rsidP="00433D16">
      <w:pPr>
        <w:spacing w:line="276" w:lineRule="auto"/>
        <w:rPr>
          <w:szCs w:val="28"/>
          <w:lang w:eastAsia="ru-RU"/>
        </w:rPr>
      </w:pPr>
      <w:r w:rsidRPr="00035338">
        <w:rPr>
          <w:szCs w:val="28"/>
          <w:lang w:eastAsia="ru-RU"/>
        </w:rPr>
        <w:t>На территории городского округа предлагается размещение объектов отдыха спортивного, оздоровительного, познавательного, туристического и утилитарного вида.</w:t>
      </w:r>
    </w:p>
    <w:p w:rsidR="006945FB" w:rsidRPr="00035338" w:rsidRDefault="006945FB" w:rsidP="00433D16">
      <w:pPr>
        <w:spacing w:line="276" w:lineRule="auto"/>
        <w:rPr>
          <w:color w:val="202020"/>
          <w:szCs w:val="28"/>
        </w:rPr>
      </w:pPr>
      <w:r w:rsidRPr="00035338">
        <w:rPr>
          <w:szCs w:val="28"/>
          <w:lang w:eastAsia="ru-RU"/>
        </w:rPr>
        <w:t>Генеральным планом рекреационные зоны городского округа разрабатывались с учетом существующей системы расселения, удобной транспортной доступности мест отдыха и использования территории с высокими эстетическими качествами. В перечисленных рекреационных зонах режим использования предполагает развитие массового длительного и кратковременного отдыха населения городского округа, осуществление работ по благоустройству территории, охране лесов и памятников природы.</w:t>
      </w:r>
    </w:p>
    <w:p w:rsidR="006945FB" w:rsidRPr="00035338" w:rsidRDefault="006945FB" w:rsidP="00433D16">
      <w:pPr>
        <w:spacing w:line="276" w:lineRule="auto"/>
        <w:contextualSpacing/>
        <w:rPr>
          <w:szCs w:val="28"/>
        </w:rPr>
      </w:pPr>
    </w:p>
    <w:p w:rsidR="006945FB" w:rsidRPr="00FD58DF" w:rsidRDefault="00096C3D" w:rsidP="00433D16">
      <w:pPr>
        <w:spacing w:line="276" w:lineRule="auto"/>
        <w:contextualSpacing/>
        <w:outlineLvl w:val="1"/>
        <w:rPr>
          <w:color w:val="000000"/>
          <w:szCs w:val="28"/>
          <w:lang w:eastAsia="ru-RU"/>
        </w:rPr>
      </w:pPr>
      <w:bookmarkStart w:id="86" w:name="_Toc530265153"/>
      <w:r w:rsidRPr="00FD58DF">
        <w:rPr>
          <w:color w:val="000000"/>
          <w:szCs w:val="28"/>
          <w:lang w:eastAsia="ru-RU"/>
        </w:rPr>
        <w:t xml:space="preserve">4.8. </w:t>
      </w:r>
      <w:r w:rsidR="006945FB" w:rsidRPr="00FD58DF">
        <w:rPr>
          <w:color w:val="000000"/>
          <w:szCs w:val="28"/>
          <w:lang w:eastAsia="ru-RU"/>
        </w:rPr>
        <w:t>Механизмы реализации стратегии пространственного развития</w:t>
      </w:r>
      <w:bookmarkEnd w:id="86"/>
    </w:p>
    <w:p w:rsidR="00096C3D" w:rsidRPr="00035338" w:rsidRDefault="00096C3D" w:rsidP="00433D16">
      <w:pPr>
        <w:spacing w:line="276" w:lineRule="auto"/>
        <w:contextualSpacing/>
        <w:rPr>
          <w:b/>
          <w:color w:val="000000"/>
          <w:szCs w:val="28"/>
          <w:lang w:eastAsia="ru-RU"/>
        </w:rPr>
      </w:pPr>
    </w:p>
    <w:p w:rsidR="006945FB" w:rsidRPr="00035338" w:rsidRDefault="006945FB" w:rsidP="00433D16">
      <w:pPr>
        <w:spacing w:line="276" w:lineRule="auto"/>
      </w:pPr>
      <w:r w:rsidRPr="00035338">
        <w:t xml:space="preserve">На сегодняшний день </w:t>
      </w:r>
      <w:r w:rsidR="00FD58DF">
        <w:rPr>
          <w:szCs w:val="28"/>
          <w:lang w:eastAsia="ru-RU"/>
        </w:rPr>
        <w:t>Березовский городской округ</w:t>
      </w:r>
      <w:r w:rsidRPr="00035338">
        <w:t xml:space="preserve"> не обладает опытом разработки и реализации планов стратегического развития. В связи с появлением в структуре стратегического плана развития </w:t>
      </w:r>
      <w:r w:rsidR="00FD58DF">
        <w:rPr>
          <w:szCs w:val="28"/>
          <w:lang w:eastAsia="ru-RU"/>
        </w:rPr>
        <w:t>Березовского городского округа</w:t>
      </w:r>
      <w:r w:rsidRPr="00035338">
        <w:t xml:space="preserve"> такого направления, как Стратегия пространственного развития, потребуются внедрение процедур и использование новых инструментов. </w:t>
      </w:r>
    </w:p>
    <w:p w:rsidR="006945FB" w:rsidRPr="00FD58DF" w:rsidRDefault="00096C3D" w:rsidP="00433D16">
      <w:pPr>
        <w:spacing w:line="276" w:lineRule="auto"/>
      </w:pPr>
      <w:r w:rsidRPr="00FD58DF">
        <w:rPr>
          <w:iCs/>
        </w:rPr>
        <w:t>1. </w:t>
      </w:r>
      <w:r w:rsidR="006945FB" w:rsidRPr="00FD58DF">
        <w:rPr>
          <w:iCs/>
        </w:rPr>
        <w:t xml:space="preserve">Формирование бюджета городского округа в соответствии с приоритетами Стратегии (с применением метода экспертных оценок при систематизации и ранжирования проектов). </w:t>
      </w:r>
    </w:p>
    <w:p w:rsidR="006945FB" w:rsidRPr="00035338" w:rsidRDefault="006945FB" w:rsidP="00433D16">
      <w:pPr>
        <w:spacing w:line="276" w:lineRule="auto"/>
      </w:pPr>
      <w:r w:rsidRPr="00035338">
        <w:t xml:space="preserve">Одной из самых сложных частей цикла формирования бюджета расходов городского округа является анализ приоритетов финансируемых направлений и выделения тех, которые на текущий момент являются наиболее важными, подходящими и соответствующими сложившимся условиям. </w:t>
      </w:r>
    </w:p>
    <w:p w:rsidR="006945FB" w:rsidRPr="00035338" w:rsidRDefault="006945FB" w:rsidP="00433D16">
      <w:pPr>
        <w:spacing w:line="276" w:lineRule="auto"/>
      </w:pPr>
      <w:r w:rsidRPr="00035338">
        <w:t xml:space="preserve">План реализации мероприятий, направленных на достижение целей стратегического планирования, должен включать три пункта: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анализ инвестиционного бюджета;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ранжирование проектов; </w:t>
      </w:r>
    </w:p>
    <w:p w:rsidR="006945FB" w:rsidRPr="00035338" w:rsidRDefault="00096C3D" w:rsidP="00433D16">
      <w:pPr>
        <w:spacing w:line="276" w:lineRule="auto"/>
      </w:pPr>
      <w:r>
        <w:lastRenderedPageBreak/>
        <w:t>– </w:t>
      </w:r>
      <w:r w:rsidR="006945FB" w:rsidRPr="00035338">
        <w:t xml:space="preserve">формирование программ. </w:t>
      </w:r>
    </w:p>
    <w:p w:rsidR="003C1142" w:rsidRDefault="003C1142" w:rsidP="00433D16">
      <w:pPr>
        <w:spacing w:line="276" w:lineRule="auto"/>
        <w:rPr>
          <w:iCs/>
        </w:rPr>
      </w:pPr>
    </w:p>
    <w:p w:rsidR="006945FB" w:rsidRPr="00035338" w:rsidRDefault="006945FB" w:rsidP="00433D16">
      <w:pPr>
        <w:spacing w:line="276" w:lineRule="auto"/>
      </w:pPr>
      <w:r w:rsidRPr="00035338">
        <w:rPr>
          <w:iCs/>
        </w:rPr>
        <w:t>Системат</w:t>
      </w:r>
      <w:r w:rsidR="00FD58DF">
        <w:rPr>
          <w:iCs/>
        </w:rPr>
        <w:t>изация и ранжирование проектов</w:t>
      </w:r>
    </w:p>
    <w:p w:rsidR="006945FB" w:rsidRPr="00035338" w:rsidRDefault="006945FB" w:rsidP="00433D16">
      <w:pPr>
        <w:spacing w:line="276" w:lineRule="auto"/>
      </w:pPr>
      <w:r w:rsidRPr="00035338">
        <w:t xml:space="preserve">Систематизация проектов заключается в оценке их соответствия положениям </w:t>
      </w:r>
      <w:r w:rsidR="00560F93" w:rsidRPr="00035338">
        <w:t>Стратеги</w:t>
      </w:r>
      <w:r w:rsidR="00560F93">
        <w:t>и</w:t>
      </w:r>
      <w:r w:rsidR="00560F93" w:rsidRPr="00035338">
        <w:t xml:space="preserve"> пространственного развития</w:t>
      </w:r>
      <w:r w:rsidRPr="00035338">
        <w:t xml:space="preserve">, в определении того, на решение каких стратегических задач нацелены эти проекты, могут ли они быть включены в уже сформированные или новые комплексы проектов и мероприятий либо должны реализовываться как самостоятельные. </w:t>
      </w:r>
    </w:p>
    <w:p w:rsidR="006945FB" w:rsidRPr="00035338" w:rsidRDefault="006945FB" w:rsidP="00433D16">
      <w:pPr>
        <w:spacing w:line="276" w:lineRule="auto"/>
      </w:pPr>
      <w:r w:rsidRPr="00035338">
        <w:t xml:space="preserve">Объединение мероприятий и проектов в комплексы или оценка возможности такой группировки – это также элемент систематизации проектов, который представляет собой формирование комплексов проектов и мероприятий в качестве группы технологически и содержательно связанных между собой, входящих в состав соответствующей стратегической задачи. Основным критерием включения мероприятия или проекта в комплекс служит установление того факта, что выполнение данного мероприятия вне комплекса является либо невозможным, либо нерациональным и (или) неэффективным. </w:t>
      </w:r>
    </w:p>
    <w:p w:rsidR="006945FB" w:rsidRPr="00035338" w:rsidRDefault="006945FB" w:rsidP="00433D16">
      <w:pPr>
        <w:spacing w:line="276" w:lineRule="auto"/>
      </w:pPr>
      <w:r w:rsidRPr="00035338">
        <w:t xml:space="preserve">Группировка позволяет получить комплексное представление о времени, стадийности и стоимости решения стратегических задач, выделить на их решение программные бюджеты. </w:t>
      </w:r>
    </w:p>
    <w:p w:rsidR="006945FB" w:rsidRPr="00035338" w:rsidRDefault="00096C3D" w:rsidP="00433D16">
      <w:pPr>
        <w:spacing w:line="276" w:lineRule="auto"/>
        <w:rPr>
          <w:iCs/>
        </w:rPr>
      </w:pPr>
      <w:r w:rsidRPr="00560F93">
        <w:rPr>
          <w:iCs/>
        </w:rPr>
        <w:t>2. </w:t>
      </w:r>
      <w:r w:rsidR="006945FB" w:rsidRPr="00560F93">
        <w:rPr>
          <w:iCs/>
        </w:rPr>
        <w:t>Совершенствование документов градостроительного регулирования и муниципальных д</w:t>
      </w:r>
      <w:r w:rsidR="00560F93">
        <w:rPr>
          <w:iCs/>
        </w:rPr>
        <w:t>окументов планирования</w:t>
      </w:r>
      <w:r w:rsidR="006945FB" w:rsidRPr="00035338">
        <w:rPr>
          <w:iCs/>
        </w:rPr>
        <w:t xml:space="preserve"> (разработка проекта актуализации генерального плана в соответствии с принципами Стратегии пространственного развития, актуализация/внесение изменений в Правила землепользования и застройки, актуализация/внесение изменений в местные нормативы градостроительного проектирования, комплексное устойчивое развитие территорий). </w:t>
      </w:r>
    </w:p>
    <w:p w:rsidR="006945FB" w:rsidRPr="00035338" w:rsidRDefault="006945FB" w:rsidP="00433D16">
      <w:pPr>
        <w:spacing w:line="276" w:lineRule="auto"/>
      </w:pPr>
      <w:r w:rsidRPr="00035338">
        <w:t xml:space="preserve">Стратегия пространственного развития является основой для комплексной реализации проектов развития территорий и для различных отраслевых стратегий развития городского округа, которые в последствии реализуются через систему муниципального планирования и регулирования. К планированию в данном случае можно отнести: бюджетное, территориальное развития муниципальной инфраструктуры, муниципальных инвестиций (в том числе в реконструкцию муниципальной инфраструктуры), а к документам регулирования – правила землепользования и застройки, местные нормативы градостроительного проектирования. </w:t>
      </w:r>
    </w:p>
    <w:p w:rsidR="006945FB" w:rsidRPr="00035338" w:rsidRDefault="006945FB" w:rsidP="00433D16">
      <w:pPr>
        <w:spacing w:line="276" w:lineRule="auto"/>
      </w:pPr>
      <w:r w:rsidRPr="00035338">
        <w:t xml:space="preserve">Разработка или актуализация документов муниципального планирования и регулирования должны основываться на принципах и ценностях, заложенных в Стратегии пространственного развития. </w:t>
      </w:r>
    </w:p>
    <w:p w:rsidR="006945FB" w:rsidRPr="005422DE" w:rsidRDefault="00096C3D" w:rsidP="00433D16">
      <w:pPr>
        <w:spacing w:line="276" w:lineRule="auto"/>
        <w:rPr>
          <w:highlight w:val="lightGray"/>
        </w:rPr>
      </w:pPr>
      <w:r w:rsidRPr="005422DE">
        <w:rPr>
          <w:iCs/>
        </w:rPr>
        <w:lastRenderedPageBreak/>
        <w:t>3. </w:t>
      </w:r>
      <w:r w:rsidR="006945FB" w:rsidRPr="005422DE">
        <w:rPr>
          <w:iCs/>
        </w:rPr>
        <w:t>Вовлечение городского сообщества в процессы реализации проектов развития территорий.</w:t>
      </w:r>
    </w:p>
    <w:p w:rsidR="006945FB" w:rsidRPr="00035338" w:rsidRDefault="006945FB" w:rsidP="00433D16">
      <w:pPr>
        <w:spacing w:line="276" w:lineRule="auto"/>
      </w:pPr>
      <w:r w:rsidRPr="00035338">
        <w:t xml:space="preserve">Общественный договор необходим как способ формирования коммуникации заинтересованных лиц (из сферы бизнеса и городского сообщества) с властью в процессе реализации проектов городского округа. </w:t>
      </w:r>
    </w:p>
    <w:p w:rsidR="006945FB" w:rsidRPr="00035338" w:rsidRDefault="006945FB" w:rsidP="00433D16">
      <w:pPr>
        <w:spacing w:line="276" w:lineRule="auto"/>
      </w:pPr>
      <w:r w:rsidRPr="00035338">
        <w:t xml:space="preserve">Общественный договор должен определять три ключевых направления стратегии вовлечения общественности в процессы обсуждения реализации проектов развития городского округа: ясные цели стратегического планирования, последовательность реализации мероприятий стратегии и стремление вовлечь общественность в процесс планирования. </w:t>
      </w:r>
    </w:p>
    <w:p w:rsidR="006945FB" w:rsidRPr="00035338" w:rsidRDefault="006945FB" w:rsidP="00433D16">
      <w:pPr>
        <w:spacing w:line="276" w:lineRule="auto"/>
      </w:pPr>
      <w:r w:rsidRPr="00035338">
        <w:t xml:space="preserve">Граждане должны быть убеждены, что процедуры и регламенты процессов обсуждения прозрачны, открыты и полны информации. Процедуры и регламенты процессов обсуждения должны обеспечивать доступ к себе всех групп городского сообщества, всех заинтересованных лиц. </w:t>
      </w:r>
    </w:p>
    <w:p w:rsidR="006945FB" w:rsidRPr="00035338" w:rsidRDefault="006945FB" w:rsidP="00433D16">
      <w:pPr>
        <w:spacing w:line="276" w:lineRule="auto"/>
      </w:pPr>
      <w:r w:rsidRPr="00035338">
        <w:t xml:space="preserve">Такое вовлечение общественности позволит муниципалитету достичь следующего: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наиболее полно формулировать решаемые проблемы и соответствующие решения;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повысить эффективность использования ограниченных ресурсов;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снизить риск, связанный с увеличением сроков реализации проектов;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повысить степень информированности населения о реализации проектов. </w:t>
      </w:r>
    </w:p>
    <w:p w:rsidR="006945FB" w:rsidRPr="00035338" w:rsidRDefault="00096C3D" w:rsidP="00433D16">
      <w:pPr>
        <w:spacing w:line="276" w:lineRule="auto"/>
        <w:rPr>
          <w:i/>
        </w:rPr>
      </w:pPr>
      <w:r w:rsidRPr="005422DE">
        <w:rPr>
          <w:iCs/>
        </w:rPr>
        <w:t>4. </w:t>
      </w:r>
      <w:r w:rsidR="006945FB" w:rsidRPr="005422DE">
        <w:rPr>
          <w:iCs/>
        </w:rPr>
        <w:t>Агентство реализации проектов</w:t>
      </w:r>
      <w:r w:rsidR="006945FB" w:rsidRPr="00035338">
        <w:t xml:space="preserve"> - это независимый консультант, который помогает представителям власти принимать оптимальные решения по вопросам реализации Стратегии пространственного развития. </w:t>
      </w:r>
    </w:p>
    <w:p w:rsidR="006945FB" w:rsidRPr="00035338" w:rsidRDefault="006945FB" w:rsidP="00433D16">
      <w:pPr>
        <w:spacing w:line="276" w:lineRule="auto"/>
      </w:pPr>
      <w:r w:rsidRPr="00035338">
        <w:t xml:space="preserve">Агентство обеспечивает контентную междисциплинарную связь положений </w:t>
      </w:r>
      <w:r w:rsidR="005422DE" w:rsidRPr="00035338">
        <w:t>Стратеги</w:t>
      </w:r>
      <w:r w:rsidR="005422DE">
        <w:t>и</w:t>
      </w:r>
      <w:r w:rsidR="005422DE" w:rsidRPr="00035338">
        <w:t xml:space="preserve"> пространственного развития</w:t>
      </w:r>
      <w:r w:rsidRPr="00035338">
        <w:t xml:space="preserve">, реализуемых в проектах частного и общественного сектора, а также при разработке муниципальных руководств и стандартов, применяемых для формирования градостроительной документации, программ развития застроенных территорий, создания общественных мест в городском округе, других архитектурно-планировочных документов и исследовательских работ в сфере градостроительного проектирования. </w:t>
      </w:r>
    </w:p>
    <w:p w:rsidR="006945FB" w:rsidRPr="00035338" w:rsidRDefault="006945FB" w:rsidP="00433D16">
      <w:pPr>
        <w:spacing w:line="276" w:lineRule="auto"/>
      </w:pPr>
      <w:r w:rsidRPr="00035338">
        <w:t xml:space="preserve">Агентство (от имени </w:t>
      </w:r>
      <w:r w:rsidR="00F548D2">
        <w:t>а</w:t>
      </w:r>
      <w:r w:rsidRPr="00035338">
        <w:t xml:space="preserve">дминистрации) осуществляет ознакомление представителей городских сообществ, участвующих в обсуждении проектов, с содержанием, целями и задачами проектов. </w:t>
      </w:r>
    </w:p>
    <w:p w:rsidR="006945FB" w:rsidRPr="00035338" w:rsidRDefault="006945FB" w:rsidP="00433D16">
      <w:pPr>
        <w:spacing w:line="276" w:lineRule="auto"/>
      </w:pPr>
      <w:r w:rsidRPr="00035338">
        <w:t xml:space="preserve">Основные ресурсы, необходимые для деятельности агентства: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>высокий уровень кросс-функц</w:t>
      </w:r>
      <w:r w:rsidR="00F548D2">
        <w:t>иональной интеграции в системе а</w:t>
      </w:r>
      <w:r w:rsidR="006945FB" w:rsidRPr="00035338">
        <w:t>дминистрации городского округа, наличие необходимых полномочий, направленных на привлечение специ</w:t>
      </w:r>
      <w:r w:rsidR="00F548D2">
        <w:t>алистов функциональных органов а</w:t>
      </w:r>
      <w:r w:rsidR="006945FB" w:rsidRPr="00035338">
        <w:t xml:space="preserve">дминистрации для совместной работы, что позволяет оптимизировать проект </w:t>
      </w:r>
      <w:r w:rsidR="006945FB" w:rsidRPr="00035338">
        <w:lastRenderedPageBreak/>
        <w:t xml:space="preserve">целиком, а не только те его части, в рамках которых представители агентства являются экспертами;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>наличие необходимых полномочий для постановки задач руководителям проектов, реа</w:t>
      </w:r>
      <w:r w:rsidR="00F548D2">
        <w:t>лизуемых в рамках деятельности а</w:t>
      </w:r>
      <w:r w:rsidR="006945FB" w:rsidRPr="00035338">
        <w:t xml:space="preserve">дминистрации и входящих в комплекс проектов и мероприятий </w:t>
      </w:r>
      <w:r w:rsidR="00194C69" w:rsidRPr="00035338">
        <w:t>Стратеги</w:t>
      </w:r>
      <w:r w:rsidR="00194C69">
        <w:t>и</w:t>
      </w:r>
      <w:r w:rsidR="00194C69" w:rsidRPr="00035338">
        <w:t xml:space="preserve"> пространственного развития</w:t>
      </w:r>
      <w:r w:rsidR="006945FB" w:rsidRPr="00035338">
        <w:t xml:space="preserve">, что позволяет скоординировать действия и обеспечить достижения целевых параметров и характеристик </w:t>
      </w:r>
      <w:r w:rsidR="00194C69" w:rsidRPr="00035338">
        <w:t>Стратеги</w:t>
      </w:r>
      <w:r w:rsidR="00194C69">
        <w:t>и</w:t>
      </w:r>
      <w:r w:rsidR="00194C69" w:rsidRPr="00035338">
        <w:t xml:space="preserve"> пространственного развития</w:t>
      </w:r>
      <w:r w:rsidR="006945FB" w:rsidRPr="00035338">
        <w:t xml:space="preserve">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наличие возможностей для привлечения на совместную работу внешних экспертов, которые востребованы в сфере выработки проектных решений, требующих специальных знаний и компетенций;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прямое </w:t>
      </w:r>
      <w:r w:rsidR="00F548D2">
        <w:t>подчинение высшему руководству а</w:t>
      </w:r>
      <w:r w:rsidR="006945FB" w:rsidRPr="00035338">
        <w:t xml:space="preserve">дминистрации. </w:t>
      </w:r>
    </w:p>
    <w:p w:rsidR="006945FB" w:rsidRPr="00035338" w:rsidRDefault="00096C3D" w:rsidP="00433D16">
      <w:pPr>
        <w:spacing w:line="276" w:lineRule="auto"/>
        <w:rPr>
          <w:highlight w:val="lightGray"/>
        </w:rPr>
      </w:pPr>
      <w:r w:rsidRPr="00194C69">
        <w:rPr>
          <w:iCs/>
        </w:rPr>
        <w:t>5. </w:t>
      </w:r>
      <w:r w:rsidR="006945FB" w:rsidRPr="00194C69">
        <w:rPr>
          <w:iCs/>
        </w:rPr>
        <w:t>Инициативное бюджетирование</w:t>
      </w:r>
      <w:r w:rsidR="006945FB" w:rsidRPr="00035338">
        <w:rPr>
          <w:i/>
          <w:iCs/>
        </w:rPr>
        <w:t xml:space="preserve"> – </w:t>
      </w:r>
      <w:r w:rsidR="006945FB" w:rsidRPr="00035338">
        <w:t xml:space="preserve">непосредственное участие граждан в распределении средств местного бюджета, специально зарезервированных для этих целей. </w:t>
      </w:r>
    </w:p>
    <w:p w:rsidR="006945FB" w:rsidRPr="00035338" w:rsidRDefault="006945FB" w:rsidP="00433D16">
      <w:pPr>
        <w:spacing w:line="276" w:lineRule="auto"/>
      </w:pPr>
      <w:r w:rsidRPr="00035338">
        <w:t xml:space="preserve">Данный инструмент реализации позволит выполнить следующее: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дополнить вертикальную структуру управления системой горизонтального контроля,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сформировать эффективный канал обратной связи между органами местного самоуправления и гражданами, </w:t>
      </w:r>
    </w:p>
    <w:p w:rsidR="006945FB" w:rsidRPr="00035338" w:rsidRDefault="00096C3D" w:rsidP="00433D16">
      <w:pPr>
        <w:spacing w:line="276" w:lineRule="auto"/>
      </w:pPr>
      <w:r>
        <w:t>– </w:t>
      </w:r>
      <w:r w:rsidR="006945FB" w:rsidRPr="00035338">
        <w:t xml:space="preserve">вовлечь в принятие управленческих решений экономически активное население среднего возраста, которое мало участвует в работе институтов представительной демократии, стимулировать органы местного самоуправления к поиску управленческих решений, учитывающих местную специфику. </w:t>
      </w:r>
    </w:p>
    <w:p w:rsidR="006945FB" w:rsidRPr="001D21C0" w:rsidRDefault="00096C3D" w:rsidP="00433D16">
      <w:pPr>
        <w:spacing w:line="276" w:lineRule="auto"/>
        <w:rPr>
          <w:lang w:eastAsia="ru-RU"/>
        </w:rPr>
      </w:pPr>
      <w:r w:rsidRPr="00194C69">
        <w:rPr>
          <w:iCs/>
        </w:rPr>
        <w:t>6. </w:t>
      </w:r>
      <w:r w:rsidR="006945FB" w:rsidRPr="00194C69">
        <w:rPr>
          <w:iCs/>
        </w:rPr>
        <w:t>Общественная экспертиза проектов</w:t>
      </w:r>
      <w:r w:rsidR="006945FB" w:rsidRPr="001D21C0">
        <w:rPr>
          <w:i/>
          <w:iCs/>
        </w:rPr>
        <w:t xml:space="preserve"> – </w:t>
      </w:r>
      <w:r w:rsidR="006945FB" w:rsidRPr="001D21C0">
        <w:rPr>
          <w:iCs/>
        </w:rPr>
        <w:t>активное участие граждан в</w:t>
      </w:r>
      <w:r>
        <w:rPr>
          <w:iCs/>
        </w:rPr>
        <w:t xml:space="preserve"> </w:t>
      </w:r>
      <w:r w:rsidR="006945FB" w:rsidRPr="001D21C0">
        <w:t>процессах городского округа, а также определение</w:t>
      </w:r>
      <w:r>
        <w:t xml:space="preserve"> </w:t>
      </w:r>
      <w:r w:rsidR="006945FB" w:rsidRPr="001D21C0">
        <w:t>приоритетных стратегических проектов для реализации.</w:t>
      </w:r>
    </w:p>
    <w:p w:rsidR="006945FB" w:rsidRDefault="006945FB" w:rsidP="00433D16">
      <w:pPr>
        <w:spacing w:line="276" w:lineRule="auto"/>
        <w:contextualSpacing/>
        <w:rPr>
          <w:b/>
          <w:szCs w:val="28"/>
        </w:rPr>
      </w:pPr>
    </w:p>
    <w:p w:rsidR="00096C3D" w:rsidRDefault="00096C3D">
      <w:pPr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096C3D" w:rsidRPr="00096C3D" w:rsidRDefault="00096C3D" w:rsidP="00433D16">
      <w:pPr>
        <w:spacing w:line="276" w:lineRule="auto"/>
        <w:ind w:firstLine="0"/>
        <w:contextualSpacing/>
        <w:jc w:val="center"/>
        <w:outlineLvl w:val="0"/>
        <w:rPr>
          <w:b/>
          <w:sz w:val="32"/>
          <w:szCs w:val="28"/>
        </w:rPr>
      </w:pPr>
      <w:bookmarkStart w:id="87" w:name="_Toc530265154"/>
      <w:r w:rsidRPr="00096C3D">
        <w:rPr>
          <w:b/>
          <w:sz w:val="32"/>
          <w:szCs w:val="28"/>
        </w:rPr>
        <w:lastRenderedPageBreak/>
        <w:t xml:space="preserve">РАЗДЕЛ </w:t>
      </w:r>
      <w:r w:rsidRPr="00096C3D">
        <w:rPr>
          <w:b/>
          <w:sz w:val="32"/>
          <w:szCs w:val="28"/>
          <w:lang w:val="en-US"/>
        </w:rPr>
        <w:t>V</w:t>
      </w:r>
      <w:r w:rsidRPr="00096C3D">
        <w:rPr>
          <w:b/>
          <w:sz w:val="32"/>
          <w:szCs w:val="28"/>
        </w:rPr>
        <w:t>.</w:t>
      </w:r>
      <w:bookmarkEnd w:id="87"/>
    </w:p>
    <w:p w:rsidR="006945FB" w:rsidRPr="00096C3D" w:rsidRDefault="00096C3D" w:rsidP="00433D16">
      <w:pPr>
        <w:spacing w:line="276" w:lineRule="auto"/>
        <w:ind w:firstLine="0"/>
        <w:contextualSpacing/>
        <w:jc w:val="center"/>
        <w:outlineLvl w:val="0"/>
        <w:rPr>
          <w:b/>
          <w:sz w:val="32"/>
          <w:szCs w:val="28"/>
        </w:rPr>
      </w:pPr>
      <w:bookmarkStart w:id="88" w:name="_Toc530265155"/>
      <w:r>
        <w:rPr>
          <w:b/>
          <w:sz w:val="32"/>
          <w:szCs w:val="28"/>
        </w:rPr>
        <w:t>МЕХАНИЗМ</w:t>
      </w:r>
      <w:r w:rsidR="006945FB" w:rsidRPr="00096C3D">
        <w:rPr>
          <w:b/>
          <w:sz w:val="32"/>
          <w:szCs w:val="28"/>
        </w:rPr>
        <w:t xml:space="preserve"> РЕАЛИЗАЦИИ СТРАТЕГИИ</w:t>
      </w:r>
      <w:bookmarkEnd w:id="88"/>
    </w:p>
    <w:p w:rsidR="00CA2F4B" w:rsidRDefault="00CA2F4B" w:rsidP="00433D16">
      <w:pPr>
        <w:spacing w:line="276" w:lineRule="auto"/>
        <w:contextualSpacing/>
        <w:outlineLvl w:val="1"/>
        <w:rPr>
          <w:szCs w:val="28"/>
        </w:rPr>
      </w:pPr>
      <w:bookmarkStart w:id="89" w:name="_Toc530265156"/>
    </w:p>
    <w:p w:rsidR="006945FB" w:rsidRPr="00CA2F4B" w:rsidRDefault="006945FB" w:rsidP="00433D16">
      <w:pPr>
        <w:spacing w:line="276" w:lineRule="auto"/>
        <w:contextualSpacing/>
        <w:outlineLvl w:val="1"/>
        <w:rPr>
          <w:szCs w:val="28"/>
        </w:rPr>
      </w:pPr>
      <w:r w:rsidRPr="00CA2F4B">
        <w:rPr>
          <w:szCs w:val="28"/>
        </w:rPr>
        <w:t>5.1. Инструменты реализации Стратегии</w:t>
      </w:r>
      <w:bookmarkEnd w:id="89"/>
      <w:r w:rsidRPr="00CA2F4B">
        <w:rPr>
          <w:szCs w:val="28"/>
        </w:rPr>
        <w:t xml:space="preserve"> </w:t>
      </w:r>
    </w:p>
    <w:p w:rsidR="00A4717F" w:rsidRPr="001D21C0" w:rsidRDefault="00A4717F" w:rsidP="00433D16">
      <w:pPr>
        <w:spacing w:line="276" w:lineRule="auto"/>
      </w:pPr>
    </w:p>
    <w:p w:rsidR="006945FB" w:rsidRPr="00096C3D" w:rsidRDefault="006945FB" w:rsidP="00433D16">
      <w:pPr>
        <w:spacing w:line="276" w:lineRule="auto"/>
        <w:rPr>
          <w:szCs w:val="28"/>
        </w:rPr>
      </w:pPr>
      <w:r w:rsidRPr="00096C3D">
        <w:rPr>
          <w:szCs w:val="28"/>
        </w:rPr>
        <w:t>В соответствии с Федеральным законом от 28.06.2014 №</w:t>
      </w:r>
      <w:r w:rsidR="00E91674">
        <w:rPr>
          <w:szCs w:val="28"/>
        </w:rPr>
        <w:t xml:space="preserve"> </w:t>
      </w:r>
      <w:r w:rsidRPr="00096C3D">
        <w:rPr>
          <w:szCs w:val="28"/>
        </w:rPr>
        <w:t xml:space="preserve">172-ФЗ «О стратегическом планировании в Российской Федерации» и Законом Свердловской области </w:t>
      </w:r>
      <w:bookmarkStart w:id="90" w:name="dfas8cminu"/>
      <w:bookmarkStart w:id="91" w:name="bssPhr7"/>
      <w:bookmarkStart w:id="92" w:name="sv_45_oz_2"/>
      <w:bookmarkEnd w:id="90"/>
      <w:bookmarkEnd w:id="91"/>
      <w:bookmarkEnd w:id="92"/>
      <w:r w:rsidR="00096C3D">
        <w:rPr>
          <w:szCs w:val="28"/>
        </w:rPr>
        <w:t xml:space="preserve">от </w:t>
      </w:r>
      <w:r w:rsidR="00E91674">
        <w:rPr>
          <w:szCs w:val="28"/>
        </w:rPr>
        <w:t>15.06.2015</w:t>
      </w:r>
      <w:r w:rsidR="00096C3D">
        <w:rPr>
          <w:szCs w:val="28"/>
        </w:rPr>
        <w:t xml:space="preserve"> №</w:t>
      </w:r>
      <w:r w:rsidR="00E91674">
        <w:rPr>
          <w:szCs w:val="28"/>
        </w:rPr>
        <w:t xml:space="preserve"> </w:t>
      </w:r>
      <w:r w:rsidRPr="00096C3D">
        <w:rPr>
          <w:szCs w:val="28"/>
        </w:rPr>
        <w:t xml:space="preserve">45-ОЗ </w:t>
      </w:r>
      <w:bookmarkStart w:id="93" w:name="dfas31drqe"/>
      <w:bookmarkStart w:id="94" w:name="bssPhr8"/>
      <w:bookmarkStart w:id="95" w:name="sv_45_oz_3"/>
      <w:bookmarkEnd w:id="93"/>
      <w:bookmarkEnd w:id="94"/>
      <w:bookmarkEnd w:id="95"/>
      <w:r w:rsidRPr="00096C3D">
        <w:rPr>
          <w:szCs w:val="28"/>
        </w:rPr>
        <w:t xml:space="preserve">«О стратегическом планировании в Российской Федерации, осуществляемом на территории Свердловской области» основными инструментами реализации Стратегии являются: </w:t>
      </w:r>
    </w:p>
    <w:p w:rsidR="006945FB" w:rsidRPr="001D21C0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1. </w:t>
      </w:r>
      <w:r w:rsidR="006945FB" w:rsidRPr="001D21C0">
        <w:rPr>
          <w:szCs w:val="28"/>
        </w:rPr>
        <w:t>План меропр</w:t>
      </w:r>
      <w:r w:rsidR="00E91674">
        <w:rPr>
          <w:szCs w:val="28"/>
        </w:rPr>
        <w:t>иятий по реализации Стратегии;</w:t>
      </w:r>
    </w:p>
    <w:p w:rsidR="006945FB" w:rsidRPr="001D21C0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2. </w:t>
      </w:r>
      <w:r w:rsidR="006945FB" w:rsidRPr="001D21C0">
        <w:rPr>
          <w:szCs w:val="28"/>
        </w:rPr>
        <w:t>Муниципальные программы</w:t>
      </w:r>
      <w:r w:rsidR="00E91674">
        <w:rPr>
          <w:szCs w:val="28"/>
        </w:rPr>
        <w:t xml:space="preserve"> Березовского городского округа;</w:t>
      </w:r>
    </w:p>
    <w:p w:rsidR="006945FB" w:rsidRPr="001D21C0" w:rsidRDefault="00096C3D" w:rsidP="00433D16">
      <w:pPr>
        <w:spacing w:line="276" w:lineRule="auto"/>
        <w:rPr>
          <w:szCs w:val="28"/>
        </w:rPr>
      </w:pPr>
      <w:r>
        <w:rPr>
          <w:szCs w:val="28"/>
        </w:rPr>
        <w:t>3. </w:t>
      </w:r>
      <w:r w:rsidR="006945FB" w:rsidRPr="001D21C0">
        <w:rPr>
          <w:szCs w:val="28"/>
        </w:rPr>
        <w:t>Комплексные программы Березовского городского округа</w:t>
      </w:r>
      <w:r w:rsidR="00E91674">
        <w:rPr>
          <w:szCs w:val="28"/>
        </w:rPr>
        <w:t>;</w:t>
      </w:r>
    </w:p>
    <w:p w:rsidR="006945FB" w:rsidRPr="001D21C0" w:rsidRDefault="00096C3D" w:rsidP="00433D16">
      <w:pPr>
        <w:spacing w:line="276" w:lineRule="auto"/>
        <w:rPr>
          <w:b/>
        </w:rPr>
      </w:pPr>
      <w:r>
        <w:rPr>
          <w:szCs w:val="28"/>
        </w:rPr>
        <w:t>4. </w:t>
      </w:r>
      <w:r w:rsidR="006945FB" w:rsidRPr="001D21C0">
        <w:rPr>
          <w:szCs w:val="28"/>
        </w:rPr>
        <w:t>Схема территориального планирования Березовского городского округа</w:t>
      </w:r>
      <w:r w:rsidR="00E91674" w:rsidRPr="00E91674">
        <w:t>;</w:t>
      </w:r>
    </w:p>
    <w:p w:rsidR="006945FB" w:rsidRPr="001D21C0" w:rsidRDefault="006945FB" w:rsidP="00433D16">
      <w:pPr>
        <w:spacing w:line="276" w:lineRule="auto"/>
        <w:rPr>
          <w:szCs w:val="28"/>
        </w:rPr>
      </w:pPr>
      <w:r w:rsidRPr="001D21C0">
        <w:rPr>
          <w:szCs w:val="28"/>
        </w:rPr>
        <w:t>5.</w:t>
      </w:r>
      <w:r w:rsidR="00096C3D">
        <w:rPr>
          <w:szCs w:val="28"/>
        </w:rPr>
        <w:t> </w:t>
      </w:r>
      <w:r w:rsidRPr="001D21C0">
        <w:rPr>
          <w:szCs w:val="28"/>
        </w:rPr>
        <w:t>Частные инвестиционные проекты, в том числе с применением механизмов муниципально-частного партнерства.</w:t>
      </w:r>
    </w:p>
    <w:p w:rsidR="006945FB" w:rsidRPr="001D21C0" w:rsidRDefault="006945FB" w:rsidP="00433D16">
      <w:pPr>
        <w:spacing w:line="276" w:lineRule="auto"/>
        <w:contextualSpacing/>
        <w:rPr>
          <w:szCs w:val="28"/>
        </w:rPr>
      </w:pPr>
    </w:p>
    <w:p w:rsidR="006945FB" w:rsidRPr="00E91674" w:rsidRDefault="006945FB" w:rsidP="00433D16">
      <w:pPr>
        <w:spacing w:line="276" w:lineRule="auto"/>
        <w:contextualSpacing/>
        <w:outlineLvl w:val="1"/>
        <w:rPr>
          <w:szCs w:val="28"/>
        </w:rPr>
      </w:pPr>
      <w:bookmarkStart w:id="96" w:name="_Toc530265157"/>
      <w:r w:rsidRPr="00E91674">
        <w:rPr>
          <w:szCs w:val="28"/>
        </w:rPr>
        <w:t>5.2. Мониторинг реализации Стратегии</w:t>
      </w:r>
      <w:bookmarkEnd w:id="96"/>
      <w:r w:rsidRPr="00E91674">
        <w:rPr>
          <w:szCs w:val="28"/>
        </w:rPr>
        <w:t xml:space="preserve"> </w:t>
      </w:r>
    </w:p>
    <w:p w:rsidR="00A4717F" w:rsidRPr="001D21C0" w:rsidRDefault="00A4717F" w:rsidP="00433D16">
      <w:pPr>
        <w:spacing w:line="276" w:lineRule="auto"/>
        <w:contextualSpacing/>
        <w:rPr>
          <w:sz w:val="32"/>
          <w:szCs w:val="32"/>
        </w:rPr>
      </w:pPr>
    </w:p>
    <w:p w:rsidR="006945FB" w:rsidRPr="001D21C0" w:rsidRDefault="006945FB" w:rsidP="00433D16">
      <w:pPr>
        <w:spacing w:line="276" w:lineRule="auto"/>
      </w:pPr>
      <w:r w:rsidRPr="001D21C0">
        <w:t xml:space="preserve">Мониторинг реализации Стратегии осуществляется в целях повышения эффективности функционирования системы стратегического планирования путем комплексной оценки основных социально-экономических и финансовых показателей, содержащихся в Стратегии, а также повышения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Березовского городского округа. </w:t>
      </w:r>
    </w:p>
    <w:p w:rsidR="006945FB" w:rsidRPr="001D21C0" w:rsidRDefault="006945FB" w:rsidP="00433D16">
      <w:pPr>
        <w:spacing w:line="276" w:lineRule="auto"/>
      </w:pPr>
      <w:r w:rsidRPr="001D21C0">
        <w:t xml:space="preserve">Мониторинг реализации Стратегии направлен на решение следующих задач: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сбор, систематизация и обобщение информации о социально- экономическом развитии Березовского городского округа;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оценка степени достижения запланированных целей социально- экономического развития Березовского городского округа;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оценка качества, результативности и эффективности Стратегии социально-экономического развития Березовского городского округа;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оценка влияния внутренних и внешних условий на плановый и фактический уровни достижения целей социально-экономического развития Березовского городского округа;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оценка соответствия плановых и фактических сроков, результатов реализации Стратегии и ресурсов, необходимых для ее реализации; </w:t>
      </w:r>
    </w:p>
    <w:p w:rsidR="006945FB" w:rsidRPr="001D21C0" w:rsidRDefault="00096C3D" w:rsidP="00433D16">
      <w:pPr>
        <w:spacing w:line="276" w:lineRule="auto"/>
      </w:pPr>
      <w:r>
        <w:lastRenderedPageBreak/>
        <w:t>– </w:t>
      </w:r>
      <w:r w:rsidR="006945FB" w:rsidRPr="001D21C0">
        <w:t xml:space="preserve">оценка уровня социально-экономического развития Березовского городского округа, проведение анализа, выявление возможных рисков и угроз и своевременное принятие мер по их предотвращению. </w:t>
      </w:r>
    </w:p>
    <w:p w:rsidR="006945FB" w:rsidRPr="001D21C0" w:rsidRDefault="006945FB" w:rsidP="00433D16">
      <w:pPr>
        <w:spacing w:line="276" w:lineRule="auto"/>
      </w:pPr>
      <w:r w:rsidRPr="001D21C0">
        <w:t xml:space="preserve">Уполномоченным органом по координации и организации процесса осуществления мониторинга и контроля реализации Стратегии является отдел экономики и прогнозирования администрации Березовского городского округа. </w:t>
      </w:r>
    </w:p>
    <w:p w:rsidR="006945FB" w:rsidRPr="001D21C0" w:rsidRDefault="006945FB" w:rsidP="00433D16">
      <w:pPr>
        <w:spacing w:line="276" w:lineRule="auto"/>
      </w:pPr>
      <w:r w:rsidRPr="001D21C0">
        <w:t xml:space="preserve">В целях повышения эффективности процесса управления реализацией Стратегии, в структуре администрации Березовского городского округа создается проектный офис, осуществляющий следующие функции: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>координация и м</w:t>
      </w:r>
      <w:r w:rsidR="00F548D2">
        <w:t>ониторинг реализации Стратегии;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>осуществление анализа деятельности органов местного самоуправления Березовского городского округа, участвующих в</w:t>
      </w:r>
      <w:r w:rsidR="00F548D2">
        <w:t xml:space="preserve"> процессе реализации Стратегии;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выявление возникающих проблем и проработка путей их решения; организация и сопровождение процесса обновления и актуализации Стратегии;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>участие в процессе формирования целей, задач, мероприятий и проектов муниципальных программ Березовского городского округа</w:t>
      </w:r>
      <w:r w:rsidR="006945FB" w:rsidRPr="001D21C0">
        <w:rPr>
          <w:b/>
        </w:rPr>
        <w:t xml:space="preserve"> </w:t>
      </w:r>
      <w:r w:rsidR="006945FB" w:rsidRPr="001D21C0">
        <w:t xml:space="preserve">и координация их с целями и задачами, закрепленными Стратегией социально-экономического развития;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участие в процессе формирования целевых индикаторов муниципальных программ Березовского городского округа;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выявление приоритетных направлений и подготовка проектов, способствующих реализации Стратегии и направленных на развитие Березовского городского округа; </w:t>
      </w:r>
    </w:p>
    <w:p w:rsidR="006945FB" w:rsidRPr="001D21C0" w:rsidRDefault="006945FB" w:rsidP="00433D16">
      <w:pPr>
        <w:spacing w:line="276" w:lineRule="auto"/>
      </w:pPr>
      <w:r w:rsidRPr="001D21C0">
        <w:t xml:space="preserve">В процессе мониторинга реализации Стратегии принимают участие органы местного самоуправления посредством: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подготовки и публикации ежегодных отчетов главы муниципального образования, главы местной администрации о результатах своей деятельности либо о деятельности местной администрации и иных подведомственных главе муниципального образования органов местного самоуправления, в которых отражаются результаты социально-экономического развития муниципального образования;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подготовки и публикации годового отчета о реализации и об оценке эффективности реализации муниципальных программ. </w:t>
      </w:r>
    </w:p>
    <w:p w:rsidR="006945FB" w:rsidRPr="001D21C0" w:rsidRDefault="006945FB" w:rsidP="00433D16">
      <w:pPr>
        <w:spacing w:line="276" w:lineRule="auto"/>
      </w:pPr>
      <w:r w:rsidRPr="001D21C0">
        <w:t xml:space="preserve">Одним из инструментов координации и мониторинга реализации Стратегии является корректировка Стратегии. Ответственным за корректировку Стратегии является отдел экономики и прогнозирования администрации Березовского городского округа, который обеспечивает координацию и методическое обеспечение корректировки Стратегии. </w:t>
      </w:r>
    </w:p>
    <w:p w:rsidR="006945FB" w:rsidRPr="001D21C0" w:rsidRDefault="006945FB" w:rsidP="00433D16">
      <w:pPr>
        <w:spacing w:line="276" w:lineRule="auto"/>
      </w:pPr>
      <w:r w:rsidRPr="001D21C0">
        <w:lastRenderedPageBreak/>
        <w:t xml:space="preserve">Решение о корректировке Стратегии социально-экономического развития принимается Думой Березовского городского округа в следующих случаях: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 xml:space="preserve">изменение требований действующего законодательства, регламентирующих порядок разработки и реализации стратегии социально-экономического развития; </w:t>
      </w:r>
    </w:p>
    <w:p w:rsidR="006945FB" w:rsidRPr="001D21C0" w:rsidRDefault="00096C3D" w:rsidP="00433D16">
      <w:pPr>
        <w:spacing w:line="276" w:lineRule="auto"/>
      </w:pPr>
      <w:r>
        <w:t>– </w:t>
      </w:r>
      <w:r w:rsidR="006945FB" w:rsidRPr="001D21C0">
        <w:t>корректировка прогноза социально-экономического развития Березовского городского округа</w:t>
      </w:r>
      <w:r w:rsidR="006945FB" w:rsidRPr="001D21C0">
        <w:rPr>
          <w:b/>
        </w:rPr>
        <w:t xml:space="preserve"> </w:t>
      </w:r>
      <w:r w:rsidR="006945FB" w:rsidRPr="001D21C0">
        <w:t xml:space="preserve">на долгосрочный период. </w:t>
      </w:r>
    </w:p>
    <w:p w:rsidR="006945FB" w:rsidRDefault="006945FB" w:rsidP="00433D16">
      <w:pPr>
        <w:spacing w:line="276" w:lineRule="auto"/>
      </w:pPr>
      <w:r w:rsidRPr="001D21C0">
        <w:t xml:space="preserve">Проект корректировки Стратегии утверждается Думой Березовского городского округа. В процессе актуализации Стратегии должны принимать участие органы местного самоуправления Березовского городского округа, представители общественности, бизнес-сообщества посредством подготовки и направления соответствующих предложений в отдел экономики и прогнозирования администрации Березовского городского округа. </w:t>
      </w:r>
    </w:p>
    <w:p w:rsidR="00A4717F" w:rsidRPr="001D21C0" w:rsidRDefault="00A4717F" w:rsidP="00433D16">
      <w:pPr>
        <w:spacing w:line="276" w:lineRule="auto"/>
        <w:contextualSpacing/>
        <w:rPr>
          <w:szCs w:val="28"/>
        </w:rPr>
      </w:pPr>
    </w:p>
    <w:p w:rsidR="006945FB" w:rsidRPr="00F548D2" w:rsidRDefault="006945FB" w:rsidP="00433D16">
      <w:pPr>
        <w:pStyle w:val="af1"/>
        <w:shd w:val="clear" w:color="auto" w:fill="FFFFFF"/>
        <w:spacing w:before="0" w:beforeAutospacing="0" w:after="0" w:afterAutospacing="0" w:line="276" w:lineRule="auto"/>
        <w:contextualSpacing/>
        <w:outlineLvl w:val="1"/>
        <w:rPr>
          <w:rStyle w:val="af5"/>
          <w:b w:val="0"/>
          <w:sz w:val="28"/>
          <w:szCs w:val="28"/>
        </w:rPr>
      </w:pPr>
      <w:bookmarkStart w:id="97" w:name="_Toc530265158"/>
      <w:r w:rsidRPr="00F548D2">
        <w:rPr>
          <w:rStyle w:val="af5"/>
          <w:b w:val="0"/>
          <w:sz w:val="28"/>
          <w:szCs w:val="28"/>
        </w:rPr>
        <w:t xml:space="preserve">5.3. </w:t>
      </w:r>
      <w:r w:rsidR="00A4717F" w:rsidRPr="00F548D2">
        <w:rPr>
          <w:rStyle w:val="af5"/>
          <w:b w:val="0"/>
          <w:sz w:val="28"/>
          <w:szCs w:val="28"/>
        </w:rPr>
        <w:t>М</w:t>
      </w:r>
      <w:r w:rsidRPr="00F548D2">
        <w:rPr>
          <w:rStyle w:val="af5"/>
          <w:b w:val="0"/>
          <w:sz w:val="28"/>
          <w:szCs w:val="28"/>
        </w:rPr>
        <w:t>еханизмы реализации Стратегии</w:t>
      </w:r>
      <w:bookmarkEnd w:id="97"/>
      <w:r w:rsidRPr="00F548D2">
        <w:rPr>
          <w:rStyle w:val="af5"/>
          <w:b w:val="0"/>
          <w:sz w:val="28"/>
          <w:szCs w:val="28"/>
        </w:rPr>
        <w:t xml:space="preserve"> </w:t>
      </w:r>
    </w:p>
    <w:p w:rsidR="00D43435" w:rsidRDefault="00D43435" w:rsidP="00433D1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rStyle w:val="af5"/>
          <w:b w:val="0"/>
          <w:i/>
          <w:sz w:val="28"/>
          <w:szCs w:val="28"/>
        </w:rPr>
      </w:pPr>
    </w:p>
    <w:p w:rsidR="006945FB" w:rsidRPr="00F548D2" w:rsidRDefault="006945FB" w:rsidP="00433D16">
      <w:pPr>
        <w:pStyle w:val="af1"/>
        <w:shd w:val="clear" w:color="auto" w:fill="FFFFFF"/>
        <w:spacing w:before="0" w:beforeAutospacing="0" w:after="0" w:afterAutospacing="0" w:line="276" w:lineRule="auto"/>
        <w:contextualSpacing/>
        <w:outlineLvl w:val="2"/>
        <w:rPr>
          <w:rStyle w:val="af5"/>
          <w:b w:val="0"/>
          <w:sz w:val="28"/>
          <w:szCs w:val="28"/>
        </w:rPr>
      </w:pPr>
      <w:bookmarkStart w:id="98" w:name="_Toc530265159"/>
      <w:r w:rsidRPr="00F548D2">
        <w:rPr>
          <w:rStyle w:val="af5"/>
          <w:b w:val="0"/>
          <w:sz w:val="28"/>
          <w:szCs w:val="28"/>
        </w:rPr>
        <w:t>5.3.1. Организационные механизмы реализации Стратегии</w:t>
      </w:r>
      <w:bookmarkEnd w:id="98"/>
      <w:r w:rsidRPr="00F548D2">
        <w:rPr>
          <w:rStyle w:val="af5"/>
          <w:b w:val="0"/>
          <w:sz w:val="28"/>
          <w:szCs w:val="28"/>
        </w:rPr>
        <w:t xml:space="preserve"> </w:t>
      </w:r>
    </w:p>
    <w:p w:rsidR="00A4717F" w:rsidRPr="00A4717F" w:rsidRDefault="00A4717F" w:rsidP="00433D16">
      <w:pPr>
        <w:pStyle w:val="af1"/>
        <w:shd w:val="clear" w:color="auto" w:fill="FFFFFF"/>
        <w:spacing w:before="0" w:beforeAutospacing="0" w:after="0" w:afterAutospacing="0" w:line="276" w:lineRule="auto"/>
        <w:contextualSpacing/>
        <w:rPr>
          <w:rStyle w:val="af5"/>
          <w:b w:val="0"/>
          <w:sz w:val="28"/>
          <w:szCs w:val="28"/>
        </w:rPr>
      </w:pPr>
    </w:p>
    <w:p w:rsidR="006945FB" w:rsidRPr="001D21C0" w:rsidRDefault="006945FB" w:rsidP="00433D16">
      <w:pPr>
        <w:spacing w:line="276" w:lineRule="auto"/>
      </w:pPr>
      <w:r w:rsidRPr="001D21C0">
        <w:t>Обязательным условием обеспечения эффективности организационной модел</w:t>
      </w:r>
      <w:r w:rsidR="0029756C">
        <w:t>и реализации Стратегии является: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распределение функций и ответственности за их исполнение в области реализации Стратегии между субъектами стратегического планирования в соответствии с их компетенцией;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обеспечение условий для привлечения институтов гражданского общества в стратегическом планировании и реализации мероприятий Стратегии.</w:t>
      </w:r>
    </w:p>
    <w:p w:rsidR="006945FB" w:rsidRPr="001D21C0" w:rsidRDefault="006945FB" w:rsidP="00433D16">
      <w:pPr>
        <w:spacing w:line="276" w:lineRule="auto"/>
      </w:pPr>
      <w:r w:rsidRPr="001D21C0">
        <w:t>В целях организации взаимодействия органов местного самоуправления Березовского городского округа, коммерческих и некоммерческих организаций, жителей городского округа по реализации Стратегии создать Общественный совет по реализации Стратегии (далее – Совет).</w:t>
      </w:r>
    </w:p>
    <w:p w:rsidR="006945FB" w:rsidRPr="001D21C0" w:rsidRDefault="006945FB" w:rsidP="00433D16">
      <w:pPr>
        <w:spacing w:line="276" w:lineRule="auto"/>
      </w:pPr>
      <w:r w:rsidRPr="001D21C0">
        <w:t>Функции Совета: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обсуждение вопросов, связанных с реализацией Стратегии;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осуществление общественной экспертизы проектов нормативных правовых актов по вопросам реализации Стратегии;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подготовка предложений по вопросам реализации Стратегии;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утверждение годового плана работы Совета;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иные координационные и методические функции в отношении деятельности органов местного самоуправления Березовского городского округа, относящиеся к сфере деятельности Совета.</w:t>
      </w:r>
    </w:p>
    <w:p w:rsidR="006945FB" w:rsidRPr="001D21C0" w:rsidRDefault="006945FB" w:rsidP="00433D16">
      <w:pPr>
        <w:spacing w:line="276" w:lineRule="auto"/>
      </w:pPr>
    </w:p>
    <w:p w:rsidR="006945FB" w:rsidRPr="00F548D2" w:rsidRDefault="006945FB" w:rsidP="00433D16">
      <w:pPr>
        <w:spacing w:line="276" w:lineRule="auto"/>
        <w:outlineLvl w:val="2"/>
        <w:rPr>
          <w:rStyle w:val="af5"/>
          <w:b w:val="0"/>
          <w:szCs w:val="28"/>
        </w:rPr>
      </w:pPr>
      <w:bookmarkStart w:id="99" w:name="_Toc530265160"/>
      <w:r w:rsidRPr="00F548D2">
        <w:rPr>
          <w:rStyle w:val="af5"/>
          <w:b w:val="0"/>
          <w:szCs w:val="28"/>
        </w:rPr>
        <w:lastRenderedPageBreak/>
        <w:t>5.3.2. Правовые механизмы реализации Стратегии</w:t>
      </w:r>
      <w:bookmarkEnd w:id="99"/>
      <w:r w:rsidRPr="00F548D2">
        <w:rPr>
          <w:rStyle w:val="af5"/>
          <w:b w:val="0"/>
          <w:szCs w:val="28"/>
        </w:rPr>
        <w:t xml:space="preserve"> </w:t>
      </w:r>
    </w:p>
    <w:p w:rsidR="00D43435" w:rsidRDefault="00D43435" w:rsidP="00433D16">
      <w:pPr>
        <w:spacing w:line="276" w:lineRule="auto"/>
      </w:pPr>
    </w:p>
    <w:p w:rsidR="006945FB" w:rsidRPr="001D21C0" w:rsidRDefault="006945FB" w:rsidP="00433D16">
      <w:pPr>
        <w:spacing w:line="276" w:lineRule="auto"/>
      </w:pPr>
      <w:r w:rsidRPr="001D21C0">
        <w:t>Совершенствование нормативной правовой базы Березовского городского округа будет направлено на поддержку предпринимательства в таких секторах, как инновационное производство, оказание социальных услуг, развитие внутреннего туризма, развитие крестьянско-фермерских хозяйства, а также на повышение предпринимательской инициативы молодежи.  </w:t>
      </w:r>
    </w:p>
    <w:p w:rsidR="006945FB" w:rsidRPr="001D21C0" w:rsidRDefault="006945FB" w:rsidP="00433D16">
      <w:pPr>
        <w:spacing w:line="276" w:lineRule="auto"/>
      </w:pPr>
      <w:r w:rsidRPr="001D21C0">
        <w:t>Приоритетами правового регулирования являются следующие институциональные преобразования: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в сфер</w:t>
      </w:r>
      <w:r w:rsidR="00F548D2">
        <w:t xml:space="preserve">е государственного управления: </w:t>
      </w:r>
      <w:r w:rsidR="006945FB" w:rsidRPr="001D21C0">
        <w:t>направленные на повышение качества управленческих решений и эффективности использования бюджетных средств; </w:t>
      </w:r>
    </w:p>
    <w:p w:rsidR="006945FB" w:rsidRPr="001D21C0" w:rsidRDefault="0029756C" w:rsidP="00433D16">
      <w:pPr>
        <w:spacing w:line="276" w:lineRule="auto"/>
      </w:pPr>
      <w:r>
        <w:t>– </w:t>
      </w:r>
      <w:r w:rsidR="00F548D2">
        <w:t xml:space="preserve">в инфраструктурном комплексе: </w:t>
      </w:r>
      <w:r w:rsidR="006945FB" w:rsidRPr="001D21C0">
        <w:t>нацеленные содействовать повышению связности пространства Екатеринбургской агломерации, жилищному строительству и реализации мер жилищно-коммунальной реформы;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F548D2">
        <w:t xml:space="preserve">в социальной сфере: </w:t>
      </w:r>
      <w:r w:rsidR="006945FB" w:rsidRPr="001D21C0">
        <w:t>направленные на модернизацию единого социального комплекса Екатеринбургской агломерации (учреждений образования, здравоохранения, культуры, социальной защиты), укрепление экономики и социальной сферы в поселках городского округа;</w:t>
      </w:r>
    </w:p>
    <w:p w:rsidR="006945FB" w:rsidRPr="001D21C0" w:rsidRDefault="0029756C" w:rsidP="00433D16">
      <w:pPr>
        <w:spacing w:line="276" w:lineRule="auto"/>
      </w:pPr>
      <w:r>
        <w:t>– </w:t>
      </w:r>
      <w:r w:rsidR="006945FB" w:rsidRPr="001D21C0">
        <w:t>в сф</w:t>
      </w:r>
      <w:r w:rsidR="00975EF2">
        <w:t xml:space="preserve">ере информационных технологий: </w:t>
      </w:r>
      <w:r w:rsidR="006945FB" w:rsidRPr="001D21C0">
        <w:t xml:space="preserve">направленные на развитие электронных государственных услуг и их дистанционное предоставление для жителей </w:t>
      </w:r>
      <w:r w:rsidR="000F6EE0" w:rsidRPr="00A4717F">
        <w:t>городского</w:t>
      </w:r>
      <w:r w:rsidR="006945FB" w:rsidRPr="00A4717F">
        <w:t xml:space="preserve"> </w:t>
      </w:r>
      <w:r w:rsidR="00975EF2">
        <w:t>округа.</w:t>
      </w:r>
    </w:p>
    <w:p w:rsidR="006945FB" w:rsidRPr="001D21C0" w:rsidRDefault="006945FB" w:rsidP="00433D16">
      <w:pPr>
        <w:spacing w:line="276" w:lineRule="auto"/>
        <w:rPr>
          <w:highlight w:val="yellow"/>
        </w:rPr>
      </w:pPr>
    </w:p>
    <w:p w:rsidR="006945FB" w:rsidRPr="00975EF2" w:rsidRDefault="00A4717F" w:rsidP="00433D16">
      <w:pPr>
        <w:spacing w:line="276" w:lineRule="auto"/>
        <w:outlineLvl w:val="2"/>
      </w:pPr>
      <w:bookmarkStart w:id="100" w:name="_Toc530265161"/>
      <w:r w:rsidRPr="00975EF2">
        <w:t>5.</w:t>
      </w:r>
      <w:r w:rsidR="006945FB" w:rsidRPr="00975EF2">
        <w:t>3.3. Финансовые механизмы реализации Стратегии</w:t>
      </w:r>
      <w:bookmarkEnd w:id="100"/>
    </w:p>
    <w:p w:rsidR="00D43435" w:rsidRDefault="00D43435" w:rsidP="00433D16">
      <w:pPr>
        <w:spacing w:line="276" w:lineRule="auto"/>
      </w:pPr>
    </w:p>
    <w:p w:rsidR="006945FB" w:rsidRPr="00542F11" w:rsidRDefault="006945FB" w:rsidP="00433D16">
      <w:pPr>
        <w:spacing w:line="276" w:lineRule="auto"/>
      </w:pPr>
      <w:r w:rsidRPr="00542F11">
        <w:t xml:space="preserve">Основной задачей на ближайшую перспективу является обеспечение взаимосвязи приоритетов, целей и задач социально-экономического развития Березовского городского округа, обозначенных в проекте </w:t>
      </w:r>
      <w:hyperlink r:id="rId23" w:history="1">
        <w:r w:rsidRPr="00542F11">
          <w:t>Стратегии</w:t>
        </w:r>
      </w:hyperlink>
      <w:r w:rsidRPr="00542F11">
        <w:t>, с объемами финансовых ресурсов, направляемых в рамках муниципальных программ на достижение вышеуказанных целей. Для этого будет продолжена работа по повышению качества и эффективности реализации муниципальных программ как основного инструмента интеграции стратегического целеполагания, бюджетного планирования и операционного управления.</w:t>
      </w:r>
    </w:p>
    <w:p w:rsidR="006945FB" w:rsidRPr="00542F11" w:rsidRDefault="006945FB" w:rsidP="00433D16">
      <w:pPr>
        <w:spacing w:line="276" w:lineRule="auto"/>
      </w:pPr>
      <w:r w:rsidRPr="00542F11">
        <w:t xml:space="preserve">Финансовые </w:t>
      </w:r>
      <w:r w:rsidR="00975EF2">
        <w:t xml:space="preserve">механизмы реализации Стратегии </w:t>
      </w:r>
      <w:r w:rsidRPr="00542F11">
        <w:t>включают следующие элементы:</w:t>
      </w:r>
    </w:p>
    <w:p w:rsidR="006945FB" w:rsidRPr="00975EF2" w:rsidRDefault="006945FB" w:rsidP="00433D16">
      <w:pPr>
        <w:spacing w:line="276" w:lineRule="auto"/>
      </w:pPr>
      <w:r w:rsidRPr="00975EF2">
        <w:t>Прямое бюджетное финансирование.</w:t>
      </w:r>
    </w:p>
    <w:p w:rsidR="006945FB" w:rsidRPr="001D21C0" w:rsidRDefault="006945FB" w:rsidP="00433D16">
      <w:pPr>
        <w:spacing w:line="276" w:lineRule="auto"/>
      </w:pPr>
      <w:r w:rsidRPr="001D21C0">
        <w:t>В краткосрочном периоде цели Стратегии реализуются через муниципальные программы Березовского городского округа, перечень которых утвержден постановлением администрации Березовского городского округ</w:t>
      </w:r>
      <w:r w:rsidR="00975EF2">
        <w:t xml:space="preserve">а от </w:t>
      </w:r>
      <w:r w:rsidR="00975EF2">
        <w:lastRenderedPageBreak/>
        <w:t>15.10.2013 №</w:t>
      </w:r>
      <w:r w:rsidRPr="001D21C0">
        <w:t xml:space="preserve"> 584 «Об утверждении Перечня муниципальных программ Березовского городского округа на 2014-2020 годы».</w:t>
      </w:r>
    </w:p>
    <w:p w:rsidR="006945FB" w:rsidRPr="001D21C0" w:rsidRDefault="006945FB" w:rsidP="00433D16">
      <w:pPr>
        <w:spacing w:line="276" w:lineRule="auto"/>
      </w:pPr>
      <w:r w:rsidRPr="001D21C0">
        <w:t>Перечень муниципальных программ Березовского городского округа:</w:t>
      </w:r>
    </w:p>
    <w:p w:rsidR="006945FB" w:rsidRPr="001D21C0" w:rsidRDefault="006945FB" w:rsidP="00433D16">
      <w:pPr>
        <w:spacing w:line="276" w:lineRule="auto"/>
      </w:pPr>
      <w:r w:rsidRPr="001D21C0">
        <w:t>1.</w:t>
      </w:r>
      <w:r w:rsidR="0029756C">
        <w:t> </w:t>
      </w:r>
      <w:r w:rsidRPr="001D21C0">
        <w:t>Развитие и обеспечение деятельности администрации Березовского городс</w:t>
      </w:r>
      <w:r w:rsidR="00975EF2">
        <w:t>кого округа до 2020 года;</w:t>
      </w:r>
    </w:p>
    <w:p w:rsidR="006945FB" w:rsidRPr="001D21C0" w:rsidRDefault="0029756C" w:rsidP="00433D16">
      <w:pPr>
        <w:spacing w:line="276" w:lineRule="auto"/>
      </w:pPr>
      <w:r>
        <w:t>2. </w:t>
      </w:r>
      <w:r w:rsidR="006945FB" w:rsidRPr="001D21C0">
        <w:t>Управление муниципальной собственностью и земельными ресурсами Березовского</w:t>
      </w:r>
      <w:r w:rsidR="00975EF2">
        <w:t xml:space="preserve"> городского округа до 2020 года;</w:t>
      </w:r>
    </w:p>
    <w:p w:rsidR="006945FB" w:rsidRPr="001D21C0" w:rsidRDefault="0029756C" w:rsidP="00433D16">
      <w:pPr>
        <w:spacing w:line="276" w:lineRule="auto"/>
      </w:pPr>
      <w:r>
        <w:t>3. </w:t>
      </w:r>
      <w:r w:rsidR="006945FB" w:rsidRPr="001D21C0">
        <w:t>Развитие системы образования Березовского</w:t>
      </w:r>
      <w:r w:rsidR="00975EF2">
        <w:t xml:space="preserve"> городского округа до 2020 года;</w:t>
      </w:r>
    </w:p>
    <w:p w:rsidR="006945FB" w:rsidRPr="001D21C0" w:rsidRDefault="006945FB" w:rsidP="00433D16">
      <w:pPr>
        <w:spacing w:line="276" w:lineRule="auto"/>
      </w:pPr>
      <w:r w:rsidRPr="001D21C0">
        <w:t>4. Развитие культуры, физической культуры и спорта и работы с молодежью в Березовско</w:t>
      </w:r>
      <w:r w:rsidR="00975EF2">
        <w:t>м городском округе до 2020 года;</w:t>
      </w:r>
    </w:p>
    <w:p w:rsidR="006945FB" w:rsidRPr="001D21C0" w:rsidRDefault="006945FB" w:rsidP="00433D16">
      <w:pPr>
        <w:spacing w:line="276" w:lineRule="auto"/>
      </w:pPr>
      <w:r w:rsidRPr="001D21C0">
        <w:t>5. Управление муниципальными финансами Березовского городского округа до 2020 года.</w:t>
      </w:r>
    </w:p>
    <w:p w:rsidR="006945FB" w:rsidRPr="001D21C0" w:rsidRDefault="006945FB" w:rsidP="00433D16">
      <w:pPr>
        <w:spacing w:line="276" w:lineRule="auto"/>
        <w:rPr>
          <w:color w:val="555555"/>
          <w:sz w:val="23"/>
          <w:szCs w:val="23"/>
        </w:rPr>
      </w:pPr>
      <w:r w:rsidRPr="001D21C0">
        <w:t>В целях реализации настоящей Стратегии планируется разработка новых муниципальных программ.</w:t>
      </w:r>
    </w:p>
    <w:p w:rsidR="006945FB" w:rsidRPr="00975EF2" w:rsidRDefault="006945FB" w:rsidP="00433D16">
      <w:pPr>
        <w:pStyle w:val="a5"/>
        <w:numPr>
          <w:ilvl w:val="0"/>
          <w:numId w:val="148"/>
        </w:numPr>
        <w:spacing w:line="276" w:lineRule="auto"/>
        <w:rPr>
          <w:b/>
          <w:sz w:val="28"/>
          <w:szCs w:val="28"/>
        </w:rPr>
      </w:pPr>
      <w:r w:rsidRPr="00975EF2">
        <w:rPr>
          <w:rStyle w:val="af5"/>
          <w:b w:val="0"/>
          <w:sz w:val="28"/>
          <w:szCs w:val="28"/>
        </w:rPr>
        <w:t>Муниципально-частное партнерство</w:t>
      </w:r>
      <w:r w:rsidR="0029756C" w:rsidRPr="00975EF2">
        <w:rPr>
          <w:rStyle w:val="af5"/>
          <w:b w:val="0"/>
          <w:sz w:val="28"/>
          <w:szCs w:val="28"/>
        </w:rPr>
        <w:t>.</w:t>
      </w:r>
    </w:p>
    <w:p w:rsidR="006945FB" w:rsidRPr="001D21C0" w:rsidRDefault="006945FB" w:rsidP="00433D16">
      <w:pPr>
        <w:spacing w:line="276" w:lineRule="auto"/>
      </w:pPr>
      <w:r w:rsidRPr="001D21C0">
        <w:t>На условиях муниципально-частного партнерства планируется реализация таких проектов, как строительство дорог; программа газификации населенных пунктов; проекты в области строительства и модернизации транспортной инфраструктуры, жилищно-коммунального хозяйства, энергоснабжения, связи и телекоммуникаций, здравоохранения, образования и иных объектов социальной инфраструктуры.</w:t>
      </w:r>
    </w:p>
    <w:p w:rsidR="006945FB" w:rsidRPr="00975EF2" w:rsidRDefault="0029756C" w:rsidP="00433D16">
      <w:pPr>
        <w:pStyle w:val="a5"/>
        <w:numPr>
          <w:ilvl w:val="0"/>
          <w:numId w:val="148"/>
        </w:numPr>
        <w:spacing w:line="276" w:lineRule="auto"/>
        <w:ind w:left="0" w:firstLine="709"/>
        <w:rPr>
          <w:rStyle w:val="af5"/>
          <w:b w:val="0"/>
          <w:sz w:val="28"/>
          <w:szCs w:val="28"/>
        </w:rPr>
      </w:pPr>
      <w:r w:rsidRPr="00975EF2">
        <w:rPr>
          <w:rStyle w:val="af5"/>
          <w:b w:val="0"/>
          <w:sz w:val="28"/>
          <w:szCs w:val="28"/>
        </w:rPr>
        <w:t>Предоставление налоговых льгот.</w:t>
      </w:r>
    </w:p>
    <w:p w:rsidR="006945FB" w:rsidRPr="00975EF2" w:rsidRDefault="006945FB" w:rsidP="00433D16">
      <w:pPr>
        <w:pStyle w:val="a5"/>
        <w:numPr>
          <w:ilvl w:val="0"/>
          <w:numId w:val="148"/>
        </w:numPr>
        <w:spacing w:line="276" w:lineRule="auto"/>
        <w:ind w:left="0" w:firstLine="709"/>
        <w:rPr>
          <w:b/>
          <w:sz w:val="28"/>
          <w:szCs w:val="28"/>
        </w:rPr>
      </w:pPr>
      <w:r w:rsidRPr="00975EF2">
        <w:rPr>
          <w:rStyle w:val="af5"/>
          <w:b w:val="0"/>
          <w:sz w:val="28"/>
          <w:szCs w:val="28"/>
        </w:rPr>
        <w:t>Средства крупных промышленных организаций</w:t>
      </w:r>
      <w:r w:rsidR="0029756C" w:rsidRPr="00975EF2">
        <w:rPr>
          <w:rStyle w:val="af5"/>
          <w:b w:val="0"/>
          <w:sz w:val="28"/>
          <w:szCs w:val="28"/>
        </w:rPr>
        <w:t>.</w:t>
      </w:r>
    </w:p>
    <w:p w:rsidR="006945FB" w:rsidRDefault="006945FB" w:rsidP="00433D16">
      <w:pPr>
        <w:spacing w:line="276" w:lineRule="auto"/>
      </w:pPr>
      <w:r w:rsidRPr="00975EF2">
        <w:rPr>
          <w:szCs w:val="28"/>
        </w:rPr>
        <w:t>Одним их финансовых механизмов реализации Стратегии являются договоры социально-экономического сотрудничества с предприятиями Березовского городского округа</w:t>
      </w:r>
      <w:r w:rsidRPr="001D21C0">
        <w:t>.</w:t>
      </w:r>
    </w:p>
    <w:p w:rsidR="006945FB" w:rsidRPr="00062C4D" w:rsidRDefault="006945FB" w:rsidP="00F70062">
      <w:pPr>
        <w:ind w:firstLine="0"/>
        <w:contextualSpacing/>
        <w:rPr>
          <w:b/>
          <w:szCs w:val="28"/>
        </w:rPr>
        <w:sectPr w:rsidR="006945FB" w:rsidRPr="00062C4D" w:rsidSect="00BE378E">
          <w:footerReference w:type="default" r:id="rId24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:rsidR="00062C4D" w:rsidRDefault="00062C4D" w:rsidP="00DE3BE8">
      <w:pPr>
        <w:ind w:firstLine="0"/>
        <w:contextualSpacing/>
        <w:rPr>
          <w:szCs w:val="28"/>
        </w:rPr>
      </w:pPr>
    </w:p>
    <w:sectPr w:rsidR="00062C4D" w:rsidSect="00F741C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FFE" w:rsidRDefault="00772FFE" w:rsidP="00E04D5A">
      <w:r>
        <w:separator/>
      </w:r>
    </w:p>
    <w:p w:rsidR="00772FFE" w:rsidRDefault="00772FFE"/>
  </w:endnote>
  <w:endnote w:type="continuationSeparator" w:id="0">
    <w:p w:rsidR="00772FFE" w:rsidRDefault="00772FFE" w:rsidP="00E04D5A">
      <w:r>
        <w:continuationSeparator/>
      </w:r>
    </w:p>
    <w:p w:rsidR="00772FFE" w:rsidRDefault="00772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3A1" w:rsidRDefault="009763A1" w:rsidP="00F70062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F726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FFE" w:rsidRDefault="00772FFE" w:rsidP="00E04D5A">
      <w:r>
        <w:separator/>
      </w:r>
    </w:p>
    <w:p w:rsidR="00772FFE" w:rsidRDefault="00772FFE"/>
  </w:footnote>
  <w:footnote w:type="continuationSeparator" w:id="0">
    <w:p w:rsidR="00772FFE" w:rsidRDefault="00772FFE" w:rsidP="00E04D5A">
      <w:r>
        <w:continuationSeparator/>
      </w:r>
    </w:p>
    <w:p w:rsidR="00772FFE" w:rsidRDefault="00772F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37658"/>
    <w:multiLevelType w:val="multilevel"/>
    <w:tmpl w:val="CA80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8543B"/>
    <w:multiLevelType w:val="hybridMultilevel"/>
    <w:tmpl w:val="60E24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A935A8"/>
    <w:multiLevelType w:val="hybridMultilevel"/>
    <w:tmpl w:val="AEFA4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D41B53"/>
    <w:multiLevelType w:val="multilevel"/>
    <w:tmpl w:val="D228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37A1567"/>
    <w:multiLevelType w:val="multilevel"/>
    <w:tmpl w:val="810621D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39815F1"/>
    <w:multiLevelType w:val="multilevel"/>
    <w:tmpl w:val="D554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AF7FC2"/>
    <w:multiLevelType w:val="hybridMultilevel"/>
    <w:tmpl w:val="14AC5264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E51D43"/>
    <w:multiLevelType w:val="hybridMultilevel"/>
    <w:tmpl w:val="5E7672E0"/>
    <w:lvl w:ilvl="0" w:tplc="2CE22C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8793581"/>
    <w:multiLevelType w:val="multilevel"/>
    <w:tmpl w:val="B22E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875F72"/>
    <w:multiLevelType w:val="hybridMultilevel"/>
    <w:tmpl w:val="A9CED942"/>
    <w:lvl w:ilvl="0" w:tplc="52AAD1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0A1335EB"/>
    <w:multiLevelType w:val="hybridMultilevel"/>
    <w:tmpl w:val="F7F4D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495332"/>
    <w:multiLevelType w:val="multilevel"/>
    <w:tmpl w:val="C3089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5A2A99"/>
    <w:multiLevelType w:val="multilevel"/>
    <w:tmpl w:val="DBC4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E4660A"/>
    <w:multiLevelType w:val="multilevel"/>
    <w:tmpl w:val="B0D4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746990"/>
    <w:multiLevelType w:val="hybridMultilevel"/>
    <w:tmpl w:val="D6C60B8C"/>
    <w:lvl w:ilvl="0" w:tplc="EAAC730A">
      <w:start w:val="1"/>
      <w:numFmt w:val="decimal"/>
      <w:lvlText w:val="%1."/>
      <w:lvlJc w:val="left"/>
      <w:pPr>
        <w:ind w:left="5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  <w:rPr>
        <w:rFonts w:cs="Times New Roman"/>
      </w:rPr>
    </w:lvl>
  </w:abstractNum>
  <w:abstractNum w:abstractNumId="15">
    <w:nsid w:val="0CB70209"/>
    <w:multiLevelType w:val="multilevel"/>
    <w:tmpl w:val="65EC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DBC27B3"/>
    <w:multiLevelType w:val="multilevel"/>
    <w:tmpl w:val="A1BC13C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7">
    <w:nsid w:val="0EBA3ADE"/>
    <w:multiLevelType w:val="hybridMultilevel"/>
    <w:tmpl w:val="35B86184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8">
    <w:nsid w:val="0F1001C8"/>
    <w:multiLevelType w:val="hybridMultilevel"/>
    <w:tmpl w:val="E3D8688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0C50B2B"/>
    <w:multiLevelType w:val="multilevel"/>
    <w:tmpl w:val="51B4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0D97F39"/>
    <w:multiLevelType w:val="multilevel"/>
    <w:tmpl w:val="0AEA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1FB7AE6"/>
    <w:multiLevelType w:val="multilevel"/>
    <w:tmpl w:val="477C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37779BA"/>
    <w:multiLevelType w:val="hybridMultilevel"/>
    <w:tmpl w:val="F32C6248"/>
    <w:lvl w:ilvl="0" w:tplc="87DA3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3EC6E6C"/>
    <w:multiLevelType w:val="multilevel"/>
    <w:tmpl w:val="031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4140F3"/>
    <w:multiLevelType w:val="multilevel"/>
    <w:tmpl w:val="F482C56A"/>
    <w:lvl w:ilvl="0">
      <w:start w:val="3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0" w:hanging="90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25">
    <w:nsid w:val="15203386"/>
    <w:multiLevelType w:val="multilevel"/>
    <w:tmpl w:val="CC36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5B57131"/>
    <w:multiLevelType w:val="multilevel"/>
    <w:tmpl w:val="4772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71072D6"/>
    <w:multiLevelType w:val="multilevel"/>
    <w:tmpl w:val="93549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B651508"/>
    <w:multiLevelType w:val="hybridMultilevel"/>
    <w:tmpl w:val="EE4A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D2A1A8C"/>
    <w:multiLevelType w:val="multilevel"/>
    <w:tmpl w:val="4F16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F246A88"/>
    <w:multiLevelType w:val="hybridMultilevel"/>
    <w:tmpl w:val="CE5E698C"/>
    <w:lvl w:ilvl="0" w:tplc="B3FEA16A">
      <w:start w:val="1"/>
      <w:numFmt w:val="decimal"/>
      <w:lvlText w:val="%1."/>
      <w:lvlJc w:val="left"/>
      <w:pPr>
        <w:ind w:left="1395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FD97710"/>
    <w:multiLevelType w:val="multilevel"/>
    <w:tmpl w:val="EE1E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FF53E88"/>
    <w:multiLevelType w:val="multilevel"/>
    <w:tmpl w:val="5D48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26C54ED"/>
    <w:multiLevelType w:val="multilevel"/>
    <w:tmpl w:val="A54E4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33614A6"/>
    <w:multiLevelType w:val="hybridMultilevel"/>
    <w:tmpl w:val="53FE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3FB17FB"/>
    <w:multiLevelType w:val="multilevel"/>
    <w:tmpl w:val="56F0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44F2259"/>
    <w:multiLevelType w:val="multilevel"/>
    <w:tmpl w:val="F286B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248C4FB2"/>
    <w:multiLevelType w:val="multilevel"/>
    <w:tmpl w:val="6254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4B7331C"/>
    <w:multiLevelType w:val="multilevel"/>
    <w:tmpl w:val="E226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5600C8C"/>
    <w:multiLevelType w:val="multilevel"/>
    <w:tmpl w:val="F5F0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6345461"/>
    <w:multiLevelType w:val="multilevel"/>
    <w:tmpl w:val="91DC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27371BDD"/>
    <w:multiLevelType w:val="multilevel"/>
    <w:tmpl w:val="3AC0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7AE6ED5"/>
    <w:multiLevelType w:val="hybridMultilevel"/>
    <w:tmpl w:val="45FC3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28452B1F"/>
    <w:multiLevelType w:val="multilevel"/>
    <w:tmpl w:val="15B87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28DC358C"/>
    <w:multiLevelType w:val="multilevel"/>
    <w:tmpl w:val="0644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98B791C"/>
    <w:multiLevelType w:val="multilevel"/>
    <w:tmpl w:val="0E2E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A442663"/>
    <w:multiLevelType w:val="multilevel"/>
    <w:tmpl w:val="9C7E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AA37775"/>
    <w:multiLevelType w:val="multilevel"/>
    <w:tmpl w:val="2D32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B6040DE"/>
    <w:multiLevelType w:val="hybridMultilevel"/>
    <w:tmpl w:val="1AE29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2B8E1753"/>
    <w:multiLevelType w:val="multilevel"/>
    <w:tmpl w:val="F87E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BB27CB3"/>
    <w:multiLevelType w:val="multilevel"/>
    <w:tmpl w:val="7AAA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2CDF2B59"/>
    <w:multiLevelType w:val="multilevel"/>
    <w:tmpl w:val="6E74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>
    <w:nsid w:val="2D426B73"/>
    <w:multiLevelType w:val="multilevel"/>
    <w:tmpl w:val="BB8A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2D8036A9"/>
    <w:multiLevelType w:val="multilevel"/>
    <w:tmpl w:val="5EC6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2DA70B6A"/>
    <w:multiLevelType w:val="multilevel"/>
    <w:tmpl w:val="0B2A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E1760BF"/>
    <w:multiLevelType w:val="hybridMultilevel"/>
    <w:tmpl w:val="B95A2F48"/>
    <w:lvl w:ilvl="0" w:tplc="CAB8977E">
      <w:start w:val="1"/>
      <w:numFmt w:val="bullet"/>
      <w:suff w:val="space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E7D357A"/>
    <w:multiLevelType w:val="multilevel"/>
    <w:tmpl w:val="D492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F020FEE"/>
    <w:multiLevelType w:val="multilevel"/>
    <w:tmpl w:val="80B0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F5E5567"/>
    <w:multiLevelType w:val="hybridMultilevel"/>
    <w:tmpl w:val="0A2CA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0282E47"/>
    <w:multiLevelType w:val="hybridMultilevel"/>
    <w:tmpl w:val="FA10DD40"/>
    <w:lvl w:ilvl="0" w:tplc="F1AAAC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30F96BB3"/>
    <w:multiLevelType w:val="hybridMultilevel"/>
    <w:tmpl w:val="FCA01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24372BB"/>
    <w:multiLevelType w:val="multilevel"/>
    <w:tmpl w:val="7DBC1200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5" w:hanging="88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65" w:hanging="8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62">
    <w:nsid w:val="32CB6200"/>
    <w:multiLevelType w:val="multilevel"/>
    <w:tmpl w:val="B134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3AC03AD"/>
    <w:multiLevelType w:val="multilevel"/>
    <w:tmpl w:val="7E74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4B65FAC"/>
    <w:multiLevelType w:val="hybridMultilevel"/>
    <w:tmpl w:val="0CB0153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360510A2"/>
    <w:multiLevelType w:val="multilevel"/>
    <w:tmpl w:val="A434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67E3A85"/>
    <w:multiLevelType w:val="multilevel"/>
    <w:tmpl w:val="8F10C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72D7D1E"/>
    <w:multiLevelType w:val="multilevel"/>
    <w:tmpl w:val="8640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79228D6"/>
    <w:multiLevelType w:val="hybridMultilevel"/>
    <w:tmpl w:val="A0602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38096BAA"/>
    <w:multiLevelType w:val="multilevel"/>
    <w:tmpl w:val="2944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90533B3"/>
    <w:multiLevelType w:val="multilevel"/>
    <w:tmpl w:val="5156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>
    <w:nsid w:val="3B36589A"/>
    <w:multiLevelType w:val="hybridMultilevel"/>
    <w:tmpl w:val="3CDE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3B735A9C"/>
    <w:multiLevelType w:val="multilevel"/>
    <w:tmpl w:val="CB56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3B980911"/>
    <w:multiLevelType w:val="hybridMultilevel"/>
    <w:tmpl w:val="218A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DFF1ACF"/>
    <w:multiLevelType w:val="hybridMultilevel"/>
    <w:tmpl w:val="9D7AB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EBE349C"/>
    <w:multiLevelType w:val="hybridMultilevel"/>
    <w:tmpl w:val="28BAB98C"/>
    <w:lvl w:ilvl="0" w:tplc="76A047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6">
    <w:nsid w:val="3F293AF2"/>
    <w:multiLevelType w:val="hybridMultilevel"/>
    <w:tmpl w:val="50648E34"/>
    <w:lvl w:ilvl="0" w:tplc="79786C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7">
    <w:nsid w:val="414667F1"/>
    <w:multiLevelType w:val="multilevel"/>
    <w:tmpl w:val="A27E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>
    <w:nsid w:val="422127E2"/>
    <w:multiLevelType w:val="hybridMultilevel"/>
    <w:tmpl w:val="82E2B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4104D32"/>
    <w:multiLevelType w:val="multilevel"/>
    <w:tmpl w:val="893C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>
    <w:nsid w:val="45D84280"/>
    <w:multiLevelType w:val="multilevel"/>
    <w:tmpl w:val="C718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>
    <w:nsid w:val="46E46848"/>
    <w:multiLevelType w:val="multilevel"/>
    <w:tmpl w:val="C518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47EE3F49"/>
    <w:multiLevelType w:val="multilevel"/>
    <w:tmpl w:val="40C2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8FF35E2"/>
    <w:multiLevelType w:val="multilevel"/>
    <w:tmpl w:val="D9BE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A282401"/>
    <w:multiLevelType w:val="hybridMultilevel"/>
    <w:tmpl w:val="C5ACDC6E"/>
    <w:lvl w:ilvl="0" w:tplc="6D5859F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5">
    <w:nsid w:val="4A893620"/>
    <w:multiLevelType w:val="multilevel"/>
    <w:tmpl w:val="72AC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CD37E79"/>
    <w:multiLevelType w:val="multilevel"/>
    <w:tmpl w:val="7C9A8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>
    <w:nsid w:val="4DD7716F"/>
    <w:multiLevelType w:val="multilevel"/>
    <w:tmpl w:val="F0EA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>
    <w:nsid w:val="4EF560B9"/>
    <w:multiLevelType w:val="multilevel"/>
    <w:tmpl w:val="E328F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FCD29AB"/>
    <w:multiLevelType w:val="multilevel"/>
    <w:tmpl w:val="78CCCE86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5" w:hanging="88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85" w:hanging="885"/>
      </w:pPr>
      <w:rPr>
        <w:rFonts w:cs="Times New Roman" w:hint="default"/>
      </w:rPr>
    </w:lvl>
    <w:lvl w:ilvl="3">
      <w:start w:val="7"/>
      <w:numFmt w:val="decimal"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cs="Times New Roman" w:hint="default"/>
      </w:rPr>
    </w:lvl>
  </w:abstractNum>
  <w:abstractNum w:abstractNumId="90">
    <w:nsid w:val="50021CBC"/>
    <w:multiLevelType w:val="multilevel"/>
    <w:tmpl w:val="2386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01A4E66"/>
    <w:multiLevelType w:val="multilevel"/>
    <w:tmpl w:val="E06C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03D0023"/>
    <w:multiLevelType w:val="multilevel"/>
    <w:tmpl w:val="CD1C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08A12C3"/>
    <w:multiLevelType w:val="multilevel"/>
    <w:tmpl w:val="DF72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0BC1406"/>
    <w:multiLevelType w:val="hybridMultilevel"/>
    <w:tmpl w:val="BA5C101C"/>
    <w:lvl w:ilvl="0" w:tplc="D1A08798">
      <w:start w:val="1"/>
      <w:numFmt w:val="bullet"/>
      <w:lvlText w:val="―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3651EED"/>
    <w:multiLevelType w:val="multilevel"/>
    <w:tmpl w:val="2F10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458785A"/>
    <w:multiLevelType w:val="hybridMultilevel"/>
    <w:tmpl w:val="0F02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58D5710"/>
    <w:multiLevelType w:val="hybridMultilevel"/>
    <w:tmpl w:val="9C445A4C"/>
    <w:lvl w:ilvl="0" w:tplc="79786C2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59A2F4F"/>
    <w:multiLevelType w:val="multilevel"/>
    <w:tmpl w:val="6446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74F2A87"/>
    <w:multiLevelType w:val="multilevel"/>
    <w:tmpl w:val="5E0A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57854F51"/>
    <w:multiLevelType w:val="multilevel"/>
    <w:tmpl w:val="3152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7E36E91"/>
    <w:multiLevelType w:val="multilevel"/>
    <w:tmpl w:val="FF389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>
    <w:nsid w:val="582E37BE"/>
    <w:multiLevelType w:val="multilevel"/>
    <w:tmpl w:val="7994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9525A2F"/>
    <w:multiLevelType w:val="multilevel"/>
    <w:tmpl w:val="F464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59AC5954"/>
    <w:multiLevelType w:val="multilevel"/>
    <w:tmpl w:val="4E54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5A20374B"/>
    <w:multiLevelType w:val="hybridMultilevel"/>
    <w:tmpl w:val="2EFC04B8"/>
    <w:lvl w:ilvl="0" w:tplc="79786C28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A5E0ABE"/>
    <w:multiLevelType w:val="hybridMultilevel"/>
    <w:tmpl w:val="5464F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5D846540"/>
    <w:multiLevelType w:val="multilevel"/>
    <w:tmpl w:val="118A2C14"/>
    <w:lvl w:ilvl="0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49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6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5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10" w:hanging="1440"/>
      </w:pPr>
      <w:rPr>
        <w:rFonts w:cs="Times New Roman" w:hint="default"/>
      </w:rPr>
    </w:lvl>
  </w:abstractNum>
  <w:abstractNum w:abstractNumId="108">
    <w:nsid w:val="5E26281A"/>
    <w:multiLevelType w:val="hybridMultilevel"/>
    <w:tmpl w:val="054480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9">
    <w:nsid w:val="606C6A4C"/>
    <w:multiLevelType w:val="multilevel"/>
    <w:tmpl w:val="8C40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0E631A4"/>
    <w:multiLevelType w:val="hybridMultilevel"/>
    <w:tmpl w:val="2302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61554C27"/>
    <w:multiLevelType w:val="multilevel"/>
    <w:tmpl w:val="8CC6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1D75056"/>
    <w:multiLevelType w:val="multilevel"/>
    <w:tmpl w:val="646C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2D545F1"/>
    <w:multiLevelType w:val="multilevel"/>
    <w:tmpl w:val="C9A4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36B3D76"/>
    <w:multiLevelType w:val="multilevel"/>
    <w:tmpl w:val="2800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647B1386"/>
    <w:multiLevelType w:val="hybridMultilevel"/>
    <w:tmpl w:val="5AFA855C"/>
    <w:lvl w:ilvl="0" w:tplc="7EF276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6">
    <w:nsid w:val="654E2874"/>
    <w:multiLevelType w:val="multilevel"/>
    <w:tmpl w:val="6058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65FA6E63"/>
    <w:multiLevelType w:val="multilevel"/>
    <w:tmpl w:val="4A9CC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670F6D34"/>
    <w:multiLevelType w:val="multilevel"/>
    <w:tmpl w:val="7FC2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674F0E11"/>
    <w:multiLevelType w:val="multilevel"/>
    <w:tmpl w:val="99B0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683B61F8"/>
    <w:multiLevelType w:val="hybridMultilevel"/>
    <w:tmpl w:val="2E922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1">
    <w:nsid w:val="684B5461"/>
    <w:multiLevelType w:val="multilevel"/>
    <w:tmpl w:val="C012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>
    <w:nsid w:val="699B3ED5"/>
    <w:multiLevelType w:val="multilevel"/>
    <w:tmpl w:val="5276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B9868B8"/>
    <w:multiLevelType w:val="multilevel"/>
    <w:tmpl w:val="56EC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6DD01B43"/>
    <w:multiLevelType w:val="hybridMultilevel"/>
    <w:tmpl w:val="0B1214DC"/>
    <w:lvl w:ilvl="0" w:tplc="838286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5">
    <w:nsid w:val="72335FF4"/>
    <w:multiLevelType w:val="multilevel"/>
    <w:tmpl w:val="C2C8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>
    <w:nsid w:val="72BD0C25"/>
    <w:multiLevelType w:val="multilevel"/>
    <w:tmpl w:val="28DE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2C13777"/>
    <w:multiLevelType w:val="multilevel"/>
    <w:tmpl w:val="2D9AF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2DF13B2"/>
    <w:multiLevelType w:val="multilevel"/>
    <w:tmpl w:val="70F2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32B0FD3"/>
    <w:multiLevelType w:val="multilevel"/>
    <w:tmpl w:val="A1AA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44123D0"/>
    <w:multiLevelType w:val="multilevel"/>
    <w:tmpl w:val="463A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74DC7A4A"/>
    <w:multiLevelType w:val="multilevel"/>
    <w:tmpl w:val="828A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563360D"/>
    <w:multiLevelType w:val="multilevel"/>
    <w:tmpl w:val="AC2A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>
    <w:nsid w:val="75691FF1"/>
    <w:multiLevelType w:val="hybridMultilevel"/>
    <w:tmpl w:val="3F4A4D90"/>
    <w:lvl w:ilvl="0" w:tplc="1CC04CC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88025CC"/>
    <w:multiLevelType w:val="multilevel"/>
    <w:tmpl w:val="7C1C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78A51AEC"/>
    <w:multiLevelType w:val="multilevel"/>
    <w:tmpl w:val="FDFAE5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6">
    <w:nsid w:val="78BC283B"/>
    <w:multiLevelType w:val="hybridMultilevel"/>
    <w:tmpl w:val="66C2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>
    <w:nsid w:val="79FD32FD"/>
    <w:multiLevelType w:val="multilevel"/>
    <w:tmpl w:val="A4083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B012E5A"/>
    <w:multiLevelType w:val="multilevel"/>
    <w:tmpl w:val="BEC6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>
    <w:nsid w:val="7BC16F97"/>
    <w:multiLevelType w:val="multilevel"/>
    <w:tmpl w:val="A11C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7C9A6ABA"/>
    <w:multiLevelType w:val="multilevel"/>
    <w:tmpl w:val="3ED4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7CAC355D"/>
    <w:multiLevelType w:val="multilevel"/>
    <w:tmpl w:val="CAF2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7D0635D8"/>
    <w:multiLevelType w:val="hybridMultilevel"/>
    <w:tmpl w:val="A478386E"/>
    <w:lvl w:ilvl="0" w:tplc="856C21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3">
    <w:nsid w:val="7DCE21C4"/>
    <w:multiLevelType w:val="multilevel"/>
    <w:tmpl w:val="6A221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4">
    <w:nsid w:val="7E2E0F69"/>
    <w:multiLevelType w:val="multilevel"/>
    <w:tmpl w:val="B1B4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7E710B4B"/>
    <w:multiLevelType w:val="multilevel"/>
    <w:tmpl w:val="EF74CCD8"/>
    <w:lvl w:ilvl="0">
      <w:start w:val="3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10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00" w:hanging="1020"/>
      </w:pPr>
      <w:rPr>
        <w:rFonts w:cs="Times New Roman" w:hint="default"/>
      </w:rPr>
    </w:lvl>
    <w:lvl w:ilvl="3">
      <w:start w:val="12"/>
      <w:numFmt w:val="decimal"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146">
    <w:nsid w:val="7F0952E7"/>
    <w:multiLevelType w:val="multilevel"/>
    <w:tmpl w:val="3BA462C2"/>
    <w:lvl w:ilvl="0">
      <w:start w:val="3"/>
      <w:numFmt w:val="decimal"/>
      <w:lvlText w:val="%1."/>
      <w:lvlJc w:val="left"/>
      <w:pPr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50" w:hanging="10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50" w:hanging="1050"/>
      </w:pPr>
      <w:rPr>
        <w:rFonts w:cs="Times New Roman" w:hint="default"/>
      </w:rPr>
    </w:lvl>
    <w:lvl w:ilvl="3">
      <w:start w:val="27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7">
    <w:nsid w:val="7FC61D61"/>
    <w:multiLevelType w:val="multilevel"/>
    <w:tmpl w:val="A6CC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5"/>
  </w:num>
  <w:num w:numId="2">
    <w:abstractNumId w:val="94"/>
  </w:num>
  <w:num w:numId="3">
    <w:abstractNumId w:val="13"/>
  </w:num>
  <w:num w:numId="4">
    <w:abstractNumId w:val="112"/>
  </w:num>
  <w:num w:numId="5">
    <w:abstractNumId w:val="46"/>
  </w:num>
  <w:num w:numId="6">
    <w:abstractNumId w:val="90"/>
  </w:num>
  <w:num w:numId="7">
    <w:abstractNumId w:val="19"/>
  </w:num>
  <w:num w:numId="8">
    <w:abstractNumId w:val="91"/>
  </w:num>
  <w:num w:numId="9">
    <w:abstractNumId w:val="93"/>
  </w:num>
  <w:num w:numId="10">
    <w:abstractNumId w:val="26"/>
  </w:num>
  <w:num w:numId="11">
    <w:abstractNumId w:val="129"/>
  </w:num>
  <w:num w:numId="12">
    <w:abstractNumId w:val="99"/>
  </w:num>
  <w:num w:numId="13">
    <w:abstractNumId w:val="23"/>
  </w:num>
  <w:num w:numId="14">
    <w:abstractNumId w:val="102"/>
  </w:num>
  <w:num w:numId="15">
    <w:abstractNumId w:val="69"/>
  </w:num>
  <w:num w:numId="16">
    <w:abstractNumId w:val="126"/>
  </w:num>
  <w:num w:numId="17">
    <w:abstractNumId w:val="8"/>
  </w:num>
  <w:num w:numId="18">
    <w:abstractNumId w:val="85"/>
  </w:num>
  <w:num w:numId="19">
    <w:abstractNumId w:val="37"/>
  </w:num>
  <w:num w:numId="20">
    <w:abstractNumId w:val="98"/>
  </w:num>
  <w:num w:numId="21">
    <w:abstractNumId w:val="54"/>
  </w:num>
  <w:num w:numId="22">
    <w:abstractNumId w:val="39"/>
  </w:num>
  <w:num w:numId="23">
    <w:abstractNumId w:val="88"/>
  </w:num>
  <w:num w:numId="24">
    <w:abstractNumId w:val="25"/>
  </w:num>
  <w:num w:numId="25">
    <w:abstractNumId w:val="141"/>
  </w:num>
  <w:num w:numId="26">
    <w:abstractNumId w:val="31"/>
  </w:num>
  <w:num w:numId="27">
    <w:abstractNumId w:val="119"/>
  </w:num>
  <w:num w:numId="28">
    <w:abstractNumId w:val="116"/>
  </w:num>
  <w:num w:numId="29">
    <w:abstractNumId w:val="12"/>
  </w:num>
  <w:num w:numId="30">
    <w:abstractNumId w:val="15"/>
  </w:num>
  <w:num w:numId="31">
    <w:abstractNumId w:val="62"/>
  </w:num>
  <w:num w:numId="32">
    <w:abstractNumId w:val="11"/>
  </w:num>
  <w:num w:numId="33">
    <w:abstractNumId w:val="92"/>
  </w:num>
  <w:num w:numId="34">
    <w:abstractNumId w:val="9"/>
  </w:num>
  <w:num w:numId="35">
    <w:abstractNumId w:val="33"/>
  </w:num>
  <w:num w:numId="36">
    <w:abstractNumId w:val="36"/>
  </w:num>
  <w:num w:numId="37">
    <w:abstractNumId w:val="1"/>
  </w:num>
  <w:num w:numId="38">
    <w:abstractNumId w:val="10"/>
  </w:num>
  <w:num w:numId="39">
    <w:abstractNumId w:val="120"/>
  </w:num>
  <w:num w:numId="40">
    <w:abstractNumId w:val="17"/>
  </w:num>
  <w:num w:numId="41">
    <w:abstractNumId w:val="68"/>
  </w:num>
  <w:num w:numId="42">
    <w:abstractNumId w:val="7"/>
  </w:num>
  <w:num w:numId="43">
    <w:abstractNumId w:val="107"/>
  </w:num>
  <w:num w:numId="44">
    <w:abstractNumId w:val="16"/>
  </w:num>
  <w:num w:numId="45">
    <w:abstractNumId w:val="133"/>
  </w:num>
  <w:num w:numId="46">
    <w:abstractNumId w:val="55"/>
  </w:num>
  <w:num w:numId="47">
    <w:abstractNumId w:val="42"/>
  </w:num>
  <w:num w:numId="48">
    <w:abstractNumId w:val="32"/>
  </w:num>
  <w:num w:numId="49">
    <w:abstractNumId w:val="63"/>
  </w:num>
  <w:num w:numId="50">
    <w:abstractNumId w:val="114"/>
  </w:num>
  <w:num w:numId="51">
    <w:abstractNumId w:val="14"/>
  </w:num>
  <w:num w:numId="52">
    <w:abstractNumId w:val="110"/>
  </w:num>
  <w:num w:numId="53">
    <w:abstractNumId w:val="71"/>
  </w:num>
  <w:num w:numId="54">
    <w:abstractNumId w:val="106"/>
  </w:num>
  <w:num w:numId="55">
    <w:abstractNumId w:val="96"/>
  </w:num>
  <w:num w:numId="56">
    <w:abstractNumId w:val="48"/>
  </w:num>
  <w:num w:numId="57">
    <w:abstractNumId w:val="143"/>
  </w:num>
  <w:num w:numId="58">
    <w:abstractNumId w:val="136"/>
  </w:num>
  <w:num w:numId="59">
    <w:abstractNumId w:val="43"/>
  </w:num>
  <w:num w:numId="60">
    <w:abstractNumId w:val="76"/>
  </w:num>
  <w:num w:numId="61">
    <w:abstractNumId w:val="115"/>
  </w:num>
  <w:num w:numId="62">
    <w:abstractNumId w:val="84"/>
  </w:num>
  <w:num w:numId="63">
    <w:abstractNumId w:val="104"/>
  </w:num>
  <w:num w:numId="64">
    <w:abstractNumId w:val="5"/>
  </w:num>
  <w:num w:numId="65">
    <w:abstractNumId w:val="20"/>
  </w:num>
  <w:num w:numId="66">
    <w:abstractNumId w:val="24"/>
  </w:num>
  <w:num w:numId="67">
    <w:abstractNumId w:val="89"/>
  </w:num>
  <w:num w:numId="68">
    <w:abstractNumId w:val="145"/>
  </w:num>
  <w:num w:numId="69">
    <w:abstractNumId w:val="146"/>
  </w:num>
  <w:num w:numId="70">
    <w:abstractNumId w:val="123"/>
  </w:num>
  <w:num w:numId="71">
    <w:abstractNumId w:val="127"/>
  </w:num>
  <w:num w:numId="72">
    <w:abstractNumId w:val="109"/>
  </w:num>
  <w:num w:numId="73">
    <w:abstractNumId w:val="38"/>
  </w:num>
  <w:num w:numId="74">
    <w:abstractNumId w:val="103"/>
  </w:num>
  <w:num w:numId="75">
    <w:abstractNumId w:val="147"/>
  </w:num>
  <w:num w:numId="76">
    <w:abstractNumId w:val="144"/>
  </w:num>
  <w:num w:numId="77">
    <w:abstractNumId w:val="140"/>
  </w:num>
  <w:num w:numId="78">
    <w:abstractNumId w:val="57"/>
  </w:num>
  <w:num w:numId="79">
    <w:abstractNumId w:val="122"/>
  </w:num>
  <w:num w:numId="80">
    <w:abstractNumId w:val="44"/>
  </w:num>
  <w:num w:numId="81">
    <w:abstractNumId w:val="27"/>
  </w:num>
  <w:num w:numId="82">
    <w:abstractNumId w:val="56"/>
  </w:num>
  <w:num w:numId="83">
    <w:abstractNumId w:val="137"/>
  </w:num>
  <w:num w:numId="84">
    <w:abstractNumId w:val="61"/>
  </w:num>
  <w:num w:numId="85">
    <w:abstractNumId w:val="34"/>
  </w:num>
  <w:num w:numId="86">
    <w:abstractNumId w:val="64"/>
  </w:num>
  <w:num w:numId="87">
    <w:abstractNumId w:val="75"/>
  </w:num>
  <w:num w:numId="88">
    <w:abstractNumId w:val="118"/>
  </w:num>
  <w:num w:numId="89">
    <w:abstractNumId w:val="95"/>
  </w:num>
  <w:num w:numId="90">
    <w:abstractNumId w:val="29"/>
  </w:num>
  <w:num w:numId="91">
    <w:abstractNumId w:val="67"/>
  </w:num>
  <w:num w:numId="92">
    <w:abstractNumId w:val="65"/>
  </w:num>
  <w:num w:numId="93">
    <w:abstractNumId w:val="49"/>
  </w:num>
  <w:num w:numId="94">
    <w:abstractNumId w:val="131"/>
  </w:num>
  <w:num w:numId="95">
    <w:abstractNumId w:val="41"/>
  </w:num>
  <w:num w:numId="96">
    <w:abstractNumId w:val="117"/>
  </w:num>
  <w:num w:numId="97">
    <w:abstractNumId w:val="21"/>
  </w:num>
  <w:num w:numId="98">
    <w:abstractNumId w:val="100"/>
  </w:num>
  <w:num w:numId="99">
    <w:abstractNumId w:val="47"/>
  </w:num>
  <w:num w:numId="100">
    <w:abstractNumId w:val="130"/>
  </w:num>
  <w:num w:numId="101">
    <w:abstractNumId w:val="113"/>
  </w:num>
  <w:num w:numId="102">
    <w:abstractNumId w:val="134"/>
  </w:num>
  <w:num w:numId="103">
    <w:abstractNumId w:val="139"/>
  </w:num>
  <w:num w:numId="104">
    <w:abstractNumId w:val="0"/>
  </w:num>
  <w:num w:numId="105">
    <w:abstractNumId w:val="83"/>
  </w:num>
  <w:num w:numId="106">
    <w:abstractNumId w:val="128"/>
  </w:num>
  <w:num w:numId="107">
    <w:abstractNumId w:val="45"/>
  </w:num>
  <w:num w:numId="108">
    <w:abstractNumId w:val="35"/>
  </w:num>
  <w:num w:numId="109">
    <w:abstractNumId w:val="111"/>
  </w:num>
  <w:num w:numId="110">
    <w:abstractNumId w:val="66"/>
  </w:num>
  <w:num w:numId="111">
    <w:abstractNumId w:val="82"/>
  </w:num>
  <w:num w:numId="112">
    <w:abstractNumId w:val="108"/>
  </w:num>
  <w:num w:numId="113">
    <w:abstractNumId w:val="60"/>
  </w:num>
  <w:num w:numId="114">
    <w:abstractNumId w:val="78"/>
  </w:num>
  <w:num w:numId="115">
    <w:abstractNumId w:val="73"/>
  </w:num>
  <w:num w:numId="1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05"/>
  </w:num>
  <w:num w:numId="1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8"/>
  </w:num>
  <w:num w:numId="124">
    <w:abstractNumId w:val="2"/>
  </w:num>
  <w:num w:numId="125">
    <w:abstractNumId w:val="3"/>
  </w:num>
  <w:num w:numId="126">
    <w:abstractNumId w:val="53"/>
  </w:num>
  <w:num w:numId="127">
    <w:abstractNumId w:val="52"/>
  </w:num>
  <w:num w:numId="128">
    <w:abstractNumId w:val="77"/>
  </w:num>
  <w:num w:numId="129">
    <w:abstractNumId w:val="101"/>
  </w:num>
  <w:num w:numId="130">
    <w:abstractNumId w:val="80"/>
  </w:num>
  <w:num w:numId="131">
    <w:abstractNumId w:val="70"/>
  </w:num>
  <w:num w:numId="132">
    <w:abstractNumId w:val="87"/>
  </w:num>
  <w:num w:numId="133">
    <w:abstractNumId w:val="81"/>
  </w:num>
  <w:num w:numId="134">
    <w:abstractNumId w:val="138"/>
  </w:num>
  <w:num w:numId="135">
    <w:abstractNumId w:val="121"/>
  </w:num>
  <w:num w:numId="136">
    <w:abstractNumId w:val="86"/>
  </w:num>
  <w:num w:numId="137">
    <w:abstractNumId w:val="132"/>
  </w:num>
  <w:num w:numId="138">
    <w:abstractNumId w:val="72"/>
  </w:num>
  <w:num w:numId="139">
    <w:abstractNumId w:val="40"/>
  </w:num>
  <w:num w:numId="140">
    <w:abstractNumId w:val="79"/>
  </w:num>
  <w:num w:numId="141">
    <w:abstractNumId w:val="50"/>
  </w:num>
  <w:num w:numId="142">
    <w:abstractNumId w:val="51"/>
  </w:num>
  <w:num w:numId="143">
    <w:abstractNumId w:val="125"/>
  </w:num>
  <w:num w:numId="144">
    <w:abstractNumId w:val="142"/>
  </w:num>
  <w:num w:numId="145">
    <w:abstractNumId w:val="4"/>
  </w:num>
  <w:num w:numId="146">
    <w:abstractNumId w:val="22"/>
  </w:num>
  <w:num w:numId="147">
    <w:abstractNumId w:val="124"/>
  </w:num>
  <w:num w:numId="148">
    <w:abstractNumId w:val="59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FB"/>
    <w:rsid w:val="00020F9B"/>
    <w:rsid w:val="00024370"/>
    <w:rsid w:val="00027EAE"/>
    <w:rsid w:val="00034FB9"/>
    <w:rsid w:val="0004074A"/>
    <w:rsid w:val="00041E5A"/>
    <w:rsid w:val="00062C4D"/>
    <w:rsid w:val="00064E41"/>
    <w:rsid w:val="00066EC4"/>
    <w:rsid w:val="00073245"/>
    <w:rsid w:val="00077D7B"/>
    <w:rsid w:val="000905BC"/>
    <w:rsid w:val="00096C3D"/>
    <w:rsid w:val="000A15EF"/>
    <w:rsid w:val="000A454C"/>
    <w:rsid w:val="000A7237"/>
    <w:rsid w:val="000A7D89"/>
    <w:rsid w:val="000B7861"/>
    <w:rsid w:val="000F01A6"/>
    <w:rsid w:val="000F4697"/>
    <w:rsid w:val="000F6EE0"/>
    <w:rsid w:val="000F7603"/>
    <w:rsid w:val="00103E08"/>
    <w:rsid w:val="00105DE8"/>
    <w:rsid w:val="00105FB8"/>
    <w:rsid w:val="00110445"/>
    <w:rsid w:val="0011084E"/>
    <w:rsid w:val="00111C96"/>
    <w:rsid w:val="001172E0"/>
    <w:rsid w:val="00127FB8"/>
    <w:rsid w:val="00131E37"/>
    <w:rsid w:val="00135BB2"/>
    <w:rsid w:val="00135C0A"/>
    <w:rsid w:val="001529D0"/>
    <w:rsid w:val="0015699D"/>
    <w:rsid w:val="00160059"/>
    <w:rsid w:val="00167D74"/>
    <w:rsid w:val="00171DEE"/>
    <w:rsid w:val="00172B2E"/>
    <w:rsid w:val="00182BBA"/>
    <w:rsid w:val="00186E8D"/>
    <w:rsid w:val="00194C69"/>
    <w:rsid w:val="001B5B67"/>
    <w:rsid w:val="001C09A2"/>
    <w:rsid w:val="001C1252"/>
    <w:rsid w:val="001D5791"/>
    <w:rsid w:val="001E5007"/>
    <w:rsid w:val="001E6DBB"/>
    <w:rsid w:val="001F153C"/>
    <w:rsid w:val="002037DC"/>
    <w:rsid w:val="002056B2"/>
    <w:rsid w:val="002068A6"/>
    <w:rsid w:val="00206DE7"/>
    <w:rsid w:val="002109AA"/>
    <w:rsid w:val="00212184"/>
    <w:rsid w:val="00212831"/>
    <w:rsid w:val="002166A6"/>
    <w:rsid w:val="00222247"/>
    <w:rsid w:val="00224B06"/>
    <w:rsid w:val="00226CE8"/>
    <w:rsid w:val="00236369"/>
    <w:rsid w:val="00242891"/>
    <w:rsid w:val="00244E8E"/>
    <w:rsid w:val="00252167"/>
    <w:rsid w:val="00255563"/>
    <w:rsid w:val="00260D8F"/>
    <w:rsid w:val="00262F6C"/>
    <w:rsid w:val="0026427C"/>
    <w:rsid w:val="00265D76"/>
    <w:rsid w:val="00273FEC"/>
    <w:rsid w:val="002743BA"/>
    <w:rsid w:val="00274842"/>
    <w:rsid w:val="002806B9"/>
    <w:rsid w:val="0028103E"/>
    <w:rsid w:val="002827F9"/>
    <w:rsid w:val="00287566"/>
    <w:rsid w:val="00287D71"/>
    <w:rsid w:val="00291710"/>
    <w:rsid w:val="0029756C"/>
    <w:rsid w:val="00297B1A"/>
    <w:rsid w:val="002A381F"/>
    <w:rsid w:val="002B4E2D"/>
    <w:rsid w:val="002B7301"/>
    <w:rsid w:val="002C6EB7"/>
    <w:rsid w:val="002C7949"/>
    <w:rsid w:val="002D339A"/>
    <w:rsid w:val="002D5A2B"/>
    <w:rsid w:val="002D7C99"/>
    <w:rsid w:val="002E31E2"/>
    <w:rsid w:val="002E48AB"/>
    <w:rsid w:val="002F2F15"/>
    <w:rsid w:val="00301A5A"/>
    <w:rsid w:val="00306ABF"/>
    <w:rsid w:val="00307F70"/>
    <w:rsid w:val="00313821"/>
    <w:rsid w:val="00315AF7"/>
    <w:rsid w:val="003257FC"/>
    <w:rsid w:val="003268BB"/>
    <w:rsid w:val="003327FC"/>
    <w:rsid w:val="003342E4"/>
    <w:rsid w:val="00346EF1"/>
    <w:rsid w:val="003517DA"/>
    <w:rsid w:val="00351B0E"/>
    <w:rsid w:val="00352725"/>
    <w:rsid w:val="00360ACE"/>
    <w:rsid w:val="00360E6F"/>
    <w:rsid w:val="003638AC"/>
    <w:rsid w:val="00372246"/>
    <w:rsid w:val="00377E16"/>
    <w:rsid w:val="003845AE"/>
    <w:rsid w:val="00391062"/>
    <w:rsid w:val="003B5333"/>
    <w:rsid w:val="003C1142"/>
    <w:rsid w:val="003F3796"/>
    <w:rsid w:val="003F61C6"/>
    <w:rsid w:val="003F7895"/>
    <w:rsid w:val="00433D16"/>
    <w:rsid w:val="0045190C"/>
    <w:rsid w:val="00455C21"/>
    <w:rsid w:val="004614AB"/>
    <w:rsid w:val="004678EC"/>
    <w:rsid w:val="00471D29"/>
    <w:rsid w:val="004866A1"/>
    <w:rsid w:val="00487C4C"/>
    <w:rsid w:val="00492DCA"/>
    <w:rsid w:val="004A0765"/>
    <w:rsid w:val="004A1E99"/>
    <w:rsid w:val="004A7294"/>
    <w:rsid w:val="004A7FB8"/>
    <w:rsid w:val="004B47C5"/>
    <w:rsid w:val="004B57F3"/>
    <w:rsid w:val="004C3582"/>
    <w:rsid w:val="004C7BC9"/>
    <w:rsid w:val="004D283C"/>
    <w:rsid w:val="004D50FB"/>
    <w:rsid w:val="004E39F2"/>
    <w:rsid w:val="004F7260"/>
    <w:rsid w:val="005129EA"/>
    <w:rsid w:val="00521440"/>
    <w:rsid w:val="00534864"/>
    <w:rsid w:val="005422DE"/>
    <w:rsid w:val="00560F93"/>
    <w:rsid w:val="00562263"/>
    <w:rsid w:val="00563278"/>
    <w:rsid w:val="00563C0D"/>
    <w:rsid w:val="00565973"/>
    <w:rsid w:val="0057738E"/>
    <w:rsid w:val="00581B3D"/>
    <w:rsid w:val="0058794A"/>
    <w:rsid w:val="005A79AA"/>
    <w:rsid w:val="005B5ECB"/>
    <w:rsid w:val="005B5F5A"/>
    <w:rsid w:val="005C0A25"/>
    <w:rsid w:val="005C2F48"/>
    <w:rsid w:val="005D263B"/>
    <w:rsid w:val="005D27EB"/>
    <w:rsid w:val="005D3839"/>
    <w:rsid w:val="005D79DB"/>
    <w:rsid w:val="005F152E"/>
    <w:rsid w:val="005F1DCB"/>
    <w:rsid w:val="005F3C99"/>
    <w:rsid w:val="006033E2"/>
    <w:rsid w:val="00603F4D"/>
    <w:rsid w:val="00613C33"/>
    <w:rsid w:val="00620260"/>
    <w:rsid w:val="00620B52"/>
    <w:rsid w:val="00622169"/>
    <w:rsid w:val="006243F1"/>
    <w:rsid w:val="00626C17"/>
    <w:rsid w:val="006408F1"/>
    <w:rsid w:val="00640A18"/>
    <w:rsid w:val="00647EDD"/>
    <w:rsid w:val="006561E2"/>
    <w:rsid w:val="00671535"/>
    <w:rsid w:val="0067174C"/>
    <w:rsid w:val="00675853"/>
    <w:rsid w:val="006769F1"/>
    <w:rsid w:val="00684821"/>
    <w:rsid w:val="006848F6"/>
    <w:rsid w:val="00692369"/>
    <w:rsid w:val="006945FB"/>
    <w:rsid w:val="006A15F5"/>
    <w:rsid w:val="006A3C75"/>
    <w:rsid w:val="006B56DB"/>
    <w:rsid w:val="006C146F"/>
    <w:rsid w:val="006C7AFC"/>
    <w:rsid w:val="006D65E9"/>
    <w:rsid w:val="006D6784"/>
    <w:rsid w:val="006D70D6"/>
    <w:rsid w:val="006F572E"/>
    <w:rsid w:val="006F5A5F"/>
    <w:rsid w:val="0070196C"/>
    <w:rsid w:val="0070353B"/>
    <w:rsid w:val="007045D8"/>
    <w:rsid w:val="00713DBA"/>
    <w:rsid w:val="00714367"/>
    <w:rsid w:val="00714883"/>
    <w:rsid w:val="00716262"/>
    <w:rsid w:val="00735F4F"/>
    <w:rsid w:val="00740536"/>
    <w:rsid w:val="00741536"/>
    <w:rsid w:val="00741B25"/>
    <w:rsid w:val="007468A0"/>
    <w:rsid w:val="00747890"/>
    <w:rsid w:val="00766BAE"/>
    <w:rsid w:val="00766E2B"/>
    <w:rsid w:val="00770761"/>
    <w:rsid w:val="007715A9"/>
    <w:rsid w:val="00772FFE"/>
    <w:rsid w:val="00780F35"/>
    <w:rsid w:val="00781241"/>
    <w:rsid w:val="00783B2E"/>
    <w:rsid w:val="007A4559"/>
    <w:rsid w:val="007A6E4C"/>
    <w:rsid w:val="007B4415"/>
    <w:rsid w:val="007B5A7A"/>
    <w:rsid w:val="007B7C7E"/>
    <w:rsid w:val="007C519A"/>
    <w:rsid w:val="007C748F"/>
    <w:rsid w:val="007D1D58"/>
    <w:rsid w:val="007E1B57"/>
    <w:rsid w:val="007E2631"/>
    <w:rsid w:val="007E44B6"/>
    <w:rsid w:val="007E690D"/>
    <w:rsid w:val="007E7EAD"/>
    <w:rsid w:val="007F0935"/>
    <w:rsid w:val="00801D01"/>
    <w:rsid w:val="00801FCC"/>
    <w:rsid w:val="008101C8"/>
    <w:rsid w:val="00810924"/>
    <w:rsid w:val="00812A06"/>
    <w:rsid w:val="0081618F"/>
    <w:rsid w:val="00817005"/>
    <w:rsid w:val="008308A7"/>
    <w:rsid w:val="00830C20"/>
    <w:rsid w:val="008322F9"/>
    <w:rsid w:val="008457CA"/>
    <w:rsid w:val="00846D77"/>
    <w:rsid w:val="00847905"/>
    <w:rsid w:val="00853769"/>
    <w:rsid w:val="00855D4D"/>
    <w:rsid w:val="00856286"/>
    <w:rsid w:val="008644AC"/>
    <w:rsid w:val="00865EE9"/>
    <w:rsid w:val="008661F0"/>
    <w:rsid w:val="00872732"/>
    <w:rsid w:val="00875AC8"/>
    <w:rsid w:val="00876DC1"/>
    <w:rsid w:val="00887808"/>
    <w:rsid w:val="00887F89"/>
    <w:rsid w:val="008B78C9"/>
    <w:rsid w:val="008B7DD9"/>
    <w:rsid w:val="008C3235"/>
    <w:rsid w:val="008D3F87"/>
    <w:rsid w:val="008D5243"/>
    <w:rsid w:val="008E3857"/>
    <w:rsid w:val="008E49AB"/>
    <w:rsid w:val="008E4D2C"/>
    <w:rsid w:val="008E50A5"/>
    <w:rsid w:val="008F0220"/>
    <w:rsid w:val="00905E1B"/>
    <w:rsid w:val="009132F9"/>
    <w:rsid w:val="00914AC3"/>
    <w:rsid w:val="00922F17"/>
    <w:rsid w:val="009259F0"/>
    <w:rsid w:val="00934D84"/>
    <w:rsid w:val="009448FC"/>
    <w:rsid w:val="009452F1"/>
    <w:rsid w:val="00946FDC"/>
    <w:rsid w:val="00953770"/>
    <w:rsid w:val="00955D08"/>
    <w:rsid w:val="00960673"/>
    <w:rsid w:val="00961B12"/>
    <w:rsid w:val="009747D9"/>
    <w:rsid w:val="00975EF2"/>
    <w:rsid w:val="009763A1"/>
    <w:rsid w:val="00977C8F"/>
    <w:rsid w:val="009A5319"/>
    <w:rsid w:val="009A56E9"/>
    <w:rsid w:val="009A604D"/>
    <w:rsid w:val="009A7C23"/>
    <w:rsid w:val="009C7E66"/>
    <w:rsid w:val="009E1FCA"/>
    <w:rsid w:val="009E5E7A"/>
    <w:rsid w:val="00A04741"/>
    <w:rsid w:val="00A15A1D"/>
    <w:rsid w:val="00A267D0"/>
    <w:rsid w:val="00A305A3"/>
    <w:rsid w:val="00A35A40"/>
    <w:rsid w:val="00A365E9"/>
    <w:rsid w:val="00A4717F"/>
    <w:rsid w:val="00A4781C"/>
    <w:rsid w:val="00A5453F"/>
    <w:rsid w:val="00A62B53"/>
    <w:rsid w:val="00A704AC"/>
    <w:rsid w:val="00A73566"/>
    <w:rsid w:val="00A74748"/>
    <w:rsid w:val="00A826EF"/>
    <w:rsid w:val="00A86D67"/>
    <w:rsid w:val="00A87CFA"/>
    <w:rsid w:val="00A97CAE"/>
    <w:rsid w:val="00AA615E"/>
    <w:rsid w:val="00AB3DD6"/>
    <w:rsid w:val="00AB5D66"/>
    <w:rsid w:val="00AC11D8"/>
    <w:rsid w:val="00AC3845"/>
    <w:rsid w:val="00AC43C4"/>
    <w:rsid w:val="00AD46F6"/>
    <w:rsid w:val="00AD5445"/>
    <w:rsid w:val="00AE2999"/>
    <w:rsid w:val="00AE6579"/>
    <w:rsid w:val="00AF2737"/>
    <w:rsid w:val="00B02822"/>
    <w:rsid w:val="00B036D6"/>
    <w:rsid w:val="00B07F87"/>
    <w:rsid w:val="00B133E1"/>
    <w:rsid w:val="00B17C91"/>
    <w:rsid w:val="00B2025E"/>
    <w:rsid w:val="00B336A5"/>
    <w:rsid w:val="00B3509F"/>
    <w:rsid w:val="00B41524"/>
    <w:rsid w:val="00B43E89"/>
    <w:rsid w:val="00B62E4E"/>
    <w:rsid w:val="00B660E0"/>
    <w:rsid w:val="00B66863"/>
    <w:rsid w:val="00B72277"/>
    <w:rsid w:val="00B73196"/>
    <w:rsid w:val="00B73B5A"/>
    <w:rsid w:val="00B74F55"/>
    <w:rsid w:val="00B7750B"/>
    <w:rsid w:val="00B83E7A"/>
    <w:rsid w:val="00B97A0D"/>
    <w:rsid w:val="00BA16B3"/>
    <w:rsid w:val="00BA1BA8"/>
    <w:rsid w:val="00BB200B"/>
    <w:rsid w:val="00BB772B"/>
    <w:rsid w:val="00BC607B"/>
    <w:rsid w:val="00BC63B4"/>
    <w:rsid w:val="00BE378E"/>
    <w:rsid w:val="00BE3CB3"/>
    <w:rsid w:val="00BE5E19"/>
    <w:rsid w:val="00BE79ED"/>
    <w:rsid w:val="00BF28D3"/>
    <w:rsid w:val="00C114D6"/>
    <w:rsid w:val="00C15D13"/>
    <w:rsid w:val="00C16DB7"/>
    <w:rsid w:val="00C249EC"/>
    <w:rsid w:val="00C25978"/>
    <w:rsid w:val="00C34AC2"/>
    <w:rsid w:val="00C4602F"/>
    <w:rsid w:val="00C46499"/>
    <w:rsid w:val="00C519BA"/>
    <w:rsid w:val="00C54931"/>
    <w:rsid w:val="00C62D6B"/>
    <w:rsid w:val="00C7375D"/>
    <w:rsid w:val="00C74A65"/>
    <w:rsid w:val="00C76D1F"/>
    <w:rsid w:val="00C84C3A"/>
    <w:rsid w:val="00C90D38"/>
    <w:rsid w:val="00CA158F"/>
    <w:rsid w:val="00CA2C18"/>
    <w:rsid w:val="00CA2F4B"/>
    <w:rsid w:val="00CA4D01"/>
    <w:rsid w:val="00CB0123"/>
    <w:rsid w:val="00CB0345"/>
    <w:rsid w:val="00CB2F4D"/>
    <w:rsid w:val="00CB3EE4"/>
    <w:rsid w:val="00CB5B5E"/>
    <w:rsid w:val="00CD1583"/>
    <w:rsid w:val="00CD2404"/>
    <w:rsid w:val="00CD42F8"/>
    <w:rsid w:val="00CE4429"/>
    <w:rsid w:val="00D20AF7"/>
    <w:rsid w:val="00D21FAF"/>
    <w:rsid w:val="00D27277"/>
    <w:rsid w:val="00D27F8B"/>
    <w:rsid w:val="00D41B53"/>
    <w:rsid w:val="00D42403"/>
    <w:rsid w:val="00D43435"/>
    <w:rsid w:val="00D45525"/>
    <w:rsid w:val="00D46038"/>
    <w:rsid w:val="00D66360"/>
    <w:rsid w:val="00D70E23"/>
    <w:rsid w:val="00D716D8"/>
    <w:rsid w:val="00D71C47"/>
    <w:rsid w:val="00D8100C"/>
    <w:rsid w:val="00D812CE"/>
    <w:rsid w:val="00D81C8E"/>
    <w:rsid w:val="00D85D38"/>
    <w:rsid w:val="00D87201"/>
    <w:rsid w:val="00D97769"/>
    <w:rsid w:val="00DA1CEF"/>
    <w:rsid w:val="00DA3250"/>
    <w:rsid w:val="00DA3477"/>
    <w:rsid w:val="00DA4EB3"/>
    <w:rsid w:val="00DC0ECD"/>
    <w:rsid w:val="00DC1303"/>
    <w:rsid w:val="00DD70B8"/>
    <w:rsid w:val="00DE3BE8"/>
    <w:rsid w:val="00DE76ED"/>
    <w:rsid w:val="00DF2811"/>
    <w:rsid w:val="00DF2E93"/>
    <w:rsid w:val="00DF4EBE"/>
    <w:rsid w:val="00DF6462"/>
    <w:rsid w:val="00E04D5A"/>
    <w:rsid w:val="00E11528"/>
    <w:rsid w:val="00E27386"/>
    <w:rsid w:val="00E27E68"/>
    <w:rsid w:val="00E31F89"/>
    <w:rsid w:val="00E35490"/>
    <w:rsid w:val="00E44737"/>
    <w:rsid w:val="00E67634"/>
    <w:rsid w:val="00E82FC5"/>
    <w:rsid w:val="00E8371E"/>
    <w:rsid w:val="00E86AA3"/>
    <w:rsid w:val="00E91674"/>
    <w:rsid w:val="00E94F15"/>
    <w:rsid w:val="00E9508D"/>
    <w:rsid w:val="00E95DE6"/>
    <w:rsid w:val="00E9622C"/>
    <w:rsid w:val="00EA03A7"/>
    <w:rsid w:val="00EA2370"/>
    <w:rsid w:val="00EA2E81"/>
    <w:rsid w:val="00EA7F3C"/>
    <w:rsid w:val="00EC1F56"/>
    <w:rsid w:val="00EC4846"/>
    <w:rsid w:val="00ED356B"/>
    <w:rsid w:val="00ED551D"/>
    <w:rsid w:val="00EE25CE"/>
    <w:rsid w:val="00EE3329"/>
    <w:rsid w:val="00EE4C4E"/>
    <w:rsid w:val="00EF03E1"/>
    <w:rsid w:val="00F13CA8"/>
    <w:rsid w:val="00F22815"/>
    <w:rsid w:val="00F30277"/>
    <w:rsid w:val="00F309F6"/>
    <w:rsid w:val="00F3141D"/>
    <w:rsid w:val="00F46AF1"/>
    <w:rsid w:val="00F540EE"/>
    <w:rsid w:val="00F548D2"/>
    <w:rsid w:val="00F5568C"/>
    <w:rsid w:val="00F565F1"/>
    <w:rsid w:val="00F56833"/>
    <w:rsid w:val="00F630E2"/>
    <w:rsid w:val="00F633A1"/>
    <w:rsid w:val="00F63910"/>
    <w:rsid w:val="00F70062"/>
    <w:rsid w:val="00F709FC"/>
    <w:rsid w:val="00F741C2"/>
    <w:rsid w:val="00F75577"/>
    <w:rsid w:val="00F75B25"/>
    <w:rsid w:val="00F84E0A"/>
    <w:rsid w:val="00F916CC"/>
    <w:rsid w:val="00F9352F"/>
    <w:rsid w:val="00F93A05"/>
    <w:rsid w:val="00F959F0"/>
    <w:rsid w:val="00F95FD4"/>
    <w:rsid w:val="00FA6649"/>
    <w:rsid w:val="00FB4843"/>
    <w:rsid w:val="00FB613E"/>
    <w:rsid w:val="00FB73FA"/>
    <w:rsid w:val="00FC6202"/>
    <w:rsid w:val="00FD299A"/>
    <w:rsid w:val="00FD3B28"/>
    <w:rsid w:val="00FD58DF"/>
    <w:rsid w:val="00FD7AEC"/>
    <w:rsid w:val="00FE0233"/>
    <w:rsid w:val="00FE2BFD"/>
    <w:rsid w:val="00FE4BC2"/>
    <w:rsid w:val="00FE4F3E"/>
    <w:rsid w:val="00FF1A71"/>
    <w:rsid w:val="00FF28E9"/>
    <w:rsid w:val="00FF3669"/>
    <w:rsid w:val="00FF540B"/>
    <w:rsid w:val="00FF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CB3FF-99C3-458F-BF90-DFEA8A5E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1D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6945F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6945FB"/>
    <w:pPr>
      <w:keepNext/>
      <w:keepLines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945F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945F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945FB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9">
    <w:name w:val="heading 9"/>
    <w:basedOn w:val="a"/>
    <w:next w:val="a"/>
    <w:link w:val="90"/>
    <w:uiPriority w:val="99"/>
    <w:qFormat/>
    <w:rsid w:val="006945FB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45F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945FB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945F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6945F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6945FB"/>
    <w:rPr>
      <w:rFonts w:ascii="Cambria" w:eastAsia="Times New Roman" w:hAnsi="Cambria" w:cs="Times New Roman"/>
      <w:i/>
      <w:iCs/>
      <w:color w:val="243F60"/>
    </w:rPr>
  </w:style>
  <w:style w:type="character" w:customStyle="1" w:styleId="90">
    <w:name w:val="Заголовок 9 Знак"/>
    <w:basedOn w:val="a0"/>
    <w:link w:val="9"/>
    <w:uiPriority w:val="99"/>
    <w:rsid w:val="006945F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31">
    <w:name w:val="Заг3"/>
    <w:basedOn w:val="3"/>
    <w:next w:val="a"/>
    <w:link w:val="32"/>
    <w:uiPriority w:val="99"/>
    <w:rsid w:val="006945FB"/>
    <w:pPr>
      <w:spacing w:before="0"/>
    </w:pPr>
    <w:rPr>
      <w:rFonts w:ascii="Times New Roman" w:hAnsi="Times New Roman"/>
      <w:color w:val="243F60"/>
      <w:sz w:val="24"/>
      <w:szCs w:val="24"/>
      <w:lang w:eastAsia="ru-RU"/>
    </w:rPr>
  </w:style>
  <w:style w:type="character" w:customStyle="1" w:styleId="32">
    <w:name w:val="Заг3 Знак"/>
    <w:link w:val="31"/>
    <w:uiPriority w:val="99"/>
    <w:locked/>
    <w:rsid w:val="006945FB"/>
    <w:rPr>
      <w:rFonts w:ascii="Times New Roman" w:eastAsia="Times New Roman" w:hAnsi="Times New Roman" w:cs="Times New Roman"/>
      <w:b/>
      <w:bCs/>
      <w:color w:val="243F60"/>
      <w:sz w:val="24"/>
      <w:szCs w:val="24"/>
      <w:lang w:eastAsia="ru-RU"/>
    </w:rPr>
  </w:style>
  <w:style w:type="paragraph" w:customStyle="1" w:styleId="a3">
    <w:name w:val="Заг"/>
    <w:basedOn w:val="1"/>
    <w:next w:val="a"/>
    <w:link w:val="a4"/>
    <w:uiPriority w:val="99"/>
    <w:rsid w:val="006945FB"/>
    <w:pPr>
      <w:spacing w:line="259" w:lineRule="auto"/>
      <w:ind w:left="360" w:hanging="360"/>
    </w:pPr>
    <w:rPr>
      <w:rFonts w:ascii="Times New Roman" w:hAnsi="Times New Roman"/>
      <w:b w:val="0"/>
      <w:lang w:eastAsia="ru-RU"/>
    </w:rPr>
  </w:style>
  <w:style w:type="character" w:customStyle="1" w:styleId="a4">
    <w:name w:val="Заг Знак"/>
    <w:link w:val="a3"/>
    <w:uiPriority w:val="99"/>
    <w:locked/>
    <w:rsid w:val="006945FB"/>
    <w:rPr>
      <w:rFonts w:ascii="Times New Roman" w:eastAsia="Times New Roman" w:hAnsi="Times New Roman" w:cs="Times New Roman"/>
      <w:bCs/>
      <w:color w:val="365F91"/>
      <w:sz w:val="28"/>
      <w:szCs w:val="28"/>
      <w:lang w:eastAsia="ru-RU"/>
    </w:rPr>
  </w:style>
  <w:style w:type="paragraph" w:customStyle="1" w:styleId="Default">
    <w:name w:val="Default"/>
    <w:rsid w:val="006945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945FB"/>
    <w:pPr>
      <w:spacing w:line="360" w:lineRule="auto"/>
      <w:ind w:left="720"/>
      <w:contextualSpacing/>
    </w:pPr>
    <w:rPr>
      <w:sz w:val="24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945F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6945FB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945F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945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6945FB"/>
    <w:rPr>
      <w:rFonts w:ascii="Arial" w:eastAsia="Times New Roman" w:hAnsi="Arial" w:cs="Arial"/>
      <w:lang w:eastAsia="ru-RU"/>
    </w:rPr>
  </w:style>
  <w:style w:type="paragraph" w:styleId="a9">
    <w:name w:val="Body Text"/>
    <w:basedOn w:val="a"/>
    <w:link w:val="aa"/>
    <w:uiPriority w:val="99"/>
    <w:rsid w:val="006945FB"/>
    <w:rPr>
      <w:rFonts w:eastAsia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945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6945FB"/>
    <w:rPr>
      <w:rFonts w:cs="Times New Roman"/>
    </w:rPr>
  </w:style>
  <w:style w:type="character" w:styleId="ab">
    <w:name w:val="Hyperlink"/>
    <w:basedOn w:val="a0"/>
    <w:uiPriority w:val="99"/>
    <w:rsid w:val="006945FB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6945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45F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rsid w:val="006945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6945FB"/>
    <w:rPr>
      <w:rFonts w:ascii="Tahoma" w:eastAsia="Calibri" w:hAnsi="Tahoma" w:cs="Tahoma"/>
      <w:sz w:val="16"/>
      <w:szCs w:val="16"/>
    </w:rPr>
  </w:style>
  <w:style w:type="character" w:customStyle="1" w:styleId="af0">
    <w:name w:val="Символ сноски"/>
    <w:uiPriority w:val="99"/>
    <w:rsid w:val="006945FB"/>
    <w:rPr>
      <w:vertAlign w:val="superscript"/>
    </w:rPr>
  </w:style>
  <w:style w:type="paragraph" w:styleId="af1">
    <w:name w:val="Normal (Web)"/>
    <w:aliases w:val="Обычный (Web),Обычный (Web)1"/>
    <w:basedOn w:val="a"/>
    <w:uiPriority w:val="99"/>
    <w:rsid w:val="006945FB"/>
    <w:pPr>
      <w:spacing w:before="100" w:beforeAutospacing="1" w:after="100" w:afterAutospacing="1"/>
    </w:pPr>
    <w:rPr>
      <w:rFonts w:eastAsia="Times New Roman"/>
      <w:color w:val="000000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694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locked/>
    <w:rsid w:val="006945FB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59"/>
    <w:rsid w:val="006945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6945FB"/>
    <w:rPr>
      <w:rFonts w:cs="Times New Roman"/>
      <w:b/>
      <w:bCs/>
    </w:rPr>
  </w:style>
  <w:style w:type="paragraph" w:styleId="af6">
    <w:name w:val="Plain Text"/>
    <w:basedOn w:val="a"/>
    <w:link w:val="af7"/>
    <w:rsid w:val="006945FB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945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002">
    <w:name w:val="Стиль полужирный Черный По ширине Слева:  002 см Первая строка..."/>
    <w:basedOn w:val="2"/>
    <w:next w:val="2"/>
    <w:autoRedefine/>
    <w:uiPriority w:val="99"/>
    <w:rsid w:val="006945FB"/>
    <w:pPr>
      <w:keepLines w:val="0"/>
      <w:shd w:val="clear" w:color="auto" w:fill="FFFFFF"/>
      <w:spacing w:before="0"/>
    </w:pPr>
    <w:rPr>
      <w:rFonts w:ascii="Times New Roman" w:hAnsi="Times New Roman"/>
      <w:b w:val="0"/>
      <w:bCs w:val="0"/>
      <w:iCs/>
      <w:color w:val="000000"/>
      <w:spacing w:val="-1"/>
      <w:sz w:val="32"/>
      <w:szCs w:val="32"/>
      <w:lang w:eastAsia="ar-SA"/>
    </w:rPr>
  </w:style>
  <w:style w:type="paragraph" w:customStyle="1" w:styleId="af8">
    <w:name w:val="Стиль полужирный По ширине Междустр.интервал:  полуторный"/>
    <w:basedOn w:val="2"/>
    <w:next w:val="2"/>
    <w:uiPriority w:val="99"/>
    <w:rsid w:val="006945FB"/>
    <w:pPr>
      <w:keepLines w:val="0"/>
      <w:spacing w:before="240" w:after="60"/>
      <w:ind w:firstLine="0"/>
      <w:jc w:val="left"/>
    </w:pPr>
    <w:rPr>
      <w:rFonts w:ascii="Times New Roman" w:hAnsi="Times New Roman" w:cs="Arial"/>
      <w:bCs w:val="0"/>
      <w:i/>
      <w:iCs/>
      <w:color w:val="auto"/>
      <w:sz w:val="24"/>
      <w:szCs w:val="20"/>
      <w:lang w:eastAsia="ar-SA"/>
    </w:rPr>
  </w:style>
  <w:style w:type="paragraph" w:customStyle="1" w:styleId="0">
    <w:name w:val="Стиль Абзац списка + полужирный По ширине Слева:  0 см Первая ст..."/>
    <w:basedOn w:val="2"/>
    <w:next w:val="2"/>
    <w:autoRedefine/>
    <w:uiPriority w:val="99"/>
    <w:rsid w:val="006945FB"/>
    <w:pPr>
      <w:keepLines w:val="0"/>
      <w:spacing w:before="240" w:after="60"/>
      <w:jc w:val="left"/>
    </w:pPr>
    <w:rPr>
      <w:rFonts w:ascii="Times New Roman" w:hAnsi="Times New Roman" w:cs="Arial"/>
      <w:bCs w:val="0"/>
      <w:i/>
      <w:iCs/>
      <w:color w:val="auto"/>
      <w:sz w:val="24"/>
      <w:szCs w:val="20"/>
      <w:lang w:eastAsia="ar-SA"/>
    </w:rPr>
  </w:style>
  <w:style w:type="paragraph" w:customStyle="1" w:styleId="0125">
    <w:name w:val="Стиль Абзац списка + полужирный Слева:  0 см Первая строка:  125..."/>
    <w:basedOn w:val="2"/>
    <w:next w:val="2"/>
    <w:autoRedefine/>
    <w:uiPriority w:val="99"/>
    <w:rsid w:val="006945FB"/>
    <w:pPr>
      <w:keepLines w:val="0"/>
      <w:shd w:val="clear" w:color="auto" w:fill="FFFFFF"/>
      <w:spacing w:before="5" w:after="60"/>
      <w:ind w:right="11"/>
      <w:jc w:val="left"/>
    </w:pPr>
    <w:rPr>
      <w:rFonts w:ascii="Times New Roman" w:hAnsi="Times New Roman" w:cs="Arial"/>
      <w:bCs w:val="0"/>
      <w:i/>
      <w:iCs/>
      <w:color w:val="auto"/>
      <w:sz w:val="24"/>
      <w:szCs w:val="20"/>
      <w:lang w:eastAsia="ar-SA"/>
    </w:rPr>
  </w:style>
  <w:style w:type="paragraph" w:styleId="af9">
    <w:name w:val="footnote text"/>
    <w:basedOn w:val="a"/>
    <w:link w:val="afa"/>
    <w:uiPriority w:val="99"/>
    <w:rsid w:val="006945FB"/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uiPriority w:val="99"/>
    <w:rsid w:val="00694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link w:val="afc"/>
    <w:uiPriority w:val="99"/>
    <w:semiHidden/>
    <w:locked/>
    <w:rsid w:val="0069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endnote text"/>
    <w:basedOn w:val="a"/>
    <w:link w:val="afb"/>
    <w:uiPriority w:val="99"/>
    <w:semiHidden/>
    <w:rsid w:val="006945FB"/>
    <w:rPr>
      <w:rFonts w:eastAsia="Times New Roman"/>
      <w:sz w:val="20"/>
      <w:szCs w:val="20"/>
      <w:lang w:eastAsia="ru-RU"/>
    </w:rPr>
  </w:style>
  <w:style w:type="character" w:customStyle="1" w:styleId="11">
    <w:name w:val="Текст концевой сноски Знак1"/>
    <w:basedOn w:val="a0"/>
    <w:uiPriority w:val="99"/>
    <w:semiHidden/>
    <w:rsid w:val="006945FB"/>
    <w:rPr>
      <w:rFonts w:ascii="Calibri" w:eastAsia="Calibri" w:hAnsi="Calibri" w:cs="Times New Roman"/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6945FB"/>
    <w:rPr>
      <w:sz w:val="20"/>
      <w:szCs w:val="20"/>
      <w:lang w:eastAsia="en-US"/>
    </w:rPr>
  </w:style>
  <w:style w:type="character" w:styleId="afd">
    <w:name w:val="footnote reference"/>
    <w:basedOn w:val="a0"/>
    <w:uiPriority w:val="99"/>
    <w:rsid w:val="006945FB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6945FB"/>
    <w:pPr>
      <w:spacing w:line="360" w:lineRule="auto"/>
      <w:ind w:left="720" w:right="74"/>
    </w:pPr>
    <w:rPr>
      <w:rFonts w:eastAsia="Times New Roman"/>
      <w:sz w:val="24"/>
      <w:szCs w:val="24"/>
      <w:lang w:eastAsia="ar-SA"/>
    </w:rPr>
  </w:style>
  <w:style w:type="character" w:customStyle="1" w:styleId="Bodytext">
    <w:name w:val="Body text_"/>
    <w:link w:val="13"/>
    <w:uiPriority w:val="99"/>
    <w:locked/>
    <w:rsid w:val="006945FB"/>
    <w:rPr>
      <w:sz w:val="26"/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6945FB"/>
    <w:pPr>
      <w:widowControl w:val="0"/>
      <w:shd w:val="clear" w:color="auto" w:fill="FFFFFF"/>
      <w:spacing w:line="324" w:lineRule="exact"/>
      <w:ind w:hanging="340"/>
    </w:pPr>
    <w:rPr>
      <w:rFonts w:asciiTheme="minorHAnsi" w:eastAsiaTheme="minorHAnsi" w:hAnsiTheme="minorHAnsi" w:cstheme="minorBidi"/>
      <w:sz w:val="26"/>
    </w:rPr>
  </w:style>
  <w:style w:type="character" w:customStyle="1" w:styleId="Bodytext4">
    <w:name w:val="Body text (4)_"/>
    <w:link w:val="Bodytext40"/>
    <w:uiPriority w:val="99"/>
    <w:locked/>
    <w:rsid w:val="006945FB"/>
    <w:rPr>
      <w:b/>
      <w:spacing w:val="3"/>
      <w:sz w:val="25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6945FB"/>
    <w:pPr>
      <w:widowControl w:val="0"/>
      <w:shd w:val="clear" w:color="auto" w:fill="FFFFFF"/>
      <w:spacing w:before="4860" w:line="240" w:lineRule="atLeast"/>
    </w:pPr>
    <w:rPr>
      <w:rFonts w:asciiTheme="minorHAnsi" w:eastAsiaTheme="minorHAnsi" w:hAnsiTheme="minorHAnsi" w:cstheme="minorBidi"/>
      <w:b/>
      <w:spacing w:val="3"/>
      <w:sz w:val="25"/>
    </w:rPr>
  </w:style>
  <w:style w:type="paragraph" w:customStyle="1" w:styleId="ConsPlusCell">
    <w:name w:val="ConsPlusCell"/>
    <w:uiPriority w:val="99"/>
    <w:rsid w:val="00694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6945FB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694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45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945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945FB"/>
    <w:pPr>
      <w:widowControl w:val="0"/>
      <w:autoSpaceDE w:val="0"/>
      <w:autoSpaceDN w:val="0"/>
      <w:adjustRightInd w:val="0"/>
      <w:spacing w:line="328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945F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6945FB"/>
    <w:pPr>
      <w:widowControl w:val="0"/>
      <w:autoSpaceDE w:val="0"/>
      <w:autoSpaceDN w:val="0"/>
      <w:adjustRightInd w:val="0"/>
      <w:spacing w:line="326" w:lineRule="exact"/>
      <w:ind w:firstLine="706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945FB"/>
    <w:pPr>
      <w:widowControl w:val="0"/>
      <w:autoSpaceDE w:val="0"/>
      <w:autoSpaceDN w:val="0"/>
      <w:adjustRightInd w:val="0"/>
      <w:spacing w:line="322" w:lineRule="exac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945FB"/>
    <w:pPr>
      <w:widowControl w:val="0"/>
      <w:autoSpaceDE w:val="0"/>
      <w:autoSpaceDN w:val="0"/>
      <w:adjustRightInd w:val="0"/>
      <w:spacing w:line="322" w:lineRule="exact"/>
      <w:ind w:firstLine="102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945FB"/>
    <w:pPr>
      <w:widowControl w:val="0"/>
      <w:autoSpaceDE w:val="0"/>
      <w:autoSpaceDN w:val="0"/>
      <w:adjustRightInd w:val="0"/>
      <w:spacing w:line="322" w:lineRule="exact"/>
      <w:ind w:firstLine="547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945FB"/>
    <w:pPr>
      <w:widowControl w:val="0"/>
      <w:autoSpaceDE w:val="0"/>
      <w:autoSpaceDN w:val="0"/>
      <w:adjustRightInd w:val="0"/>
      <w:spacing w:line="326" w:lineRule="exact"/>
      <w:ind w:firstLine="533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945FB"/>
    <w:pPr>
      <w:widowControl w:val="0"/>
      <w:autoSpaceDE w:val="0"/>
      <w:autoSpaceDN w:val="0"/>
      <w:adjustRightInd w:val="0"/>
      <w:spacing w:line="322" w:lineRule="exac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45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41">
    <w:name w:val="çàãîëîâîê 4"/>
    <w:basedOn w:val="a"/>
    <w:next w:val="a"/>
    <w:uiPriority w:val="99"/>
    <w:rsid w:val="006945FB"/>
    <w:pPr>
      <w:keepNext/>
      <w:autoSpaceDE w:val="0"/>
      <w:autoSpaceDN w:val="0"/>
      <w:adjustRightInd w:val="0"/>
    </w:pPr>
    <w:rPr>
      <w:rFonts w:eastAsia="Times New Roman"/>
      <w:szCs w:val="28"/>
      <w:lang w:eastAsia="ru-RU"/>
    </w:rPr>
  </w:style>
  <w:style w:type="character" w:styleId="afe">
    <w:name w:val="Emphasis"/>
    <w:basedOn w:val="a0"/>
    <w:uiPriority w:val="20"/>
    <w:qFormat/>
    <w:rsid w:val="006945FB"/>
    <w:rPr>
      <w:rFonts w:cs="Times New Roman"/>
      <w:i/>
      <w:iCs/>
    </w:rPr>
  </w:style>
  <w:style w:type="paragraph" w:customStyle="1" w:styleId="formattext">
    <w:name w:val="formattext"/>
    <w:basedOn w:val="a"/>
    <w:uiPriority w:val="99"/>
    <w:rsid w:val="006945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harAttribute1">
    <w:name w:val="CharAttribute1"/>
    <w:uiPriority w:val="99"/>
    <w:rsid w:val="006945FB"/>
    <w:rPr>
      <w:rFonts w:ascii="Times New Roman" w:eastAsia="Times New Roman"/>
      <w:sz w:val="28"/>
    </w:rPr>
  </w:style>
  <w:style w:type="paragraph" w:styleId="aff">
    <w:name w:val="Body Text Indent"/>
    <w:basedOn w:val="a"/>
    <w:link w:val="aff0"/>
    <w:uiPriority w:val="99"/>
    <w:rsid w:val="006945FB"/>
    <w:pPr>
      <w:suppressAutoHyphens/>
      <w:spacing w:after="120"/>
      <w:ind w:left="360"/>
    </w:pPr>
    <w:rPr>
      <w:rFonts w:eastAsia="Times New Roman"/>
      <w:sz w:val="20"/>
      <w:szCs w:val="20"/>
      <w:lang w:eastAsia="ar-SA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94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5">
    <w:name w:val="Body Text Indent 3"/>
    <w:basedOn w:val="a"/>
    <w:link w:val="36"/>
    <w:uiPriority w:val="99"/>
    <w:rsid w:val="006945F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6945F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6945FB"/>
    <w:pPr>
      <w:widowControl w:val="0"/>
      <w:autoSpaceDE w:val="0"/>
      <w:autoSpaceDN w:val="0"/>
      <w:adjustRightInd w:val="0"/>
      <w:spacing w:line="320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aff1">
    <w:name w:val="Обычный + По ширине"/>
    <w:basedOn w:val="a"/>
    <w:uiPriority w:val="99"/>
    <w:rsid w:val="006945FB"/>
    <w:pPr>
      <w:widowControl w:val="0"/>
      <w:suppressAutoHyphens/>
      <w:spacing w:line="264" w:lineRule="auto"/>
      <w:ind w:firstLine="425"/>
    </w:pPr>
    <w:rPr>
      <w:rFonts w:eastAsia="Times New Roman"/>
      <w:sz w:val="26"/>
      <w:szCs w:val="26"/>
      <w:lang w:eastAsia="ar-SA"/>
    </w:rPr>
  </w:style>
  <w:style w:type="paragraph" w:styleId="21">
    <w:name w:val="Body Text Indent 2"/>
    <w:basedOn w:val="a"/>
    <w:link w:val="22"/>
    <w:uiPriority w:val="99"/>
    <w:rsid w:val="006945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45FB"/>
    <w:rPr>
      <w:rFonts w:ascii="Calibri" w:eastAsia="Calibri" w:hAnsi="Calibri" w:cs="Times New Roman"/>
    </w:rPr>
  </w:style>
  <w:style w:type="paragraph" w:customStyle="1" w:styleId="aff2">
    <w:name w:val="Обычный (паспорт)"/>
    <w:basedOn w:val="a"/>
    <w:uiPriority w:val="99"/>
    <w:rsid w:val="006945FB"/>
    <w:pPr>
      <w:spacing w:before="120"/>
    </w:pPr>
    <w:rPr>
      <w:rFonts w:eastAsia="Times New Roman"/>
      <w:szCs w:val="28"/>
      <w:lang w:eastAsia="ru-RU"/>
    </w:rPr>
  </w:style>
  <w:style w:type="paragraph" w:styleId="aff3">
    <w:name w:val="Title"/>
    <w:basedOn w:val="a"/>
    <w:link w:val="aff4"/>
    <w:uiPriority w:val="99"/>
    <w:qFormat/>
    <w:rsid w:val="006945FB"/>
    <w:pPr>
      <w:tabs>
        <w:tab w:val="left" w:pos="720"/>
        <w:tab w:val="left" w:pos="2880"/>
      </w:tabs>
      <w:ind w:firstLine="737"/>
      <w:jc w:val="center"/>
    </w:pPr>
    <w:rPr>
      <w:rFonts w:eastAsia="Times New Roman"/>
      <w:b/>
      <w:sz w:val="20"/>
      <w:szCs w:val="20"/>
    </w:rPr>
  </w:style>
  <w:style w:type="character" w:customStyle="1" w:styleId="aff4">
    <w:name w:val="Название Знак"/>
    <w:basedOn w:val="a0"/>
    <w:link w:val="aff3"/>
    <w:uiPriority w:val="99"/>
    <w:rsid w:val="006945F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6945FB"/>
    <w:rPr>
      <w:rFonts w:cs="Times New Roman"/>
    </w:rPr>
  </w:style>
  <w:style w:type="paragraph" w:styleId="24">
    <w:name w:val="Body Text 2"/>
    <w:basedOn w:val="a"/>
    <w:link w:val="23"/>
    <w:uiPriority w:val="99"/>
    <w:semiHidden/>
    <w:rsid w:val="006945FB"/>
    <w:pPr>
      <w:spacing w:after="120" w:line="480" w:lineRule="auto"/>
    </w:pPr>
    <w:rPr>
      <w:rFonts w:asciiTheme="minorHAnsi" w:eastAsia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6945FB"/>
    <w:rPr>
      <w:rFonts w:ascii="Calibri" w:eastAsia="Calibri" w:hAnsi="Calibri" w:cs="Times New Roman"/>
    </w:rPr>
  </w:style>
  <w:style w:type="character" w:customStyle="1" w:styleId="BodyText2Char1">
    <w:name w:val="Body Text 2 Char1"/>
    <w:basedOn w:val="a0"/>
    <w:uiPriority w:val="99"/>
    <w:semiHidden/>
    <w:rsid w:val="006945FB"/>
    <w:rPr>
      <w:lang w:eastAsia="en-US"/>
    </w:rPr>
  </w:style>
  <w:style w:type="paragraph" w:customStyle="1" w:styleId="TableParagraph">
    <w:name w:val="Table Paragraph"/>
    <w:basedOn w:val="a"/>
    <w:uiPriority w:val="99"/>
    <w:rsid w:val="006945FB"/>
    <w:pPr>
      <w:widowControl w:val="0"/>
    </w:pPr>
    <w:rPr>
      <w:lang w:val="en-US"/>
    </w:rPr>
  </w:style>
  <w:style w:type="paragraph" w:styleId="aff5">
    <w:name w:val="Subtitle"/>
    <w:basedOn w:val="a"/>
    <w:next w:val="a"/>
    <w:link w:val="aff6"/>
    <w:uiPriority w:val="99"/>
    <w:qFormat/>
    <w:rsid w:val="006945F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f6">
    <w:name w:val="Подзаголовок Знак"/>
    <w:basedOn w:val="a0"/>
    <w:link w:val="aff5"/>
    <w:uiPriority w:val="99"/>
    <w:rsid w:val="006945F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5">
    <w:name w:val="Заголовок Ур2"/>
    <w:basedOn w:val="a"/>
    <w:link w:val="26"/>
    <w:uiPriority w:val="99"/>
    <w:rsid w:val="006945FB"/>
    <w:pPr>
      <w:spacing w:after="120"/>
    </w:pPr>
    <w:rPr>
      <w:rFonts w:eastAsia="Times New Roman"/>
      <w:b/>
      <w:color w:val="000000"/>
      <w:szCs w:val="28"/>
      <w:lang w:eastAsia="ru-RU"/>
    </w:rPr>
  </w:style>
  <w:style w:type="character" w:customStyle="1" w:styleId="26">
    <w:name w:val="Заголовок Ур2 Знак"/>
    <w:link w:val="25"/>
    <w:uiPriority w:val="99"/>
    <w:locked/>
    <w:rsid w:val="006945FB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customStyle="1" w:styleId="37">
    <w:name w:val="Заголовок Ур3"/>
    <w:basedOn w:val="a"/>
    <w:link w:val="38"/>
    <w:uiPriority w:val="99"/>
    <w:rsid w:val="006945FB"/>
    <w:pPr>
      <w:spacing w:after="120"/>
    </w:pPr>
    <w:rPr>
      <w:rFonts w:eastAsia="Times New Roman"/>
      <w:b/>
      <w:color w:val="000000"/>
      <w:szCs w:val="28"/>
      <w:lang w:eastAsia="ru-RU"/>
    </w:rPr>
  </w:style>
  <w:style w:type="character" w:customStyle="1" w:styleId="38">
    <w:name w:val="Заголовок Ур3 Знак"/>
    <w:link w:val="37"/>
    <w:uiPriority w:val="99"/>
    <w:locked/>
    <w:rsid w:val="006945FB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customStyle="1" w:styleId="bodytextindent2">
    <w:name w:val="bodytextindent2"/>
    <w:basedOn w:val="a"/>
    <w:uiPriority w:val="99"/>
    <w:rsid w:val="006945FB"/>
    <w:pPr>
      <w:spacing w:before="63" w:after="63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f7">
    <w:name w:val="Document Map"/>
    <w:basedOn w:val="a"/>
    <w:link w:val="aff8"/>
    <w:uiPriority w:val="99"/>
    <w:rsid w:val="006945FB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rsid w:val="006945F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6945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45F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9">
    <w:name w:val="page number"/>
    <w:basedOn w:val="a0"/>
    <w:rsid w:val="006945FB"/>
    <w:rPr>
      <w:rFonts w:cs="Times New Roman"/>
    </w:rPr>
  </w:style>
  <w:style w:type="paragraph" w:customStyle="1" w:styleId="affa">
    <w:name w:val="Знак Знак Знак"/>
    <w:basedOn w:val="a"/>
    <w:rsid w:val="006945F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Знак Знак Знак1"/>
    <w:basedOn w:val="a"/>
    <w:rsid w:val="006945F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goog-inline-blockkix-lineview-text-block">
    <w:name w:val="goog-inline-block kix-lineview-text-block"/>
    <w:basedOn w:val="a0"/>
    <w:rsid w:val="006945FB"/>
    <w:rPr>
      <w:rFonts w:cs="Times New Roman"/>
    </w:rPr>
  </w:style>
  <w:style w:type="character" w:customStyle="1" w:styleId="FontStyle19">
    <w:name w:val="Font Style19"/>
    <w:uiPriority w:val="99"/>
    <w:rsid w:val="006945FB"/>
    <w:rPr>
      <w:rFonts w:ascii="Times New Roman" w:hAnsi="Times New Roman"/>
      <w:sz w:val="24"/>
    </w:rPr>
  </w:style>
  <w:style w:type="paragraph" w:customStyle="1" w:styleId="listparagraph">
    <w:name w:val="listparagraph"/>
    <w:basedOn w:val="a"/>
    <w:rsid w:val="006945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694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7">
    <w:name w:val="Основной текст (2)_"/>
    <w:link w:val="28"/>
    <w:uiPriority w:val="99"/>
    <w:locked/>
    <w:rsid w:val="006945FB"/>
    <w:rPr>
      <w:sz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6945FB"/>
    <w:pPr>
      <w:widowControl w:val="0"/>
      <w:shd w:val="clear" w:color="auto" w:fill="FFFFFF"/>
      <w:spacing w:before="180" w:line="370" w:lineRule="exact"/>
    </w:pPr>
    <w:rPr>
      <w:rFonts w:asciiTheme="minorHAnsi" w:eastAsiaTheme="minorHAnsi" w:hAnsiTheme="minorHAnsi" w:cstheme="minorBidi"/>
    </w:rPr>
  </w:style>
  <w:style w:type="paragraph" w:customStyle="1" w:styleId="29">
    <w:name w:val="Абзац списка2"/>
    <w:basedOn w:val="a"/>
    <w:uiPriority w:val="99"/>
    <w:rsid w:val="006945FB"/>
    <w:pPr>
      <w:ind w:left="720"/>
    </w:pPr>
    <w:rPr>
      <w:rFonts w:eastAsia="Times New Roman" w:cs="Calibri"/>
      <w:sz w:val="24"/>
      <w:szCs w:val="24"/>
      <w:lang w:eastAsia="ru-RU"/>
    </w:rPr>
  </w:style>
  <w:style w:type="paragraph" w:customStyle="1" w:styleId="15">
    <w:name w:val="Обычный1"/>
    <w:uiPriority w:val="99"/>
    <w:rsid w:val="006945FB"/>
    <w:pPr>
      <w:widowControl w:val="0"/>
      <w:spacing w:after="0" w:line="280" w:lineRule="auto"/>
      <w:ind w:left="68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ractionnumber">
    <w:name w:val="fractionnumber"/>
    <w:basedOn w:val="a0"/>
    <w:uiPriority w:val="99"/>
    <w:rsid w:val="006945FB"/>
    <w:rPr>
      <w:rFonts w:cs="Times New Roman"/>
    </w:rPr>
  </w:style>
  <w:style w:type="character" w:customStyle="1" w:styleId="FontStyle12">
    <w:name w:val="Font Style12"/>
    <w:uiPriority w:val="99"/>
    <w:rsid w:val="006945FB"/>
    <w:rPr>
      <w:rFonts w:ascii="Times New Roman" w:hAnsi="Times New Roman"/>
      <w:sz w:val="22"/>
    </w:rPr>
  </w:style>
  <w:style w:type="character" w:styleId="affb">
    <w:name w:val="FollowedHyperlink"/>
    <w:uiPriority w:val="99"/>
    <w:semiHidden/>
    <w:unhideWhenUsed/>
    <w:rsid w:val="00817005"/>
    <w:rPr>
      <w:color w:val="800080"/>
      <w:u w:val="single"/>
    </w:rPr>
  </w:style>
  <w:style w:type="paragraph" w:styleId="affc">
    <w:name w:val="Block Text"/>
    <w:basedOn w:val="a"/>
    <w:uiPriority w:val="99"/>
    <w:rsid w:val="00817005"/>
    <w:pPr>
      <w:widowControl w:val="0"/>
      <w:snapToGrid w:val="0"/>
      <w:ind w:left="-567" w:right="-999"/>
    </w:pPr>
    <w:rPr>
      <w:rFonts w:eastAsia="Times New Roman"/>
      <w:szCs w:val="20"/>
      <w:lang w:eastAsia="ru-RU"/>
    </w:rPr>
  </w:style>
  <w:style w:type="paragraph" w:styleId="affd">
    <w:name w:val="caption"/>
    <w:basedOn w:val="a"/>
    <w:next w:val="a"/>
    <w:uiPriority w:val="99"/>
    <w:qFormat/>
    <w:rsid w:val="00817005"/>
    <w:pPr>
      <w:framePr w:w="9662" w:h="4569" w:hRule="exact" w:hSpace="181" w:wrap="around" w:vAnchor="text" w:hAnchor="page" w:x="1141" w:y="-372"/>
      <w:spacing w:line="360" w:lineRule="auto"/>
      <w:jc w:val="center"/>
    </w:pPr>
    <w:rPr>
      <w:rFonts w:eastAsia="Times New Roman"/>
      <w:b/>
      <w:spacing w:val="160"/>
      <w:kern w:val="16"/>
      <w:sz w:val="32"/>
      <w:szCs w:val="20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817005"/>
  </w:style>
  <w:style w:type="paragraph" w:customStyle="1" w:styleId="affe">
    <w:name w:val="Словарная статья"/>
    <w:basedOn w:val="a"/>
    <w:next w:val="a"/>
    <w:uiPriority w:val="99"/>
    <w:rsid w:val="00817005"/>
    <w:pPr>
      <w:autoSpaceDE w:val="0"/>
      <w:autoSpaceDN w:val="0"/>
      <w:adjustRightInd w:val="0"/>
      <w:ind w:right="118"/>
    </w:pPr>
    <w:rPr>
      <w:rFonts w:ascii="Arial" w:hAnsi="Arial" w:cs="Arial"/>
      <w:sz w:val="20"/>
      <w:szCs w:val="20"/>
    </w:rPr>
  </w:style>
  <w:style w:type="paragraph" w:customStyle="1" w:styleId="afff">
    <w:name w:val="Таблицы (моноширинный)"/>
    <w:basedOn w:val="a"/>
    <w:next w:val="a"/>
    <w:uiPriority w:val="99"/>
    <w:rsid w:val="008170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f4"/>
    <w:uiPriority w:val="59"/>
    <w:rsid w:val="008170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endnote reference"/>
    <w:uiPriority w:val="99"/>
    <w:semiHidden/>
    <w:unhideWhenUsed/>
    <w:rsid w:val="00817005"/>
    <w:rPr>
      <w:vertAlign w:val="superscript"/>
    </w:rPr>
  </w:style>
  <w:style w:type="table" w:customStyle="1" w:styleId="2a">
    <w:name w:val="Сетка таблицы2"/>
    <w:basedOn w:val="a1"/>
    <w:next w:val="af4"/>
    <w:uiPriority w:val="39"/>
    <w:rsid w:val="008170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b">
    <w:name w:val="Нет списка2"/>
    <w:next w:val="a2"/>
    <w:uiPriority w:val="99"/>
    <w:semiHidden/>
    <w:unhideWhenUsed/>
    <w:rsid w:val="00817005"/>
  </w:style>
  <w:style w:type="table" w:customStyle="1" w:styleId="39">
    <w:name w:val="Сетка таблицы3"/>
    <w:basedOn w:val="a1"/>
    <w:next w:val="af4"/>
    <w:rsid w:val="008170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817005"/>
  </w:style>
  <w:style w:type="table" w:customStyle="1" w:styleId="111">
    <w:name w:val="Сетка таблицы11"/>
    <w:basedOn w:val="a1"/>
    <w:next w:val="af4"/>
    <w:uiPriority w:val="59"/>
    <w:rsid w:val="008170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3">
    <w:name w:val="text3"/>
    <w:basedOn w:val="a"/>
    <w:rsid w:val="00817005"/>
    <w:pPr>
      <w:spacing w:before="100" w:beforeAutospacing="1" w:after="100" w:afterAutospacing="1"/>
    </w:pPr>
    <w:rPr>
      <w:rFonts w:eastAsia="Times New Roman"/>
      <w:color w:val="1A45A4"/>
      <w:sz w:val="17"/>
      <w:szCs w:val="17"/>
      <w:lang w:eastAsia="ru-RU"/>
    </w:rPr>
  </w:style>
  <w:style w:type="paragraph" w:styleId="afff1">
    <w:name w:val="TOC Heading"/>
    <w:basedOn w:val="1"/>
    <w:next w:val="a"/>
    <w:uiPriority w:val="39"/>
    <w:unhideWhenUsed/>
    <w:qFormat/>
    <w:rsid w:val="00360E6F"/>
    <w:pPr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360E6F"/>
    <w:pPr>
      <w:tabs>
        <w:tab w:val="right" w:leader="dot" w:pos="9628"/>
      </w:tabs>
      <w:spacing w:after="100"/>
      <w:ind w:firstLine="0"/>
    </w:pPr>
  </w:style>
  <w:style w:type="paragraph" w:styleId="2c">
    <w:name w:val="toc 2"/>
    <w:basedOn w:val="a"/>
    <w:next w:val="a"/>
    <w:autoRedefine/>
    <w:uiPriority w:val="39"/>
    <w:unhideWhenUsed/>
    <w:rsid w:val="00360E6F"/>
    <w:pPr>
      <w:tabs>
        <w:tab w:val="right" w:leader="dot" w:pos="9628"/>
      </w:tabs>
      <w:spacing w:after="100"/>
      <w:ind w:left="280" w:firstLine="4"/>
    </w:pPr>
  </w:style>
  <w:style w:type="paragraph" w:styleId="3a">
    <w:name w:val="toc 3"/>
    <w:basedOn w:val="a"/>
    <w:next w:val="a"/>
    <w:autoRedefine/>
    <w:uiPriority w:val="39"/>
    <w:unhideWhenUsed/>
    <w:rsid w:val="009763A1"/>
    <w:pPr>
      <w:tabs>
        <w:tab w:val="right" w:leader="dot" w:pos="9628"/>
      </w:tabs>
      <w:ind w:left="284" w:firstLine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-wiki.ru/wiki/%D0%9A%D0%B8%D1%80%D0%BE%D0%B2%D1%81%D0%BA%D0%B8%D0%B9_%D1%80%D0%B0%D0%B9%D0%BE%D0%BD_%D0%95%D0%BA%D0%B0%D1%82%D0%B5%D1%80%D0%B8%D0%BD%D0%B1%D1%83%D1%80%D0%B3%D0%B0" TargetMode="External"/><Relationship Id="rId13" Type="http://schemas.openxmlformats.org/officeDocument/2006/relationships/hyperlink" Target="http://ru-wiki.ru/wiki/%D0%95%D0%9A%D0%90%D0%94" TargetMode="External"/><Relationship Id="rId18" Type="http://schemas.openxmlformats.org/officeDocument/2006/relationships/chart" Target="charts/chart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hyperlink" Target="http://ru-wiki.ru/wiki/%D0%95%D0%BA%D0%B0%D1%82%D0%B5%D1%80%D0%B8%D0%BD%D0%B1%D1%83%D1%80%D0%B3" TargetMode="External"/><Relationship Id="rId17" Type="http://schemas.openxmlformats.org/officeDocument/2006/relationships/hyperlink" Target="http://ru-wiki.ru/wiki/%D0%A1%D0%BF%D0%B8%D1%81%D0%BE%D0%BA_%D0%B3%D0%BE%D1%80%D0%BE%D0%B4%D0%BE%D0%B2_%D0%A0%D0%BE%D1%81%D1%81%D0%B8%D0%B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-wiki.ru/wiki/%D0%9F%D0%B0%D0%BD%D0%B5%D0%BB%D1%8C%D0%BD%D0%BE%D0%B5_%D0%B4%D0%BE%D0%BC%D0%BE%D1%81%D1%82%D1%80%D0%BE%D0%B5%D0%BD%D0%B8%D0%B5" TargetMode="External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-wiki.ru/wiki/%D0%9A%D0%B0%D0%BB%D0%B8%D0%BD%D0%BE%D0%B2%D1%81%D0%BA%D0%B8%D0%B9_(%D0%95%D0%BA%D0%B0%D1%82%D0%B5%D1%80%D0%B8%D0%BD%D0%B1%D1%83%D1%80%D0%B3)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iki2.org/ru/%D0%A1%D0%B2%D0%B5%D1%80%D0%B4%D0%BB%D0%BE%D0%B2%D1%81%D0%BA" TargetMode="External"/><Relationship Id="rId23" Type="http://schemas.openxmlformats.org/officeDocument/2006/relationships/hyperlink" Target="consultantplus://offline/ref=E82F913B9C0D384CA5C1F976A5A9C492785D5B798C27D00E399752B00CF0C0261BE8D6AC097521EF835E0A91lAW8F" TargetMode="External"/><Relationship Id="rId10" Type="http://schemas.openxmlformats.org/officeDocument/2006/relationships/hyperlink" Target="http://ru-wiki.ru/wiki/%D0%A8%D0%B0%D1%80%D1%82%D0%B0%D1%88%D1%81%D0%BA%D0%B8%D0%B9_(%D0%95%D0%BA%D0%B0%D1%82%D0%B5%D1%80%D0%B8%D0%BD%D0%B1%D1%83%D1%80%D0%B3)" TargetMode="External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ru-wiki.ru/wiki/%D0%95%D0%BA%D0%B0%D1%82%D0%B5%D1%80%D0%B8%D0%BD%D0%B1%D1%83%D1%80%D0%B3" TargetMode="External"/><Relationship Id="rId14" Type="http://schemas.openxmlformats.org/officeDocument/2006/relationships/hyperlink" Target="http://ru-wiki.ru/wiki/%D0%9D%D0%BE%D0%B2%D0%BE%D0%B1%D0%B5%D1%80%D1%91%D0%B7%D0%BE%D0%B2%D1%81%D0%BA%D0%B8%D0%B9" TargetMode="External"/><Relationship Id="rId22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948060621886745E-2"/>
          <c:y val="2.488398252544087E-2"/>
          <c:w val="0.91205193937811702"/>
          <c:h val="0.709567595828596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Рождаемость, человек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Лист1!$A$2:$A$10</c:f>
              <c:strCache>
                <c:ptCount val="9"/>
                <c:pt idx="0">
                  <c:v>2005 год</c:v>
                </c:pt>
                <c:pt idx="1">
                  <c:v>2010 год</c:v>
                </c:pt>
                <c:pt idx="2">
                  <c:v>2011 год</c:v>
                </c:pt>
                <c:pt idx="3">
                  <c:v>2012 год</c:v>
                </c:pt>
                <c:pt idx="4">
                  <c:v>2013 год</c:v>
                </c:pt>
                <c:pt idx="5">
                  <c:v>2014 год</c:v>
                </c:pt>
                <c:pt idx="6">
                  <c:v>2015 год</c:v>
                </c:pt>
                <c:pt idx="7">
                  <c:v>2016 год</c:v>
                </c:pt>
                <c:pt idx="8">
                  <c:v>2017 год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719</c:v>
                </c:pt>
                <c:pt idx="1">
                  <c:v>1003</c:v>
                </c:pt>
                <c:pt idx="2">
                  <c:v>977</c:v>
                </c:pt>
                <c:pt idx="3">
                  <c:v>1021</c:v>
                </c:pt>
                <c:pt idx="4">
                  <c:v>1145</c:v>
                </c:pt>
                <c:pt idx="5">
                  <c:v>1138</c:v>
                </c:pt>
                <c:pt idx="6">
                  <c:v>1234</c:v>
                </c:pt>
                <c:pt idx="7">
                  <c:v>1221</c:v>
                </c:pt>
                <c:pt idx="8">
                  <c:v>1106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BEB4-4D6D-A0A0-33FDF052181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Смертность, человек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2005 год</c:v>
                </c:pt>
                <c:pt idx="1">
                  <c:v>2010 год</c:v>
                </c:pt>
                <c:pt idx="2">
                  <c:v>2011 год</c:v>
                </c:pt>
                <c:pt idx="3">
                  <c:v>2012 год</c:v>
                </c:pt>
                <c:pt idx="4">
                  <c:v>2013 год</c:v>
                </c:pt>
                <c:pt idx="5">
                  <c:v>2014 год</c:v>
                </c:pt>
                <c:pt idx="6">
                  <c:v>2015 год</c:v>
                </c:pt>
                <c:pt idx="7">
                  <c:v>2016 год</c:v>
                </c:pt>
                <c:pt idx="8">
                  <c:v>2017 год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1141</c:v>
                </c:pt>
                <c:pt idx="1">
                  <c:v>912</c:v>
                </c:pt>
                <c:pt idx="2">
                  <c:v>888</c:v>
                </c:pt>
                <c:pt idx="3">
                  <c:v>928</c:v>
                </c:pt>
                <c:pt idx="4">
                  <c:v>890</c:v>
                </c:pt>
                <c:pt idx="5">
                  <c:v>898</c:v>
                </c:pt>
                <c:pt idx="6">
                  <c:v>894</c:v>
                </c:pt>
                <c:pt idx="7">
                  <c:v>939</c:v>
                </c:pt>
                <c:pt idx="8">
                  <c:v>885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3BD-45D4-AA6C-54197B413C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808056"/>
        <c:axId val="183807664"/>
      </c:lineChart>
      <c:catAx>
        <c:axId val="183808056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  <c:crossAx val="183807664"/>
        <c:crosses val="autoZero"/>
        <c:auto val="1"/>
        <c:lblAlgn val="ctr"/>
        <c:lblOffset val="100"/>
        <c:noMultiLvlLbl val="0"/>
      </c:catAx>
      <c:valAx>
        <c:axId val="183807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3808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6195112887675129E-2"/>
          <c:y val="0.85799709110559585"/>
          <c:w val="0.91848284589425699"/>
          <c:h val="0.1138692681797128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1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4881920673722725E-2"/>
          <c:y val="2.4883982525440815E-2"/>
          <c:w val="0.9051180793262773"/>
          <c:h val="0.7547954037614784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продолжительность жизни, лет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Лист1!$A$2:$A$10</c:f>
              <c:numCache>
                <c:formatCode>General</c:formatCode>
                <c:ptCount val="9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64.7</c:v>
                </c:pt>
                <c:pt idx="1">
                  <c:v>65.2</c:v>
                </c:pt>
                <c:pt idx="2">
                  <c:v>65</c:v>
                </c:pt>
                <c:pt idx="3">
                  <c:v>66</c:v>
                </c:pt>
                <c:pt idx="4">
                  <c:v>67</c:v>
                </c:pt>
                <c:pt idx="5">
                  <c:v>67</c:v>
                </c:pt>
                <c:pt idx="6">
                  <c:v>67.7</c:v>
                </c:pt>
                <c:pt idx="7">
                  <c:v>66</c:v>
                </c:pt>
                <c:pt idx="8">
                  <c:v>67.2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BEB4-4D6D-A0A0-33FDF05218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806880"/>
        <c:axId val="138982968"/>
      </c:lineChart>
      <c:catAx>
        <c:axId val="183806880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  <c:crossAx val="138982968"/>
        <c:crosses val="autoZero"/>
        <c:auto val="1"/>
        <c:lblAlgn val="ctr"/>
        <c:lblOffset val="100"/>
        <c:noMultiLvlLbl val="0"/>
      </c:catAx>
      <c:valAx>
        <c:axId val="138982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3806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0.23683240730998539"/>
          <c:y val="0.8865459908799932"/>
          <c:w val="0.70398265702384977"/>
          <c:h val="0.1118876509049833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6325103278644"/>
          <c:y val="4.4579427571553552E-2"/>
          <c:w val="0.89936748967213376"/>
          <c:h val="0.722304790026246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spPr>
            <a:effectLst/>
          </c:spPr>
          <c:cat>
            <c:strRef>
              <c:f>Лист1!$A$2:$A$14</c:f>
              <c:strCache>
                <c:ptCount val="13"/>
                <c:pt idx="0">
                  <c:v>2005 год</c:v>
                </c:pt>
                <c:pt idx="1">
                  <c:v>2006год</c:v>
                </c:pt>
                <c:pt idx="2">
                  <c:v>2007 год</c:v>
                </c:pt>
                <c:pt idx="3">
                  <c:v>2008 год</c:v>
                </c:pt>
                <c:pt idx="4">
                  <c:v>2009 год</c:v>
                </c:pt>
                <c:pt idx="5">
                  <c:v>2010 год</c:v>
                </c:pt>
                <c:pt idx="6">
                  <c:v>2011 год</c:v>
                </c:pt>
                <c:pt idx="7">
                  <c:v>2012 год</c:v>
                </c:pt>
                <c:pt idx="8">
                  <c:v>2013 год</c:v>
                </c:pt>
                <c:pt idx="9">
                  <c:v>2014 год</c:v>
                </c:pt>
                <c:pt idx="10">
                  <c:v>2015 год</c:v>
                </c:pt>
                <c:pt idx="11">
                  <c:v>2016 год</c:v>
                </c:pt>
                <c:pt idx="12">
                  <c:v>2017 год</c:v>
                </c:pt>
              </c:strCache>
            </c:strRef>
          </c:cat>
          <c:val>
            <c:numRef>
              <c:f>Лист1!$B$2:$B$14</c:f>
              <c:numCache>
                <c:formatCode>0.0</c:formatCode>
                <c:ptCount val="13"/>
                <c:pt idx="0">
                  <c:v>343.5</c:v>
                </c:pt>
                <c:pt idx="1">
                  <c:v>367.1</c:v>
                </c:pt>
                <c:pt idx="2">
                  <c:v>479.7</c:v>
                </c:pt>
                <c:pt idx="3">
                  <c:v>935</c:v>
                </c:pt>
                <c:pt idx="4">
                  <c:v>997</c:v>
                </c:pt>
                <c:pt idx="5">
                  <c:v>1149.7</c:v>
                </c:pt>
                <c:pt idx="6">
                  <c:v>975</c:v>
                </c:pt>
                <c:pt idx="7">
                  <c:v>1891.3</c:v>
                </c:pt>
                <c:pt idx="8">
                  <c:v>1754.5</c:v>
                </c:pt>
                <c:pt idx="9">
                  <c:v>2032.3</c:v>
                </c:pt>
                <c:pt idx="10">
                  <c:v>2166.9</c:v>
                </c:pt>
                <c:pt idx="11">
                  <c:v>2217.8000000000002</c:v>
                </c:pt>
                <c:pt idx="12">
                  <c:v>1998.2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4B1-4F82-9A0E-3249898070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cat>
            <c:strRef>
              <c:f>Лист1!$A$2:$A$14</c:f>
              <c:strCache>
                <c:ptCount val="13"/>
                <c:pt idx="0">
                  <c:v>2005 год</c:v>
                </c:pt>
                <c:pt idx="1">
                  <c:v>2006год</c:v>
                </c:pt>
                <c:pt idx="2">
                  <c:v>2007 год</c:v>
                </c:pt>
                <c:pt idx="3">
                  <c:v>2008 год</c:v>
                </c:pt>
                <c:pt idx="4">
                  <c:v>2009 год</c:v>
                </c:pt>
                <c:pt idx="5">
                  <c:v>2010 год</c:v>
                </c:pt>
                <c:pt idx="6">
                  <c:v>2011 год</c:v>
                </c:pt>
                <c:pt idx="7">
                  <c:v>2012 год</c:v>
                </c:pt>
                <c:pt idx="8">
                  <c:v>2013 год</c:v>
                </c:pt>
                <c:pt idx="9">
                  <c:v>2014 год</c:v>
                </c:pt>
                <c:pt idx="10">
                  <c:v>2015 год</c:v>
                </c:pt>
                <c:pt idx="11">
                  <c:v>2016 год</c:v>
                </c:pt>
                <c:pt idx="12">
                  <c:v>2017 год</c:v>
                </c:pt>
              </c:strCache>
            </c:strRef>
          </c:cat>
          <c:val>
            <c:numRef>
              <c:f>Лист1!$C$2:$C$14</c:f>
              <c:numCache>
                <c:formatCode>0.0</c:formatCode>
                <c:ptCount val="13"/>
                <c:pt idx="0">
                  <c:v>445</c:v>
                </c:pt>
                <c:pt idx="1">
                  <c:v>573.4</c:v>
                </c:pt>
                <c:pt idx="2">
                  <c:v>753.6</c:v>
                </c:pt>
                <c:pt idx="3">
                  <c:v>994</c:v>
                </c:pt>
                <c:pt idx="4">
                  <c:v>991</c:v>
                </c:pt>
                <c:pt idx="5">
                  <c:v>1097.7</c:v>
                </c:pt>
                <c:pt idx="6">
                  <c:v>1181.7</c:v>
                </c:pt>
                <c:pt idx="7">
                  <c:v>1582.8</c:v>
                </c:pt>
                <c:pt idx="8">
                  <c:v>1814.9</c:v>
                </c:pt>
                <c:pt idx="9">
                  <c:v>2170.3000000000002</c:v>
                </c:pt>
                <c:pt idx="10">
                  <c:v>2127</c:v>
                </c:pt>
                <c:pt idx="11">
                  <c:v>2138.8000000000002</c:v>
                </c:pt>
                <c:pt idx="12">
                  <c:v>2064.6999999999998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7A9-45B7-8DB9-1BCD10A144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8357992"/>
        <c:axId val="438358384"/>
      </c:lineChart>
      <c:catAx>
        <c:axId val="438357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  <c:crossAx val="438358384"/>
        <c:crosses val="autoZero"/>
        <c:auto val="1"/>
        <c:lblAlgn val="ctr"/>
        <c:lblOffset val="100"/>
        <c:noMultiLvlLbl val="0"/>
      </c:catAx>
      <c:valAx>
        <c:axId val="438358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8357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84652792504234609"/>
          <c:w val="1"/>
          <c:h val="0.1534720749576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779331964169245"/>
          <c:y val="4.4579427571553552E-2"/>
          <c:w val="0.8180201039824706"/>
          <c:h val="0.6254974520230489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преступности, единиц (на 10000 человек населения)</c:v>
                </c:pt>
              </c:strCache>
            </c:strRef>
          </c:tx>
          <c:spPr>
            <a:effectLst/>
          </c:spPr>
          <c:cat>
            <c:numRef>
              <c:f>Лист1!$A$2:$A$10</c:f>
              <c:numCache>
                <c:formatCode>General</c:formatCode>
                <c:ptCount val="9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Лист1!$B$2:$B$10</c:f>
              <c:numCache>
                <c:formatCode>0.0</c:formatCode>
                <c:ptCount val="9"/>
                <c:pt idx="0">
                  <c:v>345.6</c:v>
                </c:pt>
                <c:pt idx="1">
                  <c:v>213</c:v>
                </c:pt>
                <c:pt idx="2">
                  <c:v>157.6</c:v>
                </c:pt>
                <c:pt idx="3">
                  <c:v>142.80000000000001</c:v>
                </c:pt>
                <c:pt idx="4">
                  <c:v>123.1</c:v>
                </c:pt>
                <c:pt idx="5">
                  <c:v>117</c:v>
                </c:pt>
                <c:pt idx="6">
                  <c:v>128.4</c:v>
                </c:pt>
                <c:pt idx="7">
                  <c:v>122</c:v>
                </c:pt>
                <c:pt idx="8">
                  <c:v>105.3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5A7-4904-8EC6-E4693AFB73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8359168"/>
        <c:axId val="438359560"/>
      </c:lineChart>
      <c:catAx>
        <c:axId val="438359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  <c:crossAx val="438359560"/>
        <c:crosses val="autoZero"/>
        <c:auto val="1"/>
        <c:lblAlgn val="ctr"/>
        <c:lblOffset val="100"/>
        <c:noMultiLvlLbl val="0"/>
      </c:catAx>
      <c:valAx>
        <c:axId val="438359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8359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229894135573453"/>
          <c:w val="1"/>
          <c:h val="0.207701067137627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21993015335892"/>
          <c:y val="2.7773663455903329E-2"/>
          <c:w val="0.89878006984664105"/>
          <c:h val="0.5584458591612219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тяжкие и особо тяжкие преступления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Лист1!$A$2:$A$10</c:f>
              <c:numCache>
                <c:formatCode>General</c:formatCode>
                <c:ptCount val="9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25.8</c:v>
                </c:pt>
                <c:pt idx="1">
                  <c:v>25.1</c:v>
                </c:pt>
                <c:pt idx="2">
                  <c:v>19.8</c:v>
                </c:pt>
                <c:pt idx="3">
                  <c:v>19.600000000000001</c:v>
                </c:pt>
                <c:pt idx="4">
                  <c:v>24.5</c:v>
                </c:pt>
                <c:pt idx="5">
                  <c:v>25.2</c:v>
                </c:pt>
                <c:pt idx="6">
                  <c:v>21.4</c:v>
                </c:pt>
                <c:pt idx="7">
                  <c:v>19.600000000000001</c:v>
                </c:pt>
                <c:pt idx="8">
                  <c:v>24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3E42-4B09-80E7-E3F6ADB7377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уличная преступность</c:v>
                </c:pt>
              </c:strCache>
            </c:strRef>
          </c:tx>
          <c:cat>
            <c:numRef>
              <c:f>Лист1!$A$2:$A$10</c:f>
              <c:numCache>
                <c:formatCode>General</c:formatCode>
                <c:ptCount val="9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18.8</c:v>
                </c:pt>
                <c:pt idx="1">
                  <c:v>17.2</c:v>
                </c:pt>
                <c:pt idx="2">
                  <c:v>17.3</c:v>
                </c:pt>
                <c:pt idx="3">
                  <c:v>18.5</c:v>
                </c:pt>
                <c:pt idx="4">
                  <c:v>19.5</c:v>
                </c:pt>
                <c:pt idx="5">
                  <c:v>17.600000000000001</c:v>
                </c:pt>
                <c:pt idx="6">
                  <c:v>26.3</c:v>
                </c:pt>
                <c:pt idx="7">
                  <c:v>29.3</c:v>
                </c:pt>
                <c:pt idx="8">
                  <c:v>29.5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E42-4B09-80E7-E3F6ADB7377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преступность среди несовершеннолетних</c:v>
                </c:pt>
              </c:strCache>
            </c:strRef>
          </c:tx>
          <c:cat>
            <c:numRef>
              <c:f>Лист1!$A$2:$A$10</c:f>
              <c:numCache>
                <c:formatCode>General</c:formatCode>
                <c:ptCount val="9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</c:numCache>
            </c:num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6.2</c:v>
                </c:pt>
                <c:pt idx="1">
                  <c:v>5.2</c:v>
                </c:pt>
                <c:pt idx="2">
                  <c:v>2.5</c:v>
                </c:pt>
                <c:pt idx="3">
                  <c:v>3.2</c:v>
                </c:pt>
                <c:pt idx="4">
                  <c:v>4.4000000000000004</c:v>
                </c:pt>
                <c:pt idx="5">
                  <c:v>4.2</c:v>
                </c:pt>
                <c:pt idx="6">
                  <c:v>3.7</c:v>
                </c:pt>
                <c:pt idx="7">
                  <c:v>3.2</c:v>
                </c:pt>
                <c:pt idx="8">
                  <c:v>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E42-4B09-80E7-E3F6ADB737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8360344"/>
        <c:axId val="438360736"/>
      </c:lineChart>
      <c:catAx>
        <c:axId val="438360344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  <c:crossAx val="438360736"/>
        <c:crosses val="autoZero"/>
        <c:auto val="1"/>
        <c:lblAlgn val="ctr"/>
        <c:lblOffset val="100"/>
        <c:noMultiLvlLbl val="0"/>
      </c:catAx>
      <c:valAx>
        <c:axId val="438360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8360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2.540749375884108E-2"/>
          <c:y val="0.72748087340146317"/>
          <c:w val="0.94309176891615532"/>
          <c:h val="0.272519126598536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8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BBB6-CAD2-4B61-AB90-A821C0E6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44626</Words>
  <Characters>254372</Characters>
  <Application>Microsoft Office Word</Application>
  <DocSecurity>0</DocSecurity>
  <Lines>2119</Lines>
  <Paragraphs>596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БГО</dc:creator>
  <cp:keywords/>
  <dc:description/>
  <cp:lastModifiedBy>Садреева И.А.</cp:lastModifiedBy>
  <cp:revision>47</cp:revision>
  <cp:lastPrinted>2018-11-16T10:22:00Z</cp:lastPrinted>
  <dcterms:created xsi:type="dcterms:W3CDTF">2018-11-17T16:07:00Z</dcterms:created>
  <dcterms:modified xsi:type="dcterms:W3CDTF">2019-01-10T11:36:00Z</dcterms:modified>
</cp:coreProperties>
</file>