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CA" w:rsidRDefault="00A078CA" w:rsidP="00A078CA">
      <w:r>
        <w:t>Постановление администрации Березовского городского округа</w:t>
      </w: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BE7B49" w:rsidRPr="00A3119E" w:rsidRDefault="00BE7B49" w:rsidP="00804CB8">
      <w:pPr>
        <w:rPr>
          <w:color w:val="000000" w:themeColor="text1"/>
          <w:sz w:val="28"/>
          <w:szCs w:val="28"/>
        </w:rPr>
      </w:pPr>
    </w:p>
    <w:p w:rsidR="003A0395" w:rsidRDefault="003C7653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A3119E">
        <w:rPr>
          <w:color w:val="000000" w:themeColor="text1"/>
          <w:sz w:val="28"/>
          <w:szCs w:val="28"/>
        </w:rPr>
        <w:t xml:space="preserve">  </w:t>
      </w:r>
      <w:r w:rsidR="0050093B">
        <w:rPr>
          <w:color w:val="000000" w:themeColor="text1"/>
          <w:sz w:val="28"/>
          <w:szCs w:val="28"/>
        </w:rPr>
        <w:t>28</w:t>
      </w:r>
      <w:r w:rsidR="00BF52E7" w:rsidRPr="00A3119E">
        <w:rPr>
          <w:color w:val="000000" w:themeColor="text1"/>
          <w:sz w:val="28"/>
          <w:szCs w:val="28"/>
        </w:rPr>
        <w:t>.10</w:t>
      </w:r>
      <w:r w:rsidR="00940830" w:rsidRPr="00A3119E">
        <w:rPr>
          <w:color w:val="000000" w:themeColor="text1"/>
          <w:sz w:val="28"/>
          <w:szCs w:val="28"/>
        </w:rPr>
        <w:t>.</w:t>
      </w:r>
      <w:r w:rsidR="00241125" w:rsidRPr="00A3119E">
        <w:rPr>
          <w:color w:val="000000" w:themeColor="text1"/>
          <w:sz w:val="28"/>
          <w:szCs w:val="28"/>
        </w:rPr>
        <w:t>202</w:t>
      </w:r>
      <w:r w:rsidR="002E2A92" w:rsidRPr="00A3119E">
        <w:rPr>
          <w:color w:val="000000" w:themeColor="text1"/>
          <w:sz w:val="28"/>
          <w:szCs w:val="28"/>
        </w:rPr>
        <w:t>4</w:t>
      </w:r>
      <w:r w:rsidR="00241125" w:rsidRPr="00A3119E">
        <w:rPr>
          <w:color w:val="000000" w:themeColor="text1"/>
          <w:sz w:val="28"/>
          <w:szCs w:val="28"/>
        </w:rPr>
        <w:t xml:space="preserve"> </w:t>
      </w:r>
      <w:r w:rsidR="007E1549" w:rsidRPr="00A3119E">
        <w:rPr>
          <w:color w:val="000000" w:themeColor="text1"/>
          <w:sz w:val="28"/>
          <w:szCs w:val="28"/>
        </w:rPr>
        <w:t xml:space="preserve">                            </w:t>
      </w:r>
      <w:r w:rsidR="009D0CF0" w:rsidRPr="00A3119E">
        <w:rPr>
          <w:color w:val="000000" w:themeColor="text1"/>
          <w:sz w:val="28"/>
          <w:szCs w:val="28"/>
        </w:rPr>
        <w:t xml:space="preserve">       </w:t>
      </w:r>
      <w:r w:rsidR="007E1549" w:rsidRPr="00A3119E">
        <w:rPr>
          <w:color w:val="000000" w:themeColor="text1"/>
          <w:sz w:val="28"/>
          <w:szCs w:val="28"/>
        </w:rPr>
        <w:t xml:space="preserve">  </w:t>
      </w:r>
      <w:r w:rsidR="009D0CF0" w:rsidRPr="00A3119E">
        <w:rPr>
          <w:color w:val="000000" w:themeColor="text1"/>
          <w:sz w:val="28"/>
          <w:szCs w:val="28"/>
        </w:rPr>
        <w:t xml:space="preserve">      </w:t>
      </w:r>
      <w:r w:rsidR="007E1549" w:rsidRPr="00A3119E">
        <w:rPr>
          <w:color w:val="000000" w:themeColor="text1"/>
          <w:sz w:val="28"/>
          <w:szCs w:val="28"/>
        </w:rPr>
        <w:t xml:space="preserve">                      </w:t>
      </w:r>
      <w:r w:rsidR="00235E62" w:rsidRPr="00A3119E">
        <w:rPr>
          <w:color w:val="000000" w:themeColor="text1"/>
          <w:sz w:val="28"/>
          <w:szCs w:val="28"/>
        </w:rPr>
        <w:t xml:space="preserve">  </w:t>
      </w:r>
      <w:r w:rsidR="001A3137" w:rsidRPr="00A3119E">
        <w:rPr>
          <w:color w:val="000000" w:themeColor="text1"/>
          <w:sz w:val="28"/>
          <w:szCs w:val="28"/>
        </w:rPr>
        <w:t xml:space="preserve">             </w:t>
      </w:r>
      <w:r w:rsidR="007553C2" w:rsidRPr="00A3119E">
        <w:rPr>
          <w:color w:val="000000" w:themeColor="text1"/>
          <w:sz w:val="28"/>
          <w:szCs w:val="28"/>
        </w:rPr>
        <w:t xml:space="preserve">    </w:t>
      </w:r>
      <w:r w:rsidR="001A3137" w:rsidRPr="00A3119E">
        <w:rPr>
          <w:color w:val="000000" w:themeColor="text1"/>
          <w:sz w:val="28"/>
          <w:szCs w:val="28"/>
        </w:rPr>
        <w:t xml:space="preserve">   </w:t>
      </w:r>
      <w:r w:rsidR="00052BAD" w:rsidRPr="00A3119E">
        <w:rPr>
          <w:color w:val="000000" w:themeColor="text1"/>
          <w:sz w:val="28"/>
          <w:szCs w:val="28"/>
        </w:rPr>
        <w:t xml:space="preserve"> </w:t>
      </w:r>
      <w:r w:rsidR="0059349D" w:rsidRPr="00A3119E">
        <w:rPr>
          <w:color w:val="000000" w:themeColor="text1"/>
          <w:sz w:val="28"/>
          <w:szCs w:val="28"/>
        </w:rPr>
        <w:t xml:space="preserve"> </w:t>
      </w:r>
      <w:r w:rsidR="002E2A92" w:rsidRPr="00A3119E">
        <w:rPr>
          <w:color w:val="000000" w:themeColor="text1"/>
          <w:sz w:val="28"/>
          <w:szCs w:val="28"/>
        </w:rPr>
        <w:t xml:space="preserve"> </w:t>
      </w:r>
      <w:r w:rsidR="0015203E" w:rsidRPr="00A3119E">
        <w:rPr>
          <w:color w:val="000000" w:themeColor="text1"/>
          <w:sz w:val="28"/>
          <w:szCs w:val="28"/>
        </w:rPr>
        <w:t xml:space="preserve"> </w:t>
      </w:r>
      <w:r w:rsidR="00CA4FF5">
        <w:rPr>
          <w:color w:val="000000" w:themeColor="text1"/>
          <w:sz w:val="28"/>
          <w:szCs w:val="28"/>
        </w:rPr>
        <w:t>1246</w:t>
      </w:r>
    </w:p>
    <w:p w:rsidR="00DC6121" w:rsidRPr="00A3119E" w:rsidRDefault="00DC6121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A3119E" w:rsidRDefault="006643B2" w:rsidP="006643B2">
      <w:pPr>
        <w:rPr>
          <w:b/>
          <w:i/>
          <w:sz w:val="28"/>
          <w:szCs w:val="28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CA4FF5" w:rsidRDefault="00CA4FF5" w:rsidP="00CA4FF5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Административный регламент</w:t>
      </w:r>
      <w:r>
        <w:rPr>
          <w:sz w:val="28"/>
          <w:szCs w:val="28"/>
        </w:rPr>
        <w:t xml:space="preserve"> </w:t>
      </w:r>
    </w:p>
    <w:p w:rsidR="00CA4FF5" w:rsidRDefault="00CA4FF5" w:rsidP="00CA4F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предоставления муниципальной услуги по выдаче письменных разъяснений налогоплательщикам по вопросам применения муниципальных нормативных правовых актов Березовского городского округа о местных налогах и сборах, </w:t>
      </w:r>
      <w:proofErr w:type="gramStart"/>
      <w:r>
        <w:rPr>
          <w:b/>
          <w:i/>
          <w:sz w:val="28"/>
          <w:szCs w:val="28"/>
        </w:rPr>
        <w:t>утвержденный</w:t>
      </w:r>
      <w:proofErr w:type="gramEnd"/>
      <w:r>
        <w:rPr>
          <w:b/>
          <w:i/>
          <w:sz w:val="28"/>
          <w:szCs w:val="28"/>
        </w:rPr>
        <w:t xml:space="preserve"> постановлением администрации Березовского городского округа от 17.06.2020 №492-1</w:t>
      </w:r>
    </w:p>
    <w:p w:rsidR="00CA4FF5" w:rsidRDefault="00CA4FF5" w:rsidP="00CA4FF5">
      <w:pPr>
        <w:jc w:val="center"/>
        <w:rPr>
          <w:b/>
          <w:i/>
          <w:sz w:val="28"/>
          <w:szCs w:val="28"/>
        </w:rPr>
      </w:pPr>
    </w:p>
    <w:p w:rsidR="00CA4FF5" w:rsidRDefault="00CA4FF5" w:rsidP="00084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Законом Свердловской области от 26.03.2024 №24-ОЗ «О наделении отдельных городских округов, расположенных на территории Свердловской области, статусом муниципального округа», решением Думы Березовского городского округа от 29.08.2024 №208 «О внесении изменений в Устав Березовского городского округа» администрация Березовского городского округа</w:t>
      </w:r>
      <w:proofErr w:type="gramEnd"/>
    </w:p>
    <w:p w:rsidR="00CA4FF5" w:rsidRDefault="00CA4FF5" w:rsidP="00084B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t>ПОСТАНОВЛЯЕТ:</w:t>
      </w:r>
    </w:p>
    <w:p w:rsidR="00CA4FF5" w:rsidRDefault="00CA4FF5" w:rsidP="00084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Административный регламент предоставления муниципальной услуги по выдаче письменных разъяснений налогоплательщикам по вопросам применения муниципальных нормативных правовых актов Березовского городского округа о местных налогах и сборах, утвержденный постановлением администрации Березовского городского округа от 17.06.2020 №492-1:</w:t>
      </w:r>
    </w:p>
    <w:p w:rsidR="00CA4FF5" w:rsidRDefault="00CA4FF5" w:rsidP="00084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и по всему тексту слова «городской округ» в соответствующем падеже заменить словами «муниципальный округ» в соответствующем падеже.</w:t>
      </w:r>
    </w:p>
    <w:p w:rsidR="00CA4FF5" w:rsidRDefault="00CA4FF5" w:rsidP="00084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законную силу с 01 января 2025 года.</w:t>
      </w:r>
    </w:p>
    <w:p w:rsidR="00CA4FF5" w:rsidRDefault="00CA4FF5" w:rsidP="00084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FD70A4" w:rsidRPr="00FD70A4" w:rsidRDefault="00FD70A4" w:rsidP="00084BF5">
      <w:pPr>
        <w:ind w:firstLine="709"/>
        <w:jc w:val="both"/>
        <w:rPr>
          <w:sz w:val="28"/>
          <w:szCs w:val="28"/>
        </w:rPr>
      </w:pPr>
    </w:p>
    <w:p w:rsidR="001C20A7" w:rsidRDefault="001C20A7" w:rsidP="00682692">
      <w:pPr>
        <w:rPr>
          <w:sz w:val="28"/>
          <w:szCs w:val="28"/>
        </w:rPr>
      </w:pPr>
    </w:p>
    <w:p w:rsidR="0050093B" w:rsidRPr="00FD70A4" w:rsidRDefault="0050093B" w:rsidP="00682692">
      <w:pPr>
        <w:rPr>
          <w:sz w:val="28"/>
          <w:szCs w:val="28"/>
        </w:rPr>
      </w:pPr>
    </w:p>
    <w:p w:rsidR="00682692" w:rsidRPr="00FD70A4" w:rsidRDefault="00682692" w:rsidP="00682692">
      <w:pPr>
        <w:rPr>
          <w:sz w:val="28"/>
          <w:szCs w:val="28"/>
        </w:rPr>
      </w:pPr>
      <w:r w:rsidRPr="00FD70A4">
        <w:rPr>
          <w:sz w:val="28"/>
          <w:szCs w:val="28"/>
        </w:rPr>
        <w:t>Глава Березовского городского округа,</w:t>
      </w:r>
    </w:p>
    <w:p w:rsidR="00682692" w:rsidRPr="00FD70A4" w:rsidRDefault="00682692" w:rsidP="00682692">
      <w:pPr>
        <w:rPr>
          <w:sz w:val="28"/>
          <w:szCs w:val="28"/>
        </w:rPr>
      </w:pPr>
      <w:r w:rsidRPr="00FD70A4">
        <w:rPr>
          <w:sz w:val="28"/>
          <w:szCs w:val="28"/>
        </w:rPr>
        <w:t xml:space="preserve">глава администрации                                   </w:t>
      </w:r>
      <w:r w:rsidR="005266B9" w:rsidRPr="00FD70A4">
        <w:rPr>
          <w:sz w:val="28"/>
          <w:szCs w:val="28"/>
        </w:rPr>
        <w:t xml:space="preserve">                     </w:t>
      </w:r>
      <w:r w:rsidRPr="00FD70A4">
        <w:rPr>
          <w:sz w:val="28"/>
          <w:szCs w:val="28"/>
        </w:rPr>
        <w:t xml:space="preserve"> </w:t>
      </w:r>
      <w:r w:rsidR="00FD70A4">
        <w:rPr>
          <w:sz w:val="28"/>
          <w:szCs w:val="28"/>
        </w:rPr>
        <w:t xml:space="preserve">      </w:t>
      </w:r>
      <w:r w:rsidR="00786B5A" w:rsidRPr="00FD70A4">
        <w:rPr>
          <w:sz w:val="28"/>
          <w:szCs w:val="28"/>
        </w:rPr>
        <w:t xml:space="preserve">     </w:t>
      </w:r>
      <w:r w:rsidR="00F46B07" w:rsidRPr="00FD70A4">
        <w:rPr>
          <w:sz w:val="28"/>
          <w:szCs w:val="28"/>
        </w:rPr>
        <w:t xml:space="preserve"> </w:t>
      </w:r>
      <w:r w:rsidR="001C20A7" w:rsidRPr="00FD70A4">
        <w:rPr>
          <w:sz w:val="28"/>
          <w:szCs w:val="28"/>
        </w:rPr>
        <w:t xml:space="preserve">     </w:t>
      </w:r>
      <w:r w:rsidR="007C0493" w:rsidRPr="00FD70A4">
        <w:rPr>
          <w:sz w:val="28"/>
          <w:szCs w:val="28"/>
        </w:rPr>
        <w:t xml:space="preserve">     </w:t>
      </w:r>
      <w:r w:rsidR="000840B5" w:rsidRPr="00FD70A4">
        <w:rPr>
          <w:sz w:val="28"/>
          <w:szCs w:val="28"/>
        </w:rPr>
        <w:t xml:space="preserve"> </w:t>
      </w:r>
      <w:r w:rsidR="007C0493" w:rsidRPr="00FD70A4">
        <w:rPr>
          <w:sz w:val="28"/>
          <w:szCs w:val="28"/>
        </w:rPr>
        <w:t xml:space="preserve">   </w:t>
      </w:r>
      <w:r w:rsidRPr="00FD70A4">
        <w:rPr>
          <w:sz w:val="28"/>
          <w:szCs w:val="28"/>
        </w:rPr>
        <w:t xml:space="preserve"> Е.Р. Писцов</w:t>
      </w:r>
      <w:bookmarkEnd w:id="0"/>
      <w:bookmarkEnd w:id="1"/>
      <w:bookmarkEnd w:id="2"/>
      <w:bookmarkEnd w:id="3"/>
      <w:bookmarkEnd w:id="4"/>
    </w:p>
    <w:sectPr w:rsidR="00682692" w:rsidRPr="00FD70A4" w:rsidSect="00DC6121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8D" w:rsidRDefault="00A83E8D" w:rsidP="00102EBC">
      <w:r>
        <w:separator/>
      </w:r>
    </w:p>
  </w:endnote>
  <w:endnote w:type="continuationSeparator" w:id="0">
    <w:p w:rsidR="00A83E8D" w:rsidRDefault="00A83E8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8D" w:rsidRDefault="00A83E8D" w:rsidP="00102EBC">
      <w:r>
        <w:separator/>
      </w:r>
    </w:p>
  </w:footnote>
  <w:footnote w:type="continuationSeparator" w:id="0">
    <w:p w:rsidR="00A83E8D" w:rsidRDefault="00A83E8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709856"/>
      <w:docPartObj>
        <w:docPartGallery w:val="Page Numbers (Top of Page)"/>
        <w:docPartUnique/>
      </w:docPartObj>
    </w:sdtPr>
    <w:sdtContent>
      <w:p w:rsidR="00264787" w:rsidRDefault="00BF0955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B25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6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91"/>
    <w:rsid w:val="000A7F44"/>
    <w:rsid w:val="000B009D"/>
    <w:rsid w:val="000B044C"/>
    <w:rsid w:val="000B0933"/>
    <w:rsid w:val="000B0A42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6C"/>
    <w:rsid w:val="000C584D"/>
    <w:rsid w:val="000C63AD"/>
    <w:rsid w:val="000C6583"/>
    <w:rsid w:val="000C6C2F"/>
    <w:rsid w:val="000C72B2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8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37F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AEF"/>
    <w:rsid w:val="00413F14"/>
    <w:rsid w:val="0041442F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B1E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82A"/>
    <w:rsid w:val="006D2CDB"/>
    <w:rsid w:val="006D316E"/>
    <w:rsid w:val="006D32CF"/>
    <w:rsid w:val="006D36A2"/>
    <w:rsid w:val="006D37C5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8C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B49"/>
    <w:rsid w:val="00BE7E5E"/>
    <w:rsid w:val="00BE7F2A"/>
    <w:rsid w:val="00BE7F80"/>
    <w:rsid w:val="00BF0955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410E"/>
    <w:rsid w:val="00F14139"/>
    <w:rsid w:val="00F14A3A"/>
    <w:rsid w:val="00F14A53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0AE3-E264-41A3-8F50-8B5E2046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1662</cp:revision>
  <cp:lastPrinted>2024-10-10T06:22:00Z</cp:lastPrinted>
  <dcterms:created xsi:type="dcterms:W3CDTF">2021-03-02T04:05:00Z</dcterms:created>
  <dcterms:modified xsi:type="dcterms:W3CDTF">2024-10-31T05:49:00Z</dcterms:modified>
</cp:coreProperties>
</file>