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A036E" w:rsidRDefault="007E1549" w:rsidP="00F51653">
      <w:pPr>
        <w:rPr>
          <w:sz w:val="28"/>
          <w:szCs w:val="28"/>
        </w:rPr>
      </w:pPr>
    </w:p>
    <w:p w:rsidR="00680F0A" w:rsidRDefault="00680F0A" w:rsidP="00680F0A">
      <w:r>
        <w:t>Постановление администрации Березовского городского округа</w:t>
      </w: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FC22B9" w:rsidRPr="005A036E" w:rsidRDefault="00FC22B9" w:rsidP="00F51653">
      <w:pPr>
        <w:rPr>
          <w:sz w:val="28"/>
          <w:szCs w:val="28"/>
        </w:rPr>
      </w:pPr>
    </w:p>
    <w:p w:rsidR="002901C4" w:rsidRPr="005A036E" w:rsidRDefault="0098447A" w:rsidP="00F51653">
      <w:pPr>
        <w:rPr>
          <w:sz w:val="28"/>
          <w:szCs w:val="28"/>
        </w:rPr>
      </w:pPr>
      <w:r w:rsidRPr="005A036E">
        <w:rPr>
          <w:sz w:val="28"/>
          <w:szCs w:val="28"/>
        </w:rPr>
        <w:t xml:space="preserve">         </w:t>
      </w:r>
      <w:r w:rsidR="00FC22B9" w:rsidRPr="005A036E">
        <w:rPr>
          <w:sz w:val="28"/>
          <w:szCs w:val="28"/>
        </w:rPr>
        <w:t xml:space="preserve"> </w:t>
      </w:r>
      <w:r w:rsidR="0065739B" w:rsidRPr="005A036E">
        <w:rPr>
          <w:sz w:val="28"/>
          <w:szCs w:val="28"/>
        </w:rPr>
        <w:t xml:space="preserve"> </w:t>
      </w:r>
      <w:r w:rsidR="00BF3CF7" w:rsidRPr="005A036E">
        <w:rPr>
          <w:sz w:val="28"/>
          <w:szCs w:val="28"/>
        </w:rPr>
        <w:t>30</w:t>
      </w:r>
      <w:r w:rsidR="00230972" w:rsidRPr="005A036E">
        <w:rPr>
          <w:sz w:val="28"/>
          <w:szCs w:val="28"/>
        </w:rPr>
        <w:t>.</w:t>
      </w:r>
      <w:r w:rsidR="00BF3CF7" w:rsidRPr="005A036E">
        <w:rPr>
          <w:sz w:val="28"/>
          <w:szCs w:val="28"/>
        </w:rPr>
        <w:t>12</w:t>
      </w:r>
      <w:r w:rsidR="007E1549" w:rsidRPr="005A036E">
        <w:rPr>
          <w:sz w:val="28"/>
          <w:szCs w:val="28"/>
        </w:rPr>
        <w:t>.202</w:t>
      </w:r>
      <w:r w:rsidR="000521E3" w:rsidRPr="005A036E">
        <w:rPr>
          <w:sz w:val="28"/>
          <w:szCs w:val="28"/>
        </w:rPr>
        <w:t>2</w:t>
      </w:r>
      <w:r w:rsidR="007E1549" w:rsidRPr="005A036E">
        <w:rPr>
          <w:sz w:val="28"/>
          <w:szCs w:val="28"/>
        </w:rPr>
        <w:t xml:space="preserve">                                                                </w:t>
      </w:r>
      <w:r w:rsidR="00235E62" w:rsidRPr="005A036E">
        <w:rPr>
          <w:sz w:val="28"/>
          <w:szCs w:val="28"/>
        </w:rPr>
        <w:t xml:space="preserve">  </w:t>
      </w:r>
      <w:r w:rsidR="001A3137" w:rsidRPr="005A036E">
        <w:rPr>
          <w:sz w:val="28"/>
          <w:szCs w:val="28"/>
        </w:rPr>
        <w:t xml:space="preserve">                 </w:t>
      </w:r>
      <w:r w:rsidR="00A3112D" w:rsidRPr="005A036E">
        <w:rPr>
          <w:sz w:val="28"/>
          <w:szCs w:val="28"/>
        </w:rPr>
        <w:t xml:space="preserve">           </w:t>
      </w:r>
      <w:bookmarkStart w:id="0" w:name="_GoBack"/>
      <w:bookmarkEnd w:id="0"/>
      <w:r w:rsidR="0091398D">
        <w:rPr>
          <w:sz w:val="28"/>
          <w:szCs w:val="28"/>
        </w:rPr>
        <w:t xml:space="preserve"> 1592</w:t>
      </w:r>
    </w:p>
    <w:p w:rsidR="00CB7261" w:rsidRPr="005A036E" w:rsidRDefault="00CB7261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EE7C8F" w:rsidRPr="005A036E" w:rsidRDefault="00EE7C8F" w:rsidP="00F51653">
      <w:pPr>
        <w:rPr>
          <w:i/>
          <w:sz w:val="28"/>
          <w:szCs w:val="28"/>
        </w:rPr>
      </w:pPr>
      <w:bookmarkStart w:id="1" w:name="_Hlk24710490"/>
      <w:bookmarkStart w:id="2" w:name="_Hlk45033974"/>
    </w:p>
    <w:p w:rsidR="0091398D" w:rsidRDefault="0091398D" w:rsidP="0091398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i/>
          <w:color w:val="000000"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Выдача разрешения на установку и эксплуатацию рекламных конструкций на территории </w:t>
      </w:r>
    </w:p>
    <w:p w:rsidR="0091398D" w:rsidRDefault="0091398D" w:rsidP="0091398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округа, аннулирование такого разрешения»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91398D" w:rsidRPr="00087C23" w:rsidRDefault="0091398D" w:rsidP="0091398D">
      <w:pPr>
        <w:rPr>
          <w:sz w:val="28"/>
          <w:szCs w:val="28"/>
        </w:rPr>
      </w:pPr>
    </w:p>
    <w:p w:rsidR="0091398D" w:rsidRPr="00087C23" w:rsidRDefault="0091398D" w:rsidP="0091398D">
      <w:pPr>
        <w:pStyle w:val="af"/>
        <w:spacing w:after="0"/>
        <w:ind w:left="0"/>
        <w:jc w:val="both"/>
        <w:rPr>
          <w:sz w:val="28"/>
          <w:szCs w:val="28"/>
        </w:rPr>
      </w:pPr>
    </w:p>
    <w:p w:rsidR="0091398D" w:rsidRPr="00087C23" w:rsidRDefault="0091398D" w:rsidP="0091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В целях реализации Федерального закона от 27</w:t>
      </w:r>
      <w:r>
        <w:rPr>
          <w:sz w:val="28"/>
          <w:szCs w:val="28"/>
        </w:rPr>
        <w:t xml:space="preserve"> июля </w:t>
      </w:r>
      <w:r w:rsidRPr="00087C2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087C23">
        <w:rPr>
          <w:sz w:val="28"/>
          <w:szCs w:val="28"/>
        </w:rPr>
        <w:t>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</w:t>
      </w:r>
      <w:r>
        <w:rPr>
          <w:sz w:val="28"/>
          <w:szCs w:val="28"/>
        </w:rPr>
        <w:t xml:space="preserve"> администрация Березовского городского округа</w:t>
      </w:r>
      <w:r w:rsidRPr="00087C23">
        <w:rPr>
          <w:sz w:val="28"/>
          <w:szCs w:val="28"/>
        </w:rPr>
        <w:t xml:space="preserve"> </w:t>
      </w:r>
    </w:p>
    <w:p w:rsidR="0091398D" w:rsidRPr="00087C23" w:rsidRDefault="0091398D" w:rsidP="009139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ПОСТАНОВЛЯЕТ:</w:t>
      </w:r>
    </w:p>
    <w:p w:rsidR="0091398D" w:rsidRPr="00087C23" w:rsidRDefault="0091398D" w:rsidP="0091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1.Утвердить Административный регламент предоставления муниципальной услуги «Выдача разрешени</w:t>
      </w:r>
      <w:r>
        <w:rPr>
          <w:sz w:val="28"/>
          <w:szCs w:val="28"/>
        </w:rPr>
        <w:t>я</w:t>
      </w:r>
      <w:r w:rsidRPr="00087C23">
        <w:rPr>
          <w:sz w:val="28"/>
          <w:szCs w:val="28"/>
        </w:rPr>
        <w:t xml:space="preserve"> на установку и эксплуатацию рекламных конструкций на территории Березовского городского округа</w:t>
      </w:r>
      <w:r>
        <w:rPr>
          <w:sz w:val="28"/>
          <w:szCs w:val="28"/>
        </w:rPr>
        <w:t>, аннулирование такого разрешения</w:t>
      </w:r>
      <w:r w:rsidRPr="00087C23">
        <w:rPr>
          <w:sz w:val="28"/>
          <w:szCs w:val="28"/>
        </w:rPr>
        <w:t>» (прилагается).</w:t>
      </w:r>
    </w:p>
    <w:p w:rsidR="0091398D" w:rsidRDefault="0091398D" w:rsidP="0091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7C23">
        <w:rPr>
          <w:sz w:val="28"/>
          <w:szCs w:val="28"/>
        </w:rPr>
        <w:t>.Признать утратившим силу постановление администрации Бере</w:t>
      </w:r>
      <w:r>
        <w:rPr>
          <w:sz w:val="28"/>
          <w:szCs w:val="28"/>
        </w:rPr>
        <w:t>зовского городского округа от 03.06.2019 №455</w:t>
      </w:r>
      <w:r w:rsidRPr="00087C23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территории Березовского городского округа».</w:t>
      </w:r>
    </w:p>
    <w:p w:rsidR="0091398D" w:rsidRDefault="0091398D" w:rsidP="0091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7C23">
        <w:rPr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087C23">
        <w:rPr>
          <w:sz w:val="28"/>
          <w:szCs w:val="28"/>
        </w:rPr>
        <w:t>Коргуля</w:t>
      </w:r>
      <w:proofErr w:type="spellEnd"/>
      <w:r w:rsidRPr="00087C23">
        <w:rPr>
          <w:sz w:val="28"/>
          <w:szCs w:val="28"/>
        </w:rPr>
        <w:t xml:space="preserve"> А.Г. </w:t>
      </w:r>
    </w:p>
    <w:p w:rsidR="0091398D" w:rsidRPr="00087C23" w:rsidRDefault="0091398D" w:rsidP="00913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7C23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087C23">
        <w:rPr>
          <w:sz w:val="28"/>
          <w:szCs w:val="28"/>
        </w:rPr>
        <w:t>.</w:t>
      </w:r>
    </w:p>
    <w:p w:rsidR="00D732B2" w:rsidRPr="005A036E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550FB2" w:rsidRPr="005A036E" w:rsidRDefault="00550FB2" w:rsidP="00F51653">
      <w:pPr>
        <w:jc w:val="both"/>
        <w:rPr>
          <w:sz w:val="28"/>
          <w:szCs w:val="28"/>
        </w:rPr>
      </w:pPr>
    </w:p>
    <w:p w:rsidR="00CC3E02" w:rsidRPr="005A036E" w:rsidRDefault="00CC3E02" w:rsidP="00F51653">
      <w:pPr>
        <w:jc w:val="both"/>
        <w:rPr>
          <w:sz w:val="28"/>
          <w:szCs w:val="28"/>
        </w:rPr>
      </w:pPr>
    </w:p>
    <w:p w:rsidR="00BF3CF7" w:rsidRPr="005A036E" w:rsidRDefault="00BF3CF7" w:rsidP="00F51653">
      <w:pPr>
        <w:jc w:val="both"/>
        <w:rPr>
          <w:sz w:val="28"/>
          <w:szCs w:val="28"/>
        </w:rPr>
      </w:pPr>
    </w:p>
    <w:bookmarkEnd w:id="1"/>
    <w:bookmarkEnd w:id="2"/>
    <w:p w:rsidR="00BF3CF7" w:rsidRPr="005A036E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 w:rsidRPr="005A036E">
        <w:rPr>
          <w:sz w:val="28"/>
          <w:szCs w:val="28"/>
          <w:lang w:eastAsia="ar-SA"/>
        </w:rPr>
        <w:t xml:space="preserve">Глава </w:t>
      </w:r>
      <w:r w:rsidR="00CC3E02" w:rsidRPr="005A036E">
        <w:rPr>
          <w:sz w:val="28"/>
          <w:szCs w:val="28"/>
          <w:lang w:eastAsia="ar-SA"/>
        </w:rPr>
        <w:t>Березовского городского округа</w:t>
      </w:r>
      <w:r w:rsidRPr="005A036E">
        <w:rPr>
          <w:sz w:val="28"/>
          <w:szCs w:val="28"/>
          <w:lang w:eastAsia="ar-SA"/>
        </w:rPr>
        <w:t>,</w:t>
      </w:r>
    </w:p>
    <w:p w:rsidR="00BA0356" w:rsidRPr="005A036E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 w:rsidRPr="005A036E">
        <w:rPr>
          <w:sz w:val="28"/>
          <w:szCs w:val="28"/>
          <w:lang w:eastAsia="ar-SA"/>
        </w:rPr>
        <w:t>глава администрации</w:t>
      </w:r>
      <w:r w:rsidR="00B64675" w:rsidRPr="005A036E">
        <w:rPr>
          <w:sz w:val="28"/>
          <w:szCs w:val="28"/>
          <w:lang w:eastAsia="ar-SA"/>
        </w:rPr>
        <w:t xml:space="preserve">                                                        </w:t>
      </w:r>
      <w:r w:rsidR="00506418" w:rsidRPr="005A036E">
        <w:rPr>
          <w:sz w:val="28"/>
          <w:szCs w:val="28"/>
          <w:lang w:eastAsia="ar-SA"/>
        </w:rPr>
        <w:t xml:space="preserve">        </w:t>
      </w:r>
      <w:r w:rsidRPr="005A036E">
        <w:rPr>
          <w:sz w:val="28"/>
          <w:szCs w:val="28"/>
          <w:lang w:eastAsia="ar-SA"/>
        </w:rPr>
        <w:t xml:space="preserve">                    Е.Р. Писцов</w:t>
      </w:r>
      <w:r w:rsidR="00B64675" w:rsidRPr="005A036E">
        <w:rPr>
          <w:sz w:val="28"/>
          <w:szCs w:val="28"/>
          <w:lang w:eastAsia="ar-SA"/>
        </w:rPr>
        <w:t xml:space="preserve"> </w:t>
      </w:r>
    </w:p>
    <w:sectPr w:rsidR="00BA0356" w:rsidRPr="005A036E" w:rsidSect="00113813">
      <w:headerReference w:type="default" r:id="rId8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5A" w:rsidRDefault="00903A5A" w:rsidP="00102EBC">
      <w:r>
        <w:separator/>
      </w:r>
    </w:p>
  </w:endnote>
  <w:endnote w:type="continuationSeparator" w:id="0">
    <w:p w:rsidR="00903A5A" w:rsidRDefault="00903A5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5A" w:rsidRDefault="00903A5A" w:rsidP="00102EBC">
      <w:r>
        <w:separator/>
      </w:r>
    </w:p>
  </w:footnote>
  <w:footnote w:type="continuationSeparator" w:id="0">
    <w:p w:rsidR="00903A5A" w:rsidRDefault="00903A5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8E38B3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91398D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749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36E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3AA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E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0F0A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8B3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3A5A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98D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3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379A-784D-41FD-9E8E-035A1305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123</cp:revision>
  <cp:lastPrinted>2023-01-11T10:51:00Z</cp:lastPrinted>
  <dcterms:created xsi:type="dcterms:W3CDTF">2022-06-24T06:58:00Z</dcterms:created>
  <dcterms:modified xsi:type="dcterms:W3CDTF">2023-01-16T11:03:00Z</dcterms:modified>
</cp:coreProperties>
</file>