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652D4" w:rsidRDefault="007E1549" w:rsidP="00634FCA">
      <w:pPr>
        <w:rPr>
          <w:sz w:val="28"/>
          <w:szCs w:val="28"/>
        </w:rPr>
      </w:pPr>
    </w:p>
    <w:p w:rsidR="007E1549" w:rsidRPr="005652D4" w:rsidRDefault="007E1549" w:rsidP="00634FCA">
      <w:pPr>
        <w:rPr>
          <w:sz w:val="28"/>
          <w:szCs w:val="28"/>
        </w:rPr>
      </w:pPr>
    </w:p>
    <w:p w:rsidR="007E1549" w:rsidRPr="005652D4" w:rsidRDefault="007E1549" w:rsidP="00634FCA">
      <w:pPr>
        <w:rPr>
          <w:sz w:val="28"/>
          <w:szCs w:val="28"/>
        </w:rPr>
      </w:pPr>
    </w:p>
    <w:p w:rsidR="007E1549" w:rsidRPr="005652D4" w:rsidRDefault="007E1549" w:rsidP="00634FCA">
      <w:pPr>
        <w:rPr>
          <w:sz w:val="28"/>
          <w:szCs w:val="28"/>
        </w:rPr>
      </w:pPr>
    </w:p>
    <w:p w:rsidR="007E1549" w:rsidRPr="005652D4" w:rsidRDefault="007E1549" w:rsidP="00634FCA">
      <w:pPr>
        <w:rPr>
          <w:sz w:val="28"/>
          <w:szCs w:val="28"/>
        </w:rPr>
      </w:pPr>
    </w:p>
    <w:p w:rsidR="00FC22B9" w:rsidRPr="005652D4" w:rsidRDefault="00FC22B9" w:rsidP="00634FCA">
      <w:pPr>
        <w:rPr>
          <w:sz w:val="28"/>
          <w:szCs w:val="28"/>
        </w:rPr>
      </w:pPr>
    </w:p>
    <w:p w:rsidR="002901C4" w:rsidRPr="005652D4" w:rsidRDefault="0098447A" w:rsidP="00634FCA">
      <w:pPr>
        <w:rPr>
          <w:sz w:val="28"/>
          <w:szCs w:val="28"/>
        </w:rPr>
      </w:pPr>
      <w:r w:rsidRPr="005652D4">
        <w:rPr>
          <w:sz w:val="28"/>
          <w:szCs w:val="28"/>
        </w:rPr>
        <w:t xml:space="preserve">         </w:t>
      </w:r>
      <w:r w:rsidR="00FC22B9" w:rsidRPr="005652D4">
        <w:rPr>
          <w:sz w:val="28"/>
          <w:szCs w:val="28"/>
        </w:rPr>
        <w:t xml:space="preserve">  </w:t>
      </w:r>
      <w:r w:rsidR="00733076" w:rsidRPr="005652D4">
        <w:rPr>
          <w:sz w:val="28"/>
          <w:szCs w:val="28"/>
        </w:rPr>
        <w:t>30</w:t>
      </w:r>
      <w:r w:rsidR="00230972" w:rsidRPr="005652D4">
        <w:rPr>
          <w:sz w:val="28"/>
          <w:szCs w:val="28"/>
        </w:rPr>
        <w:t>.</w:t>
      </w:r>
      <w:r w:rsidR="002704CC" w:rsidRPr="005652D4">
        <w:rPr>
          <w:sz w:val="28"/>
          <w:szCs w:val="28"/>
        </w:rPr>
        <w:t>11</w:t>
      </w:r>
      <w:r w:rsidR="007E1549" w:rsidRPr="005652D4">
        <w:rPr>
          <w:sz w:val="28"/>
          <w:szCs w:val="28"/>
        </w:rPr>
        <w:t>.202</w:t>
      </w:r>
      <w:r w:rsidR="000521E3" w:rsidRPr="005652D4">
        <w:rPr>
          <w:sz w:val="28"/>
          <w:szCs w:val="28"/>
        </w:rPr>
        <w:t>2</w:t>
      </w:r>
      <w:r w:rsidR="007E1549" w:rsidRPr="005652D4">
        <w:rPr>
          <w:sz w:val="28"/>
          <w:szCs w:val="28"/>
        </w:rPr>
        <w:t xml:space="preserve">                                                                </w:t>
      </w:r>
      <w:r w:rsidR="00235E62" w:rsidRPr="005652D4">
        <w:rPr>
          <w:sz w:val="28"/>
          <w:szCs w:val="28"/>
        </w:rPr>
        <w:t xml:space="preserve">  </w:t>
      </w:r>
      <w:r w:rsidR="001A3137" w:rsidRPr="005652D4">
        <w:rPr>
          <w:sz w:val="28"/>
          <w:szCs w:val="28"/>
        </w:rPr>
        <w:t xml:space="preserve">                 </w:t>
      </w:r>
      <w:r w:rsidR="00A3112D" w:rsidRPr="005652D4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5652D4">
        <w:rPr>
          <w:sz w:val="28"/>
          <w:szCs w:val="28"/>
        </w:rPr>
        <w:t xml:space="preserve">  </w:t>
      </w:r>
      <w:r w:rsidR="005652D4" w:rsidRPr="005652D4">
        <w:rPr>
          <w:sz w:val="28"/>
          <w:szCs w:val="28"/>
        </w:rPr>
        <w:t>1408</w:t>
      </w:r>
    </w:p>
    <w:p w:rsidR="00CB7261" w:rsidRPr="005652D4" w:rsidRDefault="00CB7261" w:rsidP="00634FCA">
      <w:pPr>
        <w:rPr>
          <w:sz w:val="28"/>
          <w:szCs w:val="28"/>
        </w:rPr>
      </w:pPr>
    </w:p>
    <w:p w:rsidR="007E1549" w:rsidRPr="005652D4" w:rsidRDefault="007E1549" w:rsidP="00634FCA">
      <w:pPr>
        <w:rPr>
          <w:sz w:val="28"/>
          <w:szCs w:val="28"/>
        </w:rPr>
      </w:pPr>
    </w:p>
    <w:p w:rsidR="00EE7C8F" w:rsidRPr="005652D4" w:rsidRDefault="00EE7C8F" w:rsidP="00634FCA">
      <w:pPr>
        <w:rPr>
          <w:i/>
          <w:sz w:val="28"/>
          <w:szCs w:val="28"/>
        </w:rPr>
      </w:pPr>
      <w:bookmarkStart w:id="1" w:name="_Hlk24710490"/>
      <w:bookmarkStart w:id="2" w:name="_Hlk45033974"/>
    </w:p>
    <w:p w:rsidR="005652D4" w:rsidRPr="005652D4" w:rsidRDefault="005652D4" w:rsidP="005652D4">
      <w:pPr>
        <w:jc w:val="center"/>
        <w:rPr>
          <w:b/>
          <w:bCs/>
          <w:i/>
          <w:sz w:val="28"/>
          <w:szCs w:val="28"/>
        </w:rPr>
      </w:pPr>
      <w:bookmarkStart w:id="3" w:name="_Hlk17704677"/>
      <w:bookmarkStart w:id="4" w:name="_Hlk519149983"/>
      <w:r w:rsidRPr="005652D4">
        <w:rPr>
          <w:b/>
          <w:bCs/>
          <w:i/>
          <w:sz w:val="28"/>
          <w:szCs w:val="28"/>
        </w:rPr>
        <w:t xml:space="preserve">О внесении изменений в  </w:t>
      </w:r>
      <w:r w:rsidRPr="005652D4">
        <w:rPr>
          <w:b/>
          <w:i/>
          <w:sz w:val="28"/>
          <w:szCs w:val="28"/>
        </w:rPr>
        <w:t xml:space="preserve">Административный </w:t>
      </w:r>
      <w:hyperlink w:anchor="Par34" w:tooltip="АДМИНИСТРАТИВНЫЙ РЕГЛАМЕНТ" w:history="1">
        <w:r w:rsidRPr="005652D4">
          <w:rPr>
            <w:b/>
            <w:i/>
            <w:sz w:val="28"/>
            <w:szCs w:val="28"/>
          </w:rPr>
          <w:t>регламент</w:t>
        </w:r>
      </w:hyperlink>
      <w:r w:rsidRPr="005652D4">
        <w:rPr>
          <w:b/>
          <w:i/>
          <w:sz w:val="28"/>
          <w:szCs w:val="28"/>
        </w:rPr>
        <w:t xml:space="preserve">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Березовского городского округа»,</w:t>
      </w:r>
      <w:r w:rsidRPr="005652D4">
        <w:rPr>
          <w:b/>
          <w:bCs/>
          <w:i/>
          <w:sz w:val="28"/>
          <w:szCs w:val="28"/>
        </w:rPr>
        <w:t xml:space="preserve"> утвержденный постановлением администрации Березовского городского округа</w:t>
      </w:r>
    </w:p>
    <w:p w:rsidR="005652D4" w:rsidRPr="005652D4" w:rsidRDefault="005652D4" w:rsidP="005652D4">
      <w:pPr>
        <w:jc w:val="center"/>
        <w:rPr>
          <w:b/>
          <w:i/>
          <w:sz w:val="28"/>
          <w:szCs w:val="28"/>
        </w:rPr>
      </w:pPr>
      <w:r w:rsidRPr="005652D4">
        <w:rPr>
          <w:b/>
          <w:bCs/>
          <w:i/>
          <w:sz w:val="28"/>
          <w:szCs w:val="28"/>
        </w:rPr>
        <w:t xml:space="preserve"> от 28.04.2022 №399  </w:t>
      </w:r>
    </w:p>
    <w:p w:rsidR="005652D4" w:rsidRPr="005652D4" w:rsidRDefault="005652D4" w:rsidP="005652D4">
      <w:pPr>
        <w:jc w:val="center"/>
        <w:rPr>
          <w:b/>
          <w:bCs/>
          <w:sz w:val="28"/>
          <w:szCs w:val="28"/>
        </w:rPr>
      </w:pPr>
      <w:r w:rsidRPr="005652D4">
        <w:rPr>
          <w:b/>
          <w:bCs/>
          <w:sz w:val="28"/>
          <w:szCs w:val="28"/>
        </w:rPr>
        <w:t xml:space="preserve"> </w:t>
      </w:r>
    </w:p>
    <w:p w:rsidR="005652D4" w:rsidRPr="005652D4" w:rsidRDefault="005652D4" w:rsidP="005652D4">
      <w:pPr>
        <w:rPr>
          <w:sz w:val="28"/>
          <w:szCs w:val="28"/>
        </w:rPr>
      </w:pPr>
      <w:r w:rsidRPr="005652D4">
        <w:rPr>
          <w:sz w:val="28"/>
          <w:szCs w:val="28"/>
        </w:rPr>
        <w:t> </w:t>
      </w:r>
    </w:p>
    <w:p w:rsidR="005652D4" w:rsidRPr="005652D4" w:rsidRDefault="005652D4" w:rsidP="005652D4">
      <w:pPr>
        <w:ind w:firstLine="709"/>
        <w:jc w:val="both"/>
        <w:rPr>
          <w:sz w:val="28"/>
          <w:szCs w:val="28"/>
        </w:rPr>
      </w:pPr>
      <w:proofErr w:type="gramStart"/>
      <w:r w:rsidRPr="005652D4">
        <w:rPr>
          <w:sz w:val="28"/>
          <w:szCs w:val="28"/>
        </w:rPr>
        <w:t xml:space="preserve"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 </w:t>
      </w:r>
      <w:hyperlink r:id="rId8" w:history="1">
        <w:r w:rsidRPr="005652D4">
          <w:rPr>
            <w:sz w:val="28"/>
            <w:szCs w:val="28"/>
          </w:rPr>
          <w:t>ст.3</w:t>
        </w:r>
      </w:hyperlink>
      <w:r w:rsidRPr="005652D4">
        <w:rPr>
          <w:sz w:val="28"/>
          <w:szCs w:val="28"/>
        </w:rPr>
        <w:t xml:space="preserve"> Закона Свердловской области от 19.11.2008 №105-ОЗ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</w:t>
      </w:r>
      <w:proofErr w:type="gramEnd"/>
      <w:r w:rsidRPr="005652D4">
        <w:rPr>
          <w:sz w:val="28"/>
          <w:szCs w:val="28"/>
        </w:rPr>
        <w:t xml:space="preserve"> отдельным категориям граждан компенсаций расходов на оплату жилого помещения и коммунальных услуг», руководствуясь Уставом Березовского городского округа</w:t>
      </w:r>
      <w:r>
        <w:rPr>
          <w:sz w:val="28"/>
          <w:szCs w:val="28"/>
        </w:rPr>
        <w:t>,</w:t>
      </w:r>
      <w:r w:rsidRPr="005652D4">
        <w:rPr>
          <w:sz w:val="28"/>
          <w:szCs w:val="28"/>
        </w:rPr>
        <w:t xml:space="preserve"> администрация Березовского городского округа</w:t>
      </w:r>
    </w:p>
    <w:p w:rsidR="005652D4" w:rsidRPr="005652D4" w:rsidRDefault="005652D4" w:rsidP="005652D4">
      <w:pPr>
        <w:jc w:val="both"/>
        <w:rPr>
          <w:sz w:val="28"/>
          <w:szCs w:val="28"/>
        </w:rPr>
      </w:pPr>
      <w:r w:rsidRPr="005652D4">
        <w:rPr>
          <w:sz w:val="28"/>
          <w:szCs w:val="28"/>
        </w:rPr>
        <w:t>ПОСТАНОВЛЯЕТ:</w:t>
      </w:r>
    </w:p>
    <w:p w:rsidR="005652D4" w:rsidRPr="005652D4" w:rsidRDefault="005652D4" w:rsidP="005652D4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5652D4">
        <w:rPr>
          <w:sz w:val="28"/>
          <w:szCs w:val="28"/>
        </w:rPr>
        <w:t>1.Внести в Административный регламент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Березовского городского округа</w:t>
      </w:r>
      <w:r w:rsidRPr="005652D4">
        <w:rPr>
          <w:sz w:val="28"/>
          <w:szCs w:val="28"/>
          <w:lang w:eastAsia="en-US"/>
        </w:rPr>
        <w:t>», утвержденный постановлением администрации Березовского округа от 28.04.2022 №399</w:t>
      </w:r>
      <w:r>
        <w:rPr>
          <w:sz w:val="28"/>
          <w:szCs w:val="28"/>
          <w:lang w:eastAsia="en-US"/>
        </w:rPr>
        <w:t>,</w:t>
      </w:r>
      <w:r w:rsidRPr="005652D4">
        <w:rPr>
          <w:sz w:val="28"/>
          <w:szCs w:val="28"/>
          <w:lang w:eastAsia="en-US"/>
        </w:rPr>
        <w:t xml:space="preserve"> следующие изменения: </w:t>
      </w:r>
    </w:p>
    <w:p w:rsidR="005652D4" w:rsidRPr="005652D4" w:rsidRDefault="005652D4" w:rsidP="005652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2D4">
        <w:rPr>
          <w:sz w:val="28"/>
          <w:szCs w:val="28"/>
          <w:lang w:eastAsia="en-US"/>
        </w:rPr>
        <w:t>1.Пункт 11 изложить в следующей редакции: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5652D4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качестве источников получения документов (сведений), необходимых для предоставления государственной услуги, могут принимать участие в рамках информационного, в том числе межведомственного, взаимодействия: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территориальные исполнительные органы государственн</w:t>
      </w:r>
      <w:r>
        <w:rPr>
          <w:rFonts w:ascii="Times New Roman" w:hAnsi="Times New Roman" w:cs="Times New Roman"/>
          <w:sz w:val="28"/>
          <w:szCs w:val="28"/>
        </w:rPr>
        <w:t>ой власти Свердловской области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управления социальной политики Министерства социальной политики Свердловской области (далее – управление социальной политики);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 xml:space="preserve">органы записи актов гражданского состояния и (или) оператор федеральной государственной информационной </w:t>
      </w:r>
      <w:proofErr w:type="gramStart"/>
      <w:r w:rsidRPr="005652D4">
        <w:rPr>
          <w:rFonts w:ascii="Times New Roman" w:hAnsi="Times New Roman" w:cs="Times New Roman"/>
          <w:sz w:val="28"/>
          <w:szCs w:val="28"/>
        </w:rPr>
        <w:t>системы ведения Единого государственного реестра записей актов гражданского</w:t>
      </w:r>
      <w:proofErr w:type="gramEnd"/>
      <w:r w:rsidRPr="005652D4">
        <w:rPr>
          <w:rFonts w:ascii="Times New Roman" w:hAnsi="Times New Roman" w:cs="Times New Roman"/>
          <w:sz w:val="28"/>
          <w:szCs w:val="28"/>
        </w:rPr>
        <w:t xml:space="preserve"> состояния (далее – ЕГР ЗАГС);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lastRenderedPageBreak/>
        <w:t>территориальные органы Главного управления по вопросам миграции Министерства внутренних дел Российской Федерации по Свердловской области;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организации, осуществляющие управление эксплуатацией жилых помещений;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территориальный орган Федеральной службы государственной регистрации, кадастра и картографии (</w:t>
      </w:r>
      <w:proofErr w:type="spellStart"/>
      <w:r w:rsidRPr="005652D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652D4">
        <w:rPr>
          <w:rFonts w:ascii="Times New Roman" w:hAnsi="Times New Roman" w:cs="Times New Roman"/>
          <w:sz w:val="28"/>
          <w:szCs w:val="28"/>
        </w:rPr>
        <w:t>);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Бюро технической инвентаризации;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2D4">
        <w:rPr>
          <w:rFonts w:ascii="Times New Roman" w:hAnsi="Times New Roman" w:cs="Times New Roman"/>
          <w:sz w:val="28"/>
          <w:szCs w:val="28"/>
        </w:rPr>
        <w:t>организации жилищно-коммунального хозяйства независимо от их организационно-правовой форм, начисляющие плату за жилое помещение и коммунальные услуги;</w:t>
      </w:r>
      <w:proofErr w:type="gramEnd"/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организации независимо от их организационно-правовой формы, оказывающие услуги по поставке твердого топлива;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различные министерства, ведомства и организации, выдающие документы о праве на меры социальной поддержки;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организации-работодатели, состоящие в трудовых отношениях с работниками бюджетной сферы в поселках городского типа и сельских населенных пунктах;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жилищно-коммунального хозяйства;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Федеральная государс</w:t>
      </w:r>
      <w:r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5652D4">
        <w:rPr>
          <w:rFonts w:ascii="Times New Roman" w:hAnsi="Times New Roman" w:cs="Times New Roman"/>
          <w:sz w:val="28"/>
          <w:szCs w:val="28"/>
        </w:rPr>
        <w:t>Федеральный реестр инвал</w:t>
      </w:r>
      <w:r>
        <w:rPr>
          <w:rFonts w:ascii="Times New Roman" w:hAnsi="Times New Roman" w:cs="Times New Roman"/>
          <w:sz w:val="28"/>
          <w:szCs w:val="28"/>
        </w:rPr>
        <w:t>идов»</w:t>
      </w:r>
      <w:r w:rsidRPr="005652D4">
        <w:rPr>
          <w:rFonts w:ascii="Times New Roman" w:hAnsi="Times New Roman" w:cs="Times New Roman"/>
          <w:sz w:val="28"/>
          <w:szCs w:val="28"/>
        </w:rPr>
        <w:t>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Пенсионный фонд Российской Федерации;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единая государственная информационная система социального обеспечения</w:t>
      </w:r>
      <w:proofErr w:type="gramStart"/>
      <w:r w:rsidRPr="005652D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652D4" w:rsidRPr="005652D4" w:rsidRDefault="005652D4" w:rsidP="005652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2D4">
        <w:rPr>
          <w:sz w:val="28"/>
          <w:szCs w:val="28"/>
          <w:lang w:eastAsia="en-US"/>
        </w:rPr>
        <w:t>2.Пункт 51 изложить в следующей редакции:</w:t>
      </w:r>
    </w:p>
    <w:p w:rsidR="005652D4" w:rsidRPr="005652D4" w:rsidRDefault="005652D4" w:rsidP="005652D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5652D4">
        <w:rPr>
          <w:bCs/>
          <w:sz w:val="28"/>
          <w:szCs w:val="28"/>
          <w:lang w:eastAsia="en-US"/>
        </w:rPr>
        <w:t>«Должностное лицо уполномоченного органа, ответственное за выполнение административной процедуры, в течение 2 рабочих дней со дня регистрации заявления и документов, необходимых для предоставления государственной услуги, направляет запрос, содержащий перечень необходимых сведений,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</w:t>
      </w:r>
      <w:r>
        <w:rPr>
          <w:bCs/>
          <w:sz w:val="28"/>
          <w:szCs w:val="28"/>
          <w:lang w:eastAsia="en-US"/>
        </w:rPr>
        <w:t>утствии доступа к этой системе –</w:t>
      </w:r>
      <w:r w:rsidRPr="005652D4">
        <w:rPr>
          <w:bCs/>
          <w:sz w:val="28"/>
          <w:szCs w:val="28"/>
          <w:lang w:eastAsia="en-US"/>
        </w:rPr>
        <w:t xml:space="preserve"> на бумажном</w:t>
      </w:r>
      <w:proofErr w:type="gramEnd"/>
      <w:r w:rsidRPr="005652D4">
        <w:rPr>
          <w:bCs/>
          <w:sz w:val="28"/>
          <w:szCs w:val="28"/>
          <w:lang w:eastAsia="en-US"/>
        </w:rPr>
        <w:t xml:space="preserve"> </w:t>
      </w:r>
      <w:proofErr w:type="gramStart"/>
      <w:r w:rsidRPr="005652D4">
        <w:rPr>
          <w:bCs/>
          <w:sz w:val="28"/>
          <w:szCs w:val="28"/>
          <w:lang w:eastAsia="en-US"/>
        </w:rPr>
        <w:t>носителе</w:t>
      </w:r>
      <w:proofErr w:type="gramEnd"/>
      <w:r w:rsidRPr="005652D4">
        <w:rPr>
          <w:bCs/>
          <w:sz w:val="28"/>
          <w:szCs w:val="28"/>
          <w:lang w:eastAsia="en-US"/>
        </w:rPr>
        <w:t xml:space="preserve"> с соблюдением требований законодательства Российской Федерации в области персональных данных о предоставлении сведений: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2D4">
        <w:rPr>
          <w:rFonts w:ascii="Times New Roman" w:hAnsi="Times New Roman" w:cs="Times New Roman"/>
          <w:sz w:val="28"/>
          <w:szCs w:val="28"/>
        </w:rPr>
        <w:t>1)о праве заявителя на меру социальной поддержки по компенсации расходов на оплату жилого помещения и коммунальных услуг</w:t>
      </w:r>
      <w:r w:rsidR="00AB4B21">
        <w:rPr>
          <w:rFonts w:ascii="Times New Roman" w:hAnsi="Times New Roman" w:cs="Times New Roman"/>
          <w:sz w:val="28"/>
          <w:szCs w:val="28"/>
        </w:rPr>
        <w:t xml:space="preserve">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управление социальной политики, федеральную государственную информационную систему «Федеральный реестр инвалидов», различные министерства, ведомства и организации, выдающие документы о праве на меры социальной поддержки, организации-работодатели, состоящие в трудовых отношениях с работниками бюджетной сферы в поселках городского типа и сельских населенных пунктах;</w:t>
      </w:r>
      <w:proofErr w:type="gramEnd"/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2D4">
        <w:rPr>
          <w:rFonts w:ascii="Times New Roman" w:hAnsi="Times New Roman" w:cs="Times New Roman"/>
          <w:bCs/>
          <w:sz w:val="28"/>
          <w:szCs w:val="28"/>
          <w:lang w:eastAsia="en-US"/>
        </w:rPr>
        <w:t>2)подтверждающих правовые основания владения и пользования заявителем или членом его семьи жилым помещением, в котором он зарегистрирован по</w:t>
      </w:r>
      <w:r w:rsidR="00AB4B2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месту постоянного жительства, –</w:t>
      </w:r>
      <w:r w:rsidRPr="005652D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случае, если заявитель является пользователем жилого помещения государственного или </w:t>
      </w:r>
      <w:r w:rsidRPr="005652D4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муниципального жилищных фондов, а также </w:t>
      </w:r>
      <w:r w:rsidR="00AB4B21">
        <w:rPr>
          <w:rFonts w:ascii="Times New Roman" w:hAnsi="Times New Roman" w:cs="Times New Roman"/>
          <w:bCs/>
          <w:sz w:val="28"/>
          <w:szCs w:val="28"/>
          <w:lang w:eastAsia="en-US"/>
        </w:rPr>
        <w:t>собственником жилого помещения –</w:t>
      </w:r>
      <w:r w:rsidRPr="005652D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</w:t>
      </w:r>
      <w:r w:rsidRPr="005652D4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(</w:t>
      </w:r>
      <w:proofErr w:type="spellStart"/>
      <w:r w:rsidRPr="005652D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5652D4">
        <w:rPr>
          <w:rFonts w:ascii="Times New Roman" w:hAnsi="Times New Roman" w:cs="Times New Roman"/>
          <w:sz w:val="28"/>
          <w:szCs w:val="28"/>
        </w:rPr>
        <w:t>), Бюро технической инвентаризации;</w:t>
      </w:r>
      <w:proofErr w:type="gramEnd"/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2D4">
        <w:rPr>
          <w:rFonts w:ascii="Times New Roman" w:hAnsi="Times New Roman" w:cs="Times New Roman"/>
          <w:sz w:val="28"/>
          <w:szCs w:val="28"/>
        </w:rPr>
        <w:t>3)о регистрации заявителя по месту жительства либо пребывания (в случае если информация о регистрации по месту жительства либо пребывания отсутствует в докуме</w:t>
      </w:r>
      <w:r w:rsidR="00AB4B21">
        <w:rPr>
          <w:rFonts w:ascii="Times New Roman" w:hAnsi="Times New Roman" w:cs="Times New Roman"/>
          <w:sz w:val="28"/>
          <w:szCs w:val="28"/>
        </w:rPr>
        <w:t>нтах, удостоверяющих личность)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территориальные органы Главного управления по вопросам 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 вопросам миграции Министерства внутренних дел Российской Федерации</w:t>
      </w:r>
      <w:proofErr w:type="gramEnd"/>
      <w:r w:rsidRPr="005652D4">
        <w:rPr>
          <w:rFonts w:ascii="Times New Roman" w:hAnsi="Times New Roman" w:cs="Times New Roman"/>
          <w:sz w:val="28"/>
          <w:szCs w:val="28"/>
        </w:rPr>
        <w:t xml:space="preserve"> по Свердловской области, в  организации, осуществляющие управление эксплуатацией жилых помещений;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2D4">
        <w:rPr>
          <w:rFonts w:ascii="Times New Roman" w:hAnsi="Times New Roman" w:cs="Times New Roman"/>
          <w:sz w:val="28"/>
          <w:szCs w:val="28"/>
        </w:rPr>
        <w:t>4)о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</w:t>
      </w:r>
      <w:r w:rsidR="00AB4B21">
        <w:rPr>
          <w:rFonts w:ascii="Times New Roman" w:hAnsi="Times New Roman" w:cs="Times New Roman"/>
          <w:sz w:val="28"/>
          <w:szCs w:val="28"/>
        </w:rPr>
        <w:t>ный, государственный, частный</w:t>
      </w:r>
      <w:proofErr w:type="gramEnd"/>
      <w:r w:rsidR="00AB4B21">
        <w:rPr>
          <w:rFonts w:ascii="Times New Roman" w:hAnsi="Times New Roman" w:cs="Times New Roman"/>
          <w:sz w:val="28"/>
          <w:szCs w:val="28"/>
        </w:rPr>
        <w:t>)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территориальные органы Главного управления по вопросам 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области,  в  организации, осуществляющие управление эксплуатацией жилых помещений;</w:t>
      </w:r>
    </w:p>
    <w:p w:rsidR="005652D4" w:rsidRPr="005652D4" w:rsidRDefault="005652D4" w:rsidP="00565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52D4">
        <w:rPr>
          <w:sz w:val="28"/>
          <w:szCs w:val="28"/>
        </w:rPr>
        <w:t>5)</w:t>
      </w:r>
      <w:r w:rsidRPr="005652D4">
        <w:rPr>
          <w:rFonts w:eastAsia="Calibri"/>
          <w:sz w:val="28"/>
          <w:szCs w:val="28"/>
        </w:rPr>
        <w:t xml:space="preserve">о размере фактически начисленной платы за жилое помещение и коммунальные услуги за месяц, предшествующий месяцу обращения </w:t>
      </w:r>
      <w:r w:rsidR="00AB4B21">
        <w:rPr>
          <w:sz w:val="28"/>
          <w:szCs w:val="28"/>
        </w:rPr>
        <w:t>–</w:t>
      </w:r>
      <w:r w:rsidRPr="005652D4">
        <w:rPr>
          <w:sz w:val="28"/>
          <w:szCs w:val="28"/>
        </w:rPr>
        <w:t xml:space="preserve"> в организации жилищно-коммунального хозяйства, независимо от их организационно-правовой форм, начисляющие плату за жилое помещение и коммунальные услуги;</w:t>
      </w:r>
      <w:proofErr w:type="gramEnd"/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 xml:space="preserve">6)описание объекта недвижимости, стоимости твердого топлива (уголь, дрова) и его доставки и (или) сжиженного баллонного газа </w:t>
      </w:r>
      <w:r w:rsidR="00AB4B21">
        <w:rPr>
          <w:rFonts w:ascii="Times New Roman" w:hAnsi="Times New Roman" w:cs="Times New Roman"/>
          <w:sz w:val="28"/>
          <w:szCs w:val="28"/>
        </w:rPr>
        <w:t>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случае отсутствия центрального о</w:t>
      </w:r>
      <w:r>
        <w:rPr>
          <w:rFonts w:ascii="Times New Roman" w:hAnsi="Times New Roman" w:cs="Times New Roman"/>
          <w:sz w:val="28"/>
          <w:szCs w:val="28"/>
        </w:rPr>
        <w:t>топления и (или) газоснабжения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Бюро технической инвентаризации;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7)о понесенных расходах на приобретение твердого топлива - в организации независимо от их организационно-правовой формы, оказывающие услуги по поставке твердого топлива;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2D4">
        <w:rPr>
          <w:rFonts w:ascii="Times New Roman" w:hAnsi="Times New Roman" w:cs="Times New Roman"/>
          <w:sz w:val="28"/>
          <w:szCs w:val="28"/>
        </w:rPr>
        <w:t>8)сведения о неполучении меры социальной поддержки по компенсации расходов на оплату жилого помещения и коммунальных услуг по месту жительства либо по месту пребывания (в случае обращения за назначением компенсации расходов по месту пребывания или по ме</w:t>
      </w:r>
      <w:r>
        <w:rPr>
          <w:rFonts w:ascii="Times New Roman" w:hAnsi="Times New Roman" w:cs="Times New Roman"/>
          <w:sz w:val="28"/>
          <w:szCs w:val="28"/>
        </w:rPr>
        <w:t>сту жительства соответственно)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уполномоченный орган по месту регистрации заявителя или в единую государственную информационную систему социального обеспечения;</w:t>
      </w:r>
      <w:proofErr w:type="gramEnd"/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 xml:space="preserve">9)сведения об отсутствии факта работы, в отношении лиц, указанных в </w:t>
      </w:r>
      <w:hyperlink w:anchor="Par115" w:tooltip="57) одиноко проживающих неработающих собственников жилых помещений, достигших возраста 80 лет;" w:history="1">
        <w:r w:rsidRPr="005652D4">
          <w:rPr>
            <w:rFonts w:ascii="Times New Roman" w:hAnsi="Times New Roman" w:cs="Times New Roman"/>
            <w:sz w:val="28"/>
            <w:szCs w:val="28"/>
          </w:rPr>
          <w:t>55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52D4">
        <w:rPr>
          <w:rFonts w:ascii="Times New Roman" w:hAnsi="Times New Roman" w:cs="Times New Roman"/>
          <w:sz w:val="28"/>
          <w:szCs w:val="28"/>
        </w:rPr>
        <w:t xml:space="preserve">58 </w:t>
      </w:r>
      <w:hyperlink w:anchor="Par49" w:tooltip="3. Заявителями на получение государственной услуги являются граждане Российской Федерации, иностранные граждане и лица без гражданства, проживающие на территории Свердловской области, из числа:" w:history="1">
        <w:r w:rsidRPr="005652D4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Пенсионный фонд Российской Федерации;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lastRenderedPageBreak/>
        <w:t>10)сведения,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</w:t>
      </w:r>
      <w:r>
        <w:rPr>
          <w:rFonts w:ascii="Times New Roman" w:hAnsi="Times New Roman" w:cs="Times New Roman"/>
          <w:sz w:val="28"/>
          <w:szCs w:val="28"/>
        </w:rPr>
        <w:t>е более чем три последних года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государственную информационную систему жилищно-коммунального хозяйства;</w:t>
      </w:r>
    </w:p>
    <w:p w:rsidR="005652D4" w:rsidRPr="005652D4" w:rsidRDefault="005652D4" w:rsidP="005652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11)сведения, подтверждающие факт родственных отношений заявителя и совместно проживающих граждан (рождение, смерть, заключение брака, расторжение брака, установление отцовства, пере</w:t>
      </w:r>
      <w:r>
        <w:rPr>
          <w:rFonts w:ascii="Times New Roman" w:hAnsi="Times New Roman" w:cs="Times New Roman"/>
          <w:sz w:val="28"/>
          <w:szCs w:val="28"/>
        </w:rPr>
        <w:t>мена фамилии,  имени,  отчества) –</w:t>
      </w:r>
      <w:r w:rsidRPr="005652D4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записей актов гражданского состояния;</w:t>
      </w:r>
    </w:p>
    <w:p w:rsidR="005652D4" w:rsidRPr="005652D4" w:rsidRDefault="005652D4" w:rsidP="005652D4">
      <w:pPr>
        <w:ind w:firstLine="709"/>
        <w:jc w:val="both"/>
        <w:rPr>
          <w:sz w:val="28"/>
          <w:szCs w:val="28"/>
        </w:rPr>
      </w:pPr>
      <w:r w:rsidRPr="005652D4">
        <w:rPr>
          <w:sz w:val="28"/>
          <w:szCs w:val="28"/>
        </w:rPr>
        <w:t>12)</w:t>
      </w:r>
      <w:r w:rsidRPr="005652D4">
        <w:rPr>
          <w:sz w:val="28"/>
          <w:szCs w:val="28"/>
          <w:shd w:val="clear" w:color="auto" w:fill="FFFFFF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t>–</w:t>
      </w:r>
      <w:r w:rsidRPr="005652D4">
        <w:rPr>
          <w:sz w:val="28"/>
          <w:szCs w:val="28"/>
        </w:rPr>
        <w:t xml:space="preserve"> в территориальные органы Пенсионного фонда Российской Федерации;</w:t>
      </w:r>
    </w:p>
    <w:p w:rsidR="005652D4" w:rsidRPr="005652D4" w:rsidRDefault="005652D4" w:rsidP="005652D4">
      <w:pPr>
        <w:ind w:firstLine="709"/>
        <w:jc w:val="both"/>
        <w:rPr>
          <w:sz w:val="28"/>
          <w:szCs w:val="28"/>
        </w:rPr>
      </w:pPr>
      <w:r w:rsidRPr="005652D4">
        <w:rPr>
          <w:sz w:val="28"/>
          <w:szCs w:val="28"/>
        </w:rPr>
        <w:t>13)о наличии или от</w:t>
      </w:r>
      <w:r>
        <w:rPr>
          <w:sz w:val="28"/>
          <w:szCs w:val="28"/>
        </w:rPr>
        <w:t>сутствии трудовой деятельности –</w:t>
      </w:r>
      <w:r w:rsidRPr="005652D4">
        <w:rPr>
          <w:sz w:val="28"/>
          <w:szCs w:val="28"/>
        </w:rPr>
        <w:t xml:space="preserve"> в территориальные органы Пенсионного фонда Российской Федерации</w:t>
      </w:r>
      <w:proofErr w:type="gramStart"/>
      <w:r w:rsidRPr="005652D4">
        <w:rPr>
          <w:sz w:val="28"/>
          <w:szCs w:val="28"/>
        </w:rPr>
        <w:t>.».</w:t>
      </w:r>
      <w:proofErr w:type="gramEnd"/>
    </w:p>
    <w:p w:rsidR="005652D4" w:rsidRPr="005652D4" w:rsidRDefault="005652D4" w:rsidP="005652D4">
      <w:pPr>
        <w:ind w:firstLine="709"/>
        <w:jc w:val="both"/>
        <w:rPr>
          <w:sz w:val="28"/>
          <w:szCs w:val="28"/>
        </w:rPr>
      </w:pPr>
      <w:r w:rsidRPr="005652D4">
        <w:rPr>
          <w:sz w:val="28"/>
          <w:szCs w:val="28"/>
        </w:rPr>
        <w:t>3.Разместить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5652D4">
        <w:rPr>
          <w:sz w:val="28"/>
          <w:szCs w:val="28"/>
        </w:rPr>
        <w:t>березовский</w:t>
      </w:r>
      <w:proofErr w:type="gramStart"/>
      <w:r w:rsidRPr="005652D4">
        <w:rPr>
          <w:sz w:val="28"/>
          <w:szCs w:val="28"/>
        </w:rPr>
        <w:t>.р</w:t>
      </w:r>
      <w:proofErr w:type="gramEnd"/>
      <w:r w:rsidRPr="005652D4">
        <w:rPr>
          <w:sz w:val="28"/>
          <w:szCs w:val="28"/>
        </w:rPr>
        <w:t>ф</w:t>
      </w:r>
      <w:proofErr w:type="spellEnd"/>
      <w:r w:rsidRPr="005652D4">
        <w:rPr>
          <w:sz w:val="28"/>
          <w:szCs w:val="28"/>
        </w:rPr>
        <w:t>).</w:t>
      </w:r>
    </w:p>
    <w:bookmarkEnd w:id="3"/>
    <w:bookmarkEnd w:id="4"/>
    <w:p w:rsidR="00C04C64" w:rsidRPr="005652D4" w:rsidRDefault="00C04C64" w:rsidP="00634FCA">
      <w:pPr>
        <w:ind w:firstLine="540"/>
        <w:jc w:val="center"/>
        <w:rPr>
          <w:sz w:val="28"/>
          <w:szCs w:val="28"/>
        </w:rPr>
      </w:pPr>
    </w:p>
    <w:p w:rsidR="004325A2" w:rsidRPr="005652D4" w:rsidRDefault="004325A2" w:rsidP="00634FCA">
      <w:pPr>
        <w:jc w:val="both"/>
        <w:rPr>
          <w:sz w:val="28"/>
          <w:szCs w:val="28"/>
        </w:rPr>
      </w:pPr>
    </w:p>
    <w:p w:rsidR="00D80612" w:rsidRPr="005652D4" w:rsidRDefault="00D80612" w:rsidP="00634FCA">
      <w:pPr>
        <w:jc w:val="both"/>
        <w:rPr>
          <w:sz w:val="28"/>
          <w:szCs w:val="28"/>
        </w:rPr>
      </w:pPr>
    </w:p>
    <w:p w:rsidR="002704CC" w:rsidRPr="005652D4" w:rsidRDefault="002704CC" w:rsidP="00634FCA">
      <w:pPr>
        <w:jc w:val="both"/>
        <w:rPr>
          <w:sz w:val="28"/>
          <w:szCs w:val="28"/>
        </w:rPr>
      </w:pPr>
    </w:p>
    <w:bookmarkEnd w:id="1"/>
    <w:bookmarkEnd w:id="2"/>
    <w:p w:rsidR="0001174B" w:rsidRPr="005652D4" w:rsidRDefault="0001174B" w:rsidP="00634F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5652D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5652D4">
        <w:rPr>
          <w:rFonts w:ascii="Times New Roman" w:hAnsi="Times New Roman" w:cs="Times New Roman"/>
          <w:sz w:val="28"/>
          <w:szCs w:val="28"/>
        </w:rPr>
        <w:t>,</w:t>
      </w:r>
    </w:p>
    <w:p w:rsidR="00E05974" w:rsidRPr="005652D4" w:rsidRDefault="0001174B" w:rsidP="00634F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652D4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5652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5652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5652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652D4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E05974" w:rsidRPr="005652D4" w:rsidSect="00122C0B">
      <w:headerReference w:type="default" r:id="rId9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CC" w:rsidRDefault="00C505CC" w:rsidP="00102EBC">
      <w:r>
        <w:separator/>
      </w:r>
    </w:p>
  </w:endnote>
  <w:endnote w:type="continuationSeparator" w:id="0">
    <w:p w:rsidR="00C505CC" w:rsidRDefault="00C505C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CC" w:rsidRDefault="00C505CC" w:rsidP="00102EBC">
      <w:r>
        <w:separator/>
      </w:r>
    </w:p>
  </w:footnote>
  <w:footnote w:type="continuationSeparator" w:id="0">
    <w:p w:rsidR="00C505CC" w:rsidRDefault="00C505C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F5681D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AB4B21">
          <w:rPr>
            <w:noProof/>
            <w:sz w:val="22"/>
            <w:szCs w:val="22"/>
          </w:rPr>
          <w:t>4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84866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4F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35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AA0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9F6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882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89E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0B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A7E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595"/>
    <w:rsid w:val="0015688D"/>
    <w:rsid w:val="00156ECF"/>
    <w:rsid w:val="00156EF5"/>
    <w:rsid w:val="00157052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2E08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652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2D2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1B0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CEC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BD1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C6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8A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22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4D9C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6B0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81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E2A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4AB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5CA3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2D4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1B44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353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45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887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076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44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0BC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5C4A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D74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3DC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747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2A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EEA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4FC3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989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5F2C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BA1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70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B21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732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5AF5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AC0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B1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19FD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64A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014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B3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5CC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1BA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C55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31F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089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A81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07"/>
    <w:rsid w:val="00CC725A"/>
    <w:rsid w:val="00CC72AD"/>
    <w:rsid w:val="00CC7462"/>
    <w:rsid w:val="00CC76D6"/>
    <w:rsid w:val="00CC794D"/>
    <w:rsid w:val="00CC79F3"/>
    <w:rsid w:val="00CD0584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8FB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35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5E2A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0DB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9D9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B73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8ED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8D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2E50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0E4E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093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8C0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E7DA8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98C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7D7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81D"/>
    <w:rsid w:val="00F5694A"/>
    <w:rsid w:val="00F56F80"/>
    <w:rsid w:val="00F56F85"/>
    <w:rsid w:val="00F56FF7"/>
    <w:rsid w:val="00F572B6"/>
    <w:rsid w:val="00F572C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16B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33221&amp;date=22.11.2022&amp;dst=100018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1486-C9CB-4CF9-B3C8-078B5A1D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Людмила</cp:lastModifiedBy>
  <cp:revision>256</cp:revision>
  <cp:lastPrinted>2022-12-01T05:39:00Z</cp:lastPrinted>
  <dcterms:created xsi:type="dcterms:W3CDTF">2022-06-24T06:58:00Z</dcterms:created>
  <dcterms:modified xsi:type="dcterms:W3CDTF">2022-12-01T05:39:00Z</dcterms:modified>
</cp:coreProperties>
</file>