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F5" w:rsidRPr="00BA0A9D" w:rsidRDefault="00B52CF5" w:rsidP="00B52CF5">
      <w:pPr>
        <w:pStyle w:val="ConsPlusNormal"/>
        <w:ind w:firstLine="5670"/>
        <w:outlineLvl w:val="0"/>
        <w:rPr>
          <w:rFonts w:ascii="Times New Roman" w:hAnsi="Times New Roman" w:cs="Times New Roman"/>
          <w:sz w:val="28"/>
          <w:szCs w:val="28"/>
        </w:rPr>
      </w:pPr>
      <w:r w:rsidRPr="00BA0A9D">
        <w:rPr>
          <w:rFonts w:ascii="Times New Roman" w:hAnsi="Times New Roman" w:cs="Times New Roman"/>
          <w:sz w:val="28"/>
          <w:szCs w:val="28"/>
        </w:rPr>
        <w:t>Утвержден</w:t>
      </w:r>
    </w:p>
    <w:p w:rsidR="00B52CF5" w:rsidRPr="00BA0A9D" w:rsidRDefault="00B52CF5" w:rsidP="00B52CF5">
      <w:pPr>
        <w:pStyle w:val="ConsPlusNormal"/>
        <w:ind w:firstLine="5670"/>
        <w:rPr>
          <w:rFonts w:ascii="Times New Roman" w:hAnsi="Times New Roman" w:cs="Times New Roman"/>
          <w:sz w:val="28"/>
          <w:szCs w:val="28"/>
        </w:rPr>
      </w:pPr>
      <w:r w:rsidRPr="00BA0A9D">
        <w:rPr>
          <w:rFonts w:ascii="Times New Roman" w:hAnsi="Times New Roman" w:cs="Times New Roman"/>
          <w:sz w:val="28"/>
          <w:szCs w:val="28"/>
        </w:rPr>
        <w:t>постановлением администрации</w:t>
      </w:r>
    </w:p>
    <w:p w:rsidR="00B52CF5" w:rsidRPr="00BA0A9D" w:rsidRDefault="00B52CF5" w:rsidP="00B52CF5">
      <w:pPr>
        <w:pStyle w:val="ConsPlusNormal"/>
        <w:ind w:firstLine="5670"/>
        <w:rPr>
          <w:rFonts w:ascii="Times New Roman" w:hAnsi="Times New Roman" w:cs="Times New Roman"/>
          <w:sz w:val="28"/>
          <w:szCs w:val="28"/>
        </w:rPr>
      </w:pPr>
      <w:r w:rsidRPr="00BA0A9D">
        <w:rPr>
          <w:rFonts w:ascii="Times New Roman" w:hAnsi="Times New Roman" w:cs="Times New Roman"/>
          <w:sz w:val="28"/>
          <w:szCs w:val="28"/>
        </w:rPr>
        <w:t>Березовского городского округа</w:t>
      </w:r>
    </w:p>
    <w:p w:rsidR="00B52CF5" w:rsidRPr="00BA0A9D" w:rsidRDefault="00B52CF5" w:rsidP="00B52CF5">
      <w:pPr>
        <w:pStyle w:val="ConsPlusNormal"/>
        <w:ind w:firstLine="5670"/>
        <w:rPr>
          <w:rFonts w:ascii="Times New Roman" w:hAnsi="Times New Roman" w:cs="Times New Roman"/>
          <w:sz w:val="28"/>
          <w:szCs w:val="28"/>
        </w:rPr>
      </w:pPr>
      <w:r w:rsidRPr="00BA0A9D">
        <w:rPr>
          <w:rFonts w:ascii="Times New Roman" w:hAnsi="Times New Roman" w:cs="Times New Roman"/>
          <w:sz w:val="28"/>
          <w:szCs w:val="28"/>
        </w:rPr>
        <w:t xml:space="preserve">от </w:t>
      </w:r>
      <w:r>
        <w:rPr>
          <w:rFonts w:ascii="Times New Roman" w:hAnsi="Times New Roman" w:cs="Times New Roman"/>
          <w:sz w:val="28"/>
          <w:szCs w:val="28"/>
        </w:rPr>
        <w:t>17.06.2020 №492-1</w:t>
      </w:r>
    </w:p>
    <w:p w:rsidR="00B52CF5" w:rsidRPr="00BA0A9D" w:rsidRDefault="00B52CF5" w:rsidP="00B52CF5">
      <w:pPr>
        <w:pStyle w:val="ConsPlusNormal"/>
        <w:rPr>
          <w:rFonts w:ascii="Times New Roman" w:hAnsi="Times New Roman" w:cs="Times New Roman"/>
          <w:sz w:val="28"/>
          <w:szCs w:val="28"/>
        </w:rPr>
      </w:pPr>
    </w:p>
    <w:p w:rsidR="00B52CF5" w:rsidRPr="00BA0A9D" w:rsidRDefault="00B52CF5" w:rsidP="00B52CF5">
      <w:pPr>
        <w:pStyle w:val="ConsPlusNormal"/>
        <w:rPr>
          <w:rFonts w:ascii="Times New Roman" w:hAnsi="Times New Roman" w:cs="Times New Roman"/>
          <w:sz w:val="28"/>
          <w:szCs w:val="28"/>
        </w:rPr>
      </w:pPr>
    </w:p>
    <w:p w:rsidR="00B52CF5" w:rsidRPr="00BA0A9D" w:rsidRDefault="00B52CF5" w:rsidP="00B52CF5">
      <w:pPr>
        <w:pStyle w:val="ConsPlusNormal"/>
        <w:rPr>
          <w:rFonts w:ascii="Times New Roman" w:hAnsi="Times New Roman" w:cs="Times New Roman"/>
          <w:sz w:val="28"/>
          <w:szCs w:val="28"/>
        </w:rPr>
      </w:pPr>
    </w:p>
    <w:p w:rsidR="00B52CF5" w:rsidRPr="00BA0A9D" w:rsidRDefault="00B52CF5" w:rsidP="00B52CF5">
      <w:pPr>
        <w:pStyle w:val="ConsPlusTitle"/>
        <w:jc w:val="center"/>
        <w:rPr>
          <w:rFonts w:ascii="Times New Roman" w:hAnsi="Times New Roman" w:cs="Times New Roman"/>
          <w:b w:val="0"/>
          <w:sz w:val="28"/>
          <w:szCs w:val="28"/>
        </w:rPr>
      </w:pPr>
      <w:bookmarkStart w:id="0" w:name="P30"/>
      <w:bookmarkEnd w:id="0"/>
      <w:r w:rsidRPr="00BA0A9D">
        <w:rPr>
          <w:rFonts w:ascii="Times New Roman" w:hAnsi="Times New Roman" w:cs="Times New Roman"/>
          <w:b w:val="0"/>
          <w:sz w:val="28"/>
          <w:szCs w:val="28"/>
        </w:rPr>
        <w:t>Административный регламент</w:t>
      </w:r>
    </w:p>
    <w:p w:rsidR="00B52CF5" w:rsidRPr="00BA0A9D" w:rsidRDefault="00B52CF5" w:rsidP="00B52CF5">
      <w:pPr>
        <w:pStyle w:val="ConsPlusTitle"/>
        <w:jc w:val="center"/>
        <w:rPr>
          <w:rFonts w:ascii="Times New Roman" w:hAnsi="Times New Roman" w:cs="Times New Roman"/>
          <w:b w:val="0"/>
          <w:sz w:val="28"/>
          <w:szCs w:val="28"/>
        </w:rPr>
      </w:pPr>
      <w:r w:rsidRPr="00BA0A9D">
        <w:rPr>
          <w:rFonts w:ascii="Times New Roman" w:hAnsi="Times New Roman" w:cs="Times New Roman"/>
          <w:b w:val="0"/>
          <w:sz w:val="28"/>
          <w:szCs w:val="28"/>
        </w:rPr>
        <w:t>предоставления муниципальной услуги по выдаче</w:t>
      </w:r>
      <w:r>
        <w:rPr>
          <w:rFonts w:ascii="Times New Roman" w:hAnsi="Times New Roman" w:cs="Times New Roman"/>
          <w:b w:val="0"/>
          <w:sz w:val="28"/>
          <w:szCs w:val="28"/>
        </w:rPr>
        <w:t xml:space="preserve"> </w:t>
      </w:r>
      <w:r w:rsidRPr="00BA0A9D">
        <w:rPr>
          <w:rFonts w:ascii="Times New Roman" w:hAnsi="Times New Roman" w:cs="Times New Roman"/>
          <w:b w:val="0"/>
          <w:sz w:val="28"/>
          <w:szCs w:val="28"/>
        </w:rPr>
        <w:t>письменных разъяснений налогоплательщикам по вопросам</w:t>
      </w:r>
      <w:r>
        <w:rPr>
          <w:rFonts w:ascii="Times New Roman" w:hAnsi="Times New Roman" w:cs="Times New Roman"/>
          <w:b w:val="0"/>
          <w:sz w:val="28"/>
          <w:szCs w:val="28"/>
        </w:rPr>
        <w:t xml:space="preserve"> </w:t>
      </w:r>
      <w:r w:rsidRPr="00BA0A9D">
        <w:rPr>
          <w:rFonts w:ascii="Times New Roman" w:hAnsi="Times New Roman" w:cs="Times New Roman"/>
          <w:b w:val="0"/>
          <w:sz w:val="28"/>
          <w:szCs w:val="28"/>
        </w:rPr>
        <w:t>применения муниципальных нормативных правовых актов</w:t>
      </w:r>
      <w:r>
        <w:rPr>
          <w:rFonts w:ascii="Times New Roman" w:hAnsi="Times New Roman" w:cs="Times New Roman"/>
          <w:b w:val="0"/>
          <w:sz w:val="28"/>
          <w:szCs w:val="28"/>
        </w:rPr>
        <w:t xml:space="preserve"> </w:t>
      </w:r>
      <w:r w:rsidRPr="00BA0A9D">
        <w:rPr>
          <w:rFonts w:ascii="Times New Roman" w:hAnsi="Times New Roman" w:cs="Times New Roman"/>
          <w:b w:val="0"/>
          <w:sz w:val="28"/>
          <w:szCs w:val="28"/>
        </w:rPr>
        <w:t>Березовского городского округа о местных налогах и сборах</w:t>
      </w:r>
    </w:p>
    <w:p w:rsidR="00B52CF5" w:rsidRPr="00BA0A9D" w:rsidRDefault="00B52CF5" w:rsidP="00B52CF5">
      <w:pPr>
        <w:pStyle w:val="ConsPlusNormal"/>
        <w:rPr>
          <w:rFonts w:ascii="Times New Roman" w:hAnsi="Times New Roman" w:cs="Times New Roman"/>
          <w:sz w:val="28"/>
          <w:szCs w:val="28"/>
        </w:rPr>
      </w:pPr>
    </w:p>
    <w:p w:rsidR="00B52CF5" w:rsidRPr="00BA0A9D" w:rsidRDefault="00B52CF5" w:rsidP="00B52CF5">
      <w:pPr>
        <w:pStyle w:val="ConsPlusTitle"/>
        <w:jc w:val="center"/>
        <w:outlineLvl w:val="1"/>
        <w:rPr>
          <w:rFonts w:ascii="Times New Roman" w:hAnsi="Times New Roman" w:cs="Times New Roman"/>
          <w:b w:val="0"/>
          <w:sz w:val="28"/>
          <w:szCs w:val="28"/>
        </w:rPr>
      </w:pPr>
      <w:r w:rsidRPr="00BA0A9D">
        <w:rPr>
          <w:rFonts w:ascii="Times New Roman" w:hAnsi="Times New Roman" w:cs="Times New Roman"/>
          <w:b w:val="0"/>
          <w:sz w:val="28"/>
          <w:szCs w:val="28"/>
        </w:rPr>
        <w:t>Раздел 1. Общие положения</w:t>
      </w:r>
    </w:p>
    <w:p w:rsidR="00B52CF5" w:rsidRPr="00BA0A9D" w:rsidRDefault="00B52CF5" w:rsidP="00B52CF5">
      <w:pPr>
        <w:pStyle w:val="ConsPlusNormal"/>
        <w:rPr>
          <w:rFonts w:ascii="Times New Roman" w:hAnsi="Times New Roman" w:cs="Times New Roman"/>
          <w:sz w:val="28"/>
          <w:szCs w:val="28"/>
        </w:rPr>
      </w:pPr>
    </w:p>
    <w:p w:rsidR="00B52CF5" w:rsidRPr="00BA0A9D" w:rsidRDefault="00B52CF5" w:rsidP="00B52CF5">
      <w:pPr>
        <w:pStyle w:val="ConsPlusTitle"/>
        <w:jc w:val="center"/>
        <w:outlineLvl w:val="2"/>
        <w:rPr>
          <w:rFonts w:ascii="Times New Roman" w:hAnsi="Times New Roman" w:cs="Times New Roman"/>
          <w:b w:val="0"/>
          <w:sz w:val="28"/>
          <w:szCs w:val="28"/>
        </w:rPr>
      </w:pPr>
      <w:r w:rsidRPr="00BA0A9D">
        <w:rPr>
          <w:rFonts w:ascii="Times New Roman" w:hAnsi="Times New Roman" w:cs="Times New Roman"/>
          <w:b w:val="0"/>
          <w:sz w:val="28"/>
          <w:szCs w:val="28"/>
        </w:rPr>
        <w:t>1.1.Предмет регулирования Административного регламента</w:t>
      </w:r>
    </w:p>
    <w:p w:rsidR="00B52CF5" w:rsidRPr="00BA0A9D" w:rsidRDefault="00B52CF5" w:rsidP="00B52CF5">
      <w:pPr>
        <w:pStyle w:val="ConsPlusNormal"/>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 xml:space="preserve">1.Настоящий Административный регламент предоставления муниципальной услуги </w:t>
      </w:r>
      <w:r>
        <w:rPr>
          <w:rFonts w:ascii="Times New Roman" w:hAnsi="Times New Roman" w:cs="Times New Roman"/>
          <w:sz w:val="28"/>
          <w:szCs w:val="28"/>
        </w:rPr>
        <w:t>«</w:t>
      </w:r>
      <w:r w:rsidRPr="00BA0A9D">
        <w:rPr>
          <w:rFonts w:ascii="Times New Roman" w:hAnsi="Times New Roman" w:cs="Times New Roman"/>
          <w:sz w:val="28"/>
          <w:szCs w:val="28"/>
        </w:rPr>
        <w:t>Выдача письменных разъяснений налогоплательщикам по вопросам применения муниципальных нормативных правовых актов Березовского городского округа о местных налогах и сборах</w:t>
      </w:r>
      <w:r>
        <w:rPr>
          <w:rFonts w:ascii="Times New Roman" w:hAnsi="Times New Roman" w:cs="Times New Roman"/>
          <w:sz w:val="28"/>
          <w:szCs w:val="28"/>
        </w:rPr>
        <w:t>»</w:t>
      </w:r>
      <w:r w:rsidRPr="00BA0A9D">
        <w:rPr>
          <w:rFonts w:ascii="Times New Roman" w:hAnsi="Times New Roman" w:cs="Times New Roman"/>
          <w:sz w:val="28"/>
          <w:szCs w:val="28"/>
        </w:rPr>
        <w:t xml:space="preserve"> (далее </w:t>
      </w:r>
      <w:proofErr w:type="gramStart"/>
      <w:r w:rsidRPr="00BA0A9D">
        <w:rPr>
          <w:rFonts w:ascii="Times New Roman" w:hAnsi="Times New Roman" w:cs="Times New Roman"/>
          <w:sz w:val="28"/>
          <w:szCs w:val="28"/>
        </w:rPr>
        <w:t>-А</w:t>
      </w:r>
      <w:proofErr w:type="gramEnd"/>
      <w:r w:rsidRPr="00BA0A9D">
        <w:rPr>
          <w:rFonts w:ascii="Times New Roman" w:hAnsi="Times New Roman" w:cs="Times New Roman"/>
          <w:sz w:val="28"/>
          <w:szCs w:val="28"/>
        </w:rPr>
        <w:t>дминистративный регламент) устанавливает порядок и стандарт предоставления муниципальной услуги по выдаче письменных разъяснений по вопросам применения муниципальных нормативных правовых актов Березовского городского округа о местных налогах и сборах.</w:t>
      </w:r>
    </w:p>
    <w:p w:rsidR="00B52CF5" w:rsidRPr="00BA0A9D" w:rsidRDefault="00B52CF5" w:rsidP="00B52CF5">
      <w:pPr>
        <w:pStyle w:val="ConsPlusNormal"/>
        <w:ind w:firstLine="540"/>
        <w:jc w:val="both"/>
        <w:rPr>
          <w:rFonts w:ascii="Times New Roman" w:hAnsi="Times New Roman" w:cs="Times New Roman"/>
          <w:sz w:val="28"/>
          <w:szCs w:val="28"/>
        </w:rPr>
      </w:pPr>
    </w:p>
    <w:p w:rsidR="00B52CF5" w:rsidRPr="00BA0A9D" w:rsidRDefault="00B52CF5" w:rsidP="00B52CF5">
      <w:pPr>
        <w:pStyle w:val="ConsPlusTitle"/>
        <w:jc w:val="center"/>
        <w:outlineLvl w:val="2"/>
        <w:rPr>
          <w:rFonts w:ascii="Times New Roman" w:hAnsi="Times New Roman" w:cs="Times New Roman"/>
          <w:b w:val="0"/>
          <w:sz w:val="28"/>
          <w:szCs w:val="28"/>
        </w:rPr>
      </w:pPr>
      <w:r w:rsidRPr="00BA0A9D">
        <w:rPr>
          <w:rFonts w:ascii="Times New Roman" w:hAnsi="Times New Roman" w:cs="Times New Roman"/>
          <w:b w:val="0"/>
          <w:sz w:val="28"/>
          <w:szCs w:val="28"/>
        </w:rPr>
        <w:t>1.2.Круг заявителей</w:t>
      </w:r>
    </w:p>
    <w:p w:rsidR="00B52CF5" w:rsidRPr="00BA0A9D" w:rsidRDefault="00B52CF5" w:rsidP="00B52CF5">
      <w:pPr>
        <w:pStyle w:val="ConsPlusTitle"/>
        <w:jc w:val="center"/>
        <w:outlineLvl w:val="2"/>
        <w:rPr>
          <w:rFonts w:ascii="Times New Roman" w:hAnsi="Times New Roman" w:cs="Times New Roman"/>
          <w:b w:val="0"/>
          <w:sz w:val="28"/>
          <w:szCs w:val="28"/>
        </w:rPr>
      </w:pPr>
    </w:p>
    <w:p w:rsidR="00B52CF5" w:rsidRPr="00BA0A9D" w:rsidRDefault="00B52CF5" w:rsidP="00B52CF5">
      <w:pPr>
        <w:pStyle w:val="ConsPlusTitle"/>
        <w:ind w:firstLine="709"/>
        <w:jc w:val="both"/>
        <w:outlineLvl w:val="2"/>
        <w:rPr>
          <w:rFonts w:ascii="Times New Roman" w:hAnsi="Times New Roman" w:cs="Times New Roman"/>
          <w:b w:val="0"/>
          <w:sz w:val="28"/>
          <w:szCs w:val="28"/>
        </w:rPr>
      </w:pPr>
      <w:r w:rsidRPr="00BA0A9D">
        <w:rPr>
          <w:rFonts w:ascii="Times New Roman" w:hAnsi="Times New Roman" w:cs="Times New Roman"/>
          <w:b w:val="0"/>
          <w:sz w:val="28"/>
          <w:szCs w:val="28"/>
        </w:rPr>
        <w:t xml:space="preserve">2.Право на получение муниципальной услуги имеют физические и юридические лица (далее - Заявитель), заинтересованные в получении письменных разъяснений по вопросам применения муниципальных нормативных правовых актов Березовского городского округа о местных налогах и сборах, обратившиеся в Управление финансов Березовского городского округа (далее – Управление финансов) за предоставлением муниципальной услуги. </w:t>
      </w:r>
    </w:p>
    <w:p w:rsidR="00B52CF5" w:rsidRPr="00BA0A9D" w:rsidRDefault="00B52CF5" w:rsidP="00B52CF5">
      <w:pPr>
        <w:pStyle w:val="ConsPlusTitle"/>
        <w:ind w:firstLine="709"/>
        <w:jc w:val="both"/>
        <w:outlineLvl w:val="2"/>
        <w:rPr>
          <w:rFonts w:ascii="Times New Roman" w:hAnsi="Times New Roman" w:cs="Times New Roman"/>
          <w:b w:val="0"/>
          <w:sz w:val="28"/>
          <w:szCs w:val="28"/>
        </w:rPr>
      </w:pPr>
      <w:r w:rsidRPr="00BA0A9D">
        <w:rPr>
          <w:rFonts w:ascii="Times New Roman" w:hAnsi="Times New Roman" w:cs="Times New Roman"/>
          <w:b w:val="0"/>
          <w:sz w:val="28"/>
          <w:szCs w:val="28"/>
        </w:rPr>
        <w:t>3.Лицо для получения услуги имеет право обратиться лично, так и через представителей, наделенных правом представлять интересы. Полномочия представителя оформляются в соответствии с действующим законодательством Российской Федерации.</w:t>
      </w:r>
    </w:p>
    <w:p w:rsidR="00B52CF5" w:rsidRPr="00BA0A9D" w:rsidRDefault="00B52CF5" w:rsidP="00B52CF5">
      <w:pPr>
        <w:pStyle w:val="ConsPlusTitle"/>
        <w:jc w:val="center"/>
        <w:outlineLvl w:val="2"/>
      </w:pPr>
    </w:p>
    <w:p w:rsidR="00B52CF5" w:rsidRPr="00BA0A9D" w:rsidRDefault="00B52CF5" w:rsidP="00B52CF5">
      <w:pPr>
        <w:pStyle w:val="ConsPlusTitle"/>
        <w:jc w:val="center"/>
        <w:outlineLvl w:val="2"/>
        <w:rPr>
          <w:rFonts w:ascii="Times New Roman" w:hAnsi="Times New Roman" w:cs="Times New Roman"/>
          <w:b w:val="0"/>
          <w:sz w:val="28"/>
          <w:szCs w:val="28"/>
        </w:rPr>
      </w:pPr>
      <w:r w:rsidRPr="00BA0A9D">
        <w:rPr>
          <w:rFonts w:ascii="Times New Roman" w:hAnsi="Times New Roman" w:cs="Times New Roman"/>
          <w:b w:val="0"/>
          <w:sz w:val="28"/>
          <w:szCs w:val="28"/>
        </w:rPr>
        <w:t>1.3.Информирование о предоставлении муниципальной услуги</w:t>
      </w:r>
    </w:p>
    <w:p w:rsidR="00B52CF5" w:rsidRPr="00BA0A9D" w:rsidRDefault="00B52CF5" w:rsidP="00B52CF5">
      <w:pPr>
        <w:pStyle w:val="ConsPlusTitle"/>
        <w:jc w:val="center"/>
        <w:outlineLvl w:val="2"/>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proofErr w:type="gramStart"/>
      <w:r w:rsidRPr="00BA0A9D">
        <w:rPr>
          <w:rFonts w:ascii="Times New Roman" w:hAnsi="Times New Roman" w:cs="Times New Roman"/>
          <w:sz w:val="28"/>
          <w:szCs w:val="28"/>
        </w:rPr>
        <w:t xml:space="preserve">4.Информирование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посредством телефонной связи, посредством электронной связи, посредством почтовой </w:t>
      </w:r>
      <w:r w:rsidRPr="00BA0A9D">
        <w:rPr>
          <w:rFonts w:ascii="Times New Roman" w:hAnsi="Times New Roman" w:cs="Times New Roman"/>
          <w:sz w:val="28"/>
          <w:szCs w:val="28"/>
        </w:rPr>
        <w:lastRenderedPageBreak/>
        <w:t xml:space="preserve">связи, а также через государственное бюджетное учреждение Свердловской области </w:t>
      </w:r>
      <w:r>
        <w:rPr>
          <w:rFonts w:ascii="Times New Roman" w:hAnsi="Times New Roman" w:cs="Times New Roman"/>
          <w:sz w:val="28"/>
          <w:szCs w:val="28"/>
        </w:rPr>
        <w:t>«</w:t>
      </w:r>
      <w:r w:rsidRPr="00BA0A9D">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BA0A9D">
        <w:rPr>
          <w:rFonts w:ascii="Times New Roman" w:hAnsi="Times New Roman" w:cs="Times New Roman"/>
          <w:sz w:val="28"/>
          <w:szCs w:val="28"/>
        </w:rPr>
        <w:t xml:space="preserve"> (далее – МФЦ) и его филиалы (при наличии технической возможности).</w:t>
      </w:r>
      <w:proofErr w:type="gramEnd"/>
    </w:p>
    <w:p w:rsidR="00B52CF5" w:rsidRPr="00BA0A9D" w:rsidRDefault="00B52CF5" w:rsidP="00B52CF5">
      <w:pPr>
        <w:widowControl w:val="0"/>
        <w:autoSpaceDE w:val="0"/>
        <w:autoSpaceDN w:val="0"/>
        <w:adjustRightInd w:val="0"/>
        <w:ind w:firstLine="709"/>
        <w:jc w:val="both"/>
        <w:rPr>
          <w:sz w:val="28"/>
          <w:szCs w:val="28"/>
        </w:rPr>
      </w:pPr>
      <w:proofErr w:type="gramStart"/>
      <w:r w:rsidRPr="00BA0A9D">
        <w:rPr>
          <w:sz w:val="28"/>
          <w:szCs w:val="28"/>
        </w:rPr>
        <w:t xml:space="preserve">5.Информация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w:t>
      </w:r>
      <w:r>
        <w:rPr>
          <w:sz w:val="28"/>
          <w:szCs w:val="28"/>
        </w:rPr>
        <w:t>«</w:t>
      </w:r>
      <w:r w:rsidRPr="00BA0A9D">
        <w:rPr>
          <w:sz w:val="28"/>
          <w:szCs w:val="28"/>
        </w:rPr>
        <w:t>Единый портал государственных и муниципальных услуг (функций)</w:t>
      </w:r>
      <w:r>
        <w:rPr>
          <w:sz w:val="28"/>
          <w:szCs w:val="28"/>
        </w:rPr>
        <w:t>»</w:t>
      </w:r>
      <w:r w:rsidRPr="00BA0A9D">
        <w:rPr>
          <w:sz w:val="28"/>
          <w:szCs w:val="28"/>
        </w:rPr>
        <w:t xml:space="preserve"> (далее - Единый портал) по адресу </w:t>
      </w:r>
      <w:r>
        <w:rPr>
          <w:sz w:val="28"/>
          <w:szCs w:val="28"/>
        </w:rPr>
        <w:t>«</w:t>
      </w:r>
      <w:r w:rsidRPr="00BA0A9D">
        <w:rPr>
          <w:sz w:val="28"/>
          <w:szCs w:val="28"/>
        </w:rPr>
        <w:t>http://www.gosuslugi.ru</w:t>
      </w:r>
      <w:proofErr w:type="gramEnd"/>
      <w:r>
        <w:rPr>
          <w:sz w:val="28"/>
          <w:szCs w:val="28"/>
        </w:rPr>
        <w:t>»</w:t>
      </w:r>
      <w:r w:rsidRPr="00BA0A9D">
        <w:rPr>
          <w:sz w:val="28"/>
          <w:szCs w:val="28"/>
        </w:rPr>
        <w:t>, на официальном сайте администрации Березовского городского окр</w:t>
      </w:r>
      <w:r>
        <w:rPr>
          <w:sz w:val="28"/>
          <w:szCs w:val="28"/>
        </w:rPr>
        <w:t>уга</w:t>
      </w:r>
      <w:r w:rsidRPr="00BA0A9D">
        <w:rPr>
          <w:sz w:val="28"/>
          <w:szCs w:val="28"/>
        </w:rPr>
        <w:t xml:space="preserve"> </w:t>
      </w:r>
      <w:r>
        <w:rPr>
          <w:sz w:val="28"/>
          <w:szCs w:val="28"/>
        </w:rPr>
        <w:t>«</w:t>
      </w:r>
      <w:proofErr w:type="spellStart"/>
      <w:r w:rsidRPr="00BA0A9D">
        <w:rPr>
          <w:sz w:val="28"/>
          <w:szCs w:val="28"/>
        </w:rPr>
        <w:t>березовский</w:t>
      </w:r>
      <w:proofErr w:type="gramStart"/>
      <w:r w:rsidRPr="00BA0A9D">
        <w:rPr>
          <w:sz w:val="28"/>
          <w:szCs w:val="28"/>
        </w:rPr>
        <w:t>.р</w:t>
      </w:r>
      <w:proofErr w:type="gramEnd"/>
      <w:r w:rsidRPr="00BA0A9D">
        <w:rPr>
          <w:sz w:val="28"/>
          <w:szCs w:val="28"/>
        </w:rPr>
        <w:t>ф</w:t>
      </w:r>
      <w:proofErr w:type="spellEnd"/>
      <w:r>
        <w:rPr>
          <w:sz w:val="28"/>
          <w:szCs w:val="28"/>
        </w:rPr>
        <w:t>»</w:t>
      </w:r>
      <w:r w:rsidRPr="00BA0A9D">
        <w:rPr>
          <w:sz w:val="28"/>
          <w:szCs w:val="28"/>
        </w:rPr>
        <w:t>, информационных стендах, на официальном сайте МФЦ (www.mfc66.ru), предоставляется непосредственно специалистами органа, предоставляющего муниципальную услугу, при личном приеме, а также по телефону.</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BA0A9D">
        <w:rPr>
          <w:sz w:val="28"/>
          <w:szCs w:val="28"/>
        </w:rPr>
        <w:t>автоинформирования</w:t>
      </w:r>
      <w:proofErr w:type="spellEnd"/>
      <w:r w:rsidRPr="00BA0A9D">
        <w:rPr>
          <w:sz w:val="28"/>
          <w:szCs w:val="28"/>
        </w:rPr>
        <w:t>.</w:t>
      </w:r>
    </w:p>
    <w:p w:rsidR="00B52CF5" w:rsidRPr="00BA0A9D" w:rsidRDefault="00B52CF5" w:rsidP="00B52CF5">
      <w:pPr>
        <w:widowControl w:val="0"/>
        <w:autoSpaceDE w:val="0"/>
        <w:autoSpaceDN w:val="0"/>
        <w:adjustRightInd w:val="0"/>
        <w:ind w:firstLine="567"/>
        <w:jc w:val="both"/>
        <w:rPr>
          <w:sz w:val="28"/>
          <w:szCs w:val="28"/>
        </w:rPr>
      </w:pPr>
    </w:p>
    <w:p w:rsidR="00B52CF5" w:rsidRPr="00BA0A9D" w:rsidRDefault="00B52CF5" w:rsidP="00B52CF5">
      <w:pPr>
        <w:pStyle w:val="ConsPlusTitle"/>
        <w:jc w:val="center"/>
        <w:outlineLvl w:val="1"/>
        <w:rPr>
          <w:rFonts w:ascii="Times New Roman" w:hAnsi="Times New Roman" w:cs="Times New Roman"/>
          <w:b w:val="0"/>
          <w:sz w:val="28"/>
          <w:szCs w:val="28"/>
        </w:rPr>
      </w:pPr>
      <w:r w:rsidRPr="00BA0A9D">
        <w:rPr>
          <w:rFonts w:ascii="Times New Roman" w:hAnsi="Times New Roman" w:cs="Times New Roman"/>
          <w:b w:val="0"/>
          <w:sz w:val="28"/>
          <w:szCs w:val="28"/>
        </w:rPr>
        <w:t>Раздел 2. Стандарт предоставления муниципальной услуги</w:t>
      </w:r>
    </w:p>
    <w:p w:rsidR="00B52CF5" w:rsidRPr="00BA0A9D" w:rsidRDefault="00B52CF5" w:rsidP="00B52CF5">
      <w:pPr>
        <w:pStyle w:val="ConsPlusTitle"/>
        <w:jc w:val="center"/>
        <w:outlineLvl w:val="1"/>
        <w:rPr>
          <w:rFonts w:ascii="Times New Roman" w:hAnsi="Times New Roman" w:cs="Times New Roman"/>
          <w:sz w:val="28"/>
          <w:szCs w:val="28"/>
        </w:rPr>
      </w:pPr>
    </w:p>
    <w:p w:rsidR="00B52CF5" w:rsidRPr="00BA0A9D" w:rsidRDefault="00B52CF5" w:rsidP="00B52CF5">
      <w:pPr>
        <w:pStyle w:val="ConsPlusTitle"/>
        <w:jc w:val="center"/>
        <w:outlineLvl w:val="1"/>
        <w:rPr>
          <w:rFonts w:ascii="Times New Roman" w:hAnsi="Times New Roman" w:cs="Times New Roman"/>
          <w:b w:val="0"/>
          <w:sz w:val="28"/>
          <w:szCs w:val="28"/>
        </w:rPr>
      </w:pPr>
      <w:r w:rsidRPr="00BA0A9D">
        <w:rPr>
          <w:rFonts w:ascii="Times New Roman" w:hAnsi="Times New Roman" w:cs="Times New Roman"/>
          <w:b w:val="0"/>
          <w:sz w:val="28"/>
          <w:szCs w:val="28"/>
        </w:rPr>
        <w:t>2.1.Наименование муниципальной услуги</w:t>
      </w:r>
    </w:p>
    <w:p w:rsidR="00B52CF5" w:rsidRPr="00BA0A9D" w:rsidRDefault="00B52CF5" w:rsidP="00B52CF5">
      <w:pPr>
        <w:pStyle w:val="ConsPlusNormal"/>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 xml:space="preserve">9.Наименование муниципальной услуги: </w:t>
      </w:r>
      <w:r>
        <w:rPr>
          <w:rFonts w:ascii="Times New Roman" w:hAnsi="Times New Roman" w:cs="Times New Roman"/>
          <w:sz w:val="28"/>
          <w:szCs w:val="28"/>
        </w:rPr>
        <w:t>«</w:t>
      </w:r>
      <w:r w:rsidRPr="00BA0A9D">
        <w:rPr>
          <w:rFonts w:ascii="Times New Roman" w:hAnsi="Times New Roman" w:cs="Times New Roman"/>
          <w:sz w:val="28"/>
          <w:szCs w:val="28"/>
        </w:rPr>
        <w:t>Выдача письменных разъяснений налогоплательщикам по вопросам применения муниципальных нормативных правовых актов Березовского городского округа о налогах и сборах</w:t>
      </w:r>
      <w:r>
        <w:rPr>
          <w:rFonts w:ascii="Times New Roman" w:hAnsi="Times New Roman" w:cs="Times New Roman"/>
          <w:sz w:val="28"/>
          <w:szCs w:val="28"/>
        </w:rPr>
        <w:t>»</w:t>
      </w:r>
      <w:r w:rsidRPr="00BA0A9D">
        <w:rPr>
          <w:rFonts w:ascii="Times New Roman" w:hAnsi="Times New Roman" w:cs="Times New Roman"/>
          <w:sz w:val="28"/>
          <w:szCs w:val="28"/>
        </w:rPr>
        <w:t>.</w:t>
      </w:r>
    </w:p>
    <w:p w:rsidR="00B52CF5" w:rsidRPr="00BA0A9D" w:rsidRDefault="00B52CF5" w:rsidP="00B52CF5">
      <w:pPr>
        <w:pStyle w:val="ConsPlusNormal"/>
        <w:ind w:firstLine="540"/>
        <w:jc w:val="both"/>
        <w:rPr>
          <w:rFonts w:ascii="Times New Roman" w:hAnsi="Times New Roman" w:cs="Times New Roman"/>
          <w:sz w:val="28"/>
          <w:szCs w:val="28"/>
        </w:rPr>
      </w:pPr>
      <w:r w:rsidRPr="00BA0A9D">
        <w:rPr>
          <w:rFonts w:ascii="Times New Roman" w:hAnsi="Times New Roman" w:cs="Times New Roman"/>
          <w:sz w:val="28"/>
          <w:szCs w:val="28"/>
        </w:rPr>
        <w:t xml:space="preserve">                                             </w:t>
      </w:r>
    </w:p>
    <w:p w:rsidR="00B52CF5" w:rsidRPr="00BA0A9D" w:rsidRDefault="00B52CF5" w:rsidP="00B52CF5">
      <w:pPr>
        <w:pStyle w:val="ConsPlusNormal"/>
        <w:ind w:firstLine="540"/>
        <w:jc w:val="center"/>
        <w:rPr>
          <w:rFonts w:ascii="Times New Roman" w:hAnsi="Times New Roman" w:cs="Times New Roman"/>
          <w:sz w:val="28"/>
          <w:szCs w:val="28"/>
        </w:rPr>
      </w:pPr>
      <w:r w:rsidRPr="00BA0A9D">
        <w:rPr>
          <w:rFonts w:ascii="Times New Roman" w:hAnsi="Times New Roman" w:cs="Times New Roman"/>
          <w:sz w:val="28"/>
          <w:szCs w:val="28"/>
        </w:rPr>
        <w:t>2.2.Наименование органа, предоставляющего услугу</w:t>
      </w:r>
    </w:p>
    <w:p w:rsidR="00564B69" w:rsidRDefault="00564B69" w:rsidP="00564B69">
      <w:pPr>
        <w:pStyle w:val="ConsPlusNormal"/>
        <w:jc w:val="both"/>
        <w:rPr>
          <w:rFonts w:ascii="Times New Roman" w:hAnsi="Times New Roman" w:cs="Times New Roman"/>
          <w:sz w:val="28"/>
          <w:szCs w:val="28"/>
        </w:rPr>
      </w:pPr>
    </w:p>
    <w:p w:rsidR="00B52CF5" w:rsidRPr="00BA0A9D" w:rsidRDefault="00B52CF5" w:rsidP="00564B69">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10.Муниципальная услуга предоставляется Управлением финансов Березовского городского округа.</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11.Исполнительные органы государственной власти, участвующие в предоставлении муниципальной услуги:</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 xml:space="preserve">Межрайонная инспекция Федеральной налоговой службы №24 по Свердловской области, адрес: </w:t>
      </w:r>
      <w:smartTag w:uri="urn:schemas-microsoft-com:office:smarttags" w:element="metricconverter">
        <w:smartTagPr>
          <w:attr w:name="ProductID" w:val="620107, г"/>
        </w:smartTagPr>
        <w:r w:rsidRPr="00BA0A9D">
          <w:rPr>
            <w:sz w:val="28"/>
            <w:szCs w:val="28"/>
          </w:rPr>
          <w:t>620107, г</w:t>
        </w:r>
      </w:smartTag>
      <w:proofErr w:type="gramStart"/>
      <w:r w:rsidRPr="00BA0A9D">
        <w:rPr>
          <w:sz w:val="28"/>
          <w:szCs w:val="28"/>
        </w:rPr>
        <w:t>.Е</w:t>
      </w:r>
      <w:proofErr w:type="gramEnd"/>
      <w:r w:rsidRPr="00BA0A9D">
        <w:rPr>
          <w:sz w:val="28"/>
          <w:szCs w:val="28"/>
        </w:rPr>
        <w:t>катеринбург, ул.Стрелочников, 41, телефон (343) 379-10-00; адрес официального сайта в информационно-телекоммуникационной сети Интернет (www.r66.nalog.ru);</w:t>
      </w:r>
    </w:p>
    <w:p w:rsidR="00B52CF5" w:rsidRPr="00BA0A9D" w:rsidRDefault="00B52CF5" w:rsidP="00B52CF5">
      <w:pPr>
        <w:widowControl w:val="0"/>
        <w:autoSpaceDE w:val="0"/>
        <w:autoSpaceDN w:val="0"/>
        <w:adjustRightInd w:val="0"/>
        <w:ind w:firstLine="709"/>
        <w:jc w:val="both"/>
        <w:rPr>
          <w:sz w:val="28"/>
          <w:szCs w:val="28"/>
        </w:rPr>
      </w:pPr>
      <w:proofErr w:type="gramStart"/>
      <w:r w:rsidRPr="00BA0A9D">
        <w:rPr>
          <w:sz w:val="28"/>
          <w:szCs w:val="28"/>
        </w:rPr>
        <w:t xml:space="preserve">12.В соответствии с требованиями </w:t>
      </w:r>
      <w:hyperlink r:id="rId6" w:history="1">
        <w:r w:rsidRPr="00BA0A9D">
          <w:rPr>
            <w:sz w:val="28"/>
            <w:szCs w:val="28"/>
          </w:rPr>
          <w:t>пункта 3 части 1 статьи 7</w:t>
        </w:r>
      </w:hyperlink>
      <w:r w:rsidRPr="00BA0A9D">
        <w:rPr>
          <w:sz w:val="28"/>
          <w:szCs w:val="28"/>
        </w:rPr>
        <w:t xml:space="preserve"> Федерального закона от 27.07.2010 №210-ФЗ </w:t>
      </w:r>
      <w:r>
        <w:rPr>
          <w:sz w:val="28"/>
          <w:szCs w:val="28"/>
        </w:rPr>
        <w:t>«</w:t>
      </w:r>
      <w:r w:rsidRPr="00BA0A9D">
        <w:rPr>
          <w:sz w:val="28"/>
          <w:szCs w:val="28"/>
        </w:rPr>
        <w:t>Об организации предоставления государственных и муниципальных услуг</w:t>
      </w:r>
      <w:r>
        <w:rPr>
          <w:sz w:val="28"/>
          <w:szCs w:val="28"/>
        </w:rPr>
        <w:t>»</w:t>
      </w:r>
      <w:r w:rsidRPr="00BA0A9D">
        <w:rPr>
          <w:sz w:val="28"/>
          <w:szCs w:val="28"/>
        </w:rPr>
        <w:t xml:space="preserve"> Управление финансов, предоставляющее муниципальную услугу, не вправе требовать от заявителя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w:t>
      </w:r>
      <w:proofErr w:type="gramEnd"/>
      <w:r w:rsidRPr="00BA0A9D">
        <w:rPr>
          <w:sz w:val="28"/>
          <w:szCs w:val="28"/>
        </w:rPr>
        <w:t xml:space="preserve"> в перечень услуг, которые являются необходимыми и обязательными для предоставления муниципальных услуг.</w:t>
      </w:r>
    </w:p>
    <w:p w:rsidR="00B52CF5" w:rsidRDefault="00B52CF5" w:rsidP="00B52CF5">
      <w:pPr>
        <w:pStyle w:val="ConsPlusNormal"/>
        <w:ind w:firstLine="540"/>
        <w:jc w:val="center"/>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sidRPr="00BA0A9D">
        <w:rPr>
          <w:rFonts w:ascii="Times New Roman" w:hAnsi="Times New Roman" w:cs="Times New Roman"/>
          <w:sz w:val="28"/>
          <w:szCs w:val="28"/>
        </w:rPr>
        <w:t>2.3.Описание результата предоставления муниципальной услуги</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13.Результатом предоставления муниципальной услуги являются:</w:t>
      </w:r>
    </w:p>
    <w:p w:rsidR="00B52CF5"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1)</w:t>
      </w:r>
      <w:r>
        <w:rPr>
          <w:rFonts w:ascii="Times New Roman" w:hAnsi="Times New Roman" w:cs="Times New Roman"/>
          <w:sz w:val="28"/>
          <w:szCs w:val="28"/>
        </w:rPr>
        <w:t>п</w:t>
      </w:r>
      <w:r w:rsidRPr="00BA0A9D">
        <w:rPr>
          <w:rFonts w:ascii="Times New Roman" w:hAnsi="Times New Roman" w:cs="Times New Roman"/>
          <w:sz w:val="28"/>
          <w:szCs w:val="28"/>
        </w:rPr>
        <w:t>исьменное разъяснение по вопросам применения муниципальных нормативных правовых актов Березовского городского округа о местных налогах и сборах;</w:t>
      </w:r>
    </w:p>
    <w:p w:rsidR="00B52CF5"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2)п</w:t>
      </w:r>
      <w:r w:rsidRPr="00BA0A9D">
        <w:rPr>
          <w:rFonts w:ascii="Times New Roman" w:hAnsi="Times New Roman" w:cs="Times New Roman"/>
          <w:sz w:val="28"/>
          <w:szCs w:val="28"/>
        </w:rPr>
        <w:t>исьменный отказ в предоставлении муниципальной услуги.</w:t>
      </w:r>
    </w:p>
    <w:p w:rsidR="00B52CF5" w:rsidRPr="00BA0A9D" w:rsidRDefault="00B52CF5" w:rsidP="00B52CF5">
      <w:pPr>
        <w:pStyle w:val="ConsPlusNormal"/>
        <w:ind w:firstLine="709"/>
        <w:jc w:val="both"/>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2.4.</w:t>
      </w:r>
      <w:r w:rsidRPr="00BA0A9D">
        <w:rPr>
          <w:rFonts w:ascii="Times New Roman" w:hAnsi="Times New Roman" w:cs="Times New Roman"/>
          <w:sz w:val="28"/>
          <w:szCs w:val="28"/>
        </w:rPr>
        <w:t>Срок предоставления муниципальной услуги</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widowControl w:val="0"/>
        <w:autoSpaceDE w:val="0"/>
        <w:autoSpaceDN w:val="0"/>
        <w:adjustRightInd w:val="0"/>
        <w:ind w:firstLine="709"/>
        <w:jc w:val="both"/>
        <w:rPr>
          <w:sz w:val="28"/>
          <w:szCs w:val="28"/>
          <w:lang w:eastAsia="en-US"/>
        </w:rPr>
      </w:pPr>
      <w:r>
        <w:rPr>
          <w:sz w:val="28"/>
          <w:szCs w:val="28"/>
        </w:rPr>
        <w:t>14.</w:t>
      </w:r>
      <w:r w:rsidRPr="00BA0A9D">
        <w:rPr>
          <w:sz w:val="28"/>
          <w:szCs w:val="28"/>
        </w:rPr>
        <w:t>Срок предоставления муниципальной услуги составляет</w:t>
      </w:r>
      <w:r w:rsidRPr="00BA0A9D">
        <w:rPr>
          <w:sz w:val="28"/>
          <w:szCs w:val="28"/>
          <w:lang w:eastAsia="en-US"/>
        </w:rPr>
        <w:t xml:space="preserve"> не более двух месяцев со дня поступления соответствующего запроса. По решению руководителя (заместителя руководителя) Управления финансов указанный срок может быть продлен, но не более чем на один месяц.</w:t>
      </w:r>
    </w:p>
    <w:p w:rsidR="00B52CF5" w:rsidRDefault="00B52CF5" w:rsidP="00B52CF5">
      <w:pPr>
        <w:pStyle w:val="ConsPlusNormal"/>
        <w:ind w:firstLine="540"/>
        <w:jc w:val="center"/>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2.5.</w:t>
      </w:r>
      <w:r w:rsidRPr="00BA0A9D">
        <w:rPr>
          <w:rFonts w:ascii="Times New Roman" w:hAnsi="Times New Roman" w:cs="Times New Roman"/>
          <w:sz w:val="28"/>
          <w:szCs w:val="28"/>
        </w:rPr>
        <w:t>Нормативные правовые акты, регулирующие предоставление муниципальной услуги</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BA0A9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ascii="Times New Roman" w:hAnsi="Times New Roman" w:cs="Times New Roman"/>
          <w:sz w:val="28"/>
          <w:szCs w:val="28"/>
        </w:rPr>
        <w:t xml:space="preserve"> размещен на официальном сайте а</w:t>
      </w:r>
      <w:r w:rsidRPr="00BA0A9D">
        <w:rPr>
          <w:rFonts w:ascii="Times New Roman" w:hAnsi="Times New Roman" w:cs="Times New Roman"/>
          <w:sz w:val="28"/>
          <w:szCs w:val="28"/>
        </w:rPr>
        <w:t xml:space="preserve">дминистрации Березовского городского округа </w:t>
      </w:r>
      <w:r w:rsidRPr="00B52CF5">
        <w:rPr>
          <w:rFonts w:ascii="Times New Roman" w:hAnsi="Times New Roman" w:cs="Times New Roman"/>
          <w:sz w:val="28"/>
          <w:szCs w:val="28"/>
        </w:rPr>
        <w:t>(</w:t>
      </w:r>
      <w:hyperlink r:id="rId7" w:history="1">
        <w:r w:rsidRPr="00B52CF5">
          <w:rPr>
            <w:rStyle w:val="a3"/>
            <w:rFonts w:ascii="Times New Roman" w:hAnsi="Times New Roman"/>
            <w:color w:val="auto"/>
            <w:sz w:val="28"/>
            <w:szCs w:val="28"/>
            <w:u w:val="none"/>
          </w:rPr>
          <w:t>http://березовский.рф</w:t>
        </w:r>
      </w:hyperlink>
      <w:r w:rsidRPr="00B52CF5">
        <w:rPr>
          <w:rFonts w:ascii="Times New Roman" w:hAnsi="Times New Roman" w:cs="Times New Roman"/>
          <w:sz w:val="28"/>
          <w:szCs w:val="28"/>
        </w:rPr>
        <w:t>).</w:t>
      </w:r>
    </w:p>
    <w:p w:rsidR="00B52CF5" w:rsidRPr="00BA0A9D" w:rsidRDefault="00B52CF5" w:rsidP="00B52CF5">
      <w:pPr>
        <w:pStyle w:val="ConsPlusNormal"/>
        <w:ind w:firstLine="540"/>
        <w:jc w:val="both"/>
        <w:rPr>
          <w:rFonts w:ascii="Times New Roman" w:hAnsi="Times New Roman" w:cs="Times New Roman"/>
          <w:sz w:val="28"/>
          <w:szCs w:val="28"/>
        </w:rPr>
      </w:pPr>
    </w:p>
    <w:p w:rsidR="00B52CF5" w:rsidRPr="00BA0A9D" w:rsidRDefault="00B52CF5" w:rsidP="00B52CF5">
      <w:pPr>
        <w:widowControl w:val="0"/>
        <w:ind w:firstLine="708"/>
        <w:jc w:val="center"/>
        <w:rPr>
          <w:sz w:val="28"/>
          <w:szCs w:val="28"/>
        </w:rPr>
      </w:pPr>
      <w:r>
        <w:rPr>
          <w:sz w:val="28"/>
          <w:szCs w:val="28"/>
        </w:rPr>
        <w:t xml:space="preserve">  2.6.</w:t>
      </w:r>
      <w:r w:rsidRPr="00BA0A9D">
        <w:rPr>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w:t>
      </w:r>
      <w:bookmarkStart w:id="1" w:name="P98"/>
      <w:bookmarkEnd w:id="1"/>
    </w:p>
    <w:p w:rsidR="00B52CF5" w:rsidRPr="00BA0A9D" w:rsidRDefault="00B52CF5" w:rsidP="00B52CF5">
      <w:pPr>
        <w:widowControl w:val="0"/>
        <w:ind w:firstLine="708"/>
        <w:jc w:val="center"/>
        <w:rPr>
          <w:sz w:val="28"/>
          <w:szCs w:val="28"/>
        </w:rPr>
      </w:pPr>
    </w:p>
    <w:p w:rsidR="00B52CF5" w:rsidRPr="00BA0A9D" w:rsidRDefault="00B52CF5" w:rsidP="00B52CF5">
      <w:pPr>
        <w:widowControl w:val="0"/>
        <w:ind w:firstLine="709"/>
        <w:jc w:val="both"/>
        <w:rPr>
          <w:sz w:val="28"/>
          <w:szCs w:val="28"/>
        </w:rPr>
      </w:pPr>
      <w:r>
        <w:rPr>
          <w:sz w:val="28"/>
          <w:szCs w:val="28"/>
        </w:rPr>
        <w:t>16.</w:t>
      </w:r>
      <w:r w:rsidRPr="00BA0A9D">
        <w:rPr>
          <w:sz w:val="28"/>
          <w:szCs w:val="28"/>
        </w:rPr>
        <w:t>Исчерпывающий перечень документов, необходимых для предоставления муниципальной услуги:</w:t>
      </w:r>
    </w:p>
    <w:p w:rsidR="00B52CF5" w:rsidRPr="00BA0A9D" w:rsidRDefault="00647477" w:rsidP="00B52CF5">
      <w:pPr>
        <w:pStyle w:val="ConsPlusNormal"/>
        <w:ind w:firstLine="708"/>
        <w:jc w:val="both"/>
        <w:rPr>
          <w:rFonts w:ascii="Times New Roman" w:hAnsi="Times New Roman" w:cs="Times New Roman"/>
          <w:sz w:val="28"/>
          <w:szCs w:val="28"/>
        </w:rPr>
      </w:pPr>
      <w:hyperlink w:anchor="P303" w:history="1">
        <w:r w:rsidR="00B52CF5" w:rsidRPr="00BA0A9D">
          <w:rPr>
            <w:rFonts w:ascii="Times New Roman" w:hAnsi="Times New Roman" w:cs="Times New Roman"/>
            <w:sz w:val="28"/>
            <w:szCs w:val="28"/>
          </w:rPr>
          <w:t>заявление</w:t>
        </w:r>
      </w:hyperlink>
      <w:r w:rsidR="00B52CF5" w:rsidRPr="00BA0A9D">
        <w:rPr>
          <w:rFonts w:ascii="Times New Roman" w:hAnsi="Times New Roman" w:cs="Times New Roman"/>
          <w:sz w:val="28"/>
          <w:szCs w:val="28"/>
        </w:rPr>
        <w:t xml:space="preserve"> о выдаче письменных разъяснений по вопросам применения муниципальных нормативных правовых актов Березовского городского округа о местных налогах и сборах (далее - заявление) по форме, указанной в при</w:t>
      </w:r>
      <w:r w:rsidR="00B52CF5">
        <w:rPr>
          <w:rFonts w:ascii="Times New Roman" w:hAnsi="Times New Roman" w:cs="Times New Roman"/>
          <w:sz w:val="28"/>
          <w:szCs w:val="28"/>
        </w:rPr>
        <w:t>ложении к настоящему Регламенту;</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документ, удостоверяющий личность заявителя, при личном приеме;</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доверенность представителя, оформленная в соответствии с законодательством Российской Федерации.</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обращения.</w:t>
      </w:r>
    </w:p>
    <w:p w:rsidR="00B52CF5"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Заявление и документы, прилагаемые к заявлению (или их копии), должны быть составлены на русском языке.</w:t>
      </w:r>
    </w:p>
    <w:p w:rsidR="00B52CF5" w:rsidRPr="00BA0A9D" w:rsidRDefault="00B52CF5" w:rsidP="00B52CF5">
      <w:pPr>
        <w:pStyle w:val="ConsPlusNormal"/>
        <w:ind w:firstLine="708"/>
        <w:jc w:val="both"/>
        <w:rPr>
          <w:rFonts w:ascii="Times New Roman" w:hAnsi="Times New Roman" w:cs="Times New Roman"/>
          <w:sz w:val="28"/>
          <w:szCs w:val="28"/>
        </w:rPr>
      </w:pPr>
    </w:p>
    <w:p w:rsidR="00B52CF5" w:rsidRDefault="00B52CF5" w:rsidP="00B52CF5">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2.7.</w:t>
      </w:r>
      <w:r w:rsidRPr="00BA0A9D">
        <w:rPr>
          <w:rFonts w:ascii="Times New Roman" w:hAnsi="Times New Roman" w:cs="Times New Roman"/>
          <w:sz w:val="28"/>
          <w:szCs w:val="28"/>
        </w:rPr>
        <w:t>Указание на запрет требовать от заявителя предоставления документов, информации или осуществления действий</w:t>
      </w:r>
    </w:p>
    <w:p w:rsidR="00B52CF5" w:rsidRPr="00BA0A9D" w:rsidRDefault="00B52CF5" w:rsidP="00B52CF5">
      <w:pPr>
        <w:pStyle w:val="ConsPlusNormal"/>
        <w:ind w:firstLine="708"/>
        <w:jc w:val="both"/>
        <w:rPr>
          <w:rFonts w:ascii="Times New Roman" w:hAnsi="Times New Roman" w:cs="Times New Roman"/>
          <w:sz w:val="28"/>
          <w:szCs w:val="28"/>
        </w:rPr>
      </w:pPr>
    </w:p>
    <w:p w:rsidR="00B52CF5" w:rsidRDefault="00B52CF5" w:rsidP="00B52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17.</w:t>
      </w:r>
      <w:r w:rsidRPr="00BA0A9D">
        <w:rPr>
          <w:rFonts w:ascii="Times New Roman" w:hAnsi="Times New Roman" w:cs="Times New Roman"/>
          <w:sz w:val="28"/>
          <w:szCs w:val="28"/>
        </w:rPr>
        <w:t xml:space="preserve">Запрещается требовать от заявителя: </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CF5" w:rsidRPr="00BA0A9D" w:rsidRDefault="00B52CF5" w:rsidP="00B52CF5">
      <w:pPr>
        <w:pStyle w:val="ConsPlusNormal"/>
        <w:ind w:firstLine="708"/>
        <w:jc w:val="both"/>
        <w:rPr>
          <w:rFonts w:ascii="Times New Roman" w:hAnsi="Times New Roman" w:cs="Times New Roman"/>
          <w:sz w:val="28"/>
          <w:szCs w:val="28"/>
        </w:rPr>
      </w:pPr>
      <w:proofErr w:type="gramStart"/>
      <w:r w:rsidRPr="00BA0A9D">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8" w:history="1">
        <w:r w:rsidRPr="00BA0A9D">
          <w:rPr>
            <w:rFonts w:ascii="Times New Roman" w:hAnsi="Times New Roman" w:cs="Times New Roman"/>
            <w:sz w:val="28"/>
            <w:szCs w:val="28"/>
          </w:rPr>
          <w:t>частью 6 статьи 7</w:t>
        </w:r>
      </w:hyperlink>
      <w:r w:rsidRPr="00BA0A9D">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27 июля 2010 года</w:t>
      </w:r>
      <w:proofErr w:type="gramEnd"/>
      <w:r>
        <w:rPr>
          <w:rFonts w:ascii="Times New Roman" w:hAnsi="Times New Roman" w:cs="Times New Roman"/>
          <w:sz w:val="28"/>
          <w:szCs w:val="28"/>
        </w:rPr>
        <w:t xml:space="preserve"> №210-ФЗ «</w:t>
      </w:r>
      <w:r w:rsidRPr="00BA0A9D">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BA0A9D">
        <w:rPr>
          <w:rFonts w:ascii="Times New Roman" w:hAnsi="Times New Roman" w:cs="Times New Roman"/>
          <w:sz w:val="28"/>
          <w:szCs w:val="28"/>
        </w:rPr>
        <w:t>;</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совершения иных действий, кроме прохождения идентификац</w:t>
      </w:r>
      <w:proofErr w:type="gramStart"/>
      <w:r w:rsidRPr="00BA0A9D">
        <w:rPr>
          <w:rFonts w:ascii="Times New Roman" w:hAnsi="Times New Roman" w:cs="Times New Roman"/>
          <w:sz w:val="28"/>
          <w:szCs w:val="28"/>
        </w:rPr>
        <w:t>ии и ау</w:t>
      </w:r>
      <w:proofErr w:type="gramEnd"/>
      <w:r w:rsidRPr="00BA0A9D">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w:t>
      </w:r>
      <w:r>
        <w:rPr>
          <w:rFonts w:ascii="Times New Roman" w:hAnsi="Times New Roman" w:cs="Times New Roman"/>
          <w:sz w:val="28"/>
          <w:szCs w:val="28"/>
        </w:rPr>
        <w:t>ходимо забронировать для приема.</w:t>
      </w:r>
    </w:p>
    <w:p w:rsidR="00B52CF5" w:rsidRDefault="00B52CF5" w:rsidP="00B52CF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w:t>
      </w:r>
      <w:r w:rsidRPr="00BA0A9D">
        <w:rPr>
          <w:rFonts w:ascii="Times New Roman" w:hAnsi="Times New Roman" w:cs="Times New Roman"/>
          <w:sz w:val="28"/>
          <w:szCs w:val="28"/>
        </w:rPr>
        <w:t xml:space="preserve">Запрещается отказывать заявителю: </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в приеме при изменении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в приеме при наличии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2CF5" w:rsidRPr="00BA0A9D"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в приеме по истечении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2CF5" w:rsidRDefault="00B52CF5" w:rsidP="00B52CF5">
      <w:pPr>
        <w:pStyle w:val="ConsPlusNormal"/>
        <w:ind w:firstLine="708"/>
        <w:jc w:val="both"/>
        <w:rPr>
          <w:rFonts w:ascii="Times New Roman" w:hAnsi="Times New Roman" w:cs="Times New Roman"/>
          <w:sz w:val="28"/>
          <w:szCs w:val="28"/>
        </w:rPr>
      </w:pPr>
      <w:r w:rsidRPr="00BA0A9D">
        <w:rPr>
          <w:rFonts w:ascii="Times New Roman" w:hAnsi="Times New Roman" w:cs="Times New Roman"/>
          <w:sz w:val="28"/>
          <w:szCs w:val="28"/>
        </w:rPr>
        <w:t>в приеме при выявлении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52CF5" w:rsidRPr="00BA0A9D" w:rsidRDefault="00B52CF5" w:rsidP="00B52CF5">
      <w:pPr>
        <w:pStyle w:val="ConsPlusNormal"/>
        <w:ind w:firstLine="708"/>
        <w:jc w:val="both"/>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2.8.</w:t>
      </w:r>
      <w:r w:rsidRPr="00BA0A9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Default="00B52CF5" w:rsidP="00B52CF5">
      <w:pPr>
        <w:pStyle w:val="ConsPlusNormal"/>
        <w:ind w:firstLine="709"/>
        <w:jc w:val="both"/>
      </w:pPr>
      <w:r>
        <w:rPr>
          <w:rFonts w:ascii="Times New Roman" w:hAnsi="Times New Roman" w:cs="Times New Roman"/>
          <w:sz w:val="28"/>
          <w:szCs w:val="28"/>
        </w:rPr>
        <w:t>19.</w:t>
      </w:r>
      <w:r w:rsidRPr="00BA0A9D">
        <w:rPr>
          <w:rFonts w:ascii="Times New Roman" w:hAnsi="Times New Roman" w:cs="Times New Roman"/>
          <w:sz w:val="28"/>
          <w:szCs w:val="28"/>
        </w:rPr>
        <w:t>Оснований для отказа в приеме заявления и документов, необходимых для предоставления муниципальной услуги, нет</w:t>
      </w:r>
      <w:r w:rsidRPr="00BA0A9D">
        <w:t>.</w:t>
      </w:r>
    </w:p>
    <w:p w:rsidR="00B52CF5" w:rsidRPr="00BA0A9D" w:rsidRDefault="00B52CF5" w:rsidP="00B52CF5">
      <w:pPr>
        <w:pStyle w:val="ConsPlusNormal"/>
        <w:ind w:firstLine="540"/>
        <w:jc w:val="both"/>
      </w:pPr>
    </w:p>
    <w:p w:rsidR="00B52CF5" w:rsidRDefault="00B52CF5" w:rsidP="00B52CF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2.9.</w:t>
      </w:r>
      <w:r w:rsidRPr="00BA0A9D">
        <w:rPr>
          <w:rFonts w:ascii="Times New Roman" w:hAnsi="Times New Roman" w:cs="Times New Roman"/>
          <w:sz w:val="28"/>
          <w:szCs w:val="28"/>
        </w:rPr>
        <w:t>Исчерпывающий перечень оснований для приостановления или отказа в пред</w:t>
      </w:r>
      <w:r>
        <w:rPr>
          <w:rFonts w:ascii="Times New Roman" w:hAnsi="Times New Roman" w:cs="Times New Roman"/>
          <w:sz w:val="28"/>
          <w:szCs w:val="28"/>
        </w:rPr>
        <w:t>оставлении муниципальной услуги</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BA0A9D">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 за исключением случая приостановления по письменной просьбе заявителя.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Основания для отказа в предоставлении муниципальной услуги:</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A0A9D">
        <w:rPr>
          <w:rFonts w:ascii="Times New Roman" w:hAnsi="Times New Roman" w:cs="Times New Roman"/>
          <w:sz w:val="28"/>
          <w:szCs w:val="28"/>
        </w:rPr>
        <w:t>обращение, поступившее в электронном виде, оформлено ненадлежащим образом;</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A0A9D">
        <w:rPr>
          <w:rFonts w:ascii="Times New Roman" w:hAnsi="Times New Roman" w:cs="Times New Roman"/>
          <w:sz w:val="28"/>
          <w:szCs w:val="28"/>
        </w:rPr>
        <w:t>обращение направлено неправомочным лицом либо полномочия оформлены ненадлежащим образом;</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A0A9D">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Управление финансов в порядке, установленном настоящим Регламентом.</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21</w:t>
      </w:r>
      <w:r>
        <w:rPr>
          <w:rFonts w:ascii="Times New Roman" w:hAnsi="Times New Roman" w:cs="Times New Roman"/>
          <w:sz w:val="28"/>
          <w:szCs w:val="28"/>
        </w:rPr>
        <w:t>.</w:t>
      </w:r>
      <w:r w:rsidRPr="00BA0A9D">
        <w:rPr>
          <w:rFonts w:ascii="Times New Roman" w:hAnsi="Times New Roman" w:cs="Times New Roman"/>
          <w:sz w:val="28"/>
          <w:szCs w:val="28"/>
        </w:rPr>
        <w:t>Ответ на заявление не дается:</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A0A9D">
        <w:rPr>
          <w:rFonts w:ascii="Times New Roman" w:hAnsi="Times New Roman" w:cs="Times New Roman"/>
          <w:sz w:val="28"/>
          <w:szCs w:val="28"/>
        </w:rPr>
        <w:t>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A0A9D">
        <w:rPr>
          <w:rFonts w:ascii="Times New Roman" w:hAnsi="Times New Roman" w:cs="Times New Roman"/>
          <w:sz w:val="28"/>
          <w:szCs w:val="28"/>
        </w:rPr>
        <w:t>текст письменного обращения не поддается прочтению, в случае если фамилия и почтовый адрес заявителя поддаются прочтению, то в течение семи дней сообщается заявителю, направившему обращение, о приостановлении предоставления муниципальной услуги;</w:t>
      </w:r>
    </w:p>
    <w:p w:rsidR="00B52CF5"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A0A9D">
        <w:rPr>
          <w:rFonts w:ascii="Times New Roman" w:hAnsi="Times New Roman" w:cs="Times New Roman"/>
          <w:sz w:val="28"/>
          <w:szCs w:val="28"/>
        </w:rPr>
        <w:t>обращение содержит нецензурные либо оскорбительные выражения, угрозы жизни, здоровью и имуществу должностного лица, а также членов его семьи.</w:t>
      </w:r>
    </w:p>
    <w:p w:rsidR="00B52CF5" w:rsidRPr="00BA0A9D" w:rsidRDefault="00B52CF5" w:rsidP="00B52CF5">
      <w:pPr>
        <w:pStyle w:val="ConsPlusNormal"/>
        <w:ind w:firstLine="709"/>
        <w:jc w:val="both"/>
        <w:rPr>
          <w:rFonts w:ascii="Times New Roman" w:hAnsi="Times New Roman" w:cs="Times New Roman"/>
          <w:sz w:val="28"/>
          <w:szCs w:val="28"/>
        </w:rPr>
      </w:pPr>
    </w:p>
    <w:p w:rsidR="00B52CF5" w:rsidRPr="00BA0A9D" w:rsidRDefault="00B52CF5" w:rsidP="00B52CF5">
      <w:pPr>
        <w:pStyle w:val="ConsPlusNormal"/>
        <w:ind w:firstLine="567"/>
        <w:jc w:val="center"/>
        <w:rPr>
          <w:rFonts w:ascii="Times New Roman" w:hAnsi="Times New Roman" w:cs="Times New Roman"/>
          <w:sz w:val="28"/>
          <w:szCs w:val="28"/>
        </w:rPr>
      </w:pPr>
      <w:r w:rsidRPr="00BA0A9D">
        <w:rPr>
          <w:rFonts w:ascii="Times New Roman" w:hAnsi="Times New Roman" w:cs="Times New Roman"/>
          <w:sz w:val="28"/>
          <w:szCs w:val="28"/>
        </w:rPr>
        <w:t>2.10</w:t>
      </w:r>
      <w:r>
        <w:rPr>
          <w:rFonts w:ascii="Times New Roman" w:hAnsi="Times New Roman" w:cs="Times New Roman"/>
          <w:sz w:val="28"/>
          <w:szCs w:val="28"/>
        </w:rPr>
        <w:t>.</w:t>
      </w:r>
      <w:r w:rsidRPr="00BA0A9D">
        <w:rPr>
          <w:rFonts w:ascii="Times New Roman" w:hAnsi="Times New Roman" w:cs="Times New Roman"/>
          <w:sz w:val="28"/>
          <w:szCs w:val="28"/>
        </w:rPr>
        <w:t>Перечень услуг, которые являются необходимыми и</w:t>
      </w:r>
    </w:p>
    <w:p w:rsidR="00B52CF5" w:rsidRDefault="00B52CF5" w:rsidP="00B52CF5">
      <w:pPr>
        <w:pStyle w:val="ConsPlusNormal"/>
        <w:ind w:firstLine="567"/>
        <w:jc w:val="center"/>
        <w:outlineLvl w:val="2"/>
        <w:rPr>
          <w:rFonts w:ascii="Times New Roman" w:hAnsi="Times New Roman" w:cs="Times New Roman"/>
          <w:sz w:val="28"/>
          <w:szCs w:val="28"/>
        </w:rPr>
      </w:pPr>
      <w:r w:rsidRPr="00BA0A9D">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w:t>
      </w:r>
      <w:r>
        <w:rPr>
          <w:rFonts w:ascii="Times New Roman" w:hAnsi="Times New Roman" w:cs="Times New Roman"/>
          <w:sz w:val="28"/>
          <w:szCs w:val="28"/>
        </w:rPr>
        <w:t>оставлении муниципальной услуги</w:t>
      </w:r>
    </w:p>
    <w:p w:rsidR="00B52CF5" w:rsidRPr="00BA0A9D" w:rsidRDefault="00B52CF5" w:rsidP="00B52CF5">
      <w:pPr>
        <w:pStyle w:val="ConsPlusNormal"/>
        <w:ind w:firstLine="567"/>
        <w:jc w:val="center"/>
        <w:outlineLvl w:val="2"/>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BA0A9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отсутствуют.</w:t>
      </w:r>
    </w:p>
    <w:p w:rsidR="00B52CF5" w:rsidRPr="00BA0A9D" w:rsidRDefault="00B52CF5" w:rsidP="00B52CF5">
      <w:pPr>
        <w:pStyle w:val="ConsPlusNormal"/>
        <w:jc w:val="center"/>
        <w:outlineLvl w:val="2"/>
        <w:rPr>
          <w:rFonts w:ascii="Times New Roman" w:hAnsi="Times New Roman" w:cs="Times New Roman"/>
          <w:sz w:val="28"/>
          <w:szCs w:val="28"/>
        </w:rPr>
      </w:pPr>
    </w:p>
    <w:p w:rsidR="00B52CF5" w:rsidRPr="00BA0A9D" w:rsidRDefault="00B52CF5" w:rsidP="00B52CF5">
      <w:pPr>
        <w:pStyle w:val="ConsPlusNormal"/>
        <w:jc w:val="center"/>
        <w:outlineLvl w:val="2"/>
        <w:rPr>
          <w:rFonts w:ascii="Times New Roman" w:hAnsi="Times New Roman" w:cs="Times New Roman"/>
          <w:sz w:val="28"/>
          <w:szCs w:val="28"/>
        </w:rPr>
      </w:pPr>
      <w:r w:rsidRPr="00BA0A9D">
        <w:rPr>
          <w:rFonts w:ascii="Times New Roman" w:hAnsi="Times New Roman" w:cs="Times New Roman"/>
          <w:sz w:val="28"/>
          <w:szCs w:val="28"/>
        </w:rPr>
        <w:t xml:space="preserve">      2.11</w:t>
      </w:r>
      <w:r>
        <w:rPr>
          <w:rFonts w:ascii="Times New Roman" w:hAnsi="Times New Roman" w:cs="Times New Roman"/>
          <w:sz w:val="28"/>
          <w:szCs w:val="28"/>
        </w:rPr>
        <w:t>.</w:t>
      </w:r>
      <w:r w:rsidRPr="00BA0A9D">
        <w:rPr>
          <w:rFonts w:ascii="Times New Roman" w:hAnsi="Times New Roman" w:cs="Times New Roman"/>
          <w:sz w:val="28"/>
          <w:szCs w:val="28"/>
        </w:rPr>
        <w:t xml:space="preserve">Порядок, размер и основание взимания </w:t>
      </w:r>
    </w:p>
    <w:p w:rsidR="00B52CF5" w:rsidRPr="00BA0A9D" w:rsidRDefault="00B52CF5" w:rsidP="00B52CF5">
      <w:pPr>
        <w:pStyle w:val="ConsPlusNormal"/>
        <w:jc w:val="center"/>
        <w:outlineLvl w:val="2"/>
        <w:rPr>
          <w:rFonts w:ascii="Times New Roman" w:hAnsi="Times New Roman" w:cs="Times New Roman"/>
          <w:sz w:val="28"/>
          <w:szCs w:val="28"/>
        </w:rPr>
      </w:pPr>
      <w:r w:rsidRPr="00BA0A9D">
        <w:rPr>
          <w:rFonts w:ascii="Times New Roman" w:hAnsi="Times New Roman" w:cs="Times New Roman"/>
          <w:sz w:val="28"/>
          <w:szCs w:val="28"/>
        </w:rPr>
        <w:t xml:space="preserve">государственной пошлины или иной платы, взимаемой </w:t>
      </w:r>
    </w:p>
    <w:p w:rsidR="00B52CF5" w:rsidRDefault="00B52CF5" w:rsidP="00B52CF5">
      <w:pPr>
        <w:pStyle w:val="ConsPlusNormal"/>
        <w:jc w:val="center"/>
        <w:outlineLvl w:val="2"/>
        <w:rPr>
          <w:rFonts w:ascii="Times New Roman" w:hAnsi="Times New Roman" w:cs="Times New Roman"/>
          <w:sz w:val="28"/>
          <w:szCs w:val="28"/>
        </w:rPr>
      </w:pPr>
      <w:r w:rsidRPr="00BA0A9D">
        <w:rPr>
          <w:rFonts w:ascii="Times New Roman" w:hAnsi="Times New Roman" w:cs="Times New Roman"/>
          <w:sz w:val="28"/>
          <w:szCs w:val="28"/>
        </w:rPr>
        <w:t>за пред</w:t>
      </w:r>
      <w:r>
        <w:rPr>
          <w:rFonts w:ascii="Times New Roman" w:hAnsi="Times New Roman" w:cs="Times New Roman"/>
          <w:sz w:val="28"/>
          <w:szCs w:val="28"/>
        </w:rPr>
        <w:t>оставление муниципальной услуги</w:t>
      </w:r>
    </w:p>
    <w:p w:rsidR="00B52CF5" w:rsidRPr="00BA0A9D" w:rsidRDefault="00B52CF5" w:rsidP="00B52CF5">
      <w:pPr>
        <w:pStyle w:val="ConsPlusNormal"/>
        <w:jc w:val="center"/>
        <w:outlineLvl w:val="2"/>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BA0A9D">
        <w:rPr>
          <w:rFonts w:ascii="Times New Roman" w:hAnsi="Times New Roman" w:cs="Times New Roman"/>
          <w:sz w:val="28"/>
          <w:szCs w:val="28"/>
        </w:rPr>
        <w:t xml:space="preserve">Плата за предоставление муниципальной услуги не </w:t>
      </w:r>
      <w:proofErr w:type="spellStart"/>
      <w:r w:rsidRPr="00BA0A9D">
        <w:rPr>
          <w:rFonts w:ascii="Times New Roman" w:hAnsi="Times New Roman" w:cs="Times New Roman"/>
          <w:sz w:val="28"/>
          <w:szCs w:val="28"/>
        </w:rPr>
        <w:t>взымается</w:t>
      </w:r>
      <w:proofErr w:type="spellEnd"/>
      <w:r>
        <w:rPr>
          <w:rFonts w:ascii="Times New Roman" w:hAnsi="Times New Roman" w:cs="Times New Roman"/>
          <w:sz w:val="28"/>
          <w:szCs w:val="28"/>
        </w:rPr>
        <w:t>.</w:t>
      </w:r>
    </w:p>
    <w:p w:rsidR="00B52CF5" w:rsidRPr="00BA0A9D" w:rsidRDefault="00B52CF5" w:rsidP="00B52CF5">
      <w:pPr>
        <w:widowControl w:val="0"/>
        <w:autoSpaceDE w:val="0"/>
        <w:autoSpaceDN w:val="0"/>
        <w:adjustRightInd w:val="0"/>
        <w:jc w:val="center"/>
        <w:outlineLvl w:val="2"/>
        <w:rPr>
          <w:sz w:val="28"/>
          <w:szCs w:val="28"/>
        </w:rPr>
      </w:pPr>
      <w:r w:rsidRPr="00BA0A9D">
        <w:rPr>
          <w:sz w:val="28"/>
          <w:szCs w:val="28"/>
        </w:rPr>
        <w:t xml:space="preserve"> </w:t>
      </w:r>
    </w:p>
    <w:p w:rsidR="00B52CF5" w:rsidRDefault="00B52CF5" w:rsidP="00B52CF5">
      <w:pPr>
        <w:widowControl w:val="0"/>
        <w:autoSpaceDE w:val="0"/>
        <w:autoSpaceDN w:val="0"/>
        <w:adjustRightInd w:val="0"/>
        <w:jc w:val="center"/>
        <w:outlineLvl w:val="2"/>
        <w:rPr>
          <w:sz w:val="28"/>
          <w:szCs w:val="28"/>
        </w:rPr>
      </w:pPr>
      <w:r w:rsidRPr="00BA0A9D">
        <w:rPr>
          <w:sz w:val="28"/>
          <w:szCs w:val="28"/>
        </w:rPr>
        <w:t xml:space="preserve"> 2.12.Максимальный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Pr>
          <w:sz w:val="28"/>
          <w:szCs w:val="28"/>
        </w:rPr>
        <w:t>тата предоставления таких услуг</w:t>
      </w:r>
    </w:p>
    <w:p w:rsidR="00B52CF5" w:rsidRPr="00BA0A9D" w:rsidRDefault="00B52CF5" w:rsidP="00B52CF5">
      <w:pPr>
        <w:widowControl w:val="0"/>
        <w:autoSpaceDE w:val="0"/>
        <w:autoSpaceDN w:val="0"/>
        <w:adjustRightInd w:val="0"/>
        <w:jc w:val="center"/>
        <w:outlineLvl w:val="2"/>
        <w:rPr>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BA0A9D">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 не должен превышать 15 минут.</w:t>
      </w:r>
    </w:p>
    <w:p w:rsidR="00B52CF5" w:rsidRPr="00BA0A9D" w:rsidRDefault="00B52CF5" w:rsidP="00B52CF5">
      <w:pPr>
        <w:pStyle w:val="ConsPlusNormal"/>
        <w:ind w:firstLine="540"/>
        <w:jc w:val="both"/>
      </w:pPr>
    </w:p>
    <w:p w:rsidR="00B52CF5" w:rsidRDefault="00B52CF5" w:rsidP="00B52CF5">
      <w:pPr>
        <w:pStyle w:val="ConsPlusNonformat"/>
        <w:jc w:val="center"/>
        <w:outlineLvl w:val="2"/>
        <w:rPr>
          <w:rFonts w:ascii="Times New Roman" w:hAnsi="Times New Roman"/>
          <w:sz w:val="28"/>
          <w:szCs w:val="28"/>
        </w:rPr>
      </w:pPr>
      <w:r w:rsidRPr="00BA0A9D">
        <w:rPr>
          <w:rFonts w:ascii="Times New Roman" w:hAnsi="Times New Roman"/>
          <w:sz w:val="28"/>
          <w:szCs w:val="28"/>
        </w:rPr>
        <w:t>2.13</w:t>
      </w:r>
      <w:r>
        <w:rPr>
          <w:rFonts w:ascii="Times New Roman" w:hAnsi="Times New Roman"/>
          <w:sz w:val="28"/>
          <w:szCs w:val="28"/>
        </w:rPr>
        <w:t>.</w:t>
      </w:r>
      <w:r w:rsidRPr="00BA0A9D">
        <w:rPr>
          <w:rFonts w:ascii="Times New Roman" w:hAnsi="Times New Roman"/>
          <w:sz w:val="28"/>
          <w:szCs w:val="28"/>
        </w:rPr>
        <w:t xml:space="preserve">Срок и порядок регистрации запроса заявителя о предоставлении муниципальной услуги, </w:t>
      </w:r>
      <w:r>
        <w:rPr>
          <w:rFonts w:ascii="Times New Roman" w:hAnsi="Times New Roman"/>
          <w:sz w:val="28"/>
          <w:szCs w:val="28"/>
        </w:rPr>
        <w:t>в том числе в электронной форме</w:t>
      </w:r>
    </w:p>
    <w:p w:rsidR="00B52CF5" w:rsidRPr="00BA0A9D" w:rsidRDefault="00B52CF5" w:rsidP="00B52CF5">
      <w:pPr>
        <w:pStyle w:val="ConsPlusNonformat"/>
        <w:jc w:val="center"/>
        <w:outlineLvl w:val="2"/>
        <w:rPr>
          <w:rFonts w:ascii="Times New Roman" w:hAnsi="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BA0A9D">
        <w:rPr>
          <w:rFonts w:ascii="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Регистрация заявления осуществляется в день его поступления в Управление финансов. В случае если заявление подано в электронной форме, Управление финансов не позднее рабочего дня, следующего за днем подачи заявления, направляет заявителю электронное сообщение о принятии. Регистрация заявления, направленного в форме электронного документа, осуществляется не позднее рабочего дня, следующего за днем подачи заявления.</w:t>
      </w:r>
    </w:p>
    <w:p w:rsidR="00B52CF5" w:rsidRDefault="00B52CF5" w:rsidP="00B52CF5">
      <w:pPr>
        <w:widowControl w:val="0"/>
        <w:autoSpaceDE w:val="0"/>
        <w:autoSpaceDN w:val="0"/>
        <w:adjustRightInd w:val="0"/>
        <w:jc w:val="center"/>
        <w:outlineLvl w:val="2"/>
        <w:rPr>
          <w:sz w:val="28"/>
          <w:szCs w:val="28"/>
        </w:rPr>
      </w:pPr>
      <w:r w:rsidRPr="00BA0A9D">
        <w:rPr>
          <w:sz w:val="28"/>
          <w:szCs w:val="28"/>
        </w:rPr>
        <w:t xml:space="preserve">                2.14.Требования к помещениям, в которых предоставляется муниципальная услуга, к залу ожидания, местам для заполнения </w:t>
      </w:r>
    </w:p>
    <w:p w:rsidR="00B52CF5" w:rsidRDefault="00B52CF5" w:rsidP="00B52CF5">
      <w:pPr>
        <w:widowControl w:val="0"/>
        <w:autoSpaceDE w:val="0"/>
        <w:autoSpaceDN w:val="0"/>
        <w:adjustRightInd w:val="0"/>
        <w:jc w:val="center"/>
        <w:outlineLvl w:val="2"/>
        <w:rPr>
          <w:sz w:val="28"/>
          <w:szCs w:val="28"/>
        </w:rPr>
      </w:pPr>
      <w:r w:rsidRPr="00BA0A9D">
        <w:rPr>
          <w:sz w:val="28"/>
          <w:szCs w:val="28"/>
        </w:rPr>
        <w:t xml:space="preserve">заявления о предоставлении муниципальной услуги, </w:t>
      </w:r>
      <w:proofErr w:type="gramStart"/>
      <w:r w:rsidRPr="00BA0A9D">
        <w:rPr>
          <w:sz w:val="28"/>
          <w:szCs w:val="28"/>
        </w:rPr>
        <w:t>информационным</w:t>
      </w:r>
      <w:proofErr w:type="gramEnd"/>
      <w:r w:rsidRPr="00BA0A9D">
        <w:rPr>
          <w:sz w:val="28"/>
          <w:szCs w:val="28"/>
        </w:rPr>
        <w:t xml:space="preserve"> </w:t>
      </w:r>
    </w:p>
    <w:p w:rsidR="00B52CF5" w:rsidRDefault="00B52CF5" w:rsidP="00B52CF5">
      <w:pPr>
        <w:widowControl w:val="0"/>
        <w:autoSpaceDE w:val="0"/>
        <w:autoSpaceDN w:val="0"/>
        <w:adjustRightInd w:val="0"/>
        <w:jc w:val="center"/>
        <w:outlineLvl w:val="2"/>
        <w:rPr>
          <w:sz w:val="28"/>
          <w:szCs w:val="28"/>
        </w:rPr>
      </w:pPr>
      <w:r w:rsidRPr="00BA0A9D">
        <w:rPr>
          <w:sz w:val="28"/>
          <w:szCs w:val="28"/>
        </w:rPr>
        <w:t>стендам с образцами их заполнения и перечнем документов, необходимых</w:t>
      </w:r>
    </w:p>
    <w:p w:rsidR="00B52CF5" w:rsidRDefault="00B52CF5" w:rsidP="00B52CF5">
      <w:pPr>
        <w:widowControl w:val="0"/>
        <w:autoSpaceDE w:val="0"/>
        <w:autoSpaceDN w:val="0"/>
        <w:adjustRightInd w:val="0"/>
        <w:jc w:val="center"/>
        <w:outlineLvl w:val="2"/>
        <w:rPr>
          <w:sz w:val="28"/>
          <w:szCs w:val="28"/>
        </w:rPr>
      </w:pPr>
      <w:r w:rsidRPr="00BA0A9D">
        <w:rPr>
          <w:sz w:val="28"/>
          <w:szCs w:val="28"/>
        </w:rPr>
        <w:t xml:space="preserve"> для предоставления каждой муниципальной услуги, размещению и оформлению визуальной, текстовой и </w:t>
      </w:r>
      <w:proofErr w:type="spellStart"/>
      <w:r w:rsidRPr="00BA0A9D">
        <w:rPr>
          <w:sz w:val="28"/>
          <w:szCs w:val="28"/>
        </w:rPr>
        <w:t>мультимедийной</w:t>
      </w:r>
      <w:proofErr w:type="spellEnd"/>
      <w:r w:rsidRPr="00BA0A9D">
        <w:rPr>
          <w:sz w:val="28"/>
          <w:szCs w:val="28"/>
        </w:rPr>
        <w:t xml:space="preserve"> информации о</w:t>
      </w:r>
    </w:p>
    <w:p w:rsidR="00B52CF5" w:rsidRDefault="00B52CF5" w:rsidP="00B52CF5">
      <w:pPr>
        <w:widowControl w:val="0"/>
        <w:autoSpaceDE w:val="0"/>
        <w:autoSpaceDN w:val="0"/>
        <w:adjustRightInd w:val="0"/>
        <w:jc w:val="center"/>
        <w:outlineLvl w:val="2"/>
        <w:rPr>
          <w:sz w:val="28"/>
          <w:szCs w:val="28"/>
        </w:rPr>
      </w:pPr>
      <w:proofErr w:type="gramStart"/>
      <w:r w:rsidRPr="00BA0A9D">
        <w:rPr>
          <w:sz w:val="28"/>
          <w:szCs w:val="28"/>
        </w:rPr>
        <w:t>порядке</w:t>
      </w:r>
      <w:proofErr w:type="gramEnd"/>
      <w:r w:rsidRPr="00BA0A9D">
        <w:rPr>
          <w:sz w:val="28"/>
          <w:szCs w:val="28"/>
        </w:rPr>
        <w:t xml:space="preserve"> предоставления такой услуги, в том числе к обеспечению </w:t>
      </w:r>
    </w:p>
    <w:p w:rsidR="00B52CF5" w:rsidRDefault="00B52CF5" w:rsidP="00B52CF5">
      <w:pPr>
        <w:widowControl w:val="0"/>
        <w:autoSpaceDE w:val="0"/>
        <w:autoSpaceDN w:val="0"/>
        <w:adjustRightInd w:val="0"/>
        <w:jc w:val="center"/>
        <w:outlineLvl w:val="2"/>
        <w:rPr>
          <w:sz w:val="28"/>
          <w:szCs w:val="28"/>
        </w:rPr>
      </w:pPr>
      <w:r w:rsidRPr="00BA0A9D">
        <w:rPr>
          <w:sz w:val="28"/>
          <w:szCs w:val="28"/>
        </w:rPr>
        <w:t xml:space="preserve">доступности для инвалидов указанных объектов в соответствии </w:t>
      </w:r>
    </w:p>
    <w:p w:rsidR="00B52CF5" w:rsidRDefault="00B52CF5" w:rsidP="00B52CF5">
      <w:pPr>
        <w:widowControl w:val="0"/>
        <w:autoSpaceDE w:val="0"/>
        <w:autoSpaceDN w:val="0"/>
        <w:adjustRightInd w:val="0"/>
        <w:jc w:val="center"/>
        <w:outlineLvl w:val="2"/>
        <w:rPr>
          <w:sz w:val="28"/>
          <w:szCs w:val="28"/>
        </w:rPr>
      </w:pPr>
      <w:r w:rsidRPr="00BA0A9D">
        <w:rPr>
          <w:sz w:val="28"/>
          <w:szCs w:val="28"/>
        </w:rPr>
        <w:t xml:space="preserve">с законодательством Российской Федерации о социальной защите </w:t>
      </w:r>
    </w:p>
    <w:p w:rsidR="00B52CF5" w:rsidRPr="00BA0A9D" w:rsidRDefault="00B52CF5" w:rsidP="00B52CF5">
      <w:pPr>
        <w:widowControl w:val="0"/>
        <w:autoSpaceDE w:val="0"/>
        <w:autoSpaceDN w:val="0"/>
        <w:adjustRightInd w:val="0"/>
        <w:jc w:val="center"/>
        <w:outlineLvl w:val="2"/>
        <w:rPr>
          <w:sz w:val="28"/>
          <w:szCs w:val="28"/>
        </w:rPr>
      </w:pPr>
      <w:r w:rsidRPr="00BA0A9D">
        <w:rPr>
          <w:sz w:val="28"/>
          <w:szCs w:val="28"/>
        </w:rPr>
        <w:t>инвалидов</w:t>
      </w:r>
    </w:p>
    <w:p w:rsidR="00B52CF5" w:rsidRPr="00BA0A9D" w:rsidRDefault="00B52CF5" w:rsidP="00B52CF5">
      <w:pPr>
        <w:pStyle w:val="ConsPlusNormal"/>
        <w:ind w:firstLine="540"/>
        <w:jc w:val="both"/>
        <w:rPr>
          <w:rFonts w:ascii="Times New Roman" w:hAnsi="Times New Roman" w:cs="Times New Roman"/>
          <w:sz w:val="28"/>
          <w:szCs w:val="28"/>
        </w:rPr>
      </w:pPr>
    </w:p>
    <w:p w:rsidR="00B52CF5" w:rsidRPr="00BA0A9D" w:rsidRDefault="00B52CF5" w:rsidP="00B52CF5">
      <w:pPr>
        <w:widowControl w:val="0"/>
        <w:autoSpaceDE w:val="0"/>
        <w:autoSpaceDN w:val="0"/>
        <w:adjustRightInd w:val="0"/>
        <w:ind w:firstLine="709"/>
        <w:jc w:val="both"/>
        <w:rPr>
          <w:sz w:val="28"/>
          <w:szCs w:val="28"/>
        </w:rPr>
      </w:pPr>
      <w:r>
        <w:rPr>
          <w:sz w:val="28"/>
          <w:szCs w:val="28"/>
        </w:rPr>
        <w:t>26.</w:t>
      </w:r>
      <w:r w:rsidRPr="00BA0A9D">
        <w:rPr>
          <w:sz w:val="28"/>
          <w:szCs w:val="28"/>
        </w:rPr>
        <w:t>В помещениях, в которых предоставляется муниципальная услуга, обеспечивается:</w:t>
      </w:r>
    </w:p>
    <w:p w:rsidR="00B52CF5" w:rsidRPr="00BA0A9D" w:rsidRDefault="00B52CF5" w:rsidP="00B52CF5">
      <w:pPr>
        <w:widowControl w:val="0"/>
        <w:autoSpaceDE w:val="0"/>
        <w:autoSpaceDN w:val="0"/>
        <w:adjustRightInd w:val="0"/>
        <w:ind w:firstLine="709"/>
        <w:jc w:val="both"/>
        <w:rPr>
          <w:sz w:val="28"/>
          <w:szCs w:val="28"/>
        </w:rPr>
      </w:pPr>
      <w:r>
        <w:rPr>
          <w:sz w:val="28"/>
          <w:szCs w:val="28"/>
        </w:rPr>
        <w:t>1)</w:t>
      </w:r>
      <w:r w:rsidRPr="00BA0A9D">
        <w:rPr>
          <w:sz w:val="28"/>
          <w:szCs w:val="28"/>
        </w:rPr>
        <w:t>соответствие санитарно-эпидемиологическим правилам и нормативам, правилам противопожарной безопасности;</w:t>
      </w:r>
    </w:p>
    <w:p w:rsidR="00B52CF5" w:rsidRPr="00BA0A9D" w:rsidRDefault="00B52CF5" w:rsidP="00B52CF5">
      <w:pPr>
        <w:widowControl w:val="0"/>
        <w:autoSpaceDE w:val="0"/>
        <w:autoSpaceDN w:val="0"/>
        <w:adjustRightInd w:val="0"/>
        <w:ind w:firstLine="709"/>
        <w:jc w:val="both"/>
        <w:rPr>
          <w:sz w:val="28"/>
          <w:szCs w:val="28"/>
        </w:rPr>
      </w:pPr>
      <w:r>
        <w:rPr>
          <w:sz w:val="28"/>
          <w:szCs w:val="28"/>
        </w:rPr>
        <w:t>2)</w:t>
      </w:r>
      <w:r w:rsidRPr="00BA0A9D">
        <w:rPr>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возможность беспрепятственного входа в объекты и выхода из них;</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w:t>
      </w:r>
      <w:r>
        <w:rPr>
          <w:sz w:val="28"/>
          <w:szCs w:val="28"/>
        </w:rPr>
        <w:t xml:space="preserve">                  </w:t>
      </w:r>
      <w:r w:rsidRPr="00BA0A9D">
        <w:rPr>
          <w:sz w:val="28"/>
          <w:szCs w:val="28"/>
        </w:rPr>
        <w:t xml:space="preserve">числе с помощью работников объекта, предоставляющих муниципальные услуги, </w:t>
      </w:r>
      <w:proofErr w:type="spellStart"/>
      <w:r w:rsidRPr="00BA0A9D">
        <w:rPr>
          <w:sz w:val="28"/>
          <w:szCs w:val="28"/>
        </w:rPr>
        <w:t>ассистивных</w:t>
      </w:r>
      <w:proofErr w:type="spellEnd"/>
      <w:r w:rsidRPr="00BA0A9D">
        <w:rPr>
          <w:sz w:val="28"/>
          <w:szCs w:val="28"/>
        </w:rPr>
        <w:t xml:space="preserve"> и вспомогательных технологий, а также сменного кресла-коляски;</w:t>
      </w:r>
    </w:p>
    <w:p w:rsidR="00B52CF5" w:rsidRPr="00BA0A9D" w:rsidRDefault="00B52CF5" w:rsidP="00B52CF5">
      <w:pPr>
        <w:widowControl w:val="0"/>
        <w:autoSpaceDE w:val="0"/>
        <w:autoSpaceDN w:val="0"/>
        <w:adjustRightInd w:val="0"/>
        <w:ind w:firstLine="709"/>
        <w:jc w:val="both"/>
        <w:rPr>
          <w:sz w:val="28"/>
          <w:szCs w:val="28"/>
        </w:rPr>
      </w:pPr>
      <w:r>
        <w:rPr>
          <w:sz w:val="28"/>
          <w:szCs w:val="28"/>
        </w:rPr>
        <w:t>3)</w:t>
      </w:r>
      <w:r w:rsidRPr="00BA0A9D">
        <w:rPr>
          <w:sz w:val="28"/>
          <w:szCs w:val="28"/>
        </w:rPr>
        <w:t>помещения должны иметь места для ожидания, информирования, приема заявителей.</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Места ожидания обеспечиваются стульями, кресельными секциями, скамьями (</w:t>
      </w:r>
      <w:proofErr w:type="spellStart"/>
      <w:r w:rsidRPr="00BA0A9D">
        <w:rPr>
          <w:sz w:val="28"/>
          <w:szCs w:val="28"/>
        </w:rPr>
        <w:t>банкетками</w:t>
      </w:r>
      <w:proofErr w:type="spellEnd"/>
      <w:r w:rsidRPr="00BA0A9D">
        <w:rPr>
          <w:sz w:val="28"/>
          <w:szCs w:val="28"/>
        </w:rPr>
        <w:t>);</w:t>
      </w:r>
    </w:p>
    <w:p w:rsidR="00B52CF5" w:rsidRPr="00BA0A9D" w:rsidRDefault="00B52CF5" w:rsidP="00B52CF5">
      <w:pPr>
        <w:widowControl w:val="0"/>
        <w:autoSpaceDE w:val="0"/>
        <w:autoSpaceDN w:val="0"/>
        <w:adjustRightInd w:val="0"/>
        <w:ind w:firstLine="709"/>
        <w:jc w:val="both"/>
        <w:rPr>
          <w:sz w:val="28"/>
          <w:szCs w:val="28"/>
        </w:rPr>
      </w:pPr>
      <w:r>
        <w:rPr>
          <w:sz w:val="28"/>
          <w:szCs w:val="28"/>
        </w:rPr>
        <w:t>4)</w:t>
      </w:r>
      <w:r w:rsidRPr="00BA0A9D">
        <w:rPr>
          <w:sz w:val="28"/>
          <w:szCs w:val="28"/>
        </w:rPr>
        <w:t>помещения должны иметь туалет со свободным доступом к нему в рабочее время;</w:t>
      </w:r>
    </w:p>
    <w:p w:rsidR="00B52CF5" w:rsidRPr="00BA0A9D" w:rsidRDefault="00B52CF5" w:rsidP="00B52CF5">
      <w:pPr>
        <w:widowControl w:val="0"/>
        <w:autoSpaceDE w:val="0"/>
        <w:autoSpaceDN w:val="0"/>
        <w:adjustRightInd w:val="0"/>
        <w:ind w:firstLine="709"/>
        <w:jc w:val="both"/>
        <w:rPr>
          <w:sz w:val="28"/>
          <w:szCs w:val="28"/>
        </w:rPr>
      </w:pPr>
      <w:r>
        <w:rPr>
          <w:sz w:val="28"/>
          <w:szCs w:val="28"/>
        </w:rPr>
        <w:t>5)</w:t>
      </w:r>
      <w:r w:rsidRPr="00BA0A9D">
        <w:rPr>
          <w:sz w:val="28"/>
          <w:szCs w:val="28"/>
        </w:rPr>
        <w:t>места информирования, предназначенные для ознакомления граждан с информационными материалами, оборудуются:</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информационными стендами или информационными электронными терминалами;</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столами (стойками) с канцелярскими принадлежностями для оформления документов, стульями.</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На информационных стендах в помещениях, предназначенных для приема граждан, размещае</w:t>
      </w:r>
      <w:r>
        <w:rPr>
          <w:sz w:val="28"/>
          <w:szCs w:val="28"/>
        </w:rPr>
        <w:t>тся информация, указанная в п.5</w:t>
      </w:r>
      <w:r w:rsidRPr="00BA0A9D">
        <w:rPr>
          <w:sz w:val="28"/>
          <w:szCs w:val="28"/>
        </w:rPr>
        <w:t xml:space="preserve"> Административного регламента.</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 xml:space="preserve">Оформление визуальной, текстовой и </w:t>
      </w:r>
      <w:proofErr w:type="spellStart"/>
      <w:r w:rsidRPr="00BA0A9D">
        <w:rPr>
          <w:sz w:val="28"/>
          <w:szCs w:val="28"/>
        </w:rPr>
        <w:t>мультимедийной</w:t>
      </w:r>
      <w:proofErr w:type="spellEnd"/>
      <w:r w:rsidRPr="00BA0A9D">
        <w:rPr>
          <w:sz w:val="28"/>
          <w:szCs w:val="28"/>
        </w:rPr>
        <w:t xml:space="preserve"> </w:t>
      </w:r>
      <w:r>
        <w:rPr>
          <w:sz w:val="28"/>
          <w:szCs w:val="28"/>
        </w:rPr>
        <w:t xml:space="preserve">                        </w:t>
      </w:r>
      <w:r w:rsidRPr="00BA0A9D">
        <w:rPr>
          <w:sz w:val="28"/>
          <w:szCs w:val="28"/>
        </w:rPr>
        <w:t>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52CF5" w:rsidRPr="00BA0A9D" w:rsidRDefault="00B52CF5" w:rsidP="00B52CF5">
      <w:pPr>
        <w:widowControl w:val="0"/>
        <w:autoSpaceDE w:val="0"/>
        <w:autoSpaceDN w:val="0"/>
        <w:adjustRightInd w:val="0"/>
        <w:outlineLvl w:val="2"/>
        <w:rPr>
          <w:sz w:val="28"/>
          <w:szCs w:val="28"/>
        </w:rPr>
      </w:pPr>
    </w:p>
    <w:p w:rsidR="00B52CF5" w:rsidRPr="00BA0A9D" w:rsidRDefault="00B52CF5" w:rsidP="00B52CF5">
      <w:pPr>
        <w:widowControl w:val="0"/>
        <w:autoSpaceDE w:val="0"/>
        <w:autoSpaceDN w:val="0"/>
        <w:adjustRightInd w:val="0"/>
        <w:jc w:val="center"/>
        <w:outlineLvl w:val="2"/>
        <w:rPr>
          <w:sz w:val="28"/>
          <w:szCs w:val="28"/>
        </w:rPr>
      </w:pPr>
      <w:r w:rsidRPr="00BA0A9D">
        <w:rPr>
          <w:sz w:val="28"/>
          <w:szCs w:val="28"/>
        </w:rPr>
        <w:t xml:space="preserve">2.15.Показатели доступности и качества муниципальной услуги, </w:t>
      </w:r>
    </w:p>
    <w:p w:rsidR="00B52CF5" w:rsidRPr="00BA0A9D" w:rsidRDefault="00B52CF5" w:rsidP="00B52CF5">
      <w:pPr>
        <w:widowControl w:val="0"/>
        <w:autoSpaceDE w:val="0"/>
        <w:autoSpaceDN w:val="0"/>
        <w:adjustRightInd w:val="0"/>
        <w:jc w:val="center"/>
        <w:outlineLvl w:val="2"/>
        <w:rPr>
          <w:sz w:val="28"/>
          <w:szCs w:val="28"/>
        </w:rPr>
      </w:pPr>
      <w:proofErr w:type="gramStart"/>
      <w:r w:rsidRPr="00BA0A9D">
        <w:rPr>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sidRPr="00BA0A9D">
        <w:rPr>
          <w:sz w:val="28"/>
          <w:szCs w:val="28"/>
        </w:rPr>
        <w:t xml:space="preserve"> информационно-коммуникационных технологий</w:t>
      </w:r>
    </w:p>
    <w:p w:rsidR="00B52CF5" w:rsidRPr="00BA0A9D" w:rsidRDefault="00B52CF5" w:rsidP="00B52CF5">
      <w:pPr>
        <w:widowControl w:val="0"/>
        <w:autoSpaceDE w:val="0"/>
        <w:autoSpaceDN w:val="0"/>
        <w:adjustRightInd w:val="0"/>
        <w:jc w:val="center"/>
        <w:outlineLvl w:val="2"/>
        <w:rPr>
          <w:rFonts w:ascii="Arial" w:hAnsi="Arial" w:cs="Arial"/>
        </w:rPr>
      </w:pP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27.Показателями доступности и качества муниципальной услуги являются:</w:t>
      </w:r>
    </w:p>
    <w:p w:rsidR="00B52CF5" w:rsidRPr="00BA0A9D" w:rsidRDefault="00B52CF5" w:rsidP="00B52CF5">
      <w:pPr>
        <w:widowControl w:val="0"/>
        <w:autoSpaceDE w:val="0"/>
        <w:autoSpaceDN w:val="0"/>
        <w:adjustRightInd w:val="0"/>
        <w:ind w:firstLine="709"/>
        <w:jc w:val="both"/>
        <w:rPr>
          <w:sz w:val="28"/>
          <w:szCs w:val="28"/>
        </w:rPr>
      </w:pPr>
      <w:r>
        <w:rPr>
          <w:sz w:val="28"/>
          <w:szCs w:val="28"/>
        </w:rPr>
        <w:t>1)</w:t>
      </w:r>
      <w:r w:rsidRPr="00BA0A9D">
        <w:rPr>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B52CF5" w:rsidRPr="00BA0A9D" w:rsidRDefault="00B52CF5" w:rsidP="00B52CF5">
      <w:pPr>
        <w:widowControl w:val="0"/>
        <w:autoSpaceDE w:val="0"/>
        <w:autoSpaceDN w:val="0"/>
        <w:adjustRightInd w:val="0"/>
        <w:ind w:firstLine="709"/>
        <w:jc w:val="both"/>
        <w:rPr>
          <w:sz w:val="28"/>
          <w:szCs w:val="28"/>
        </w:rPr>
      </w:pPr>
      <w:r>
        <w:rPr>
          <w:sz w:val="28"/>
          <w:szCs w:val="28"/>
        </w:rPr>
        <w:t>2)</w:t>
      </w:r>
      <w:r w:rsidRPr="00BA0A9D">
        <w:rPr>
          <w:sz w:val="28"/>
          <w:szCs w:val="28"/>
        </w:rPr>
        <w:t>возможность обращения за предоставлением муниципальной услуги через МФЦ и в электронной форме (при наличии технической возможности);</w:t>
      </w:r>
    </w:p>
    <w:p w:rsidR="00B52CF5" w:rsidRPr="00BA0A9D" w:rsidRDefault="00B52CF5" w:rsidP="00B52CF5">
      <w:pPr>
        <w:widowControl w:val="0"/>
        <w:autoSpaceDE w:val="0"/>
        <w:autoSpaceDN w:val="0"/>
        <w:adjustRightInd w:val="0"/>
        <w:ind w:firstLine="709"/>
        <w:jc w:val="both"/>
        <w:rPr>
          <w:sz w:val="28"/>
          <w:szCs w:val="28"/>
        </w:rPr>
      </w:pPr>
      <w:r>
        <w:rPr>
          <w:sz w:val="28"/>
          <w:szCs w:val="28"/>
        </w:rPr>
        <w:t>3)</w:t>
      </w:r>
      <w:r w:rsidRPr="00BA0A9D">
        <w:rPr>
          <w:sz w:val="28"/>
          <w:szCs w:val="28"/>
        </w:rPr>
        <w:t>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B52CF5" w:rsidRPr="00BA0A9D" w:rsidRDefault="00B52CF5" w:rsidP="00B52CF5">
      <w:pPr>
        <w:widowControl w:val="0"/>
        <w:autoSpaceDE w:val="0"/>
        <w:autoSpaceDN w:val="0"/>
        <w:adjustRightInd w:val="0"/>
        <w:ind w:firstLine="709"/>
        <w:jc w:val="both"/>
        <w:rPr>
          <w:sz w:val="28"/>
          <w:szCs w:val="28"/>
        </w:rPr>
      </w:pPr>
      <w:r>
        <w:rPr>
          <w:sz w:val="28"/>
          <w:szCs w:val="28"/>
        </w:rPr>
        <w:t>4)</w:t>
      </w:r>
      <w:r w:rsidRPr="00BA0A9D">
        <w:rPr>
          <w:sz w:val="28"/>
          <w:szCs w:val="28"/>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B52CF5" w:rsidRPr="00BA0A9D" w:rsidRDefault="00B52CF5" w:rsidP="00B52CF5">
      <w:pPr>
        <w:widowControl w:val="0"/>
        <w:autoSpaceDE w:val="0"/>
        <w:autoSpaceDN w:val="0"/>
        <w:adjustRightInd w:val="0"/>
        <w:ind w:firstLine="709"/>
        <w:jc w:val="both"/>
        <w:rPr>
          <w:sz w:val="28"/>
          <w:szCs w:val="28"/>
        </w:rPr>
      </w:pPr>
      <w:proofErr w:type="gramStart"/>
      <w:r>
        <w:rPr>
          <w:sz w:val="28"/>
          <w:szCs w:val="28"/>
        </w:rPr>
        <w:t>5)</w:t>
      </w:r>
      <w:r w:rsidRPr="00BA0A9D">
        <w:rPr>
          <w:sz w:val="28"/>
          <w:szCs w:val="28"/>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roofErr w:type="gramEnd"/>
    </w:p>
    <w:p w:rsidR="00B52CF5" w:rsidRPr="00BA0A9D" w:rsidRDefault="00B52CF5" w:rsidP="00B52CF5">
      <w:pPr>
        <w:widowControl w:val="0"/>
        <w:autoSpaceDE w:val="0"/>
        <w:autoSpaceDN w:val="0"/>
        <w:adjustRightInd w:val="0"/>
        <w:ind w:firstLine="709"/>
        <w:jc w:val="both"/>
        <w:rPr>
          <w:sz w:val="28"/>
          <w:szCs w:val="28"/>
        </w:rPr>
      </w:pPr>
      <w:r>
        <w:rPr>
          <w:sz w:val="28"/>
          <w:szCs w:val="28"/>
        </w:rPr>
        <w:t>6)</w:t>
      </w:r>
      <w:r w:rsidRPr="00BA0A9D">
        <w:rPr>
          <w:sz w:val="28"/>
          <w:szCs w:val="28"/>
        </w:rPr>
        <w:t>бесплатность получения муниципальной услуги;</w:t>
      </w:r>
    </w:p>
    <w:p w:rsidR="00B52CF5" w:rsidRPr="00BA0A9D" w:rsidRDefault="00B52CF5" w:rsidP="00B52CF5">
      <w:pPr>
        <w:widowControl w:val="0"/>
        <w:autoSpaceDE w:val="0"/>
        <w:autoSpaceDN w:val="0"/>
        <w:adjustRightInd w:val="0"/>
        <w:ind w:firstLine="709"/>
        <w:jc w:val="both"/>
        <w:rPr>
          <w:sz w:val="28"/>
          <w:szCs w:val="28"/>
        </w:rPr>
      </w:pPr>
      <w:r>
        <w:rPr>
          <w:sz w:val="28"/>
          <w:szCs w:val="28"/>
        </w:rPr>
        <w:t>7)</w:t>
      </w:r>
      <w:r w:rsidRPr="00BA0A9D">
        <w:rPr>
          <w:sz w:val="28"/>
          <w:szCs w:val="28"/>
        </w:rPr>
        <w:t>транспортная и пешеходная доступность;</w:t>
      </w:r>
    </w:p>
    <w:p w:rsidR="00B52CF5" w:rsidRPr="00BA0A9D" w:rsidRDefault="00B52CF5" w:rsidP="00B52CF5">
      <w:pPr>
        <w:widowControl w:val="0"/>
        <w:autoSpaceDE w:val="0"/>
        <w:autoSpaceDN w:val="0"/>
        <w:adjustRightInd w:val="0"/>
        <w:ind w:firstLine="709"/>
        <w:jc w:val="both"/>
        <w:rPr>
          <w:sz w:val="28"/>
          <w:szCs w:val="28"/>
        </w:rPr>
      </w:pPr>
      <w:r>
        <w:rPr>
          <w:sz w:val="28"/>
          <w:szCs w:val="28"/>
        </w:rPr>
        <w:t>8)</w:t>
      </w:r>
      <w:r w:rsidRPr="00BA0A9D">
        <w:rPr>
          <w:sz w:val="28"/>
          <w:szCs w:val="28"/>
        </w:rPr>
        <w:t>соблюдение графика работы Управления финансов;</w:t>
      </w:r>
    </w:p>
    <w:p w:rsidR="00B52CF5" w:rsidRPr="00BA0A9D" w:rsidRDefault="00B52CF5" w:rsidP="00B52CF5">
      <w:pPr>
        <w:widowControl w:val="0"/>
        <w:autoSpaceDE w:val="0"/>
        <w:autoSpaceDN w:val="0"/>
        <w:adjustRightInd w:val="0"/>
        <w:ind w:firstLine="709"/>
        <w:jc w:val="both"/>
        <w:rPr>
          <w:sz w:val="28"/>
          <w:szCs w:val="28"/>
        </w:rPr>
      </w:pPr>
      <w:r>
        <w:rPr>
          <w:sz w:val="28"/>
          <w:szCs w:val="28"/>
        </w:rPr>
        <w:t>9)</w:t>
      </w:r>
      <w:r w:rsidRPr="00BA0A9D">
        <w:rPr>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B52CF5" w:rsidRPr="00BA0A9D" w:rsidRDefault="00B52CF5" w:rsidP="00B52CF5">
      <w:pPr>
        <w:widowControl w:val="0"/>
        <w:autoSpaceDE w:val="0"/>
        <w:autoSpaceDN w:val="0"/>
        <w:adjustRightInd w:val="0"/>
        <w:ind w:firstLine="709"/>
        <w:jc w:val="both"/>
        <w:rPr>
          <w:sz w:val="28"/>
          <w:szCs w:val="28"/>
        </w:rPr>
      </w:pPr>
      <w:r>
        <w:rPr>
          <w:sz w:val="28"/>
          <w:szCs w:val="28"/>
        </w:rPr>
        <w:t>10)</w:t>
      </w:r>
      <w:r w:rsidRPr="00BA0A9D">
        <w:rPr>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B52CF5" w:rsidRPr="00BA0A9D" w:rsidRDefault="00B52CF5" w:rsidP="00B52CF5">
      <w:pPr>
        <w:widowControl w:val="0"/>
        <w:autoSpaceDE w:val="0"/>
        <w:autoSpaceDN w:val="0"/>
        <w:adjustRightInd w:val="0"/>
        <w:ind w:firstLine="709"/>
        <w:jc w:val="both"/>
        <w:rPr>
          <w:sz w:val="28"/>
          <w:szCs w:val="28"/>
        </w:rPr>
      </w:pPr>
      <w:r>
        <w:rPr>
          <w:sz w:val="28"/>
          <w:szCs w:val="28"/>
        </w:rPr>
        <w:t>11)</w:t>
      </w:r>
      <w:r w:rsidRPr="00BA0A9D">
        <w:rPr>
          <w:sz w:val="28"/>
          <w:szCs w:val="28"/>
        </w:rPr>
        <w:t>точность обработки данных, правильность оформления документов;</w:t>
      </w:r>
    </w:p>
    <w:p w:rsidR="00B52CF5" w:rsidRPr="00BA0A9D" w:rsidRDefault="00B52CF5" w:rsidP="00B52CF5">
      <w:pPr>
        <w:widowControl w:val="0"/>
        <w:autoSpaceDE w:val="0"/>
        <w:autoSpaceDN w:val="0"/>
        <w:adjustRightInd w:val="0"/>
        <w:ind w:firstLine="709"/>
        <w:jc w:val="both"/>
        <w:rPr>
          <w:sz w:val="28"/>
          <w:szCs w:val="28"/>
        </w:rPr>
      </w:pPr>
      <w:r>
        <w:rPr>
          <w:sz w:val="28"/>
          <w:szCs w:val="28"/>
        </w:rPr>
        <w:t>12)</w:t>
      </w:r>
      <w:r w:rsidRPr="00BA0A9D">
        <w:rPr>
          <w:sz w:val="28"/>
          <w:szCs w:val="28"/>
        </w:rPr>
        <w:t>компетентность специалистов, осуществляющих предоставление муниципальной услуги (профессиональная грамотность);</w:t>
      </w:r>
    </w:p>
    <w:p w:rsidR="00B52CF5" w:rsidRPr="00BA0A9D" w:rsidRDefault="00B52CF5" w:rsidP="00B52CF5">
      <w:pPr>
        <w:widowControl w:val="0"/>
        <w:autoSpaceDE w:val="0"/>
        <w:autoSpaceDN w:val="0"/>
        <w:adjustRightInd w:val="0"/>
        <w:ind w:firstLine="709"/>
        <w:jc w:val="both"/>
        <w:rPr>
          <w:sz w:val="28"/>
          <w:szCs w:val="28"/>
        </w:rPr>
      </w:pPr>
      <w:r>
        <w:rPr>
          <w:sz w:val="28"/>
          <w:szCs w:val="28"/>
        </w:rPr>
        <w:t>13)</w:t>
      </w:r>
      <w:r w:rsidRPr="00BA0A9D">
        <w:rPr>
          <w:sz w:val="28"/>
          <w:szCs w:val="28"/>
        </w:rPr>
        <w:t>количество обоснованных жалоб.</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28</w:t>
      </w:r>
      <w:r>
        <w:rPr>
          <w:sz w:val="28"/>
          <w:szCs w:val="28"/>
        </w:rPr>
        <w:t>.</w:t>
      </w:r>
      <w:r w:rsidRPr="00BA0A9D">
        <w:rPr>
          <w:sz w:val="28"/>
          <w:szCs w:val="28"/>
        </w:rPr>
        <w:t>При предоставлении муниципальной услуги взаимодействие заявителя с должностными лицами Управления финансов осуществляется не более 2 раз.</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52CF5" w:rsidRDefault="00B52CF5" w:rsidP="00B52CF5">
      <w:pPr>
        <w:pStyle w:val="ConsPlusNormal"/>
        <w:ind w:firstLine="540"/>
        <w:jc w:val="center"/>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sidRPr="00BA0A9D">
        <w:rPr>
          <w:rFonts w:ascii="Times New Roman" w:hAnsi="Times New Roman" w:cs="Times New Roman"/>
          <w:sz w:val="28"/>
          <w:szCs w:val="28"/>
        </w:rPr>
        <w:t>2.16</w:t>
      </w:r>
      <w:r>
        <w:rPr>
          <w:rFonts w:ascii="Times New Roman" w:hAnsi="Times New Roman" w:cs="Times New Roman"/>
          <w:sz w:val="28"/>
          <w:szCs w:val="28"/>
        </w:rPr>
        <w:t>.</w:t>
      </w:r>
      <w:r w:rsidRPr="00BA0A9D">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BA0A9D">
        <w:rPr>
          <w:rFonts w:ascii="Times New Roman" w:hAnsi="Times New Roman" w:cs="Times New Roman"/>
          <w:sz w:val="28"/>
          <w:szCs w:val="28"/>
        </w:rPr>
        <w:t xml:space="preserve">Для получения муниципальной услуги через Единый портал государственных и муниципальных услуг необходимо авторизоваться в личном кабинете. </w:t>
      </w:r>
      <w:proofErr w:type="gramStart"/>
      <w:r w:rsidRPr="00BA0A9D">
        <w:rPr>
          <w:rFonts w:ascii="Times New Roman" w:hAnsi="Times New Roman" w:cs="Times New Roman"/>
          <w:sz w:val="28"/>
          <w:szCs w:val="28"/>
        </w:rPr>
        <w:t xml:space="preserve">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Pr="00BA0A9D">
          <w:rPr>
            <w:rFonts w:ascii="Times New Roman" w:hAnsi="Times New Roman" w:cs="Times New Roman"/>
            <w:sz w:val="28"/>
            <w:szCs w:val="28"/>
          </w:rPr>
          <w:t>закона</w:t>
        </w:r>
      </w:hyperlink>
      <w:r>
        <w:rPr>
          <w:rFonts w:ascii="Times New Roman" w:hAnsi="Times New Roman" w:cs="Times New Roman"/>
          <w:sz w:val="28"/>
          <w:szCs w:val="28"/>
        </w:rPr>
        <w:t xml:space="preserve"> от 06 апреля 2011 г. №</w:t>
      </w:r>
      <w:r w:rsidRPr="00BA0A9D">
        <w:rPr>
          <w:rFonts w:ascii="Times New Roman" w:hAnsi="Times New Roman" w:cs="Times New Roman"/>
          <w:sz w:val="28"/>
          <w:szCs w:val="28"/>
        </w:rPr>
        <w:t xml:space="preserve">63-ФЗ </w:t>
      </w:r>
      <w:r>
        <w:rPr>
          <w:rFonts w:ascii="Times New Roman" w:hAnsi="Times New Roman" w:cs="Times New Roman"/>
          <w:sz w:val="28"/>
          <w:szCs w:val="28"/>
        </w:rPr>
        <w:t>«</w:t>
      </w:r>
      <w:r w:rsidRPr="00BA0A9D">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BA0A9D">
        <w:rPr>
          <w:rFonts w:ascii="Times New Roman" w:hAnsi="Times New Roman" w:cs="Times New Roman"/>
          <w:sz w:val="28"/>
          <w:szCs w:val="28"/>
        </w:rPr>
        <w:t xml:space="preserve"> и Федерального </w:t>
      </w:r>
      <w:hyperlink r:id="rId10" w:history="1">
        <w:r w:rsidRPr="00BA0A9D">
          <w:rPr>
            <w:rFonts w:ascii="Times New Roman" w:hAnsi="Times New Roman" w:cs="Times New Roman"/>
            <w:sz w:val="28"/>
            <w:szCs w:val="28"/>
          </w:rPr>
          <w:t>закона</w:t>
        </w:r>
      </w:hyperlink>
      <w:r>
        <w:rPr>
          <w:rFonts w:ascii="Times New Roman" w:hAnsi="Times New Roman" w:cs="Times New Roman"/>
          <w:sz w:val="28"/>
          <w:szCs w:val="28"/>
        </w:rPr>
        <w:t xml:space="preserve"> от 27 июля 2010 г. №</w:t>
      </w:r>
      <w:r w:rsidRPr="00BA0A9D">
        <w:rPr>
          <w:rFonts w:ascii="Times New Roman" w:hAnsi="Times New Roman" w:cs="Times New Roman"/>
          <w:sz w:val="28"/>
          <w:szCs w:val="28"/>
        </w:rPr>
        <w:t xml:space="preserve">210 </w:t>
      </w:r>
      <w:r>
        <w:rPr>
          <w:rFonts w:ascii="Times New Roman" w:hAnsi="Times New Roman" w:cs="Times New Roman"/>
          <w:sz w:val="28"/>
          <w:szCs w:val="28"/>
        </w:rPr>
        <w:t>«</w:t>
      </w:r>
      <w:r w:rsidRPr="00BA0A9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A0A9D">
        <w:rPr>
          <w:rFonts w:ascii="Times New Roman" w:hAnsi="Times New Roman" w:cs="Times New Roman"/>
          <w:sz w:val="28"/>
          <w:szCs w:val="28"/>
        </w:rPr>
        <w:t>.</w:t>
      </w:r>
      <w:proofErr w:type="gramEnd"/>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Муниципальная услуга через Единый портал государственных и муниципальных услуг предоставляется в случае технической возможности.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 xml:space="preserve">При направлении запроса о предоставлении муниципальной услуги в электронной форме заявитель приобщает к заявлению о предоставлении муниципальной услуги документы, указанные в </w:t>
      </w:r>
      <w:hyperlink w:anchor="P98" w:history="1">
        <w:r w:rsidRPr="00BA0A9D">
          <w:rPr>
            <w:rFonts w:ascii="Times New Roman" w:hAnsi="Times New Roman" w:cs="Times New Roman"/>
            <w:sz w:val="28"/>
            <w:szCs w:val="28"/>
          </w:rPr>
          <w:t>пункте 9</w:t>
        </w:r>
      </w:hyperlink>
      <w:r w:rsidRPr="00BA0A9D">
        <w:rPr>
          <w:rFonts w:ascii="Times New Roman" w:hAnsi="Times New Roman" w:cs="Times New Roman"/>
          <w:sz w:val="28"/>
          <w:szCs w:val="28"/>
        </w:rPr>
        <w:t xml:space="preserve"> настоящего Регламента, которые формируются и направляются в виде отдельных файлов в соответствии с требованием законодательства.</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При направлении заявления представителем заявителя к заявлению приобщаются документы, подтверждающие полномочия лица.</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Заявитель в электронной форме информируется о ходе выполнения запроса о предоставлении муниципальной услуги.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Результат предоставления муниципальной услуги направляется заявителю в электронной форме.</w:t>
      </w:r>
    </w:p>
    <w:p w:rsidR="00B52CF5" w:rsidRPr="00BA0A9D" w:rsidRDefault="00B52CF5" w:rsidP="00B52CF5">
      <w:pPr>
        <w:pStyle w:val="ConsPlusNormal"/>
      </w:pPr>
    </w:p>
    <w:p w:rsidR="00B52CF5" w:rsidRPr="00BA0A9D" w:rsidRDefault="00B52CF5" w:rsidP="00B52CF5">
      <w:pPr>
        <w:pStyle w:val="ConsPlusTitle"/>
        <w:jc w:val="center"/>
        <w:outlineLvl w:val="1"/>
        <w:rPr>
          <w:rFonts w:ascii="Times New Roman" w:hAnsi="Times New Roman" w:cs="Times New Roman"/>
          <w:b w:val="0"/>
          <w:sz w:val="28"/>
          <w:szCs w:val="28"/>
        </w:rPr>
      </w:pPr>
      <w:r w:rsidRPr="00BA0A9D">
        <w:rPr>
          <w:rFonts w:ascii="Times New Roman" w:hAnsi="Times New Roman" w:cs="Times New Roman"/>
          <w:b w:val="0"/>
          <w:sz w:val="28"/>
          <w:szCs w:val="28"/>
        </w:rPr>
        <w:t>Раздел 3. Состав, последовательность и сроки</w:t>
      </w:r>
    </w:p>
    <w:p w:rsidR="00B52CF5" w:rsidRPr="00BA0A9D" w:rsidRDefault="00B52CF5" w:rsidP="00B52CF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w:t>
      </w:r>
      <w:r w:rsidRPr="00BA0A9D">
        <w:rPr>
          <w:rFonts w:ascii="Times New Roman" w:hAnsi="Times New Roman" w:cs="Times New Roman"/>
          <w:b w:val="0"/>
          <w:sz w:val="28"/>
          <w:szCs w:val="28"/>
        </w:rPr>
        <w:t>ыполнения административных процедур,</w:t>
      </w:r>
    </w:p>
    <w:p w:rsidR="00B52CF5" w:rsidRPr="00BA0A9D" w:rsidRDefault="00B52CF5" w:rsidP="00B52CF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т</w:t>
      </w:r>
      <w:r w:rsidRPr="00BA0A9D">
        <w:rPr>
          <w:rFonts w:ascii="Times New Roman" w:hAnsi="Times New Roman" w:cs="Times New Roman"/>
          <w:b w:val="0"/>
          <w:sz w:val="28"/>
          <w:szCs w:val="28"/>
        </w:rPr>
        <w:t>ребования к порядку их выполнения</w:t>
      </w:r>
    </w:p>
    <w:p w:rsidR="00B52CF5" w:rsidRPr="00BA0A9D" w:rsidRDefault="00B52CF5" w:rsidP="00B52CF5">
      <w:pPr>
        <w:pStyle w:val="ConsPlusTitle"/>
        <w:jc w:val="center"/>
        <w:rPr>
          <w:rFonts w:ascii="Times New Roman" w:hAnsi="Times New Roman" w:cs="Times New Roman"/>
          <w:b w:val="0"/>
          <w:sz w:val="28"/>
          <w:szCs w:val="28"/>
        </w:rPr>
      </w:pPr>
    </w:p>
    <w:p w:rsidR="00B52CF5" w:rsidRPr="00BA0A9D" w:rsidRDefault="00B52CF5" w:rsidP="00B52CF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3.1.</w:t>
      </w:r>
      <w:r w:rsidRPr="00BA0A9D">
        <w:rPr>
          <w:rFonts w:ascii="Times New Roman" w:hAnsi="Times New Roman" w:cs="Times New Roman"/>
          <w:b w:val="0"/>
          <w:sz w:val="28"/>
          <w:szCs w:val="28"/>
        </w:rPr>
        <w:t>Состав и последовательность административных процедур</w:t>
      </w:r>
    </w:p>
    <w:p w:rsidR="00B52CF5" w:rsidRPr="00BA0A9D" w:rsidRDefault="00B52CF5" w:rsidP="00B52CF5">
      <w:pPr>
        <w:pStyle w:val="ConsPlusNormal"/>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BA0A9D">
        <w:rPr>
          <w:rFonts w:ascii="Times New Roman" w:hAnsi="Times New Roman" w:cs="Times New Roman"/>
          <w:sz w:val="28"/>
          <w:szCs w:val="28"/>
        </w:rPr>
        <w:t>Состав и последовательность действий при предоставлении муниципальной услуги.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A0A9D">
        <w:rPr>
          <w:rFonts w:ascii="Times New Roman" w:hAnsi="Times New Roman" w:cs="Times New Roman"/>
          <w:sz w:val="28"/>
          <w:szCs w:val="28"/>
        </w:rPr>
        <w:t>прием и регистрация заявления и приложенных к нему документов;</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A0A9D">
        <w:rPr>
          <w:rFonts w:ascii="Times New Roman" w:hAnsi="Times New Roman" w:cs="Times New Roman"/>
          <w:sz w:val="28"/>
          <w:szCs w:val="28"/>
        </w:rPr>
        <w:t>рассмотрение заявления и документов (при наличии);</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A0A9D">
        <w:rPr>
          <w:rFonts w:ascii="Times New Roman" w:hAnsi="Times New Roman" w:cs="Times New Roman"/>
          <w:sz w:val="28"/>
          <w:szCs w:val="28"/>
        </w:rPr>
        <w:t>направление результатов рассмотрения заявления: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письменное разъяснение по вопросам применения муниципальных правовых актов о налогах и сборах;</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письменный отказ в предоставлении муниципальной услуги.</w:t>
      </w:r>
    </w:p>
    <w:p w:rsidR="00B52CF5" w:rsidRDefault="00B52CF5" w:rsidP="00B52CF5">
      <w:pPr>
        <w:pStyle w:val="ConsPlusNormal"/>
        <w:ind w:firstLine="540"/>
        <w:jc w:val="center"/>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sidRPr="00BA0A9D">
        <w:rPr>
          <w:rFonts w:ascii="Times New Roman" w:hAnsi="Times New Roman" w:cs="Times New Roman"/>
          <w:sz w:val="28"/>
          <w:szCs w:val="28"/>
        </w:rPr>
        <w:t>3.2</w:t>
      </w:r>
      <w:r>
        <w:rPr>
          <w:rFonts w:ascii="Times New Roman" w:hAnsi="Times New Roman" w:cs="Times New Roman"/>
          <w:sz w:val="28"/>
          <w:szCs w:val="28"/>
        </w:rPr>
        <w:t>.</w:t>
      </w:r>
      <w:r w:rsidRPr="00BA0A9D">
        <w:rPr>
          <w:rFonts w:ascii="Times New Roman" w:hAnsi="Times New Roman" w:cs="Times New Roman"/>
          <w:sz w:val="28"/>
          <w:szCs w:val="28"/>
        </w:rPr>
        <w:t>Прием и регистрация заявления и приложенных к нему документов</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BA0A9D">
        <w:rPr>
          <w:rFonts w:ascii="Times New Roman" w:hAnsi="Times New Roman" w:cs="Times New Roman"/>
          <w:sz w:val="28"/>
          <w:szCs w:val="28"/>
        </w:rPr>
        <w:t>Основанием для начала административной процедуры является поступление в Управление финансов заявления и приложенных к нему документов.</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Заявление, поступившее непосредственно от заявителя либо от представителя заявителя, принимается и регистрируется в день поступления специалистом, ответственным за прием документов Управления финансов. При личном обращении заявителя в Управление финансов по его просьбе делается отметка о приеме заявления на копии или втором экземпляре с указанием даты приема заявления.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Заявление, поступившее в электронной форме, регистрируется не позднее рабочего дня, следующего за днем подачи заявления. В случае поступления заявления в день, предшествующий праздничным или выходным дням, его регистрация производится в рабочий день, следующий за праздничными и выходными днями.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При личном обращении заявитель предварительно может получить консультацию специалиста Управления финансов, ответственного за информирование, в отношении порядка представления и правильности оформления заявления.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В день регистрации заявления указанное заявление с приложенными документами (при наличии) специалист, ответственный за прием документов Управления финансов, передает начальнику Управления финансов.</w:t>
      </w:r>
    </w:p>
    <w:p w:rsidR="00B52CF5"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Результатом выполнения административной процедуры является регистрация заявления с приложенными к нему документами (при наличии).</w:t>
      </w:r>
    </w:p>
    <w:p w:rsidR="00B52CF5" w:rsidRPr="00BA0A9D" w:rsidRDefault="00B52CF5" w:rsidP="00B52CF5">
      <w:pPr>
        <w:pStyle w:val="ConsPlusNormal"/>
        <w:ind w:firstLine="709"/>
        <w:jc w:val="both"/>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3.3.</w:t>
      </w:r>
      <w:r w:rsidRPr="00BA0A9D">
        <w:rPr>
          <w:rFonts w:ascii="Times New Roman" w:hAnsi="Times New Roman" w:cs="Times New Roman"/>
          <w:sz w:val="28"/>
          <w:szCs w:val="28"/>
        </w:rPr>
        <w:t>Рассмотрение заявл</w:t>
      </w:r>
      <w:r>
        <w:rPr>
          <w:rFonts w:ascii="Times New Roman" w:hAnsi="Times New Roman" w:cs="Times New Roman"/>
          <w:sz w:val="28"/>
          <w:szCs w:val="28"/>
        </w:rPr>
        <w:t>ения и документов (при наличии)</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BA0A9D">
        <w:rPr>
          <w:rFonts w:ascii="Times New Roman" w:hAnsi="Times New Roman" w:cs="Times New Roman"/>
          <w:sz w:val="28"/>
          <w:szCs w:val="28"/>
        </w:rPr>
        <w:t xml:space="preserve">.Основанием для начала административной процедуры </w:t>
      </w:r>
      <w:r>
        <w:rPr>
          <w:rFonts w:ascii="Times New Roman" w:hAnsi="Times New Roman" w:cs="Times New Roman"/>
          <w:sz w:val="28"/>
          <w:szCs w:val="28"/>
        </w:rPr>
        <w:t xml:space="preserve">                          </w:t>
      </w:r>
      <w:r w:rsidRPr="00BA0A9D">
        <w:rPr>
          <w:rFonts w:ascii="Times New Roman" w:hAnsi="Times New Roman" w:cs="Times New Roman"/>
          <w:sz w:val="28"/>
          <w:szCs w:val="28"/>
        </w:rPr>
        <w:t>является зарегистрированное заявление и прилагаемые к нему документы (при наличии).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Начальник Управления финансов не позднее рабочего дня, следующего за днем регистрации заявления и прилагаемых к нему документов (при наличии), путем наложения соответствующей визы на заявление, передает указанные документы специалисту, ответственному за предоставление муниципальной услуги (далее - ответственный исполнитель).</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Ответственный исполнитель рассматривает заявление с приложенными к нему документами (при наличии) и принимает решение о предоставлении муниципальной услуги либо об отказе предоставления муниципальной услуги.</w:t>
      </w:r>
    </w:p>
    <w:p w:rsidR="00B52CF5"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Результатом выполнения административной процедуры является решение о предоставлении муниципальной услуги либо об отказе предоставления муниципальной услуги.</w:t>
      </w:r>
    </w:p>
    <w:p w:rsidR="00B52CF5" w:rsidRPr="00BA0A9D" w:rsidRDefault="00B52CF5" w:rsidP="00B52CF5">
      <w:pPr>
        <w:pStyle w:val="ConsPlusNormal"/>
        <w:jc w:val="both"/>
        <w:rPr>
          <w:rFonts w:ascii="Times New Roman" w:hAnsi="Times New Roman" w:cs="Times New Roman"/>
          <w:sz w:val="28"/>
          <w:szCs w:val="28"/>
        </w:rPr>
      </w:pPr>
    </w:p>
    <w:p w:rsidR="00B52CF5" w:rsidRDefault="00B52CF5" w:rsidP="00B52CF5">
      <w:pPr>
        <w:pStyle w:val="ConsPlusNormal"/>
        <w:ind w:firstLine="540"/>
        <w:jc w:val="center"/>
        <w:rPr>
          <w:rFonts w:ascii="Times New Roman" w:hAnsi="Times New Roman" w:cs="Times New Roman"/>
          <w:sz w:val="28"/>
          <w:szCs w:val="28"/>
        </w:rPr>
      </w:pPr>
      <w:r w:rsidRPr="00BA0A9D">
        <w:rPr>
          <w:rFonts w:ascii="Times New Roman" w:hAnsi="Times New Roman" w:cs="Times New Roman"/>
          <w:sz w:val="28"/>
          <w:szCs w:val="28"/>
        </w:rPr>
        <w:t>3.4</w:t>
      </w:r>
      <w:r>
        <w:rPr>
          <w:rFonts w:ascii="Times New Roman" w:hAnsi="Times New Roman" w:cs="Times New Roman"/>
          <w:sz w:val="28"/>
          <w:szCs w:val="28"/>
        </w:rPr>
        <w:t>.</w:t>
      </w:r>
      <w:r w:rsidRPr="00BA0A9D">
        <w:rPr>
          <w:rFonts w:ascii="Times New Roman" w:hAnsi="Times New Roman" w:cs="Times New Roman"/>
          <w:sz w:val="28"/>
          <w:szCs w:val="28"/>
        </w:rPr>
        <w:t>Направление рез</w:t>
      </w:r>
      <w:r>
        <w:rPr>
          <w:rFonts w:ascii="Times New Roman" w:hAnsi="Times New Roman" w:cs="Times New Roman"/>
          <w:sz w:val="28"/>
          <w:szCs w:val="28"/>
        </w:rPr>
        <w:t>ультатов рассмотрения заявления</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BA0A9D">
        <w:rPr>
          <w:rFonts w:ascii="Times New Roman" w:hAnsi="Times New Roman" w:cs="Times New Roman"/>
          <w:sz w:val="28"/>
          <w:szCs w:val="28"/>
        </w:rPr>
        <w:t>.Основанием для начала административной процедуры является принятое решение о предоставлении муниципальной услуги, либо отказ предоставления муниципальной услуги.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Ответ на вопрос предоставляется в простой, четкой и понятной форме за подписью начальника Управления финансов либо лица, его замещающего.</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При рассмотрении обращения уполномоченное должностное лицо вправе привлекать иных должностных лиц Управления финансов для оказания методической и консультативной помощи.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Ответ на обращение заявителя подписывается руководителем Управления финансов в срок не более 2 рабочих дней с момента получения проекта ответа от ответственного исполнителя.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B52CF5"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Результатом выполнения административной процедуры является направление ответа заявителю.</w:t>
      </w:r>
    </w:p>
    <w:p w:rsidR="00B52CF5" w:rsidRPr="00BA0A9D" w:rsidRDefault="00B52CF5" w:rsidP="00B52CF5">
      <w:pPr>
        <w:pStyle w:val="ConsPlusNormal"/>
        <w:ind w:firstLine="709"/>
        <w:jc w:val="both"/>
        <w:rPr>
          <w:rFonts w:ascii="Times New Roman" w:hAnsi="Times New Roman" w:cs="Times New Roman"/>
          <w:sz w:val="28"/>
          <w:szCs w:val="28"/>
        </w:rPr>
      </w:pPr>
    </w:p>
    <w:p w:rsidR="00B52CF5" w:rsidRDefault="00B52CF5" w:rsidP="00B52CF5">
      <w:pPr>
        <w:pStyle w:val="ConsPlusNormal"/>
        <w:jc w:val="center"/>
        <w:rPr>
          <w:rFonts w:ascii="Times New Roman" w:hAnsi="Times New Roman" w:cs="Times New Roman"/>
          <w:sz w:val="28"/>
          <w:szCs w:val="28"/>
        </w:rPr>
      </w:pPr>
      <w:r>
        <w:rPr>
          <w:rFonts w:ascii="Times New Roman" w:hAnsi="Times New Roman" w:cs="Times New Roman"/>
          <w:sz w:val="28"/>
          <w:szCs w:val="28"/>
        </w:rPr>
        <w:t>3.5.</w:t>
      </w:r>
      <w:r w:rsidRPr="00BA0A9D">
        <w:rPr>
          <w:rFonts w:ascii="Times New Roman" w:hAnsi="Times New Roman" w:cs="Times New Roman"/>
          <w:sz w:val="28"/>
          <w:szCs w:val="28"/>
        </w:rPr>
        <w:t>Срок предоставления муниципальной услуги</w:t>
      </w:r>
    </w:p>
    <w:p w:rsidR="00B52CF5" w:rsidRPr="00BA0A9D" w:rsidRDefault="00B52CF5" w:rsidP="00B52CF5">
      <w:pPr>
        <w:pStyle w:val="ConsPlusNormal"/>
        <w:ind w:firstLine="540"/>
        <w:jc w:val="center"/>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BA0A9D">
        <w:rPr>
          <w:rFonts w:ascii="Times New Roman" w:hAnsi="Times New Roman" w:cs="Times New Roman"/>
          <w:sz w:val="28"/>
          <w:szCs w:val="28"/>
        </w:rPr>
        <w:t>Срок предоставления муниципальной услуги составляет не более двух месяцев со дня поступления соответствующего запроса. По решению руководителя (заместителя руководителя) Управления финансов указанный срок может быть продлен, но не более чем на один месяц.</w:t>
      </w:r>
    </w:p>
    <w:p w:rsidR="00B52CF5" w:rsidRDefault="00B52CF5" w:rsidP="00B52CF5">
      <w:pPr>
        <w:pStyle w:val="ConsPlusNormal"/>
        <w:ind w:firstLine="709"/>
        <w:jc w:val="both"/>
        <w:rPr>
          <w:rFonts w:ascii="Times New Roman" w:hAnsi="Times New Roman" w:cs="Times New Roman"/>
          <w:sz w:val="28"/>
          <w:szCs w:val="28"/>
        </w:rPr>
      </w:pPr>
    </w:p>
    <w:p w:rsidR="00B52CF5" w:rsidRDefault="00B52CF5" w:rsidP="00B52CF5">
      <w:pPr>
        <w:pStyle w:val="ConsPlusNormal"/>
        <w:jc w:val="center"/>
        <w:rPr>
          <w:rFonts w:ascii="Times New Roman" w:hAnsi="Times New Roman" w:cs="Times New Roman"/>
          <w:sz w:val="28"/>
          <w:szCs w:val="28"/>
        </w:rPr>
      </w:pPr>
      <w:r w:rsidRPr="00BA0A9D">
        <w:rPr>
          <w:rFonts w:ascii="Times New Roman" w:hAnsi="Times New Roman" w:cs="Times New Roman"/>
          <w:sz w:val="28"/>
          <w:szCs w:val="28"/>
        </w:rPr>
        <w:t>3.6</w:t>
      </w:r>
      <w:r>
        <w:rPr>
          <w:rFonts w:ascii="Times New Roman" w:hAnsi="Times New Roman" w:cs="Times New Roman"/>
          <w:sz w:val="28"/>
          <w:szCs w:val="28"/>
        </w:rPr>
        <w:t>.</w:t>
      </w:r>
      <w:r w:rsidRPr="00BA0A9D">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 документах</w:t>
      </w:r>
    </w:p>
    <w:p w:rsidR="00B52CF5" w:rsidRPr="00BA0A9D" w:rsidRDefault="00B52CF5" w:rsidP="00B52CF5">
      <w:pPr>
        <w:pStyle w:val="ConsPlusNormal"/>
        <w:ind w:firstLine="709"/>
        <w:jc w:val="both"/>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BA0A9D">
        <w:rPr>
          <w:rFonts w:ascii="Times New Roman" w:hAnsi="Times New Roman" w:cs="Times New Roman"/>
          <w:sz w:val="28"/>
          <w:szCs w:val="28"/>
        </w:rPr>
        <w:t>При обнаружении опечаток, ошибок в полученном Заявителем документе, являющемся результатом предоставления муниципальной услуги, Заявитель направляет заявление об исправлении опечаток и (или) ошибок.</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дней со дня поступления в Управление финансов указанного заявления.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 xml:space="preserve">Ответственный исполнитель Управления финансов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BA0A9D">
        <w:rPr>
          <w:rFonts w:ascii="Times New Roman" w:hAnsi="Times New Roman" w:cs="Times New Roman"/>
          <w:sz w:val="28"/>
          <w:szCs w:val="28"/>
        </w:rPr>
        <w:t>с даты регистрации</w:t>
      </w:r>
      <w:proofErr w:type="gramEnd"/>
      <w:r w:rsidRPr="00BA0A9D">
        <w:rPr>
          <w:rFonts w:ascii="Times New Roman" w:hAnsi="Times New Roman" w:cs="Times New Roman"/>
          <w:sz w:val="28"/>
          <w:szCs w:val="28"/>
        </w:rPr>
        <w:t xml:space="preserve"> соответствующего заявления.</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В случае выявления допущенных опечаток и (или) ошибок, в результате предоставления муниципальной услуги документах, ответственный исполнитель Управления финансов осуществляет исправление и замену указанных документов в срок, не превышающий 5 рабочих дней с момента регистрации соответствующего запроса.</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ответственный исполнитель Управления финансов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w:t>
      </w:r>
    </w:p>
    <w:p w:rsidR="00B52CF5" w:rsidRDefault="00B52CF5" w:rsidP="00B52CF5">
      <w:pPr>
        <w:pStyle w:val="ConsPlusTitle"/>
        <w:jc w:val="center"/>
        <w:outlineLvl w:val="1"/>
        <w:rPr>
          <w:rFonts w:ascii="Times New Roman" w:hAnsi="Times New Roman" w:cs="Times New Roman"/>
          <w:b w:val="0"/>
          <w:sz w:val="28"/>
          <w:szCs w:val="28"/>
        </w:rPr>
      </w:pPr>
    </w:p>
    <w:p w:rsidR="00B52CF5" w:rsidRPr="00BA0A9D" w:rsidRDefault="00B52CF5" w:rsidP="00B52CF5">
      <w:pPr>
        <w:pStyle w:val="ConsPlusTitle"/>
        <w:jc w:val="center"/>
        <w:outlineLvl w:val="1"/>
        <w:rPr>
          <w:rFonts w:ascii="Times New Roman" w:hAnsi="Times New Roman" w:cs="Times New Roman"/>
          <w:b w:val="0"/>
          <w:sz w:val="28"/>
          <w:szCs w:val="28"/>
        </w:rPr>
      </w:pPr>
      <w:r w:rsidRPr="00BA0A9D">
        <w:rPr>
          <w:rFonts w:ascii="Times New Roman" w:hAnsi="Times New Roman" w:cs="Times New Roman"/>
          <w:b w:val="0"/>
          <w:sz w:val="28"/>
          <w:szCs w:val="28"/>
        </w:rPr>
        <w:t xml:space="preserve">Раздел 4. Формы </w:t>
      </w:r>
      <w:proofErr w:type="gramStart"/>
      <w:r w:rsidRPr="00BA0A9D">
        <w:rPr>
          <w:rFonts w:ascii="Times New Roman" w:hAnsi="Times New Roman" w:cs="Times New Roman"/>
          <w:b w:val="0"/>
          <w:sz w:val="28"/>
          <w:szCs w:val="28"/>
        </w:rPr>
        <w:t>контроля за</w:t>
      </w:r>
      <w:proofErr w:type="gramEnd"/>
      <w:r w:rsidRPr="00BA0A9D">
        <w:rPr>
          <w:rFonts w:ascii="Times New Roman" w:hAnsi="Times New Roman" w:cs="Times New Roman"/>
          <w:b w:val="0"/>
          <w:sz w:val="28"/>
          <w:szCs w:val="28"/>
        </w:rPr>
        <w:t xml:space="preserve"> исполнением</w:t>
      </w:r>
      <w:r>
        <w:rPr>
          <w:rFonts w:ascii="Times New Roman" w:hAnsi="Times New Roman" w:cs="Times New Roman"/>
          <w:b w:val="0"/>
          <w:sz w:val="28"/>
          <w:szCs w:val="28"/>
        </w:rPr>
        <w:t xml:space="preserve"> </w:t>
      </w:r>
      <w:r w:rsidRPr="00BA0A9D">
        <w:rPr>
          <w:rFonts w:ascii="Times New Roman" w:hAnsi="Times New Roman" w:cs="Times New Roman"/>
          <w:b w:val="0"/>
          <w:sz w:val="28"/>
          <w:szCs w:val="28"/>
        </w:rPr>
        <w:t>Административного регламента</w:t>
      </w:r>
    </w:p>
    <w:p w:rsidR="00B52CF5" w:rsidRPr="00BA0A9D" w:rsidRDefault="00B52CF5" w:rsidP="00B52CF5">
      <w:pPr>
        <w:pStyle w:val="ConsPlusTitle"/>
        <w:jc w:val="center"/>
        <w:rPr>
          <w:rFonts w:ascii="Times New Roman" w:hAnsi="Times New Roman" w:cs="Times New Roman"/>
          <w:b w:val="0"/>
          <w:sz w:val="28"/>
          <w:szCs w:val="28"/>
        </w:rPr>
      </w:pPr>
    </w:p>
    <w:p w:rsidR="00B52CF5" w:rsidRPr="00351C1B" w:rsidRDefault="00B52CF5" w:rsidP="00B52CF5">
      <w:pPr>
        <w:widowControl w:val="0"/>
        <w:autoSpaceDE w:val="0"/>
        <w:autoSpaceDN w:val="0"/>
        <w:adjustRightInd w:val="0"/>
        <w:jc w:val="center"/>
        <w:outlineLvl w:val="2"/>
        <w:rPr>
          <w:sz w:val="28"/>
          <w:szCs w:val="28"/>
        </w:rPr>
      </w:pPr>
      <w:r w:rsidRPr="00BA0A9D">
        <w:rPr>
          <w:sz w:val="28"/>
          <w:szCs w:val="28"/>
        </w:rPr>
        <w:t>4.1.</w:t>
      </w:r>
      <w:r w:rsidRPr="00351C1B">
        <w:rPr>
          <w:sz w:val="28"/>
          <w:szCs w:val="28"/>
        </w:rPr>
        <w:t xml:space="preserve">Порядок осуществления текущего </w:t>
      </w:r>
      <w:proofErr w:type="gramStart"/>
      <w:r w:rsidRPr="00351C1B">
        <w:rPr>
          <w:sz w:val="28"/>
          <w:szCs w:val="28"/>
        </w:rPr>
        <w:t>контроля за</w:t>
      </w:r>
      <w:proofErr w:type="gramEnd"/>
      <w:r w:rsidRPr="00351C1B">
        <w:rPr>
          <w:sz w:val="28"/>
          <w:szCs w:val="28"/>
        </w:rPr>
        <w:t xml:space="preserve"> соблюдением и </w:t>
      </w:r>
    </w:p>
    <w:p w:rsidR="00B52CF5" w:rsidRPr="00BA0A9D" w:rsidRDefault="00B52CF5" w:rsidP="00B52CF5">
      <w:pPr>
        <w:widowControl w:val="0"/>
        <w:autoSpaceDE w:val="0"/>
        <w:autoSpaceDN w:val="0"/>
        <w:adjustRightInd w:val="0"/>
        <w:jc w:val="center"/>
        <w:outlineLvl w:val="2"/>
      </w:pPr>
      <w:r w:rsidRPr="00351C1B">
        <w:rPr>
          <w:sz w:val="28"/>
          <w:szCs w:val="28"/>
        </w:rPr>
        <w:t>исполнением ответственными должностными лицами положений регламента и иных нормативных</w:t>
      </w:r>
      <w:r w:rsidRPr="00BA0A9D">
        <w:rPr>
          <w:sz w:val="28"/>
          <w:szCs w:val="28"/>
        </w:rPr>
        <w:t xml:space="preserve"> правовых актов, устанавливающих требования к предоставлению муниципальной услуги, а также принятием ими решений</w:t>
      </w:r>
      <w:r w:rsidRPr="00BA0A9D">
        <w:rPr>
          <w:rFonts w:ascii="Arial" w:hAnsi="Arial" w:cs="Arial"/>
        </w:rPr>
        <w:t xml:space="preserve"> </w:t>
      </w:r>
      <w:r w:rsidRPr="00BA0A9D">
        <w:tab/>
      </w:r>
    </w:p>
    <w:p w:rsidR="00B52CF5" w:rsidRPr="00BA0A9D" w:rsidRDefault="00B52CF5" w:rsidP="00B52CF5">
      <w:pPr>
        <w:widowControl w:val="0"/>
        <w:autoSpaceDE w:val="0"/>
        <w:autoSpaceDN w:val="0"/>
        <w:adjustRightInd w:val="0"/>
        <w:jc w:val="center"/>
      </w:pPr>
    </w:p>
    <w:p w:rsidR="00B52CF5" w:rsidRPr="00BA0A9D" w:rsidRDefault="00B52CF5" w:rsidP="00B52CF5">
      <w:pPr>
        <w:widowControl w:val="0"/>
        <w:autoSpaceDE w:val="0"/>
        <w:autoSpaceDN w:val="0"/>
        <w:adjustRightInd w:val="0"/>
        <w:ind w:firstLine="709"/>
        <w:jc w:val="both"/>
        <w:rPr>
          <w:sz w:val="28"/>
          <w:szCs w:val="28"/>
        </w:rPr>
      </w:pPr>
      <w:r>
        <w:rPr>
          <w:sz w:val="28"/>
          <w:szCs w:val="28"/>
        </w:rPr>
        <w:t>36.</w:t>
      </w:r>
      <w:r w:rsidRPr="00BA0A9D">
        <w:rPr>
          <w:sz w:val="28"/>
          <w:szCs w:val="28"/>
        </w:rPr>
        <w:t xml:space="preserve">Текущий </w:t>
      </w:r>
      <w:proofErr w:type="gramStart"/>
      <w:r w:rsidRPr="00BA0A9D">
        <w:rPr>
          <w:sz w:val="28"/>
          <w:szCs w:val="28"/>
        </w:rPr>
        <w:t>контроль за</w:t>
      </w:r>
      <w:proofErr w:type="gramEnd"/>
      <w:r w:rsidRPr="00BA0A9D">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B52CF5" w:rsidRPr="00BA0A9D" w:rsidRDefault="00B52CF5" w:rsidP="00B52CF5">
      <w:pPr>
        <w:widowControl w:val="0"/>
        <w:autoSpaceDE w:val="0"/>
        <w:autoSpaceDN w:val="0"/>
        <w:adjustRightInd w:val="0"/>
        <w:ind w:firstLine="709"/>
        <w:jc w:val="both"/>
        <w:rPr>
          <w:sz w:val="28"/>
          <w:szCs w:val="28"/>
        </w:rPr>
      </w:pPr>
      <w:r w:rsidRPr="00BA0A9D">
        <w:rPr>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BA0A9D">
        <w:rPr>
          <w:rFonts w:ascii="Times New Roman" w:hAnsi="Times New Roman" w:cs="Times New Roman"/>
          <w:sz w:val="28"/>
          <w:szCs w:val="28"/>
        </w:rPr>
        <w:t xml:space="preserve">Текущий </w:t>
      </w:r>
      <w:proofErr w:type="gramStart"/>
      <w:r w:rsidRPr="00BA0A9D">
        <w:rPr>
          <w:rFonts w:ascii="Times New Roman" w:hAnsi="Times New Roman" w:cs="Times New Roman"/>
          <w:sz w:val="28"/>
          <w:szCs w:val="28"/>
        </w:rPr>
        <w:t>контроль за</w:t>
      </w:r>
      <w:proofErr w:type="gramEnd"/>
      <w:r w:rsidRPr="00BA0A9D">
        <w:rPr>
          <w:rFonts w:ascii="Times New Roman" w:hAnsi="Times New Roman" w:cs="Times New Roman"/>
          <w:sz w:val="28"/>
          <w:szCs w:val="28"/>
        </w:rPr>
        <w:t xml:space="preserve">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B52CF5" w:rsidRPr="00BA0A9D" w:rsidRDefault="00B52CF5" w:rsidP="00B52CF5">
      <w:pPr>
        <w:pStyle w:val="ConsPlusNormal"/>
        <w:jc w:val="center"/>
        <w:outlineLvl w:val="2"/>
        <w:rPr>
          <w:rFonts w:ascii="Times New Roman" w:hAnsi="Times New Roman" w:cs="Times New Roman"/>
          <w:sz w:val="28"/>
          <w:szCs w:val="28"/>
        </w:rPr>
      </w:pPr>
    </w:p>
    <w:p w:rsidR="00B52CF5" w:rsidRDefault="00B52CF5" w:rsidP="00B52CF5">
      <w:pPr>
        <w:pStyle w:val="ConsPlusNormal"/>
        <w:jc w:val="center"/>
        <w:outlineLvl w:val="2"/>
        <w:rPr>
          <w:rFonts w:ascii="Times New Roman" w:hAnsi="Times New Roman" w:cs="Times New Roman"/>
          <w:sz w:val="28"/>
          <w:szCs w:val="28"/>
        </w:rPr>
      </w:pPr>
      <w:r w:rsidRPr="00BA0A9D">
        <w:rPr>
          <w:rFonts w:ascii="Times New Roman" w:hAnsi="Times New Roman" w:cs="Times New Roman"/>
          <w:sz w:val="28"/>
          <w:szCs w:val="28"/>
        </w:rPr>
        <w:t xml:space="preserve">4.2.Ответственность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 </w:t>
      </w:r>
    </w:p>
    <w:p w:rsidR="00B52CF5" w:rsidRPr="00BA0A9D" w:rsidRDefault="00B52CF5" w:rsidP="00B52CF5">
      <w:pPr>
        <w:pStyle w:val="ConsPlusNormal"/>
        <w:jc w:val="center"/>
        <w:outlineLvl w:val="2"/>
        <w:rPr>
          <w:rFonts w:ascii="Times New Roman" w:hAnsi="Times New Roman" w:cs="Times New Roman"/>
          <w:sz w:val="28"/>
          <w:szCs w:val="28"/>
        </w:rPr>
      </w:pPr>
    </w:p>
    <w:p w:rsidR="00B52CF5" w:rsidRPr="00BA0A9D" w:rsidRDefault="00B52CF5" w:rsidP="00B52C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BA0A9D">
        <w:rPr>
          <w:rFonts w:ascii="Times New Roman" w:hAnsi="Times New Roman" w:cs="Times New Roman"/>
          <w:sz w:val="28"/>
          <w:szCs w:val="28"/>
        </w:rPr>
        <w:t>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B52CF5" w:rsidRPr="00BA0A9D" w:rsidRDefault="00B52CF5" w:rsidP="00B52CF5">
      <w:pPr>
        <w:pStyle w:val="ConsPlusNormal"/>
        <w:jc w:val="center"/>
        <w:outlineLvl w:val="2"/>
        <w:rPr>
          <w:rFonts w:ascii="Times New Roman" w:hAnsi="Times New Roman" w:cs="Times New Roman"/>
          <w:sz w:val="28"/>
          <w:szCs w:val="28"/>
        </w:rPr>
      </w:pPr>
      <w:r w:rsidRPr="00BA0A9D">
        <w:rPr>
          <w:rFonts w:ascii="Times New Roman" w:hAnsi="Times New Roman" w:cs="Times New Roman"/>
          <w:sz w:val="28"/>
          <w:szCs w:val="28"/>
        </w:rPr>
        <w:t>4.3</w:t>
      </w:r>
      <w:r>
        <w:rPr>
          <w:rFonts w:ascii="Times New Roman" w:hAnsi="Times New Roman" w:cs="Times New Roman"/>
          <w:sz w:val="28"/>
          <w:szCs w:val="28"/>
        </w:rPr>
        <w:t>.</w:t>
      </w:r>
      <w:r w:rsidRPr="00BA0A9D">
        <w:rPr>
          <w:rFonts w:ascii="Times New Roman" w:hAnsi="Times New Roman" w:cs="Times New Roman"/>
          <w:sz w:val="28"/>
          <w:szCs w:val="28"/>
        </w:rPr>
        <w:t xml:space="preserve">Положения, характеризующие требования к порядку и формам </w:t>
      </w:r>
    </w:p>
    <w:p w:rsidR="00B52CF5" w:rsidRPr="00BA0A9D" w:rsidRDefault="00B52CF5" w:rsidP="00B52CF5">
      <w:pPr>
        <w:pStyle w:val="ConsPlusNormal"/>
        <w:jc w:val="center"/>
        <w:outlineLvl w:val="2"/>
        <w:rPr>
          <w:rFonts w:ascii="Times New Roman" w:hAnsi="Times New Roman" w:cs="Times New Roman"/>
          <w:sz w:val="28"/>
          <w:szCs w:val="28"/>
        </w:rPr>
      </w:pPr>
      <w:proofErr w:type="gramStart"/>
      <w:r w:rsidRPr="00BA0A9D">
        <w:rPr>
          <w:rFonts w:ascii="Times New Roman" w:hAnsi="Times New Roman" w:cs="Times New Roman"/>
          <w:sz w:val="28"/>
          <w:szCs w:val="28"/>
        </w:rPr>
        <w:t>контроля за</w:t>
      </w:r>
      <w:proofErr w:type="gramEnd"/>
      <w:r w:rsidRPr="00BA0A9D">
        <w:rPr>
          <w:rFonts w:ascii="Times New Roman" w:hAnsi="Times New Roman" w:cs="Times New Roman"/>
          <w:sz w:val="28"/>
          <w:szCs w:val="28"/>
        </w:rPr>
        <w:t xml:space="preserve"> предоставлением муниципальной услуги, в том числе </w:t>
      </w:r>
    </w:p>
    <w:p w:rsidR="00B52CF5" w:rsidRPr="00BA0A9D" w:rsidRDefault="00B52CF5" w:rsidP="00B52CF5">
      <w:pPr>
        <w:pStyle w:val="ConsPlusNormal"/>
        <w:jc w:val="center"/>
        <w:outlineLvl w:val="2"/>
        <w:rPr>
          <w:sz w:val="24"/>
          <w:szCs w:val="24"/>
        </w:rPr>
      </w:pPr>
      <w:r w:rsidRPr="00BA0A9D">
        <w:rPr>
          <w:rFonts w:ascii="Times New Roman" w:hAnsi="Times New Roman" w:cs="Times New Roman"/>
          <w:sz w:val="28"/>
          <w:szCs w:val="28"/>
        </w:rPr>
        <w:t>со стороны граждан, их объединений и организаций</w:t>
      </w:r>
      <w:r w:rsidRPr="00BA0A9D">
        <w:rPr>
          <w:sz w:val="24"/>
          <w:szCs w:val="24"/>
        </w:rPr>
        <w:t xml:space="preserve"> </w:t>
      </w:r>
    </w:p>
    <w:p w:rsidR="00B52CF5" w:rsidRPr="00B52CF5" w:rsidRDefault="00B52CF5" w:rsidP="00B52CF5">
      <w:pPr>
        <w:pStyle w:val="ConsPlusNormal"/>
        <w:ind w:firstLine="709"/>
        <w:rPr>
          <w:sz w:val="18"/>
          <w:szCs w:val="24"/>
        </w:rPr>
      </w:pPr>
    </w:p>
    <w:p w:rsidR="00B52CF5" w:rsidRPr="00BA0A9D" w:rsidRDefault="00B52CF5" w:rsidP="00B52CF5">
      <w:pPr>
        <w:widowControl w:val="0"/>
        <w:autoSpaceDE w:val="0"/>
        <w:autoSpaceDN w:val="0"/>
        <w:adjustRightInd w:val="0"/>
        <w:ind w:firstLine="709"/>
        <w:jc w:val="both"/>
        <w:rPr>
          <w:sz w:val="28"/>
          <w:szCs w:val="28"/>
        </w:rPr>
      </w:pPr>
      <w:r>
        <w:rPr>
          <w:sz w:val="28"/>
          <w:szCs w:val="28"/>
        </w:rPr>
        <w:t>39.</w:t>
      </w:r>
      <w:proofErr w:type="gramStart"/>
      <w:r w:rsidRPr="00BA0A9D">
        <w:rPr>
          <w:sz w:val="28"/>
          <w:szCs w:val="28"/>
        </w:rPr>
        <w:t>Контроль за</w:t>
      </w:r>
      <w:proofErr w:type="gramEnd"/>
      <w:r w:rsidRPr="00BA0A9D">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Административного регламента.</w:t>
      </w:r>
    </w:p>
    <w:p w:rsidR="00B52CF5" w:rsidRPr="00BA0A9D" w:rsidRDefault="00B52CF5" w:rsidP="00B52CF5">
      <w:pPr>
        <w:widowControl w:val="0"/>
        <w:autoSpaceDE w:val="0"/>
        <w:autoSpaceDN w:val="0"/>
        <w:adjustRightInd w:val="0"/>
        <w:ind w:firstLine="709"/>
        <w:jc w:val="both"/>
        <w:rPr>
          <w:sz w:val="28"/>
          <w:szCs w:val="28"/>
        </w:rPr>
      </w:pPr>
      <w:r>
        <w:rPr>
          <w:sz w:val="28"/>
          <w:szCs w:val="28"/>
        </w:rPr>
        <w:t>40.</w:t>
      </w:r>
      <w:r w:rsidRPr="00BA0A9D">
        <w:rPr>
          <w:sz w:val="28"/>
          <w:szCs w:val="28"/>
        </w:rPr>
        <w:t>Проверки также могут проводиться по жалобе на решения, действия (бездействие) специалистов о</w:t>
      </w:r>
      <w:bookmarkStart w:id="2" w:name="_GoBack"/>
      <w:bookmarkEnd w:id="2"/>
      <w:r w:rsidRPr="00BA0A9D">
        <w:rPr>
          <w:sz w:val="28"/>
          <w:szCs w:val="28"/>
        </w:rPr>
        <w:t>тдела.</w:t>
      </w:r>
    </w:p>
    <w:p w:rsidR="00B52CF5" w:rsidRPr="00BA0A9D" w:rsidRDefault="00B52CF5" w:rsidP="00B52CF5">
      <w:pPr>
        <w:widowControl w:val="0"/>
        <w:autoSpaceDE w:val="0"/>
        <w:autoSpaceDN w:val="0"/>
        <w:adjustRightInd w:val="0"/>
        <w:ind w:firstLine="709"/>
        <w:jc w:val="both"/>
        <w:rPr>
          <w:sz w:val="28"/>
          <w:szCs w:val="28"/>
        </w:rPr>
      </w:pPr>
      <w:r>
        <w:rPr>
          <w:sz w:val="28"/>
          <w:szCs w:val="28"/>
        </w:rPr>
        <w:t>41.</w:t>
      </w:r>
      <w:proofErr w:type="gramStart"/>
      <w:r w:rsidRPr="00BA0A9D">
        <w:rPr>
          <w:sz w:val="28"/>
          <w:szCs w:val="28"/>
        </w:rPr>
        <w:t>Контроль за</w:t>
      </w:r>
      <w:proofErr w:type="gramEnd"/>
      <w:r w:rsidRPr="00BA0A9D">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52CF5" w:rsidRPr="00BA0A9D" w:rsidRDefault="00B52CF5" w:rsidP="00B52CF5">
      <w:pPr>
        <w:pStyle w:val="ConsPlusNormal"/>
        <w:ind w:firstLine="709"/>
        <w:jc w:val="both"/>
        <w:rPr>
          <w:rFonts w:ascii="Times New Roman" w:hAnsi="Times New Roman" w:cs="Times New Roman"/>
          <w:sz w:val="28"/>
          <w:szCs w:val="28"/>
        </w:rPr>
      </w:pPr>
      <w:r w:rsidRPr="00BA0A9D">
        <w:rPr>
          <w:rFonts w:ascii="Times New Roman" w:hAnsi="Times New Roman" w:cs="Times New Roman"/>
          <w:sz w:val="28"/>
          <w:szCs w:val="28"/>
        </w:rPr>
        <w:t xml:space="preserve">В целях участия в осуществлении </w:t>
      </w:r>
      <w:proofErr w:type="gramStart"/>
      <w:r w:rsidRPr="00BA0A9D">
        <w:rPr>
          <w:rFonts w:ascii="Times New Roman" w:hAnsi="Times New Roman" w:cs="Times New Roman"/>
          <w:sz w:val="28"/>
          <w:szCs w:val="28"/>
        </w:rPr>
        <w:t>контроля за</w:t>
      </w:r>
      <w:proofErr w:type="gramEnd"/>
      <w:r w:rsidRPr="00BA0A9D">
        <w:rPr>
          <w:rFonts w:ascii="Times New Roman" w:hAnsi="Times New Roman" w:cs="Times New Roman"/>
          <w:sz w:val="28"/>
          <w:szCs w:val="28"/>
        </w:rPr>
        <w:t xml:space="preserve"> исполнением настоящего Административного регламента граждане, их объединения и организации вправе обращаться к начальнику отдела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B52CF5" w:rsidRPr="00B52CF5" w:rsidRDefault="00B52CF5" w:rsidP="00B52CF5">
      <w:pPr>
        <w:pStyle w:val="ConsPlusNormal"/>
        <w:rPr>
          <w:rFonts w:ascii="Times New Roman" w:hAnsi="Times New Roman" w:cs="Times New Roman"/>
          <w:sz w:val="20"/>
          <w:szCs w:val="28"/>
        </w:rPr>
      </w:pPr>
    </w:p>
    <w:p w:rsidR="00B52CF5" w:rsidRDefault="00B52CF5" w:rsidP="00B52CF5">
      <w:pPr>
        <w:widowControl w:val="0"/>
        <w:jc w:val="center"/>
        <w:rPr>
          <w:sz w:val="28"/>
          <w:szCs w:val="28"/>
        </w:rPr>
      </w:pPr>
      <w:r>
        <w:rPr>
          <w:sz w:val="28"/>
          <w:szCs w:val="28"/>
        </w:rPr>
        <w:t>4.4.</w:t>
      </w:r>
      <w:r w:rsidRPr="00BA0A9D">
        <w:rPr>
          <w:sz w:val="28"/>
          <w:szCs w:val="28"/>
        </w:rPr>
        <w:t>Ответственность должностных лиц за решения и действия (бездействие) принимаемые в ходе пред</w:t>
      </w:r>
      <w:r>
        <w:rPr>
          <w:sz w:val="28"/>
          <w:szCs w:val="28"/>
        </w:rPr>
        <w:t>оставления муниципальной услуги</w:t>
      </w:r>
    </w:p>
    <w:p w:rsidR="00B52CF5" w:rsidRPr="00B52CF5" w:rsidRDefault="00B52CF5" w:rsidP="00B52CF5">
      <w:pPr>
        <w:widowControl w:val="0"/>
        <w:jc w:val="center"/>
        <w:rPr>
          <w:sz w:val="20"/>
          <w:szCs w:val="28"/>
          <w:lang w:eastAsia="en-US"/>
        </w:rPr>
      </w:pPr>
    </w:p>
    <w:p w:rsidR="00B52CF5" w:rsidRPr="00BA0A9D" w:rsidRDefault="00B52CF5" w:rsidP="00B52CF5">
      <w:pPr>
        <w:widowControl w:val="0"/>
        <w:ind w:firstLine="709"/>
        <w:jc w:val="both"/>
        <w:rPr>
          <w:sz w:val="28"/>
          <w:szCs w:val="28"/>
        </w:rPr>
      </w:pPr>
      <w:r>
        <w:rPr>
          <w:sz w:val="28"/>
          <w:szCs w:val="28"/>
        </w:rPr>
        <w:t>42.</w:t>
      </w:r>
      <w:r w:rsidRPr="00BA0A9D">
        <w:rPr>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52CF5" w:rsidRDefault="00B52CF5" w:rsidP="00B52CF5">
      <w:pPr>
        <w:widowControl w:val="0"/>
        <w:ind w:firstLine="709"/>
        <w:jc w:val="both"/>
        <w:rPr>
          <w:sz w:val="28"/>
          <w:szCs w:val="28"/>
        </w:rPr>
      </w:pPr>
      <w:r w:rsidRPr="00BA0A9D">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B52CF5" w:rsidRPr="00B52CF5" w:rsidRDefault="00B52CF5" w:rsidP="00B52CF5">
      <w:pPr>
        <w:widowControl w:val="0"/>
        <w:ind w:firstLine="851"/>
        <w:jc w:val="both"/>
        <w:rPr>
          <w:sz w:val="20"/>
          <w:szCs w:val="28"/>
        </w:rPr>
      </w:pPr>
    </w:p>
    <w:p w:rsidR="00B52CF5" w:rsidRPr="00B52CF5" w:rsidRDefault="00B52CF5" w:rsidP="00B52CF5">
      <w:pPr>
        <w:widowControl w:val="0"/>
        <w:ind w:firstLine="851"/>
        <w:jc w:val="center"/>
        <w:rPr>
          <w:sz w:val="28"/>
          <w:szCs w:val="28"/>
        </w:rPr>
      </w:pPr>
      <w:r w:rsidRPr="00B52CF5">
        <w:rPr>
          <w:sz w:val="28"/>
          <w:szCs w:val="28"/>
        </w:rPr>
        <w:t>Раздел 5. Досудебный (внесудебный) порядок</w:t>
      </w:r>
      <w:r>
        <w:rPr>
          <w:sz w:val="28"/>
          <w:szCs w:val="28"/>
        </w:rPr>
        <w:t xml:space="preserve"> </w:t>
      </w:r>
      <w:r w:rsidRPr="00B52CF5">
        <w:rPr>
          <w:sz w:val="28"/>
          <w:szCs w:val="28"/>
        </w:rPr>
        <w:t>обжалования решений и действий (бездействия) органа, предоставляющего муниципальную услугу, его должностных лиц либо муниципальных служащих</w:t>
      </w:r>
    </w:p>
    <w:p w:rsidR="00B52CF5" w:rsidRPr="00B52CF5" w:rsidRDefault="00B52CF5" w:rsidP="00B52CF5">
      <w:pPr>
        <w:pStyle w:val="ConsPlusNormal"/>
        <w:rPr>
          <w:sz w:val="16"/>
        </w:rPr>
      </w:pPr>
    </w:p>
    <w:p w:rsidR="00B52CF5" w:rsidRPr="00BA0A9D" w:rsidRDefault="00B52CF5" w:rsidP="00B52CF5">
      <w:pPr>
        <w:widowControl w:val="0"/>
        <w:autoSpaceDE w:val="0"/>
        <w:autoSpaceDN w:val="0"/>
        <w:adjustRightInd w:val="0"/>
        <w:jc w:val="center"/>
        <w:rPr>
          <w:bCs/>
          <w:sz w:val="28"/>
          <w:szCs w:val="28"/>
        </w:rPr>
      </w:pPr>
      <w:r>
        <w:rPr>
          <w:bCs/>
          <w:sz w:val="28"/>
          <w:szCs w:val="28"/>
        </w:rPr>
        <w:t>5.1.</w:t>
      </w:r>
      <w:r w:rsidRPr="00BA0A9D">
        <w:rPr>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B52CF5" w:rsidRPr="00BA0A9D" w:rsidRDefault="00B52CF5" w:rsidP="00B52CF5">
      <w:pPr>
        <w:widowControl w:val="0"/>
        <w:autoSpaceDE w:val="0"/>
        <w:autoSpaceDN w:val="0"/>
        <w:adjustRightInd w:val="0"/>
        <w:jc w:val="center"/>
        <w:rPr>
          <w:bCs/>
          <w:sz w:val="28"/>
          <w:szCs w:val="28"/>
        </w:rPr>
      </w:pPr>
      <w:r w:rsidRPr="00BA0A9D">
        <w:rPr>
          <w:bCs/>
          <w:sz w:val="28"/>
          <w:szCs w:val="28"/>
        </w:rPr>
        <w:t>(далее - жалоба)</w:t>
      </w:r>
    </w:p>
    <w:p w:rsidR="00B52CF5" w:rsidRPr="00B52CF5" w:rsidRDefault="00B52CF5" w:rsidP="00B52CF5">
      <w:pPr>
        <w:widowControl w:val="0"/>
        <w:ind w:firstLine="720"/>
        <w:rPr>
          <w:sz w:val="20"/>
          <w:szCs w:val="28"/>
        </w:rPr>
      </w:pPr>
    </w:p>
    <w:p w:rsidR="00B52CF5" w:rsidRPr="00BA0A9D" w:rsidRDefault="00B52CF5" w:rsidP="00B52CF5">
      <w:pPr>
        <w:widowControl w:val="0"/>
        <w:ind w:firstLine="720"/>
        <w:jc w:val="both"/>
        <w:rPr>
          <w:sz w:val="28"/>
          <w:szCs w:val="28"/>
        </w:rPr>
      </w:pPr>
      <w:r>
        <w:rPr>
          <w:sz w:val="28"/>
          <w:szCs w:val="28"/>
        </w:rPr>
        <w:t>43.</w:t>
      </w:r>
      <w:r w:rsidRPr="00BA0A9D">
        <w:rPr>
          <w:sz w:val="28"/>
          <w:szCs w:val="28"/>
        </w:rPr>
        <w:t>Заявители (их уполномоченные представители) имеют право на обжалование действий или бездействия должностных лиц Управления финансов в досудебном порядке в следующих случаях:</w:t>
      </w:r>
    </w:p>
    <w:p w:rsidR="00B52CF5" w:rsidRPr="00BA0A9D" w:rsidRDefault="00B52CF5" w:rsidP="00B52CF5">
      <w:pPr>
        <w:widowControl w:val="0"/>
        <w:ind w:firstLine="720"/>
        <w:jc w:val="both"/>
        <w:rPr>
          <w:sz w:val="28"/>
          <w:szCs w:val="28"/>
        </w:rPr>
      </w:pPr>
      <w:r>
        <w:rPr>
          <w:sz w:val="28"/>
          <w:szCs w:val="28"/>
        </w:rPr>
        <w:t>1)</w:t>
      </w:r>
      <w:r w:rsidRPr="00BA0A9D">
        <w:rPr>
          <w:sz w:val="28"/>
          <w:szCs w:val="28"/>
        </w:rPr>
        <w:t>нарушение срока регистрации запроса заявителя о предоставлении муниципальной услуги;</w:t>
      </w:r>
    </w:p>
    <w:p w:rsidR="00B52CF5" w:rsidRPr="00BA0A9D" w:rsidRDefault="00B52CF5" w:rsidP="00B52CF5">
      <w:pPr>
        <w:widowControl w:val="0"/>
        <w:ind w:firstLine="720"/>
        <w:jc w:val="both"/>
        <w:rPr>
          <w:sz w:val="28"/>
          <w:szCs w:val="28"/>
        </w:rPr>
      </w:pPr>
      <w:r>
        <w:rPr>
          <w:sz w:val="28"/>
          <w:szCs w:val="28"/>
        </w:rPr>
        <w:t>2)</w:t>
      </w:r>
      <w:r w:rsidRPr="00BA0A9D">
        <w:rPr>
          <w:sz w:val="28"/>
          <w:szCs w:val="28"/>
        </w:rPr>
        <w:t>нарушение срока предоставления муниципальной услуги;</w:t>
      </w:r>
    </w:p>
    <w:p w:rsidR="00B52CF5" w:rsidRPr="00BA0A9D" w:rsidRDefault="00B52CF5" w:rsidP="00B52CF5">
      <w:pPr>
        <w:widowControl w:val="0"/>
        <w:ind w:firstLine="720"/>
        <w:jc w:val="both"/>
        <w:rPr>
          <w:sz w:val="28"/>
          <w:szCs w:val="28"/>
        </w:rPr>
      </w:pPr>
      <w:r>
        <w:rPr>
          <w:sz w:val="28"/>
          <w:szCs w:val="28"/>
        </w:rPr>
        <w:t>3)</w:t>
      </w:r>
      <w:r w:rsidRPr="00BA0A9D">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B52CF5" w:rsidRPr="00BA0A9D" w:rsidRDefault="00B52CF5" w:rsidP="00B52CF5">
      <w:pPr>
        <w:widowControl w:val="0"/>
        <w:ind w:firstLine="720"/>
        <w:jc w:val="both"/>
        <w:rPr>
          <w:sz w:val="28"/>
          <w:szCs w:val="28"/>
        </w:rPr>
      </w:pPr>
      <w:r>
        <w:rPr>
          <w:sz w:val="28"/>
          <w:szCs w:val="28"/>
        </w:rPr>
        <w:t>4)</w:t>
      </w:r>
      <w:r w:rsidRPr="00BA0A9D">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B52CF5" w:rsidRPr="00BA0A9D" w:rsidRDefault="00B52CF5" w:rsidP="00B52CF5">
      <w:pPr>
        <w:widowControl w:val="0"/>
        <w:ind w:firstLine="720"/>
        <w:jc w:val="both"/>
        <w:rPr>
          <w:sz w:val="28"/>
          <w:szCs w:val="28"/>
        </w:rPr>
      </w:pPr>
      <w:proofErr w:type="gramStart"/>
      <w:r>
        <w:rPr>
          <w:sz w:val="28"/>
          <w:szCs w:val="28"/>
        </w:rPr>
        <w:t>5)</w:t>
      </w:r>
      <w:r w:rsidRPr="00BA0A9D">
        <w:rPr>
          <w:sz w:val="28"/>
          <w:szCs w:val="28"/>
        </w:rPr>
        <w:t xml:space="preserve">отказ в предоставлении муниципальной услуги, если основания </w:t>
      </w:r>
      <w:r w:rsidR="0045263A">
        <w:rPr>
          <w:sz w:val="28"/>
          <w:szCs w:val="28"/>
        </w:rPr>
        <w:t xml:space="preserve">                   </w:t>
      </w:r>
      <w:r w:rsidRPr="00BA0A9D">
        <w:rPr>
          <w:sz w:val="28"/>
          <w:szCs w:val="28"/>
        </w:rPr>
        <w:t xml:space="preserve">отказа не предусмотрены федеральными законами и принятыми в </w:t>
      </w:r>
      <w:r w:rsidR="0045263A">
        <w:rPr>
          <w:sz w:val="28"/>
          <w:szCs w:val="28"/>
        </w:rPr>
        <w:t xml:space="preserve">              </w:t>
      </w:r>
      <w:r w:rsidRPr="00BA0A9D">
        <w:rPr>
          <w:sz w:val="28"/>
          <w:szCs w:val="28"/>
        </w:rPr>
        <w:t>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B52CF5" w:rsidRPr="00BA0A9D" w:rsidRDefault="00B52CF5" w:rsidP="00B52CF5">
      <w:pPr>
        <w:widowControl w:val="0"/>
        <w:ind w:firstLine="720"/>
        <w:jc w:val="both"/>
        <w:rPr>
          <w:sz w:val="28"/>
          <w:szCs w:val="28"/>
        </w:rPr>
      </w:pPr>
      <w:proofErr w:type="gramStart"/>
      <w:r>
        <w:rPr>
          <w:sz w:val="28"/>
          <w:szCs w:val="28"/>
        </w:rPr>
        <w:t>6)</w:t>
      </w:r>
      <w:r w:rsidRPr="00BA0A9D">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2CF5" w:rsidRPr="00BA0A9D" w:rsidRDefault="00B52CF5" w:rsidP="00B52CF5">
      <w:pPr>
        <w:widowControl w:val="0"/>
        <w:autoSpaceDE w:val="0"/>
        <w:autoSpaceDN w:val="0"/>
        <w:adjustRightInd w:val="0"/>
        <w:ind w:firstLine="720"/>
        <w:jc w:val="both"/>
        <w:rPr>
          <w:sz w:val="28"/>
          <w:szCs w:val="28"/>
          <w:lang w:eastAsia="en-US"/>
        </w:rPr>
      </w:pPr>
      <w:r>
        <w:rPr>
          <w:sz w:val="28"/>
          <w:szCs w:val="28"/>
        </w:rPr>
        <w:t>7)</w:t>
      </w:r>
      <w:r w:rsidRPr="00BA0A9D">
        <w:rPr>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2CF5" w:rsidRPr="00BA0A9D" w:rsidRDefault="00B52CF5" w:rsidP="00B52CF5">
      <w:pPr>
        <w:widowControl w:val="0"/>
        <w:autoSpaceDE w:val="0"/>
        <w:autoSpaceDN w:val="0"/>
        <w:adjustRightInd w:val="0"/>
        <w:ind w:firstLine="720"/>
        <w:jc w:val="both"/>
        <w:rPr>
          <w:sz w:val="28"/>
          <w:szCs w:val="28"/>
          <w:lang w:eastAsia="en-US"/>
        </w:rPr>
      </w:pPr>
      <w:r>
        <w:rPr>
          <w:sz w:val="28"/>
          <w:szCs w:val="28"/>
        </w:rPr>
        <w:t>8)</w:t>
      </w:r>
      <w:r w:rsidRPr="00BA0A9D">
        <w:rPr>
          <w:sz w:val="28"/>
          <w:szCs w:val="28"/>
          <w:lang w:eastAsia="en-US"/>
        </w:rPr>
        <w:t>нарушение срока или порядка выдачи документов по результатам предоставления муниципальной услуги;</w:t>
      </w:r>
    </w:p>
    <w:p w:rsidR="00B52CF5" w:rsidRPr="00BA0A9D" w:rsidRDefault="00B52CF5" w:rsidP="00B52CF5">
      <w:pPr>
        <w:widowControl w:val="0"/>
        <w:autoSpaceDE w:val="0"/>
        <w:autoSpaceDN w:val="0"/>
        <w:adjustRightInd w:val="0"/>
        <w:ind w:firstLine="720"/>
        <w:jc w:val="both"/>
        <w:rPr>
          <w:sz w:val="28"/>
          <w:szCs w:val="28"/>
          <w:lang w:eastAsia="en-US"/>
        </w:rPr>
      </w:pPr>
      <w:r>
        <w:rPr>
          <w:sz w:val="28"/>
          <w:szCs w:val="28"/>
        </w:rPr>
        <w:t xml:space="preserve"> </w:t>
      </w:r>
      <w:proofErr w:type="gramStart"/>
      <w:r>
        <w:rPr>
          <w:sz w:val="28"/>
          <w:szCs w:val="28"/>
        </w:rPr>
        <w:t>9)</w:t>
      </w:r>
      <w:r w:rsidRPr="00BA0A9D">
        <w:rPr>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0045263A">
        <w:rPr>
          <w:sz w:val="28"/>
          <w:szCs w:val="28"/>
          <w:lang w:eastAsia="en-US"/>
        </w:rPr>
        <w:t xml:space="preserve">              </w:t>
      </w:r>
      <w:r w:rsidRPr="00BA0A9D">
        <w:rPr>
          <w:sz w:val="28"/>
          <w:szCs w:val="28"/>
          <w:lang w:eastAsia="en-US"/>
        </w:rPr>
        <w:t xml:space="preserve">актами Российской Федерации, законами и иными нормативными </w:t>
      </w:r>
      <w:r w:rsidR="0045263A">
        <w:rPr>
          <w:sz w:val="28"/>
          <w:szCs w:val="28"/>
          <w:lang w:eastAsia="en-US"/>
        </w:rPr>
        <w:t xml:space="preserve">                </w:t>
      </w:r>
      <w:r w:rsidRPr="00BA0A9D">
        <w:rPr>
          <w:sz w:val="28"/>
          <w:szCs w:val="28"/>
          <w:lang w:eastAsia="en-US"/>
        </w:rPr>
        <w:t xml:space="preserve">правовыми актами субъектов Российской Федерации, муниципальными правовыми актами. </w:t>
      </w:r>
      <w:proofErr w:type="gramEnd"/>
    </w:p>
    <w:p w:rsidR="00B52CF5" w:rsidRPr="0045263A" w:rsidRDefault="00B52CF5" w:rsidP="0045263A">
      <w:pPr>
        <w:widowControl w:val="0"/>
        <w:autoSpaceDE w:val="0"/>
        <w:autoSpaceDN w:val="0"/>
        <w:adjustRightInd w:val="0"/>
        <w:ind w:firstLine="720"/>
        <w:jc w:val="both"/>
        <w:rPr>
          <w:sz w:val="28"/>
          <w:szCs w:val="28"/>
          <w:lang w:eastAsia="en-US"/>
        </w:rPr>
      </w:pPr>
      <w:proofErr w:type="gramStart"/>
      <w:r>
        <w:rPr>
          <w:sz w:val="28"/>
          <w:szCs w:val="28"/>
          <w:lang w:eastAsia="en-US"/>
        </w:rPr>
        <w:t>10)</w:t>
      </w:r>
      <w:r w:rsidRPr="00BA0A9D">
        <w:rPr>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BA0A9D">
          <w:rPr>
            <w:sz w:val="28"/>
            <w:szCs w:val="28"/>
            <w:lang w:eastAsia="en-US"/>
          </w:rPr>
          <w:t>пунктом 4 части 1 статьи 7</w:t>
        </w:r>
      </w:hyperlink>
      <w:r w:rsidR="0045263A">
        <w:rPr>
          <w:sz w:val="28"/>
          <w:szCs w:val="28"/>
          <w:lang w:eastAsia="en-US"/>
        </w:rPr>
        <w:t xml:space="preserve"> Федерального закона от 27 июля </w:t>
      </w:r>
      <w:r w:rsidRPr="00BA0A9D">
        <w:rPr>
          <w:sz w:val="28"/>
          <w:szCs w:val="28"/>
          <w:lang w:eastAsia="en-US"/>
        </w:rPr>
        <w:t xml:space="preserve">2010 </w:t>
      </w:r>
      <w:r w:rsidR="0045263A">
        <w:rPr>
          <w:sz w:val="28"/>
          <w:szCs w:val="28"/>
          <w:lang w:eastAsia="en-US"/>
        </w:rPr>
        <w:t xml:space="preserve">г. </w:t>
      </w:r>
      <w:r w:rsidRPr="00BA0A9D">
        <w:rPr>
          <w:sz w:val="28"/>
          <w:szCs w:val="28"/>
          <w:lang w:eastAsia="en-US"/>
        </w:rPr>
        <w:t xml:space="preserve">№210-ФЗ. </w:t>
      </w:r>
      <w:proofErr w:type="gramEnd"/>
    </w:p>
    <w:p w:rsidR="00B52CF5" w:rsidRPr="00BA0A9D" w:rsidRDefault="0045263A" w:rsidP="00B52CF5">
      <w:pPr>
        <w:widowControl w:val="0"/>
        <w:autoSpaceDE w:val="0"/>
        <w:autoSpaceDN w:val="0"/>
        <w:adjustRightInd w:val="0"/>
        <w:jc w:val="center"/>
        <w:rPr>
          <w:bCs/>
          <w:sz w:val="28"/>
          <w:szCs w:val="28"/>
        </w:rPr>
      </w:pPr>
      <w:r>
        <w:rPr>
          <w:bCs/>
          <w:sz w:val="28"/>
          <w:szCs w:val="28"/>
        </w:rPr>
        <w:t>5.2.</w:t>
      </w:r>
      <w:r w:rsidR="00B52CF5" w:rsidRPr="00BA0A9D">
        <w:rPr>
          <w:bCs/>
          <w:sz w:val="28"/>
          <w:szCs w:val="28"/>
        </w:rPr>
        <w:t xml:space="preserve">Органы местного самоуправления, организации и уполномоченные </w:t>
      </w:r>
    </w:p>
    <w:p w:rsidR="00B52CF5" w:rsidRPr="00BA0A9D" w:rsidRDefault="00B52CF5" w:rsidP="00B52CF5">
      <w:pPr>
        <w:widowControl w:val="0"/>
        <w:autoSpaceDE w:val="0"/>
        <w:autoSpaceDN w:val="0"/>
        <w:adjustRightInd w:val="0"/>
        <w:jc w:val="center"/>
        <w:rPr>
          <w:bCs/>
          <w:sz w:val="28"/>
          <w:szCs w:val="28"/>
        </w:rPr>
      </w:pPr>
      <w:r w:rsidRPr="00BA0A9D">
        <w:rPr>
          <w:bCs/>
          <w:sz w:val="28"/>
          <w:szCs w:val="28"/>
        </w:rPr>
        <w:t xml:space="preserve">на рассмотрение жалобы лица, которым может быть направлена жалоба </w:t>
      </w:r>
    </w:p>
    <w:p w:rsidR="00B52CF5" w:rsidRDefault="00B52CF5" w:rsidP="00B52CF5">
      <w:pPr>
        <w:widowControl w:val="0"/>
        <w:autoSpaceDE w:val="0"/>
        <w:autoSpaceDN w:val="0"/>
        <w:adjustRightInd w:val="0"/>
        <w:jc w:val="center"/>
        <w:rPr>
          <w:bCs/>
          <w:sz w:val="28"/>
          <w:szCs w:val="28"/>
        </w:rPr>
      </w:pPr>
      <w:r w:rsidRPr="00BA0A9D">
        <w:rPr>
          <w:bCs/>
          <w:sz w:val="28"/>
          <w:szCs w:val="28"/>
        </w:rPr>
        <w:t>заявителя в досудебном (внесудебном) порядке</w:t>
      </w:r>
    </w:p>
    <w:p w:rsidR="0045263A" w:rsidRPr="00BA0A9D" w:rsidRDefault="0045263A" w:rsidP="00B52CF5">
      <w:pPr>
        <w:widowControl w:val="0"/>
        <w:autoSpaceDE w:val="0"/>
        <w:autoSpaceDN w:val="0"/>
        <w:adjustRightInd w:val="0"/>
        <w:jc w:val="center"/>
        <w:rPr>
          <w:bCs/>
          <w:sz w:val="28"/>
          <w:szCs w:val="28"/>
        </w:rPr>
      </w:pPr>
    </w:p>
    <w:p w:rsidR="00B52CF5" w:rsidRPr="00BA0A9D" w:rsidRDefault="0045263A" w:rsidP="0045263A">
      <w:pPr>
        <w:widowControl w:val="0"/>
        <w:autoSpaceDE w:val="0"/>
        <w:autoSpaceDN w:val="0"/>
        <w:adjustRightInd w:val="0"/>
        <w:ind w:firstLine="709"/>
        <w:jc w:val="both"/>
        <w:rPr>
          <w:sz w:val="28"/>
          <w:szCs w:val="28"/>
        </w:rPr>
      </w:pPr>
      <w:r>
        <w:rPr>
          <w:sz w:val="28"/>
          <w:szCs w:val="28"/>
        </w:rPr>
        <w:t>44.</w:t>
      </w:r>
      <w:r w:rsidR="00B52CF5" w:rsidRPr="00BA0A9D">
        <w:rPr>
          <w:sz w:val="28"/>
          <w:szCs w:val="28"/>
        </w:rPr>
        <w:t>В случае обжалования решений и действий (бездействия) Управления финансов,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B52CF5" w:rsidRPr="00BA0A9D" w:rsidRDefault="0045263A" w:rsidP="0045263A">
      <w:pPr>
        <w:widowControl w:val="0"/>
        <w:autoSpaceDE w:val="0"/>
        <w:autoSpaceDN w:val="0"/>
        <w:adjustRightInd w:val="0"/>
        <w:ind w:firstLine="709"/>
        <w:jc w:val="both"/>
        <w:rPr>
          <w:sz w:val="28"/>
          <w:szCs w:val="28"/>
        </w:rPr>
      </w:pPr>
      <w:proofErr w:type="gramStart"/>
      <w:r>
        <w:rPr>
          <w:sz w:val="28"/>
          <w:szCs w:val="28"/>
        </w:rPr>
        <w:t>45.</w:t>
      </w:r>
      <w:r w:rsidR="00B52CF5" w:rsidRPr="00BA0A9D">
        <w:rPr>
          <w:sz w:val="28"/>
          <w:szCs w:val="28"/>
        </w:rPr>
        <w:t>Жалобу на решения и действия (бездействие) Управления финансов, предоставляющего муниципальную услугу, его должностных лиц и муниципальных служащих Управления финансов, также возможно подать на имя главы администрации Березовского городского округа или заместителя главы администрации, курирующего Управление финансов,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w:t>
      </w:r>
      <w:proofErr w:type="gramEnd"/>
      <w:r w:rsidR="00B52CF5" w:rsidRPr="00BA0A9D">
        <w:rPr>
          <w:sz w:val="28"/>
          <w:szCs w:val="28"/>
        </w:rPr>
        <w:t xml:space="preserve"> МФЦ.</w:t>
      </w:r>
    </w:p>
    <w:p w:rsidR="00B52CF5" w:rsidRPr="00BA0A9D" w:rsidRDefault="0045263A" w:rsidP="0045263A">
      <w:pPr>
        <w:widowControl w:val="0"/>
        <w:autoSpaceDE w:val="0"/>
        <w:autoSpaceDN w:val="0"/>
        <w:adjustRightInd w:val="0"/>
        <w:ind w:firstLine="709"/>
        <w:jc w:val="both"/>
        <w:rPr>
          <w:sz w:val="28"/>
          <w:szCs w:val="28"/>
        </w:rPr>
      </w:pPr>
      <w:r>
        <w:rPr>
          <w:sz w:val="28"/>
          <w:szCs w:val="28"/>
        </w:rPr>
        <w:t>46.</w:t>
      </w:r>
      <w:r w:rsidR="00B52CF5" w:rsidRPr="00BA0A9D">
        <w:rPr>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B52CF5" w:rsidRPr="00BA0A9D" w:rsidRDefault="0045263A" w:rsidP="0045263A">
      <w:pPr>
        <w:widowControl w:val="0"/>
        <w:autoSpaceDE w:val="0"/>
        <w:autoSpaceDN w:val="0"/>
        <w:adjustRightInd w:val="0"/>
        <w:ind w:firstLine="709"/>
        <w:jc w:val="both"/>
        <w:rPr>
          <w:sz w:val="28"/>
          <w:szCs w:val="28"/>
        </w:rPr>
      </w:pPr>
      <w:r>
        <w:rPr>
          <w:sz w:val="28"/>
          <w:szCs w:val="28"/>
        </w:rPr>
        <w:t>47.</w:t>
      </w:r>
      <w:r w:rsidR="00B52CF5" w:rsidRPr="00BA0A9D">
        <w:rPr>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B52CF5" w:rsidRPr="00BA0A9D" w:rsidRDefault="00B52CF5" w:rsidP="00B52CF5">
      <w:pPr>
        <w:widowControl w:val="0"/>
        <w:autoSpaceDE w:val="0"/>
        <w:autoSpaceDN w:val="0"/>
        <w:adjustRightInd w:val="0"/>
        <w:jc w:val="center"/>
        <w:rPr>
          <w:bCs/>
          <w:sz w:val="28"/>
          <w:szCs w:val="28"/>
        </w:rPr>
      </w:pPr>
    </w:p>
    <w:p w:rsidR="00B52CF5" w:rsidRPr="00BA0A9D" w:rsidRDefault="0045263A" w:rsidP="00B52CF5">
      <w:pPr>
        <w:widowControl w:val="0"/>
        <w:autoSpaceDE w:val="0"/>
        <w:autoSpaceDN w:val="0"/>
        <w:adjustRightInd w:val="0"/>
        <w:jc w:val="center"/>
        <w:rPr>
          <w:bCs/>
          <w:sz w:val="28"/>
          <w:szCs w:val="28"/>
        </w:rPr>
      </w:pPr>
      <w:r>
        <w:rPr>
          <w:bCs/>
          <w:sz w:val="28"/>
          <w:szCs w:val="28"/>
        </w:rPr>
        <w:t>5.3.</w:t>
      </w:r>
      <w:r w:rsidR="00B52CF5" w:rsidRPr="00BA0A9D">
        <w:rPr>
          <w:bCs/>
          <w:sz w:val="28"/>
          <w:szCs w:val="28"/>
        </w:rPr>
        <w:t xml:space="preserve">Способы информирования заявителей о порядке подачи и </w:t>
      </w:r>
    </w:p>
    <w:p w:rsidR="00B52CF5" w:rsidRPr="00BA0A9D" w:rsidRDefault="00B52CF5" w:rsidP="00B52CF5">
      <w:pPr>
        <w:widowControl w:val="0"/>
        <w:autoSpaceDE w:val="0"/>
        <w:autoSpaceDN w:val="0"/>
        <w:adjustRightInd w:val="0"/>
        <w:jc w:val="center"/>
        <w:rPr>
          <w:bCs/>
          <w:sz w:val="28"/>
          <w:szCs w:val="28"/>
        </w:rPr>
      </w:pPr>
      <w:r w:rsidRPr="00BA0A9D">
        <w:rPr>
          <w:bCs/>
          <w:sz w:val="28"/>
          <w:szCs w:val="28"/>
        </w:rPr>
        <w:t>рассмотрения жалобы, в том числе с использованием единого портала</w:t>
      </w:r>
    </w:p>
    <w:p w:rsidR="00B52CF5" w:rsidRPr="00BA0A9D" w:rsidRDefault="00B52CF5" w:rsidP="00B52CF5">
      <w:pPr>
        <w:widowControl w:val="0"/>
        <w:autoSpaceDE w:val="0"/>
        <w:autoSpaceDN w:val="0"/>
        <w:adjustRightInd w:val="0"/>
        <w:jc w:val="center"/>
        <w:rPr>
          <w:b/>
          <w:bCs/>
          <w:i/>
        </w:rPr>
      </w:pPr>
    </w:p>
    <w:p w:rsidR="00B52CF5" w:rsidRPr="00BA0A9D" w:rsidRDefault="0045263A" w:rsidP="0045263A">
      <w:pPr>
        <w:widowControl w:val="0"/>
        <w:autoSpaceDE w:val="0"/>
        <w:autoSpaceDN w:val="0"/>
        <w:adjustRightInd w:val="0"/>
        <w:ind w:firstLine="709"/>
        <w:jc w:val="both"/>
        <w:rPr>
          <w:sz w:val="28"/>
          <w:szCs w:val="28"/>
        </w:rPr>
      </w:pPr>
      <w:r>
        <w:rPr>
          <w:sz w:val="28"/>
          <w:szCs w:val="28"/>
        </w:rPr>
        <w:t>48.</w:t>
      </w:r>
      <w:r w:rsidR="00B52CF5" w:rsidRPr="00BA0A9D">
        <w:rPr>
          <w:sz w:val="28"/>
          <w:szCs w:val="28"/>
        </w:rPr>
        <w:t>Управление финансов, МФЦ, а также учредитель МФЦ обеспечивают:</w:t>
      </w:r>
    </w:p>
    <w:p w:rsidR="00B52CF5" w:rsidRPr="00BA0A9D" w:rsidRDefault="0045263A" w:rsidP="0045263A">
      <w:pPr>
        <w:widowControl w:val="0"/>
        <w:autoSpaceDE w:val="0"/>
        <w:autoSpaceDN w:val="0"/>
        <w:adjustRightInd w:val="0"/>
        <w:ind w:firstLine="709"/>
        <w:jc w:val="both"/>
        <w:rPr>
          <w:sz w:val="28"/>
          <w:szCs w:val="28"/>
        </w:rPr>
      </w:pPr>
      <w:r>
        <w:rPr>
          <w:sz w:val="28"/>
          <w:szCs w:val="28"/>
        </w:rPr>
        <w:t>1)</w:t>
      </w:r>
      <w:r w:rsidR="00B52CF5" w:rsidRPr="00BA0A9D">
        <w:rPr>
          <w:sz w:val="28"/>
          <w:szCs w:val="28"/>
        </w:rPr>
        <w:t>информирование заявителей о порядке обжалования решений и действий (бездействия) Управления финансов,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B52CF5" w:rsidRPr="00BA0A9D" w:rsidRDefault="00B52CF5" w:rsidP="0045263A">
      <w:pPr>
        <w:widowControl w:val="0"/>
        <w:autoSpaceDE w:val="0"/>
        <w:autoSpaceDN w:val="0"/>
        <w:adjustRightInd w:val="0"/>
        <w:ind w:firstLine="709"/>
        <w:jc w:val="both"/>
        <w:rPr>
          <w:sz w:val="28"/>
          <w:szCs w:val="28"/>
        </w:rPr>
      </w:pPr>
      <w:r w:rsidRPr="00BA0A9D">
        <w:rPr>
          <w:sz w:val="28"/>
          <w:szCs w:val="28"/>
        </w:rPr>
        <w:t>на стендах в местах предоставления муниципальных услуг;</w:t>
      </w:r>
    </w:p>
    <w:p w:rsidR="00B52CF5" w:rsidRPr="00BA0A9D" w:rsidRDefault="00B52CF5" w:rsidP="0045263A">
      <w:pPr>
        <w:widowControl w:val="0"/>
        <w:autoSpaceDE w:val="0"/>
        <w:autoSpaceDN w:val="0"/>
        <w:adjustRightInd w:val="0"/>
        <w:ind w:firstLine="709"/>
        <w:jc w:val="both"/>
        <w:rPr>
          <w:sz w:val="28"/>
          <w:szCs w:val="28"/>
        </w:rPr>
      </w:pPr>
      <w:r w:rsidRPr="00BA0A9D">
        <w:rPr>
          <w:sz w:val="28"/>
          <w:szCs w:val="28"/>
        </w:rPr>
        <w:t>на официальных сайтах администрации Березовского городского округа, МФЦ и учредителя МФЦ (http://dis.midural.ru/);</w:t>
      </w:r>
    </w:p>
    <w:p w:rsidR="00B52CF5" w:rsidRPr="00BA0A9D" w:rsidRDefault="0045263A" w:rsidP="0045263A">
      <w:pPr>
        <w:widowControl w:val="0"/>
        <w:autoSpaceDE w:val="0"/>
        <w:autoSpaceDN w:val="0"/>
        <w:adjustRightInd w:val="0"/>
        <w:ind w:firstLine="709"/>
        <w:jc w:val="both"/>
        <w:rPr>
          <w:sz w:val="28"/>
          <w:szCs w:val="28"/>
        </w:rPr>
      </w:pPr>
      <w:r>
        <w:rPr>
          <w:sz w:val="28"/>
          <w:szCs w:val="28"/>
        </w:rPr>
        <w:t>2)</w:t>
      </w:r>
      <w:r w:rsidR="00B52CF5" w:rsidRPr="00BA0A9D">
        <w:rPr>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B52CF5" w:rsidRPr="00BA0A9D" w:rsidRDefault="00B52CF5" w:rsidP="00B52CF5">
      <w:pPr>
        <w:widowControl w:val="0"/>
        <w:autoSpaceDE w:val="0"/>
        <w:autoSpaceDN w:val="0"/>
        <w:adjustRightInd w:val="0"/>
        <w:rPr>
          <w:sz w:val="28"/>
          <w:szCs w:val="28"/>
        </w:rPr>
      </w:pPr>
    </w:p>
    <w:p w:rsidR="00B52CF5" w:rsidRPr="00BA0A9D" w:rsidRDefault="0045263A" w:rsidP="00B52CF5">
      <w:pPr>
        <w:widowControl w:val="0"/>
        <w:autoSpaceDE w:val="0"/>
        <w:autoSpaceDN w:val="0"/>
        <w:adjustRightInd w:val="0"/>
        <w:jc w:val="center"/>
        <w:rPr>
          <w:bCs/>
          <w:sz w:val="28"/>
          <w:szCs w:val="28"/>
        </w:rPr>
      </w:pPr>
      <w:r>
        <w:rPr>
          <w:bCs/>
          <w:sz w:val="28"/>
          <w:szCs w:val="28"/>
        </w:rPr>
        <w:t>5.4.</w:t>
      </w:r>
      <w:r w:rsidR="00B52CF5" w:rsidRPr="00BA0A9D">
        <w:rPr>
          <w:bCs/>
          <w:sz w:val="28"/>
          <w:szCs w:val="28"/>
        </w:rPr>
        <w:t>Перечень нормативных правовых актов, регулирующих порядок</w:t>
      </w:r>
    </w:p>
    <w:p w:rsidR="00B52CF5" w:rsidRPr="00BA0A9D" w:rsidRDefault="00B52CF5" w:rsidP="00B52CF5">
      <w:pPr>
        <w:widowControl w:val="0"/>
        <w:autoSpaceDE w:val="0"/>
        <w:autoSpaceDN w:val="0"/>
        <w:adjustRightInd w:val="0"/>
        <w:jc w:val="center"/>
        <w:rPr>
          <w:bCs/>
          <w:sz w:val="28"/>
          <w:szCs w:val="28"/>
        </w:rPr>
      </w:pPr>
      <w:r w:rsidRPr="00BA0A9D">
        <w:rPr>
          <w:bCs/>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52CF5" w:rsidRPr="00BA0A9D" w:rsidRDefault="00B52CF5" w:rsidP="0045263A">
      <w:pPr>
        <w:widowControl w:val="0"/>
        <w:autoSpaceDE w:val="0"/>
        <w:autoSpaceDN w:val="0"/>
        <w:adjustRightInd w:val="0"/>
        <w:ind w:firstLine="709"/>
        <w:jc w:val="center"/>
        <w:rPr>
          <w:bCs/>
          <w:sz w:val="28"/>
          <w:szCs w:val="28"/>
        </w:rPr>
      </w:pPr>
    </w:p>
    <w:p w:rsidR="00B52CF5" w:rsidRPr="00BA0A9D" w:rsidRDefault="0045263A" w:rsidP="0045263A">
      <w:pPr>
        <w:widowControl w:val="0"/>
        <w:autoSpaceDE w:val="0"/>
        <w:autoSpaceDN w:val="0"/>
        <w:adjustRightInd w:val="0"/>
        <w:ind w:firstLine="709"/>
        <w:jc w:val="both"/>
        <w:rPr>
          <w:sz w:val="28"/>
          <w:szCs w:val="28"/>
        </w:rPr>
      </w:pPr>
      <w:r>
        <w:rPr>
          <w:sz w:val="28"/>
          <w:szCs w:val="28"/>
        </w:rPr>
        <w:t>49.</w:t>
      </w:r>
      <w:r w:rsidR="00B52CF5" w:rsidRPr="00BA0A9D">
        <w:rPr>
          <w:sz w:val="28"/>
          <w:szCs w:val="28"/>
        </w:rPr>
        <w:t>Порядок досудебного (внесудебного) обжалования решений и действий (бездействия) Управления финансов, должностных лиц Управления финансов, работников, предоставляющих муниципальную услугу, а также решений и действий (бездействия) МФЦ, работников МФЦ регулируется:</w:t>
      </w:r>
    </w:p>
    <w:p w:rsidR="00B52CF5" w:rsidRPr="00BA0A9D" w:rsidRDefault="00B52CF5" w:rsidP="0045263A">
      <w:pPr>
        <w:widowControl w:val="0"/>
        <w:autoSpaceDE w:val="0"/>
        <w:autoSpaceDN w:val="0"/>
        <w:adjustRightInd w:val="0"/>
        <w:ind w:firstLine="709"/>
        <w:jc w:val="both"/>
        <w:rPr>
          <w:sz w:val="28"/>
          <w:szCs w:val="28"/>
        </w:rPr>
      </w:pPr>
      <w:r w:rsidRPr="00BA0A9D">
        <w:rPr>
          <w:sz w:val="28"/>
          <w:szCs w:val="28"/>
        </w:rPr>
        <w:t>1)</w:t>
      </w:r>
      <w:hyperlink r:id="rId12" w:history="1">
        <w:r w:rsidRPr="00BA0A9D">
          <w:rPr>
            <w:sz w:val="28"/>
            <w:szCs w:val="28"/>
          </w:rPr>
          <w:t>статьями 11.1</w:t>
        </w:r>
      </w:hyperlink>
      <w:r w:rsidRPr="00BA0A9D">
        <w:rPr>
          <w:sz w:val="28"/>
          <w:szCs w:val="28"/>
        </w:rPr>
        <w:t xml:space="preserve"> - </w:t>
      </w:r>
      <w:hyperlink r:id="rId13" w:history="1">
        <w:r w:rsidRPr="00BA0A9D">
          <w:rPr>
            <w:sz w:val="28"/>
            <w:szCs w:val="28"/>
          </w:rPr>
          <w:t>11.3</w:t>
        </w:r>
      </w:hyperlink>
      <w:r w:rsidRPr="00BA0A9D">
        <w:rPr>
          <w:sz w:val="28"/>
          <w:szCs w:val="28"/>
        </w:rPr>
        <w:t xml:space="preserve"> Федеральног</w:t>
      </w:r>
      <w:r w:rsidR="0045263A">
        <w:rPr>
          <w:sz w:val="28"/>
          <w:szCs w:val="28"/>
        </w:rPr>
        <w:t>о закона от 27 июля 2010 года                 №</w:t>
      </w:r>
      <w:r w:rsidRPr="00BA0A9D">
        <w:rPr>
          <w:sz w:val="28"/>
          <w:szCs w:val="28"/>
        </w:rPr>
        <w:t>210-ФЗ;</w:t>
      </w:r>
    </w:p>
    <w:p w:rsidR="00B52CF5" w:rsidRPr="00BA0A9D" w:rsidRDefault="00B52CF5" w:rsidP="0045263A">
      <w:pPr>
        <w:widowControl w:val="0"/>
        <w:autoSpaceDE w:val="0"/>
        <w:autoSpaceDN w:val="0"/>
        <w:adjustRightInd w:val="0"/>
        <w:ind w:firstLine="709"/>
        <w:jc w:val="both"/>
        <w:rPr>
          <w:sz w:val="28"/>
          <w:szCs w:val="28"/>
        </w:rPr>
      </w:pPr>
      <w:proofErr w:type="gramStart"/>
      <w:r w:rsidRPr="00BA0A9D">
        <w:rPr>
          <w:sz w:val="28"/>
          <w:szCs w:val="28"/>
        </w:rPr>
        <w:t>2)</w:t>
      </w:r>
      <w:hyperlink r:id="rId14" w:history="1">
        <w:r w:rsidR="0045263A">
          <w:rPr>
            <w:sz w:val="28"/>
            <w:szCs w:val="28"/>
          </w:rPr>
          <w:t>п</w:t>
        </w:r>
        <w:r w:rsidRPr="00BA0A9D">
          <w:rPr>
            <w:sz w:val="28"/>
            <w:szCs w:val="28"/>
          </w:rPr>
          <w:t>остановлением</w:t>
        </w:r>
      </w:hyperlink>
      <w:r w:rsidRPr="00BA0A9D">
        <w:rPr>
          <w:sz w:val="28"/>
          <w:szCs w:val="28"/>
        </w:rPr>
        <w:t xml:space="preserve"> Правительства Сверд</w:t>
      </w:r>
      <w:r w:rsidR="0045263A">
        <w:rPr>
          <w:sz w:val="28"/>
          <w:szCs w:val="28"/>
        </w:rPr>
        <w:t>ловской области от 22.11.2018 №</w:t>
      </w:r>
      <w:r w:rsidRPr="00BA0A9D">
        <w:rPr>
          <w:sz w:val="28"/>
          <w:szCs w:val="28"/>
        </w:rPr>
        <w:t xml:space="preserve">828-ПП </w:t>
      </w:r>
      <w:r>
        <w:rPr>
          <w:sz w:val="28"/>
          <w:szCs w:val="28"/>
        </w:rPr>
        <w:t>«</w:t>
      </w:r>
      <w:r w:rsidRPr="00BA0A9D">
        <w:rPr>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BA0A9D">
        <w:rPr>
          <w:sz w:val="28"/>
          <w:szCs w:val="28"/>
        </w:rPr>
        <w:t xml:space="preserve"> и его работников</w:t>
      </w:r>
      <w:r>
        <w:rPr>
          <w:sz w:val="28"/>
          <w:szCs w:val="28"/>
        </w:rPr>
        <w:t>»</w:t>
      </w:r>
      <w:r w:rsidRPr="00BA0A9D">
        <w:rPr>
          <w:sz w:val="28"/>
          <w:szCs w:val="28"/>
        </w:rPr>
        <w:t>;</w:t>
      </w:r>
    </w:p>
    <w:p w:rsidR="00B52CF5" w:rsidRPr="00BA0A9D" w:rsidRDefault="0045263A" w:rsidP="0045263A">
      <w:pPr>
        <w:pStyle w:val="ConsPlusTitle"/>
        <w:ind w:firstLine="709"/>
        <w:jc w:val="both"/>
        <w:rPr>
          <w:rFonts w:ascii="Times New Roman" w:hAnsi="Times New Roman" w:cs="Times New Roman"/>
          <w:b w:val="0"/>
          <w:sz w:val="28"/>
          <w:szCs w:val="28"/>
        </w:rPr>
      </w:pPr>
      <w:r>
        <w:rPr>
          <w:rFonts w:ascii="Times New Roman" w:hAnsi="Times New Roman"/>
          <w:b w:val="0"/>
          <w:sz w:val="28"/>
          <w:szCs w:val="28"/>
        </w:rPr>
        <w:t>3)п</w:t>
      </w:r>
      <w:r w:rsidR="00B52CF5" w:rsidRPr="00BA0A9D">
        <w:rPr>
          <w:rFonts w:ascii="Times New Roman" w:hAnsi="Times New Roman"/>
          <w:b w:val="0"/>
          <w:sz w:val="28"/>
          <w:szCs w:val="28"/>
        </w:rPr>
        <w:t xml:space="preserve">остановлением администрации Березовского городского округа от 26.12.2018 №1145 </w:t>
      </w:r>
      <w:r w:rsidR="00B52CF5">
        <w:rPr>
          <w:rFonts w:ascii="Times New Roman" w:hAnsi="Times New Roman"/>
          <w:b w:val="0"/>
          <w:sz w:val="28"/>
          <w:szCs w:val="28"/>
        </w:rPr>
        <w:t>«</w:t>
      </w:r>
      <w:r w:rsidR="00B52CF5" w:rsidRPr="00BA0A9D">
        <w:rPr>
          <w:rFonts w:ascii="Times New Roman" w:hAnsi="Times New Roman"/>
          <w:b w:val="0"/>
          <w:sz w:val="28"/>
          <w:szCs w:val="28"/>
        </w:rPr>
        <w:t>Об утверждении п</w:t>
      </w:r>
      <w:r w:rsidR="00B52CF5" w:rsidRPr="00BA0A9D">
        <w:rPr>
          <w:rFonts w:ascii="Times New Roman" w:hAnsi="Times New Roman" w:cs="Times New Roman"/>
          <w:b w:val="0"/>
          <w:sz w:val="28"/>
          <w:szCs w:val="28"/>
        </w:rPr>
        <w:t>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B52CF5">
        <w:rPr>
          <w:rFonts w:ascii="Times New Roman" w:hAnsi="Times New Roman" w:cs="Times New Roman"/>
          <w:b w:val="0"/>
          <w:sz w:val="28"/>
          <w:szCs w:val="28"/>
        </w:rPr>
        <w:t>»</w:t>
      </w:r>
      <w:r w:rsidR="00B52CF5" w:rsidRPr="00BA0A9D">
        <w:rPr>
          <w:rFonts w:ascii="Times New Roman" w:hAnsi="Times New Roman" w:cs="Times New Roman"/>
          <w:b w:val="0"/>
          <w:sz w:val="28"/>
          <w:szCs w:val="28"/>
        </w:rPr>
        <w:t>.</w:t>
      </w:r>
    </w:p>
    <w:p w:rsidR="00B52CF5" w:rsidRPr="00BA0A9D" w:rsidRDefault="0045263A" w:rsidP="0045263A">
      <w:pPr>
        <w:widowControl w:val="0"/>
        <w:autoSpaceDE w:val="0"/>
        <w:autoSpaceDN w:val="0"/>
        <w:adjustRightInd w:val="0"/>
        <w:ind w:firstLine="709"/>
        <w:jc w:val="both"/>
        <w:rPr>
          <w:sz w:val="28"/>
          <w:szCs w:val="28"/>
        </w:rPr>
      </w:pPr>
      <w:r>
        <w:rPr>
          <w:sz w:val="28"/>
          <w:szCs w:val="28"/>
        </w:rPr>
        <w:t>50.</w:t>
      </w:r>
      <w:r w:rsidR="00B52CF5" w:rsidRPr="00BA0A9D">
        <w:rPr>
          <w:sz w:val="28"/>
          <w:szCs w:val="28"/>
        </w:rPr>
        <w:t xml:space="preserve">Полная информация о порядке подачи и рассмотрении жалобы на решения и действия (бездействие) Управления финансов, должностных лиц Управления финансов, работников, предоставляющих муниципальную услугу, а также решения и действия (бездействие) МФЦ, работников МФЦ размещена в разделе </w:t>
      </w:r>
      <w:r w:rsidR="00B52CF5">
        <w:rPr>
          <w:sz w:val="28"/>
          <w:szCs w:val="28"/>
        </w:rPr>
        <w:t>«</w:t>
      </w:r>
      <w:r w:rsidR="00B52CF5" w:rsidRPr="00BA0A9D">
        <w:rPr>
          <w:sz w:val="28"/>
          <w:szCs w:val="28"/>
        </w:rPr>
        <w:t>Дополнительная информация</w:t>
      </w:r>
      <w:r w:rsidR="00B52CF5">
        <w:rPr>
          <w:sz w:val="28"/>
          <w:szCs w:val="28"/>
        </w:rPr>
        <w:t>»</w:t>
      </w:r>
      <w:r w:rsidR="00B52CF5" w:rsidRPr="00BA0A9D">
        <w:rPr>
          <w:sz w:val="28"/>
          <w:szCs w:val="28"/>
        </w:rPr>
        <w:t xml:space="preserve"> на Едином портале.</w:t>
      </w:r>
    </w:p>
    <w:p w:rsidR="00B52CF5" w:rsidRPr="00BA0A9D" w:rsidRDefault="00B52CF5" w:rsidP="00B52CF5">
      <w:pPr>
        <w:pStyle w:val="ConsPlusNormal"/>
      </w:pPr>
    </w:p>
    <w:p w:rsidR="00B52CF5" w:rsidRPr="00BA0A9D" w:rsidRDefault="00B52CF5" w:rsidP="00B52CF5">
      <w:pPr>
        <w:pStyle w:val="ConsPlusNormal"/>
      </w:pPr>
    </w:p>
    <w:p w:rsidR="00DB1CD4" w:rsidRDefault="00DB1CD4" w:rsidP="00B52CF5">
      <w:pPr>
        <w:widowControl w:val="0"/>
      </w:pPr>
    </w:p>
    <w:sectPr w:rsidR="00DB1CD4" w:rsidSect="00B52CF5">
      <w:headerReference w:type="default" r:id="rId15"/>
      <w:pgSz w:w="11906" w:h="16838"/>
      <w:pgMar w:top="1134" w:right="850"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7A" w:rsidRDefault="0091437A" w:rsidP="00B52CF5">
      <w:r>
        <w:separator/>
      </w:r>
    </w:p>
  </w:endnote>
  <w:endnote w:type="continuationSeparator" w:id="0">
    <w:p w:rsidR="0091437A" w:rsidRDefault="0091437A" w:rsidP="00B52C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7A" w:rsidRDefault="0091437A" w:rsidP="00B52CF5">
      <w:r>
        <w:separator/>
      </w:r>
    </w:p>
  </w:footnote>
  <w:footnote w:type="continuationSeparator" w:id="0">
    <w:p w:rsidR="0091437A" w:rsidRDefault="0091437A" w:rsidP="00B52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21663"/>
      <w:docPartObj>
        <w:docPartGallery w:val="Page Numbers (Top of Page)"/>
        <w:docPartUnique/>
      </w:docPartObj>
    </w:sdtPr>
    <w:sdtContent>
      <w:p w:rsidR="00B52CF5" w:rsidRDefault="00647477">
        <w:pPr>
          <w:pStyle w:val="a4"/>
          <w:jc w:val="center"/>
        </w:pPr>
        <w:fldSimple w:instr=" PAGE   \* MERGEFORMAT ">
          <w:r w:rsidR="00564B69">
            <w:rPr>
              <w:noProof/>
            </w:rPr>
            <w:t>2</w:t>
          </w:r>
        </w:fldSimple>
      </w:p>
    </w:sdtContent>
  </w:sdt>
  <w:p w:rsidR="00B52CF5" w:rsidRDefault="00B52CF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B52CF5"/>
    <w:rsid w:val="00061074"/>
    <w:rsid w:val="000758E9"/>
    <w:rsid w:val="000925E8"/>
    <w:rsid w:val="001B3475"/>
    <w:rsid w:val="00203225"/>
    <w:rsid w:val="002311BD"/>
    <w:rsid w:val="002C22ED"/>
    <w:rsid w:val="00333F3C"/>
    <w:rsid w:val="00341A34"/>
    <w:rsid w:val="003C0C71"/>
    <w:rsid w:val="003E1ABA"/>
    <w:rsid w:val="0045263A"/>
    <w:rsid w:val="004853EC"/>
    <w:rsid w:val="004A491E"/>
    <w:rsid w:val="004B5A4D"/>
    <w:rsid w:val="00552E36"/>
    <w:rsid w:val="00564B69"/>
    <w:rsid w:val="005A12EA"/>
    <w:rsid w:val="00647477"/>
    <w:rsid w:val="0084082C"/>
    <w:rsid w:val="0091437A"/>
    <w:rsid w:val="00942E67"/>
    <w:rsid w:val="00A139CD"/>
    <w:rsid w:val="00AD3480"/>
    <w:rsid w:val="00B52CF5"/>
    <w:rsid w:val="00C063F0"/>
    <w:rsid w:val="00DB1CD4"/>
    <w:rsid w:val="00F81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12EA"/>
    <w:pPr>
      <w:ind w:firstLine="709"/>
      <w:jc w:val="both"/>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semiHidden/>
    <w:rsid w:val="005A12EA"/>
    <w:rPr>
      <w:rFonts w:ascii="Consolas" w:hAnsi="Consolas" w:cs="Consolas"/>
      <w:sz w:val="20"/>
      <w:szCs w:val="20"/>
    </w:rPr>
  </w:style>
  <w:style w:type="paragraph" w:customStyle="1" w:styleId="ConsPlusNormal">
    <w:name w:val="ConsPlusNormal"/>
    <w:uiPriority w:val="99"/>
    <w:rsid w:val="00B52C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52C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52CF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rsid w:val="00B52CF5"/>
    <w:rPr>
      <w:rFonts w:cs="Times New Roman"/>
      <w:color w:val="0563C1"/>
      <w:u w:val="single"/>
    </w:rPr>
  </w:style>
  <w:style w:type="paragraph" w:styleId="a4">
    <w:name w:val="header"/>
    <w:basedOn w:val="a"/>
    <w:link w:val="a5"/>
    <w:uiPriority w:val="99"/>
    <w:unhideWhenUsed/>
    <w:rsid w:val="00B52CF5"/>
    <w:pPr>
      <w:tabs>
        <w:tab w:val="center" w:pos="4677"/>
        <w:tab w:val="right" w:pos="9355"/>
      </w:tabs>
    </w:pPr>
  </w:style>
  <w:style w:type="character" w:customStyle="1" w:styleId="a5">
    <w:name w:val="Верхний колонтитул Знак"/>
    <w:basedOn w:val="a0"/>
    <w:link w:val="a4"/>
    <w:uiPriority w:val="99"/>
    <w:rsid w:val="00B52CF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52CF5"/>
    <w:pPr>
      <w:tabs>
        <w:tab w:val="center" w:pos="4677"/>
        <w:tab w:val="right" w:pos="9355"/>
      </w:tabs>
    </w:pPr>
  </w:style>
  <w:style w:type="character" w:customStyle="1" w:styleId="a7">
    <w:name w:val="Нижний колонтитул Знак"/>
    <w:basedOn w:val="a0"/>
    <w:link w:val="a6"/>
    <w:uiPriority w:val="99"/>
    <w:semiHidden/>
    <w:rsid w:val="00B52CF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5AB5F4A8485872F52FEE535005EDD8C3674B4DAF5A87EE6EFB28CE1797A28B3B6DEC7356B291C5F77BCE94D0DFFE2C86146C4DGAH6J" TargetMode="External"/><Relationship Id="rId13" Type="http://schemas.openxmlformats.org/officeDocument/2006/relationships/hyperlink" Target="consultantplus://offline/ref=FB8E0C4CC90D9FB9FB7CC7770F62D5642C9A0EB8922364E6336E7ECE662F96A606467EDD0517BD0D58ADF6B7DC28972C1B73171DD2X2p5N" TargetMode="External"/><Relationship Id="rId3" Type="http://schemas.openxmlformats.org/officeDocument/2006/relationships/webSettings" Target="webSettings.xml"/><Relationship Id="rId7" Type="http://schemas.openxmlformats.org/officeDocument/2006/relationships/hyperlink" Target="http://&#1073;&#1077;&#1088;&#1077;&#1079;&#1086;&#1074;&#1089;&#1082;&#1080;&#1081;.&#1088;&#1092;" TargetMode="External"/><Relationship Id="rId12" Type="http://schemas.openxmlformats.org/officeDocument/2006/relationships/hyperlink" Target="consultantplus://offline/ref=FB8E0C4CC90D9FB9FB7CC7770F62D5642C9A0EB8922364E6336E7ECE662F96A606467EDE061ABD0D58ADF6B7DC28972C1B73171DD2X2p5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82643C63F1C61E6F9FAD772F62ABD295BFFB695A911A467D6F1E1D18DF0ED5CC266C9B879s6M" TargetMode="External"/><Relationship Id="rId11" Type="http://schemas.openxmlformats.org/officeDocument/2006/relationships/hyperlink" Target="consultantplus://offline/ref=DF6FCDA57B202026C6ADCA52D9D2D023E70F6A2B311709564CB55A5CEED5634E0B6F03225BF551DA0E1D8730446721EE1A966B907B5Bv3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4F5AB5F4A8485872F52FEE535005EDD8C3674B4DAF5A87EE6EFB28CE1797A28B296DB47A57BDDB94B430C196D6GCH1J" TargetMode="External"/><Relationship Id="rId4" Type="http://schemas.openxmlformats.org/officeDocument/2006/relationships/footnotes" Target="footnotes.xml"/><Relationship Id="rId9" Type="http://schemas.openxmlformats.org/officeDocument/2006/relationships/hyperlink" Target="consultantplus://offline/ref=4F5AB5F4A8485872F52FEE535005EDD8C3674B49A85487EE6EFB28CE1797A28B296DB47A57BDDB94B430C196D6GCH1J" TargetMode="External"/><Relationship Id="rId14" Type="http://schemas.openxmlformats.org/officeDocument/2006/relationships/hyperlink" Target="consultantplus://offline/ref=FB8E0C4CC90D9FB9FB7CD97A190E8B6E2E9153B3952866B46C327899397F90F3460678885657E35409E8BDBADF378B2C19X6p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5778</Words>
  <Characters>32939</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Утвержден</vt:lpstr>
      <vt:lpstr>    Раздел 1. Общие положения</vt:lpstr>
      <vt:lpstr>        1.1.Предмет регулирования Административного регламента</vt:lpstr>
      <vt:lpstr>        1.2.Круг заявителей</vt:lpstr>
      <vt:lpstr>        </vt:lpstr>
      <vt:lpstr>        2.Право на получение муниципальной услуги имеют физические и юридические лица (д</vt:lpstr>
      <vt:lpstr>        3.Лицо для получения услуги имеет право обратиться лично, так и через представит</vt:lpstr>
      <vt:lpstr>        </vt:lpstr>
      <vt:lpstr>        1.3.Информирование о предоставлении муниципальной услуги</vt:lpstr>
      <vt:lpstr>        </vt:lpstr>
      <vt:lpstr>    Раздел 2. Стандарт предоставления муниципальной услуги</vt:lpstr>
      <vt:lpstr>    </vt:lpstr>
      <vt:lpstr>    2.1.Наименование муниципальной услуги</vt:lpstr>
      <vt:lpstr>        обязательными для предоставления муниципальной услуги, в том числе сведения о до</vt:lpstr>
      <vt:lpstr>        </vt:lpstr>
      <vt:lpstr>        </vt:lpstr>
      <vt:lpstr>        2.11.Порядок, размер и основание взимания </vt:lpstr>
      <vt:lpstr>        государственной пошлины или иной платы, взимаемой </vt:lpstr>
      <vt:lpstr>        за предоставление муниципальной услуги</vt:lpstr>
      <vt:lpstr>        </vt:lpstr>
      <vt:lpstr>        </vt:lpstr>
      <vt:lpstr>        2.12.Максимальный срок ожидания в очереди при подаче запроса о предоставлении м</vt:lpstr>
      <vt:lpstr>        </vt:lpstr>
      <vt:lpstr>        2.13.Срок и порядок регистрации запроса заявителя о предоставлении муниципальной</vt:lpstr>
      <vt:lpstr>        </vt:lpstr>
      <vt:lpstr>        2.14.Требования к помещениям, в которых предоставляется муниципа</vt:lpstr>
      <vt:lpstr>        заявления о предоставлении муниципальной услуги, информационным </vt:lpstr>
      <vt:lpstr>        стендам с образцами их заполнения и перечнем документов, необходимых</vt:lpstr>
      <vt:lpstr>        для предоставления каждой муниципальной услуги, размещению и оформлению визуаль</vt:lpstr>
      <vt:lpstr>        порядке предоставления такой услуги, в том числе к обеспечению </vt:lpstr>
      <vt:lpstr>        доступности для инвалидов указанных объектов в соответствии </vt:lpstr>
      <vt:lpstr>        с законодательством Российской Федерации о социальной защите </vt:lpstr>
      <vt:lpstr>        инвалидов</vt:lpstr>
      <vt:lpstr>        </vt:lpstr>
      <vt:lpstr>        2.15.Показатели доступности и качества муниципальной услуги, </vt:lpstr>
      <vt:lpstr>        в том числе количество взаимодействий заявителя с должностными лицами при предос</vt:lpstr>
      <vt:lpstr>        </vt:lpstr>
      <vt:lpstr>    Раздел 3. Состав, последовательность и сроки</vt:lpstr>
      <vt:lpstr>    </vt:lpstr>
      <vt:lpstr>    Раздел 4. Формы контроля за исполнением Административного регламента</vt:lpstr>
      <vt:lpstr>        4.1.Порядок осуществления текущего контроля за соблюдением и </vt:lpstr>
      <vt:lpstr>        исполнением ответственными должностными лицами положений регламента и иных норма</vt:lpstr>
      <vt:lpstr>        </vt:lpstr>
      <vt:lpstr>        4.2.Ответственность должностных лиц органа, предоставляющего муниципальные услуг</vt:lpstr>
      <vt:lpstr>        </vt:lpstr>
      <vt:lpstr>        4.3.Положения, характеризующие требования к порядку и формам </vt:lpstr>
      <vt:lpstr>        контроля за предоставлением муниципальной услуги, в том числе </vt:lpstr>
      <vt:lpstr>        со стороны граждан, их объединений и организаций </vt:lpstr>
    </vt:vector>
  </TitlesOfParts>
  <Company/>
  <LinksUpToDate>false</LinksUpToDate>
  <CharactersWithSpaces>38640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cp:lastPrinted>2020-07-29T12:10:00Z</cp:lastPrinted>
  <dcterms:created xsi:type="dcterms:W3CDTF">2020-07-29T11:56:00Z</dcterms:created>
  <dcterms:modified xsi:type="dcterms:W3CDTF">2020-07-30T07:23:00Z</dcterms:modified>
</cp:coreProperties>
</file>