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C" w:rsidRPr="005D4793" w:rsidRDefault="004574EC" w:rsidP="004574E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7F9">
        <w:rPr>
          <w:rFonts w:ascii="Times New Roman" w:hAnsi="Times New Roman"/>
          <w:sz w:val="28"/>
          <w:szCs w:val="28"/>
        </w:rPr>
        <w:t>Утвержден</w:t>
      </w:r>
    </w:p>
    <w:p w:rsidR="004574EC" w:rsidRDefault="004574EC" w:rsidP="004574E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7F9">
        <w:rPr>
          <w:rFonts w:ascii="Times New Roman" w:hAnsi="Times New Roman"/>
          <w:sz w:val="28"/>
          <w:szCs w:val="28"/>
        </w:rPr>
        <w:t>постановлением</w:t>
      </w:r>
      <w:r w:rsidRPr="005D479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574EC" w:rsidRPr="005D4793" w:rsidRDefault="004574EC" w:rsidP="004574E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4793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4574EC" w:rsidRPr="005D4793" w:rsidRDefault="004574EC" w:rsidP="004574EC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47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22.04.2020</w:t>
      </w:r>
      <w:r w:rsidRPr="005D479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353</w:t>
      </w:r>
    </w:p>
    <w:p w:rsidR="004574EC" w:rsidRPr="005D4793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pacing w:val="-12"/>
          <w:sz w:val="28"/>
          <w:szCs w:val="28"/>
        </w:rPr>
      </w:pPr>
    </w:p>
    <w:p w:rsidR="004574EC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pacing w:val="-12"/>
          <w:sz w:val="28"/>
          <w:szCs w:val="28"/>
        </w:rPr>
      </w:pPr>
    </w:p>
    <w:p w:rsidR="004574EC" w:rsidRPr="004574EC" w:rsidRDefault="004574EC" w:rsidP="004574EC">
      <w:pPr>
        <w:rPr>
          <w:lang w:eastAsia="en-US"/>
        </w:rPr>
      </w:pPr>
    </w:p>
    <w:p w:rsidR="004574EC" w:rsidRPr="005D4793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pacing w:val="-12"/>
          <w:sz w:val="28"/>
          <w:szCs w:val="28"/>
        </w:rPr>
      </w:pPr>
      <w:r w:rsidRPr="005D4793">
        <w:rPr>
          <w:rFonts w:ascii="Times New Roman" w:hAnsi="Times New Roman"/>
          <w:color w:val="auto"/>
          <w:spacing w:val="-12"/>
          <w:sz w:val="28"/>
          <w:szCs w:val="28"/>
        </w:rPr>
        <w:t xml:space="preserve">Административный регламент </w:t>
      </w:r>
    </w:p>
    <w:p w:rsidR="004574EC" w:rsidRPr="005D4793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4793">
        <w:rPr>
          <w:rFonts w:ascii="Times New Roman" w:hAnsi="Times New Roman"/>
          <w:color w:val="auto"/>
          <w:spacing w:val="-12"/>
          <w:sz w:val="28"/>
          <w:szCs w:val="28"/>
        </w:rPr>
        <w:t>предоставления муниципальной услуги</w:t>
      </w:r>
      <w:r w:rsidRPr="005D479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574EC" w:rsidRPr="005D4793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4793">
        <w:rPr>
          <w:rFonts w:ascii="Times New Roman" w:hAnsi="Times New Roman"/>
          <w:color w:val="auto"/>
          <w:sz w:val="28"/>
          <w:szCs w:val="28"/>
        </w:rPr>
        <w:t>«Присвоение адреса объекту недвижимости»</w:t>
      </w:r>
    </w:p>
    <w:p w:rsidR="004574EC" w:rsidRPr="005D4793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5D4793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4793">
        <w:rPr>
          <w:rFonts w:ascii="Times New Roman" w:hAnsi="Times New Roman"/>
          <w:color w:val="auto"/>
          <w:sz w:val="28"/>
          <w:szCs w:val="28"/>
        </w:rPr>
        <w:t>Раздел 1. Общие положения</w:t>
      </w:r>
    </w:p>
    <w:p w:rsidR="004574EC" w:rsidRPr="005D4793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1.1.Предмет регулирования Административного регламента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F167F9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1.1.1.Административный регламент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4793">
        <w:rPr>
          <w:rFonts w:ascii="Times New Roman" w:hAnsi="Times New Roman"/>
          <w:color w:val="auto"/>
          <w:spacing w:val="-12"/>
          <w:sz w:val="28"/>
          <w:szCs w:val="28"/>
        </w:rPr>
        <w:t>предоставления муниципальной услуги</w:t>
      </w:r>
      <w:r w:rsidRPr="005D4793">
        <w:rPr>
          <w:rFonts w:ascii="Times New Roman" w:hAnsi="Times New Roman"/>
          <w:color w:val="auto"/>
          <w:sz w:val="28"/>
          <w:szCs w:val="28"/>
        </w:rPr>
        <w:t xml:space="preserve"> «Присвоение адреса объекту недвижимости»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>(далее – Регламент) устанавливает порядок и стандарт предоставления муниципальной услуги «Присвоение адреса объекту недвижимости».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eastAsiaTheme="minorHAnsi" w:hAnsi="Times New Roman"/>
          <w:color w:val="auto"/>
          <w:sz w:val="28"/>
          <w:szCs w:val="28"/>
        </w:rPr>
        <w:t xml:space="preserve">1.1.2.Регламент устанавливает сроки и последовательность      административных процедур, осуществляемых </w:t>
      </w:r>
      <w:bookmarkStart w:id="0" w:name="_Hlk34813998"/>
      <w:r w:rsidRPr="004574EC">
        <w:rPr>
          <w:rFonts w:ascii="Times New Roman" w:eastAsiaTheme="minorHAnsi" w:hAnsi="Times New Roman"/>
          <w:color w:val="auto"/>
          <w:sz w:val="28"/>
          <w:szCs w:val="28"/>
        </w:rPr>
        <w:t xml:space="preserve">администрацией Березовского городского округа и </w:t>
      </w:r>
      <w:r w:rsidRPr="004574EC">
        <w:rPr>
          <w:rFonts w:ascii="Times New Roman" w:hAnsi="Times New Roman"/>
          <w:color w:val="auto"/>
          <w:sz w:val="28"/>
          <w:szCs w:val="28"/>
        </w:rPr>
        <w:t>муниципальным казенным учреждением «Березовский центр муниципальных услуг»</w:t>
      </w:r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(далее - </w:t>
      </w:r>
      <w:r w:rsidRPr="004574EC">
        <w:rPr>
          <w:rFonts w:ascii="Times New Roman" w:hAnsi="Times New Roman"/>
          <w:color w:val="auto"/>
          <w:sz w:val="28"/>
          <w:szCs w:val="28"/>
        </w:rPr>
        <w:t>Уполномоченное учреждение), предоставляющим муниципальную услугу от имени администрации Березовского городского округа</w:t>
      </w:r>
      <w:r w:rsidRPr="004574EC">
        <w:rPr>
          <w:rFonts w:ascii="Times New Roman" w:eastAsiaTheme="minorHAnsi" w:hAnsi="Times New Roman"/>
          <w:color w:val="auto"/>
          <w:sz w:val="28"/>
          <w:szCs w:val="28"/>
        </w:rPr>
        <w:t>, в ходе предоставления муниципальной услуги, порядок взаимодействия между должностными лицами администрации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Березовского городского округа</w:t>
      </w:r>
      <w:r w:rsidRPr="004574EC">
        <w:rPr>
          <w:rFonts w:ascii="Times New Roman" w:eastAsiaTheme="minorHAnsi" w:hAnsi="Times New Roman"/>
          <w:color w:val="auto"/>
          <w:sz w:val="28"/>
          <w:szCs w:val="28"/>
        </w:rPr>
        <w:t>, специалистами Уполномоченного учреждения и заявителями.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1.2.Круг заявителей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1.2.1.Заявителями на получение муниципальной услуги являются юридические и физические лица (далее – заявитель).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1.2.2.Заявление о присвоении, изменении или аннулировании адреса объекту адресации (далее – заявление) подается собственником объекта адресации по собственной инициативе, либо лицом, обладающим одним из следующих вещных прав на объект адресации: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право хозяйственного ведения;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право оперативного управления;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право пожизненно наследуемого владения;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право постоянного (бессрочного) пользования.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1.2.3.С заявлением вправе обратиться представители заявителя, действующие в силу полномочий, основанных на доверенности, оформленной в установленном гражданским законодательством Российской Федерации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порядке (далее – представитель заявителя).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1.2.4.От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1.2.5.От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решением общего собрания членов такого некоммерческого объединения, принятым в установленном </w:t>
      </w:r>
      <w:hyperlink r:id="rId7" w:history="1">
        <w:r w:rsidRPr="004574E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574EC">
        <w:rPr>
          <w:rFonts w:ascii="Times New Roman" w:hAnsi="Times New Roman"/>
          <w:color w:val="auto"/>
          <w:sz w:val="28"/>
          <w:szCs w:val="28"/>
        </w:rPr>
        <w:t xml:space="preserve"> Российской Федерации порядке.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1.2.6.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1.3.Требования к порядку информирования о предоставлении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1.3.1.Информирование заявителей о порядке предоставления муниципальной услуги осуществляется непосредственно специалистами Уполномоченного учреждения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1.3.2.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Информация о месте нахождения, графиках (режиме) работы, номерах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контактных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телефонов,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адресах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электронной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почты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и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 официальных сайтов </w:t>
      </w:r>
      <w:r w:rsidRPr="004574EC">
        <w:rPr>
          <w:rFonts w:ascii="Times New Roman" w:hAnsi="Times New Roman"/>
          <w:color w:val="auto"/>
          <w:sz w:val="28"/>
          <w:szCs w:val="28"/>
        </w:rPr>
        <w:t>Уполномоченного учреждения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, информация о порядке предоставления муниципальной услуги и услуг, которые являются необходимыми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и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обязательными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для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предоставления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муниципальной услуги, размещена в федеральной муниципальной информационной системе «Единый портал государственных услуг (функций)» (далее – Единый портал)  по адресу </w:t>
      </w:r>
      <w:hyperlink r:id="rId8" w:history="1">
        <w:r w:rsidRPr="004574EC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https://www.gosuslugi.ru/129868</w:t>
        </w:r>
      </w:hyperlink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, на официальном сайте 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4574EC">
        <w:rPr>
          <w:rFonts w:ascii="Times New Roman" w:hAnsi="Times New Roman"/>
          <w:color w:val="auto"/>
          <w:sz w:val="28"/>
          <w:szCs w:val="28"/>
        </w:rPr>
        <w:t>дминистрации</w:t>
      </w:r>
      <w:r>
        <w:rPr>
          <w:rFonts w:ascii="Times New Roman" w:hAnsi="Times New Roman"/>
          <w:color w:val="auto"/>
          <w:sz w:val="28"/>
          <w:szCs w:val="28"/>
        </w:rPr>
        <w:t xml:space="preserve"> Березовского городского округа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 (</w:t>
      </w:r>
      <w:hyperlink r:id="rId9" w:history="1">
        <w:r w:rsidRPr="004574EC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http://xn--90aciakhhg8arp.xn--p1ai/structura/396425/396789/396798/</w:t>
        </w:r>
      </w:hyperlink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), на официальных сайтах в сети Интернет и информационных стендах </w:t>
      </w:r>
      <w:r w:rsidRPr="004574EC">
        <w:rPr>
          <w:rFonts w:ascii="Times New Roman" w:hAnsi="Times New Roman"/>
          <w:color w:val="auto"/>
          <w:sz w:val="28"/>
          <w:szCs w:val="28"/>
        </w:rPr>
        <w:t>Уполномоченного учреждения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, на официальном сайте МФЦ (</w:t>
      </w:r>
      <w:r w:rsidRPr="004574EC">
        <w:rPr>
          <w:rFonts w:ascii="Times New Roman" w:eastAsia="Calibri" w:hAnsi="Times New Roman"/>
          <w:color w:val="auto"/>
          <w:sz w:val="28"/>
          <w:szCs w:val="28"/>
          <w:lang w:val="en-US"/>
        </w:rPr>
        <w:t>www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.</w:t>
      </w:r>
      <w:r w:rsidRPr="004574EC">
        <w:rPr>
          <w:rFonts w:ascii="Times New Roman" w:eastAsia="Calibri" w:hAnsi="Times New Roman"/>
          <w:color w:val="auto"/>
          <w:sz w:val="28"/>
          <w:szCs w:val="28"/>
          <w:lang w:val="en-US"/>
        </w:rPr>
        <w:t>mfc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66.</w:t>
      </w:r>
      <w:r w:rsidRPr="004574EC">
        <w:rPr>
          <w:rFonts w:ascii="Times New Roman" w:eastAsia="Calibri" w:hAnsi="Times New Roman"/>
          <w:color w:val="auto"/>
          <w:sz w:val="28"/>
          <w:szCs w:val="28"/>
          <w:lang w:val="en-US"/>
        </w:rPr>
        <w:t>ru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), </w:t>
      </w:r>
      <w:r w:rsidRPr="004574EC">
        <w:rPr>
          <w:rFonts w:ascii="Times New Roman" w:hAnsi="Times New Roman"/>
          <w:bCs/>
          <w:iCs/>
          <w:color w:val="auto"/>
          <w:sz w:val="28"/>
          <w:szCs w:val="28"/>
        </w:rPr>
        <w:t>а также предоставляется непосредственно специалистами Уполномоченного учреждения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bCs/>
          <w:iCs/>
          <w:color w:val="auto"/>
          <w:sz w:val="28"/>
          <w:szCs w:val="28"/>
        </w:rPr>
        <w:t xml:space="preserve">при личном приеме, а также по </w:t>
      </w:r>
      <w:r w:rsidRPr="004574EC">
        <w:rPr>
          <w:rFonts w:ascii="Times New Roman" w:hAnsi="Times New Roman"/>
          <w:bCs/>
          <w:iCs/>
          <w:color w:val="auto"/>
          <w:sz w:val="28"/>
          <w:szCs w:val="28"/>
        </w:rPr>
        <w:lastRenderedPageBreak/>
        <w:t>телефону.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1.3.3.Основными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1.3.4.При общении с гражданами (по телефону или лично) </w:t>
      </w:r>
      <w:r w:rsidRPr="004574EC">
        <w:rPr>
          <w:rFonts w:ascii="Times New Roman" w:hAnsi="Times New Roman"/>
          <w:bCs/>
          <w:iCs/>
          <w:color w:val="auto"/>
          <w:sz w:val="28"/>
          <w:szCs w:val="28"/>
        </w:rPr>
        <w:t>специалисты Уполномоченного учреждения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1.3.5.Информирование граждан о порядке предоставления муниципальной услуги может осуществляться с использованием средств автоинформирования. 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Раздел 2. Стандарт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2.1.Наименование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>Наименование муниципальной услуги – «Присвоение адреса объекту недвижимости».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2.2.</w:t>
      </w:r>
      <w:r w:rsidR="00355FFD">
        <w:rPr>
          <w:rFonts w:ascii="Times New Roman" w:eastAsia="Calibri" w:hAnsi="Times New Roman"/>
          <w:color w:val="auto"/>
          <w:sz w:val="28"/>
          <w:szCs w:val="28"/>
        </w:rPr>
        <w:t>Наименование а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дминистрации, предоставляющей муниципальную услугу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Муниципальная услуга предоставляется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муниципальным казенным учреждением «Березовский центр муниципальных услуг», </w:t>
      </w:r>
      <w:r w:rsidRPr="004574EC">
        <w:rPr>
          <w:rFonts w:ascii="Times New Roman" w:eastAsia="PMingLiU-ExtB" w:hAnsi="Times New Roman"/>
          <w:color w:val="auto"/>
          <w:sz w:val="28"/>
          <w:szCs w:val="28"/>
        </w:rPr>
        <w:t>оказывающего муниципальную услугу от имени администрации Березовского городского округа</w:t>
      </w:r>
      <w:r w:rsidRPr="004574EC">
        <w:rPr>
          <w:rFonts w:ascii="Times New Roman" w:hAnsi="Times New Roman"/>
          <w:color w:val="auto"/>
          <w:sz w:val="28"/>
          <w:szCs w:val="28"/>
        </w:rPr>
        <w:t>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2.3.Наименование органов власти и организаций, обращение в которые необходимо для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>2.3.1.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Управление Федеральной службы государственной регистрации, кадастра и картографии по Свердловской области, Управление Федеральной налоговой службы по Свердловской области, иные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органы государственной власти, органы власти муниципального образования Свердловской области, учреждения и организации Свердловской области, обращение в которые необходимо для предоставления муниципальной услуги</w:t>
      </w:r>
      <w:r w:rsidRPr="004574EC">
        <w:rPr>
          <w:rFonts w:ascii="Times New Roman" w:hAnsi="Times New Roman"/>
          <w:color w:val="auto"/>
          <w:sz w:val="28"/>
          <w:szCs w:val="28"/>
        </w:rPr>
        <w:t>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>2.3.2.Запрещается требовать от заявителя осуществления действий, в том числе согласований для получения муниципальной услуги.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2.4.Описание результата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FC1182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Результатом предоставления муниципальной услуги является:</w:t>
      </w:r>
    </w:p>
    <w:p w:rsidR="004574EC" w:rsidRPr="004574EC" w:rsidRDefault="004574EC" w:rsidP="00FC1182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решение о присвоении, изменении или аннулировании адреса объекта недвижимости;</w:t>
      </w:r>
    </w:p>
    <w:p w:rsidR="004574EC" w:rsidRPr="004574EC" w:rsidRDefault="004574EC" w:rsidP="00FC1182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pacing w:val="-14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pacing w:val="-14"/>
          <w:sz w:val="28"/>
          <w:szCs w:val="28"/>
        </w:rPr>
        <w:t>решение об отказе в присвоении, изменении или аннулировании адреса объекта недвижимости.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2.5.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законодательством Свердловской области, срок выдачи (направления) документов, являющихся результатом пред</w:t>
      </w:r>
      <w:r w:rsidR="00FC1182">
        <w:rPr>
          <w:rFonts w:ascii="Times New Roman" w:eastAsia="Calibri" w:hAnsi="Times New Roman"/>
          <w:color w:val="auto"/>
          <w:sz w:val="28"/>
          <w:szCs w:val="28"/>
        </w:rPr>
        <w:t>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2.5.1.Срок предоставления муниципальной услуги – 18 рабочих дней. 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pacing w:val="-10"/>
          <w:sz w:val="28"/>
          <w:szCs w:val="28"/>
        </w:rPr>
      </w:pPr>
      <w:r w:rsidRPr="004574EC">
        <w:rPr>
          <w:rFonts w:ascii="Times New Roman" w:hAnsi="Times New Roman"/>
          <w:color w:val="auto"/>
          <w:spacing w:val="-10"/>
          <w:sz w:val="28"/>
          <w:szCs w:val="28"/>
        </w:rPr>
        <w:t xml:space="preserve">2.5.2.При обращении заявителя через МФЦ срок предоставления муниципальной услуги исчисляется со дня передачи МФЦ заявления и документов в Уполномоченное учреждение. 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2.6.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2.6.1.Перечень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округа,</w:t>
      </w:r>
      <w:r w:rsidR="00455373">
        <w:rPr>
          <w:rFonts w:ascii="Times New Roman" w:eastAsiaTheme="minorEastAsia" w:hAnsi="Times New Roman"/>
          <w:color w:val="auto"/>
          <w:sz w:val="28"/>
          <w:szCs w:val="28"/>
        </w:rPr>
        <w:t xml:space="preserve"> в сети Интернет</w:t>
      </w:r>
      <w:r w:rsidRPr="004574EC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="00FC1182">
        <w:rPr>
          <w:rFonts w:ascii="Times New Roman" w:eastAsiaTheme="minorEastAsia" w:hAnsi="Times New Roman"/>
          <w:color w:val="auto"/>
          <w:sz w:val="28"/>
          <w:szCs w:val="28"/>
        </w:rPr>
        <w:t>(</w:t>
      </w:r>
      <w:r w:rsidRPr="004574EC">
        <w:rPr>
          <w:rFonts w:ascii="Times New Roman" w:hAnsi="Times New Roman"/>
          <w:color w:val="auto"/>
          <w:sz w:val="28"/>
          <w:szCs w:val="28"/>
        </w:rPr>
        <w:t>http://березовский.рф/structura/396425/396789/</w:t>
      </w:r>
      <w:r w:rsidR="00FC1182">
        <w:rPr>
          <w:rFonts w:ascii="Times New Roman" w:hAnsi="Times New Roman"/>
          <w:color w:val="auto"/>
          <w:sz w:val="28"/>
          <w:szCs w:val="28"/>
        </w:rPr>
        <w:t>)</w:t>
      </w:r>
      <w:r w:rsidRPr="004574EC">
        <w:rPr>
          <w:rFonts w:ascii="Times New Roman" w:eastAsiaTheme="minorEastAsia" w:hAnsi="Times New Roman"/>
          <w:color w:val="auto"/>
          <w:sz w:val="28"/>
          <w:szCs w:val="28"/>
        </w:rPr>
        <w:t>, в Региональном реестре и на Едином портале</w:t>
      </w:r>
      <w:r w:rsidRPr="004574EC">
        <w:rPr>
          <w:rFonts w:ascii="Times New Roman" w:hAnsi="Times New Roman"/>
          <w:color w:val="auto"/>
          <w:sz w:val="28"/>
          <w:szCs w:val="28"/>
        </w:rPr>
        <w:t>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2.6.2.Уполномоченной учреждение, предоставляющее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 xml:space="preserve">2.7.Исчерпывающий перечень документов, необходимых в соответствии </w:t>
      </w:r>
      <w:r w:rsidRPr="004574EC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</w:t>
      </w:r>
      <w:r w:rsidRPr="004574EC">
        <w:rPr>
          <w:rFonts w:ascii="Times New Roman" w:hAnsi="Times New Roman" w:cs="Times New Roman"/>
          <w:sz w:val="28"/>
          <w:szCs w:val="28"/>
        </w:rPr>
        <w:br/>
        <w:t>их получения заявителем, в том числе в электронной форме, порядок их представления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2.7.1.Для предоставления муниципальной услуги заявитель представляет в Уполномоченное учреждение либо в МФЦ:</w:t>
      </w:r>
    </w:p>
    <w:p w:rsidR="004574EC" w:rsidRPr="004574EC" w:rsidRDefault="00FC118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lastRenderedPageBreak/>
        <w:t>а)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заявление о присвоении, изменении или аннулировании адреса объекту недвижимости по форме, утвержденной приказом Министерства финансов Российской Федерации от 11 декабря 2014 год</w:t>
      </w:r>
      <w:r>
        <w:rPr>
          <w:rFonts w:ascii="Times New Roman" w:hAnsi="Times New Roman"/>
          <w:i w:val="0"/>
          <w:color w:val="auto"/>
          <w:sz w:val="28"/>
          <w:szCs w:val="28"/>
        </w:rPr>
        <w:t>а №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146н</w:t>
      </w:r>
      <w:r w:rsidR="00785AA5">
        <w:rPr>
          <w:rFonts w:ascii="Times New Roman" w:hAnsi="Times New Roman"/>
          <w:i w:val="0"/>
          <w:color w:val="auto"/>
          <w:sz w:val="28"/>
          <w:szCs w:val="28"/>
        </w:rPr>
        <w:t xml:space="preserve"> (прилагается)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;</w:t>
      </w:r>
    </w:p>
    <w:p w:rsidR="004574EC" w:rsidRPr="004574EC" w:rsidRDefault="00FC118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б)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документ удостоверяющий личность (в случае обращения физического лица);</w:t>
      </w:r>
    </w:p>
    <w:p w:rsidR="004574EC" w:rsidRPr="004574EC" w:rsidRDefault="00FC118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документ, подтверждающий полномочия заявителя действовать от имени юридического лица (в случае обращения юридического лица);</w:t>
      </w:r>
    </w:p>
    <w:p w:rsidR="004574EC" w:rsidRPr="004574EC" w:rsidRDefault="00FC118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г)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доверенность, оформленная и выданная в порядке, предусмотренном законодательством Российской Федерации (в случае подачи заявления представителем заявителя);</w:t>
      </w:r>
    </w:p>
    <w:p w:rsidR="004574EC" w:rsidRPr="004574EC" w:rsidRDefault="00FC118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д)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правоустанавливающие документы на объект недвижимости, если право на объект недвижимости не зарегистрировано в Едином государственном реестре прав на недвижимое имущество и сделок с ним.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2.7.2.Для получения документов, необходимых для предоставления муниципальной услуги, указанных в пункте 2.7.1 настоящего Регламента, заявитель лично обращается в органы государственной власти, органы исполнительной власти местного самоуправления, учреждения и организации Свердловской области.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2.7.3.Заявление и документы, необходимые для предоставления муниципальной услуги, указанные в пункте 2.7.1 настоящего Регламента представляются при личном обращении заявителя (представителем заявителя) и (или) через МФЦ, и (или) с использованием информационно – телекоммуникационных технологий, включая использование Единого портала, и других средств информационно – телекоммуникационных технологий в случаях и порядке, установленных законодательством Российской Федерации, в форме электронных документов (при наличии технической возможности).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2.7.4.В случае обращения для получения муниципальной услуги через Единый портал, заявление и электронный образ каждого документа должны быть подписаны усиленной квалифицированной электронной подписью.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2.7.5.В случае обращения за муниципальной услугой в Уполномоченное учреждение или МФЦ заявление подписывается заявителем либо представителем заявителя с приложением доверенности, выданной представителю заявителя, оформленной в порядке, предусмотренном законодательством Российской Федерации.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2.7.6.При подаче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2.7.7.Лицо, имеющее право действовать без доверенности от имени юридического лица, предъявляет документ, удостоверяющий его личность, а также заверенную копию (выписку) учредительного документа, или выписку из Единого государственного реестра юридических лиц (далее – ЕГРЮЛ), или заверенную копию договора управления юридическим лицом, или определение суда, подтверждающее соответствующие полномочия и сообщает реквизиты свидетельства о государственной регистрации юридического лица, а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2.7.8.Если заявление и документы, указанные в пункте 2.7.1 настоящего Регламента, представляются в Уполномоченное учреждение заявителем (представителем заявителя) лично, заявителю или его представителю выдается расписка в получении документов с указанием даты получения. Расписка выдается заявителю (представителю заявителя) в день получения заявления и документов.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2.7.9.Если заявление и документы, указанные в пункте 2.7.1 настоящего Регламента, представлены заявителем (представителем заявителя) лично через МФЦ, расписка выдается заявителю (представителю заявителя) в день получения заявления и документов в отделении МФЦ.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C" w:rsidRPr="004574EC" w:rsidRDefault="004574EC" w:rsidP="004574EC">
      <w:pPr>
        <w:pStyle w:val="2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2.8.Исчерпывающий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2.8.1.Документами (сведениями), необходимыми в соответствии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с нормативно –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являются: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выписка из Единого государственного реестра недвижимости (далее – выписка из ЕГРН) (кадастровые паспорта)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уведомление о соответствии установленным параметрам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и допустимости размещения на земельном участке планируемого к строительству или строящегося объекта адресации (разрешение на строительство или реконструкцию объекта адресации) и (или) уведомление об окончании строительства или реконструкции объекта адресации;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выписка из ЕГРН (кадастровый паспорт) объекта адресации (в случае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присвоения адреса объекта адресации, поставленному на кадастровый учет);</w:t>
      </w:r>
    </w:p>
    <w:p w:rsidR="004574EC" w:rsidRPr="004574EC" w:rsidRDefault="009F32BA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решение а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дминистрации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Березовского городского округа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нения такого адреса вследствие 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его перевода из жилого помещения в нежилое помещение или нежилого помещения в жилое помещение);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выписка из ЕГРН (кадастровый паспорт) об объекте недвижимости, который снят с учета (в случае присвоения или изменения адреса объекта адресации при прекращении существования объекта адресации);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pacing w:val="-8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pacing w:val="-8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присвоения или изменения </w:t>
      </w:r>
      <w:r w:rsidRPr="004574EC">
        <w:rPr>
          <w:rFonts w:ascii="Times New Roman" w:hAnsi="Times New Roman"/>
          <w:i w:val="0"/>
          <w:color w:val="auto"/>
          <w:spacing w:val="-8"/>
          <w:sz w:val="28"/>
          <w:szCs w:val="28"/>
        </w:rPr>
        <w:t>адреса объекта адресации при отказе в осуществлении кадастрового учета объекта адресации по основаниям, указанным в статье 27 Федерального закона от 13 июля 2015 года №218-ФЗ «О государс</w:t>
      </w:r>
      <w:r w:rsidR="009F32BA">
        <w:rPr>
          <w:rFonts w:ascii="Times New Roman" w:hAnsi="Times New Roman"/>
          <w:i w:val="0"/>
          <w:color w:val="auto"/>
          <w:spacing w:val="-8"/>
          <w:sz w:val="28"/>
          <w:szCs w:val="28"/>
        </w:rPr>
        <w:t>твенном кадастре недвижимости»);</w:t>
      </w:r>
    </w:p>
    <w:p w:rsidR="004574EC" w:rsidRPr="004574EC" w:rsidRDefault="004574EC" w:rsidP="0045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  <w:shd w:val="clear" w:color="auto" w:fill="FFFFFF"/>
        </w:rPr>
        <w:t>межевой план, технический план (в случае выполнения в   отношении объекта адресации кадастровых работ).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2.8.2.Заявитель вправе представить документы, содержащие сведения, указанные в пункте 2.8.1 настоящего пункта, по собственной инициативе.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2.8.3.Непредставление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2.9.Указание на запрет требовать от заявителя представления документов и информации или осуществления действий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2.9.1.Запрещается требовать от заявителя: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 – правовыми актами, регулирующими отношения, возникающие в связи с предоставлением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представления документов и информации, которые в соответствии с нормативно – правовыми актами Российской Федерации, нормативно – правовыми актами Правительства Свердловской области и муниципальными нормативно – правовыми актами находятся в распоряжении предоставляющих муниципальную услугу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представления документов и информации, отсутствие и (или)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специалиста Уполномоченного учреждения,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Уполномоченного учреждения,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неудобства.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>2.9.2.При предоставлении муниципальной услуги запрещается: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i w:val="0"/>
          <w:color w:val="auto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муниципального образования;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i w:val="0"/>
          <w:color w:val="auto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муниципального образования.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2.10.Исчерпывающий перечень оснований для отказа в приеме документов, необходимых для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2.10.1.Основаниями для отказа в приеме заявления и документов, необходимых для предоставления муниципальной услуги, являются: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не соответствие заявления установленной форме, и (или) заполнены не все поля заявления;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отсутствие необходимых документов (сведений), указанных в пункте 2.7.1 настоящего Регламента, и (или) представление нечитаемых документов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(сведений), документов с приписками, подчистками, помарками;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отсутствие документа, подтверждающего право уполномоченного лица в установленном порядке на подачу документов (при подаче документов, для получения муниципальной услуги представителем заявителя), указанного в п</w:t>
      </w:r>
      <w:r w:rsidR="00FC1182">
        <w:rPr>
          <w:rFonts w:ascii="Times New Roman" w:hAnsi="Times New Roman"/>
          <w:i w:val="0"/>
          <w:color w:val="auto"/>
          <w:sz w:val="28"/>
          <w:szCs w:val="28"/>
        </w:rPr>
        <w:t>одпунктах в и г пункта 2.7.1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настоящего Регламента;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документов, как несоответствие файлов, содержащих электронные копии документов, указанных в пункте 2.7.1 настоящего Регламента требованиям к таким файлам, указанным в пункте 2.7.4 настоящего Регламента.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2.11.Исчерпывающий перечень оснований для приостановления или отказа в предоставлении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2.11.1.Оснований для приостановления предоставления муниципальной услуги нет.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2.11.2.Основания для отказа в предоставлении муниципальной услуги являются: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с заявлением о присвоении объекту адресации адреса обратилось лицо, не указанное в пункте 1.2.2 настоящего Регламента;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ответ на межведомственный запрос, свидетельствующий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об отсутствии документа и (или) информации, необходимой для присвоения объекту адресации адреса, а также непредставление документа заявителем (представителем заявителя) по собственной инициативе;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документы выданы с нарушением порядка, установленного законодательством Российской Федерации, обязанность по предоставлению которых для присвоения объекту адресации адреса возложена на заявителя (представителя заявителя);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отсутствуют случаи и условия для присвоения объекту адресации адреса в соответствии с законодательством.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2.12.Перечень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Услуг, которые являются необходимыми и обязательными 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br/>
        <w:t>для предоставления муниципальной услуги</w:t>
      </w:r>
      <w:r w:rsidR="00FC1182">
        <w:rPr>
          <w:rFonts w:ascii="Times New Roman" w:eastAsia="Calibri" w:hAnsi="Times New Roman"/>
          <w:color w:val="auto"/>
          <w:sz w:val="28"/>
          <w:szCs w:val="28"/>
        </w:rPr>
        <w:t>,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 xml:space="preserve"> в соответствии законодательством Российской Федерации не предусмотрено.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2.13.Порядок,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FC1182" w:rsidRDefault="004574EC" w:rsidP="00FC1182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За предоставление муниципальной услуги плата не взимается.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2.14.Порядок,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Услуги, которые являются необходимыми и обязательными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2.15.Максимальный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и при получении результата предоставления таких услуг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2.15.1.Максимальный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учреждении не должен превышать 15 минут.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2.15.2.При обращении заявителя в МФЦ (при реализации) срок ожидания в очереди при подаче запроса о предоставлении муниципальной услуги также не должен превышать 15 минут.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2.16.Срок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2.16.1.Регистрация запроса и иных документов, необходимых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для </w:t>
      </w:r>
      <w:r w:rsidRPr="004574EC">
        <w:rPr>
          <w:rFonts w:ascii="Times New Roman" w:hAnsi="Times New Roman"/>
          <w:color w:val="auto"/>
          <w:spacing w:val="6"/>
          <w:sz w:val="28"/>
          <w:szCs w:val="28"/>
        </w:rPr>
        <w:t xml:space="preserve">предоставления муниципальной услуги, указанных в пункте 2.7.1 настоящего </w:t>
      </w:r>
      <w:r w:rsidRPr="004574EC">
        <w:rPr>
          <w:rFonts w:ascii="Times New Roman" w:hAnsi="Times New Roman"/>
          <w:color w:val="auto"/>
          <w:spacing w:val="12"/>
          <w:sz w:val="28"/>
          <w:szCs w:val="28"/>
        </w:rPr>
        <w:t xml:space="preserve">Регламента, осуществляется в день их поступления в Уполномоченное учреждение либо МФЦ – </w:t>
      </w:r>
      <w:r w:rsidRPr="004574EC">
        <w:rPr>
          <w:rFonts w:ascii="Times New Roman" w:hAnsi="Times New Roman"/>
          <w:color w:val="auto"/>
          <w:sz w:val="28"/>
          <w:szCs w:val="28"/>
        </w:rPr>
        <w:t>при обращении лично заявителем (представителем заявителя).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2.16.2.Если запрос и иные документы, необходимые для предоставления муниципальной услуги, поданы в электронной форме, Уполномоченное учреждение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 в Уполномоченное учреждение.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2.16.3.Регистрация запроса и иных документов, необходимых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для предоставления муниципальной услуги, осуществляется в порядке,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предусмотренном в разделе 3 настоящего Регламента.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2.17.Требования к помещениям, в которых предоставляется муниципальная услуга, к залу ожидания, местам для заполнения запросов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о предоставлении муниципальной услуги, информационным стендам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для предоставления каждой муниципальной услуги, размещению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о порядке предоставления такой услуги, в том числе к обеспечению доступности для инвалидов указанных объектов в соответствии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с законодательством Российской Федерации и законодательством Свердловской области о социальной защите инвалидов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2.17.1.В помещениях, в которых предоставляется муниципальная услуга, обеспечивается: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соответствие санитарно – эпидемиологическим правилам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и нормативам, правилам противопожарной безопасности;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места для ожидания, информирования, приема заявителей:</w:t>
      </w:r>
    </w:p>
    <w:p w:rsidR="004574EC" w:rsidRPr="004574EC" w:rsidRDefault="004574EC" w:rsidP="00680B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стульями,кресельными секциями, скамьями (банкетками);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4574EC" w:rsidRPr="004574EC" w:rsidRDefault="004574EC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информационными стендами или информационными электронными терминалами;</w:t>
      </w:r>
    </w:p>
    <w:p w:rsidR="004574EC" w:rsidRPr="004574EC" w:rsidRDefault="004574EC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туалет со свободным доступом к нему в рабочее время.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2.17.2.На информационных стендах в помещениях, предназначенных для приема граждан, размещается информация, указанная в пункте 1.3.2 настоящего Регламента.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2.17.3.Оформление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2.17.4.</w:t>
      </w:r>
      <w:r w:rsidRPr="004574EC">
        <w:rPr>
          <w:rFonts w:ascii="Times New Roman" w:hAnsi="Times New Roman"/>
          <w:color w:val="auto"/>
          <w:spacing w:val="-10"/>
          <w:sz w:val="28"/>
          <w:szCs w:val="28"/>
        </w:rPr>
        <w:t xml:space="preserve">Обеспечение доступности объектов инвалидам в соответствии </w:t>
      </w:r>
      <w:r w:rsidRPr="004574EC">
        <w:rPr>
          <w:rFonts w:ascii="Times New Roman" w:hAnsi="Times New Roman"/>
          <w:color w:val="auto"/>
          <w:spacing w:val="-10"/>
          <w:sz w:val="28"/>
          <w:szCs w:val="28"/>
        </w:rPr>
        <w:br/>
        <w:t>с требованиями, установленными законодательными и иными нормативно – правовыми актами</w:t>
      </w:r>
      <w:r w:rsidRPr="004574EC">
        <w:rPr>
          <w:rFonts w:ascii="Times New Roman" w:hAnsi="Times New Roman"/>
          <w:color w:val="auto"/>
          <w:sz w:val="28"/>
          <w:szCs w:val="28"/>
        </w:rPr>
        <w:t>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4574EC" w:rsidRPr="00FC1182" w:rsidRDefault="004574EC" w:rsidP="00FC1182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 – коляски.</w:t>
      </w:r>
    </w:p>
    <w:p w:rsidR="004574EC" w:rsidRPr="004574EC" w:rsidRDefault="004574EC" w:rsidP="004574EC">
      <w:pPr>
        <w:pStyle w:val="2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 xml:space="preserve">2.18.Показатели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в МФЦ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574EC">
        <w:rPr>
          <w:rStyle w:val="30"/>
          <w:rFonts w:ascii="Times New Roman" w:hAnsi="Times New Roman"/>
          <w:color w:val="auto"/>
          <w:sz w:val="28"/>
          <w:szCs w:val="28"/>
        </w:rPr>
        <w:t>2.18.1</w:t>
      </w:r>
      <w:r w:rsidRPr="004574EC">
        <w:rPr>
          <w:rFonts w:ascii="Times New Roman" w:eastAsia="Calibri" w:hAnsi="Times New Roman"/>
          <w:color w:val="auto"/>
          <w:sz w:val="28"/>
          <w:szCs w:val="28"/>
        </w:rPr>
        <w:t>.Показателями доступности и качества предоставления муниципальной услуги являются: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возможность получения информации о ходе предоставления муниципальной услуги, лично или с использованием информационно – коммуникационных технологий;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возможность обращения за предоставлением муниципальной услуги через МФЦ и в электронной форме;</w:t>
      </w:r>
    </w:p>
    <w:p w:rsidR="004574EC" w:rsidRPr="004574EC" w:rsidRDefault="004574EC" w:rsidP="004574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pacing w:val="-12"/>
          <w:sz w:val="28"/>
          <w:szCs w:val="28"/>
        </w:rPr>
        <w:t>возможность получения муниципальной услуги по экстерриториальному</w:t>
      </w:r>
      <w:r w:rsidRPr="004574E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74EC">
        <w:rPr>
          <w:rFonts w:ascii="Times New Roman" w:hAnsi="Times New Roman" w:cs="Times New Roman"/>
          <w:sz w:val="28"/>
          <w:szCs w:val="28"/>
        </w:rPr>
        <w:t xml:space="preserve">принципу в МФЦ и его филиалах; </w:t>
      </w:r>
    </w:p>
    <w:p w:rsidR="004574EC" w:rsidRPr="004574EC" w:rsidRDefault="004574EC" w:rsidP="004574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4574EC">
        <w:rPr>
          <w:rFonts w:ascii="Times New Roman" w:hAnsi="Times New Roman" w:cs="Times New Roman"/>
          <w:spacing w:val="-12"/>
          <w:sz w:val="28"/>
          <w:szCs w:val="28"/>
        </w:rPr>
        <w:t>муниципальной</w:t>
      </w:r>
      <w:r w:rsidRPr="004574EC">
        <w:rPr>
          <w:rFonts w:ascii="Times New Roman" w:hAnsi="Times New Roman" w:cs="Times New Roman"/>
          <w:sz w:val="28"/>
          <w:szCs w:val="28"/>
        </w:rPr>
        <w:t xml:space="preserve"> услуги посредством запроса о предоставлении нескольких государственных и (или) муниципальных услуг в МФЦ.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2.18.2.При предоставлении муниципальной услуги взаимодействие заявителя со специалистами Уполномоченного учреждения осуществляется не более трех раз в следующих случаях:</w:t>
      </w:r>
    </w:p>
    <w:p w:rsidR="004574EC" w:rsidRPr="004574EC" w:rsidRDefault="00680B1A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ри приеме заявления; </w:t>
      </w:r>
    </w:p>
    <w:p w:rsidR="004574EC" w:rsidRPr="004574EC" w:rsidRDefault="00680B1A" w:rsidP="004574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4EC" w:rsidRPr="004574EC">
        <w:rPr>
          <w:rFonts w:ascii="Times New Roman" w:hAnsi="Times New Roman" w:cs="Times New Roman"/>
          <w:sz w:val="28"/>
          <w:szCs w:val="28"/>
        </w:rPr>
        <w:t>ри в несении изменений</w:t>
      </w:r>
      <w:r w:rsidR="00D267CD">
        <w:rPr>
          <w:rFonts w:ascii="Times New Roman" w:hAnsi="Times New Roman" w:cs="Times New Roman"/>
          <w:sz w:val="28"/>
          <w:szCs w:val="28"/>
        </w:rPr>
        <w:t xml:space="preserve"> </w:t>
      </w:r>
      <w:r w:rsidR="004574EC" w:rsidRPr="004574EC">
        <w:rPr>
          <w:rFonts w:ascii="Times New Roman" w:hAnsi="Times New Roman" w:cs="Times New Roman"/>
          <w:sz w:val="28"/>
          <w:szCs w:val="28"/>
        </w:rPr>
        <w:t>(дополнений) в случае необходимости;</w:t>
      </w:r>
    </w:p>
    <w:p w:rsidR="004574EC" w:rsidRPr="004574EC" w:rsidRDefault="00680B1A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ри получении результата.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-284"/>
        </w:tabs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2.18.3.В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2.19.Иные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2.19.1.При обращении заявителя за предоставлением муниципальной услуги в МФЦ сотрудник МФЦ осуществляет действия, предусмотренные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настоящим Регламентом и соглашением о взаимодей</w:t>
      </w:r>
      <w:r w:rsidR="00011D58">
        <w:rPr>
          <w:rFonts w:ascii="Times New Roman" w:hAnsi="Times New Roman"/>
          <w:color w:val="auto"/>
          <w:sz w:val="28"/>
          <w:szCs w:val="28"/>
        </w:rPr>
        <w:t>ствии, заключенным между МФЦ и а</w:t>
      </w:r>
      <w:r w:rsidRPr="004574EC">
        <w:rPr>
          <w:rFonts w:ascii="Times New Roman" w:hAnsi="Times New Roman"/>
          <w:color w:val="auto"/>
          <w:sz w:val="28"/>
          <w:szCs w:val="28"/>
        </w:rPr>
        <w:t>дминистрацией Березовского городского округа.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2.19.2.МФЦ обеспечивает передачу принятых от заявителя заявления и документов, необходимых для предоставления муниципальной услуги Уполномоченным учреждением в порядке и сроках, установленных соглашением о взаимодействии, но не позднее следующего рабочего дня после принятия заявления.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2.19.3.При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2.19.4.Заявитель имеет право получения муниципальной услуги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по экстерриториальному принципу посредством обращения в МФЦ и его филиалы. При этом заявителю необходимо иметь при себе документы (сведения) указанные в пункте 2.7.1 настоящего Регламента.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3.1.Состав административных процедур 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3.1.1.Предоставление муниципальной услуги включает в себя следующие административные процедуры (действия):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прием и регистрация заявления и прилагаемых документов;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формирование и направление межведомственных запросов;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проведение экспертизы заявления и прилагаемых документов;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принятие решения о предоставлении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формирование и выдача заявителю результата предоставления муниципальной услуги.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3.2.Последовательность административных процедур (действий)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3.2.1.Последовательность административных процедур (действий) по предоставлению муниципальной услуги в электронной форме: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представление в установленном порядке информации заявителем и обеспечение доступа заявителя к сведениям о муниципальной услуге;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формирование запроса о предоставлении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прием и регистрация Уполномоченным учреждением, запроса и иных документов, необходимых для предоставления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получение заявителем результата предоставления муниципальной услуги,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если иное не установлено законодательством Российской Федерации или законода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тельством Свердловской области.</w:t>
      </w:r>
    </w:p>
    <w:p w:rsidR="004574EC" w:rsidRPr="007A1943" w:rsidRDefault="004574EC" w:rsidP="007A1943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3.3.Сроки выполнения административных процедур (действий).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574EC">
        <w:rPr>
          <w:rFonts w:ascii="Times New Roman" w:hAnsi="Times New Roman"/>
          <w:sz w:val="28"/>
          <w:szCs w:val="28"/>
        </w:rPr>
        <w:t>Общее количество рабочих дней, необходимых для предоставление муниципальной услуги не может превышать срока предоставления муниципальной услуги, указанного в пункте 2.5.1</w:t>
      </w:r>
      <w:r w:rsidR="00680893">
        <w:rPr>
          <w:rFonts w:ascii="Times New Roman" w:hAnsi="Times New Roman"/>
          <w:sz w:val="28"/>
          <w:szCs w:val="28"/>
        </w:rPr>
        <w:t>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7A1943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Административные процедуры (действия) по предоставлению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680893" w:rsidRDefault="004574EC" w:rsidP="00680893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color w:val="auto"/>
          <w:sz w:val="28"/>
          <w:szCs w:val="28"/>
        </w:rPr>
        <w:t>4.1.</w:t>
      </w:r>
      <w:r w:rsidRPr="004574EC">
        <w:rPr>
          <w:rFonts w:ascii="Times New Roman" w:hAnsi="Times New Roman"/>
          <w:color w:val="auto"/>
          <w:sz w:val="28"/>
          <w:szCs w:val="28"/>
        </w:rPr>
        <w:t>Прием и регистрация заявления и прилагаемых документов</w:t>
      </w:r>
    </w:p>
    <w:p w:rsidR="004574EC" w:rsidRPr="004574EC" w:rsidRDefault="004574EC" w:rsidP="007A1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3.</w:t>
      </w:r>
      <w:r w:rsidR="007A1943">
        <w:rPr>
          <w:rFonts w:ascii="Times New Roman" w:hAnsi="Times New Roman" w:cs="Times New Roman"/>
          <w:sz w:val="28"/>
          <w:szCs w:val="28"/>
        </w:rPr>
        <w:t>4.1.1.</w:t>
      </w:r>
      <w:r w:rsidRPr="004574E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Pr="004574EC">
        <w:rPr>
          <w:rFonts w:ascii="Times New Roman" w:hAnsi="Times New Roman" w:cs="Times New Roman"/>
          <w:spacing w:val="12"/>
          <w:sz w:val="28"/>
          <w:szCs w:val="28"/>
        </w:rPr>
        <w:t xml:space="preserve">и регистрации заявления и прилагаемых документов является обращение </w:t>
      </w:r>
      <w:r w:rsidRPr="004574EC">
        <w:rPr>
          <w:rFonts w:ascii="Times New Roman" w:hAnsi="Times New Roman" w:cs="Times New Roman"/>
          <w:sz w:val="28"/>
          <w:szCs w:val="28"/>
        </w:rPr>
        <w:t>заявителя (его представителя) с заявлением по установленной форме и приложением необходимых документов: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 Уполномоченное учреждение:</w:t>
      </w:r>
    </w:p>
    <w:p w:rsidR="004574EC" w:rsidRPr="004574EC" w:rsidRDefault="004574EC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посредством личного обращения заявителя (его представителя);</w:t>
      </w:r>
    </w:p>
    <w:p w:rsidR="004574EC" w:rsidRPr="004574EC" w:rsidRDefault="004574EC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посредством техн</w:t>
      </w:r>
      <w:r w:rsidR="007A1943">
        <w:rPr>
          <w:rFonts w:ascii="Times New Roman" w:hAnsi="Times New Roman"/>
          <w:color w:val="auto"/>
          <w:sz w:val="28"/>
          <w:szCs w:val="28"/>
        </w:rPr>
        <w:t>ических средств Единого портала;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в МФЦ посредством личного обращения заявителя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(его представителя).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4.1.2.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Прием и регистрация заявления и прилагаемых документов, представленных заявителем, осуществляется специалистом Уполномоченного учреждения или работником МФЦ, ответственным за прием и регистрацию документов.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4.1.3.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 поступлении заявления и прилагаемых к нему документов посредством личного обращения заявителя (представителя заявителя) специалист Уполномоченного учреждения или работник МФЦ, ответственный за прием и регистрацию документов, осуществляет следующую последовательность действий: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устанавливает соответствие личности заявителя документу, удостоверяющему личность; 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устанавливает факт наличия всех необходимых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для предоставления муниципальной услуги документов, предусмотренных пунктом 2.7.1 настоящего Регламента, из числа указанных в заявлении и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приложенных к нему, а также, проверяет заявление и прилагаемые документы на их соответствие требованиям, указанным в пункте 2.7.1 настоящего Регламента, а также требованиям, предусмотренным пунктом 2.7.3 настоящего Регламента, кроме этого, на соответствие изложенных в них сведений документу, удостоверяющему личность заявителя, и иным представленным документам;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осуществляет прием заявления и документов и вручает расписку о приеме документов для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специалист Уполномоченного учреждения осуществляет регистрацию заявления и прилагаемых к нему документов в соответствии с порядком делопроизводства, установленным в Уполномоченном учреждении.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заполнении, специалист Уполномоченного учреждения или работник МФЦ, ответственный за прием документов, консультирует заявителя по вопросам заполнения заявления.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4.1.4.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Максимальный срок выполнения каждого административного действия,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входящего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в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состав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указанной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административной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процедуры,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при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обращении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в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Уполномоченное 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учреждение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составляет не более 15 минут</w:t>
      </w:r>
      <w:r w:rsidRPr="004574EC">
        <w:rPr>
          <w:rFonts w:ascii="Times New Roman" w:eastAsia="Calibri" w:hAnsi="Times New Roman"/>
          <w:i w:val="0"/>
          <w:color w:val="auto"/>
          <w:sz w:val="28"/>
          <w:szCs w:val="28"/>
        </w:rPr>
        <w:t>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4.1.5.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Результатом административной процедуры по приему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 xml:space="preserve">и регистрации заявления и прилагаемых документов является: 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в Уполномоченном учреждении  – передача заявления и прилагаемых к нему </w:t>
      </w:r>
      <w:r w:rsidR="007A194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>документов специалисту, ответственному за обработку и предварительное рассмотрение документов, необходимых для предоставления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при наличии всех документов и сведений, необходимых для предоставления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услуги – передача заявления и прилагаемых к нему документов работнику МФЦ, ответственному за организацию направления заявления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прилагаемых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нему </w:t>
      </w:r>
      <w:r w:rsidR="00B66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color w:val="auto"/>
          <w:sz w:val="28"/>
          <w:szCs w:val="28"/>
        </w:rPr>
        <w:t>документов в Уполномоченное учреждение;</w:t>
      </w:r>
    </w:p>
    <w:p w:rsidR="004574EC" w:rsidRPr="004574EC" w:rsidRDefault="007A1943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4"/>
          <w:sz w:val="28"/>
          <w:szCs w:val="28"/>
        </w:rPr>
        <w:t>3.4.1.6.Р</w:t>
      </w:r>
      <w:r w:rsidR="004574EC"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t>аботник МФЦ, ответственный за организацию направления заявления и прилагаемых к нему документов в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Уполномоченное учреждение</w:t>
      </w:r>
      <w:r w:rsidR="004574EC"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t xml:space="preserve">, организует передачу заявления и документов, представленных заявителем, </w:t>
      </w:r>
      <w:r w:rsidR="004574EC"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br/>
        <w:t xml:space="preserve">в 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Уполномоченное учреждение</w:t>
      </w:r>
      <w:r w:rsidR="004574EC"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t xml:space="preserve"> в соответствии с согл</w:t>
      </w:r>
      <w:r w:rsidR="00680893">
        <w:rPr>
          <w:rFonts w:ascii="Times New Roman" w:hAnsi="Times New Roman"/>
          <w:i w:val="0"/>
          <w:color w:val="auto"/>
          <w:spacing w:val="-4"/>
          <w:sz w:val="28"/>
          <w:szCs w:val="28"/>
        </w:rPr>
        <w:t>ашением о взаимодействии между а</w:t>
      </w:r>
      <w:r w:rsidR="004574EC"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t>дминистрацией Березовского городского округа и уполномоченным МФЦ, заключенным в установленном порядке и порядком делопроизводства в МФЦ.</w:t>
      </w:r>
    </w:p>
    <w:p w:rsidR="007A1943" w:rsidRPr="00B66A52" w:rsidRDefault="004574EC" w:rsidP="00B66A52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7A1943">
        <w:rPr>
          <w:rFonts w:ascii="Times New Roman" w:hAnsi="Times New Roman"/>
          <w:i w:val="0"/>
          <w:color w:val="auto"/>
          <w:sz w:val="28"/>
          <w:szCs w:val="28"/>
        </w:rPr>
        <w:t>4.1.7.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 В случае обращения за услугой через МФЦ регистрация заявления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и прилагаемых документов осуществляется в автоматизированной системе МФЦ.</w:t>
      </w:r>
    </w:p>
    <w:p w:rsidR="004574EC" w:rsidRPr="00680893" w:rsidRDefault="004574EC" w:rsidP="00680893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3.</w:t>
      </w:r>
      <w:r w:rsidR="007A1943">
        <w:rPr>
          <w:rFonts w:ascii="Times New Roman" w:hAnsi="Times New Roman"/>
          <w:color w:val="auto"/>
          <w:sz w:val="28"/>
          <w:szCs w:val="28"/>
        </w:rPr>
        <w:t>4.2.</w:t>
      </w:r>
      <w:r w:rsidRPr="004574EC">
        <w:rPr>
          <w:rFonts w:ascii="Times New Roman" w:hAnsi="Times New Roman"/>
          <w:color w:val="auto"/>
          <w:sz w:val="28"/>
          <w:szCs w:val="28"/>
        </w:rPr>
        <w:t>Формирование и направ</w:t>
      </w:r>
      <w:r w:rsidR="007A1943">
        <w:rPr>
          <w:rFonts w:ascii="Times New Roman" w:hAnsi="Times New Roman"/>
          <w:color w:val="auto"/>
          <w:sz w:val="28"/>
          <w:szCs w:val="28"/>
        </w:rPr>
        <w:t>ление межведомственных запросов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Основанием для начала административной процедуры является регистрация заявления на предоставление муниципальной услуги и передача такого заявления и приложенных документов ответственному специалисту.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Формирование и направление межведомственных запросов осуществляют специалисты Уполномоченного учреждения, ответственные за выполнение данной административной процедуры.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Если заявителем не представлены документы, предусмотренные пунктом 2.8 настоящего Регламента, специалист Уполномоченного учреждения,  в установленном порядке направляет межведомственные запросы в форме электронного документа.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4.2.5.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Межведомственный запрос в бумажном виде должен содержать следующие сведения: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наименование органа власти или организации, направляющего межведомственный запрос;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наименование органа власти или организации, в адрес которых направляется межведомственный запрос;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сведения, необходимые для представления документа и (или) информации, установленные настоящим Регламентом предоставления муниципальной услуги, а также сведения, предусмотренные нормативно – правовыми актами как необходимые для представления таких документов и (или) информации;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контактную информацию для направления ответа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на межведомственный запрос;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дату направления межведомственного запроса;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4.2.6.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Для предоставления муниципальной услуги специалист Уполномоченного учреждения направляет межведомственные запросы: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в Федеральную службу государственной регистрации, кадастра и картографии;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 территориальное структурное отделение ФНС России.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4.2.7.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 xml:space="preserve"> (пяти)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нормативно – правовыми актами Правительства Российской Федерации и принятыми в соответствии с федеральными законами, нормативно – правовыми актами субъектов Российской Федерации.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4.2.8.С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пециалист Уполномоченного учреждения,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4574EC" w:rsidRPr="00680893" w:rsidRDefault="004574EC" w:rsidP="00680893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i w:val="0"/>
          <w:color w:val="auto"/>
          <w:sz w:val="28"/>
          <w:szCs w:val="28"/>
        </w:rPr>
        <w:t>4.2.9.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 xml:space="preserve">и получение ответов на запросы, не может превышать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 (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пяти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)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рабочих дней.</w:t>
      </w:r>
    </w:p>
    <w:p w:rsidR="004574EC" w:rsidRPr="00680893" w:rsidRDefault="004574EC" w:rsidP="00680893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B66A52">
        <w:rPr>
          <w:rFonts w:ascii="Times New Roman" w:hAnsi="Times New Roman"/>
          <w:color w:val="auto"/>
          <w:sz w:val="28"/>
          <w:szCs w:val="28"/>
        </w:rPr>
        <w:t>4.3.</w:t>
      </w:r>
      <w:r w:rsidRPr="004574EC">
        <w:rPr>
          <w:rFonts w:ascii="Times New Roman" w:hAnsi="Times New Roman"/>
          <w:color w:val="auto"/>
          <w:sz w:val="28"/>
          <w:szCs w:val="28"/>
        </w:rPr>
        <w:t>Проведение экспертизы зая</w:t>
      </w:r>
      <w:r w:rsidR="00B66A52">
        <w:rPr>
          <w:rFonts w:ascii="Times New Roman" w:hAnsi="Times New Roman"/>
          <w:color w:val="auto"/>
          <w:sz w:val="28"/>
          <w:szCs w:val="28"/>
        </w:rPr>
        <w:t>вления и прилагаемых документов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4.3.1.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экспертизу, личного дела заявителя и информации, полученной в рамках межведомственного информационного взаимодействия.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4.3.2.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Экспертиза заявления и прилагаемых документов, представленных заявителем, осуществляется специалистом Уполномоченного учреждения, ответственным за экспертизу.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4.3.3.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Специалист, ответственный за экспертизу: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проверяет соответствие подлежащих представлению документов по форме или содержанию требованиям законодательству Российской Федерации и законодательству Свердловской области;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устанавливает наличие или отсутствие оснований для отказа заявителю в предоставлении муниципальной услуги в соответствии с пунктом 2.11.2 настоящего Регламента;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взаимодействия;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осуществляет межведомственный запрос в уполномоченные органы.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4.3.4.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Максимальный срок проведения экспертизы заявления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и прилагаемых докум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ентов осуществляется в течение 3 (трех)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рабочих дней.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4.3.5.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Результатом административной процедуры проведения экспертизы заявления и прилагаемых документов являются передача специалистом, ответственным за экспертизу, документов, необходимых для принятия решения специалисту Уполномоченного учреждения, ответственному за подготовку результата предоставления муниципальной услуги.</w:t>
      </w:r>
    </w:p>
    <w:p w:rsidR="004574EC" w:rsidRPr="00680893" w:rsidRDefault="004574EC" w:rsidP="00680893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4.4.</w:t>
      </w:r>
      <w:r w:rsidRPr="004574EC">
        <w:rPr>
          <w:rFonts w:ascii="Times New Roman" w:hAnsi="Times New Roman"/>
          <w:color w:val="auto"/>
          <w:sz w:val="28"/>
          <w:szCs w:val="28"/>
        </w:rPr>
        <w:t>Подготовка проекта постановления или проекта отказа в предоставлении муниципальной услуги и направлен</w:t>
      </w:r>
      <w:r w:rsidR="00CF1DA0">
        <w:rPr>
          <w:rFonts w:ascii="Times New Roman" w:hAnsi="Times New Roman"/>
          <w:color w:val="auto"/>
          <w:sz w:val="28"/>
          <w:szCs w:val="28"/>
        </w:rPr>
        <w:t>ие на согласование и подписание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4.4.1.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Основанием для начала административной процедуры подготовки проекта постановления или проекта отказа в предоставлении муниципальной услуги является получение специалистом Уполномоченного учреждения, ответственным за подготовку проекта решения о предоставлении либо проекта отказа в предоставлении муниципальной услуги, заявления и пакета документов после прохождения стадии экспертизы.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4.4.2.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Подготовленный проект постановления или проект решения об отказе направляется на согласование и </w:t>
      </w:r>
      <w:bookmarkStart w:id="1" w:name="_GoBack"/>
      <w:bookmarkEnd w:id="1"/>
      <w:r w:rsidRPr="004574EC">
        <w:rPr>
          <w:rFonts w:ascii="Times New Roman" w:hAnsi="Times New Roman"/>
          <w:i w:val="0"/>
          <w:color w:val="auto"/>
          <w:sz w:val="28"/>
          <w:szCs w:val="28"/>
        </w:rPr>
        <w:t>подписание уполномоченным должностным лицам.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4.4.3.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Результатом административной процедуры является постановление администрации Березовского городского округа о присвоении, изменении или аннулировании адреса объекта адресации или решение об отказе в присвоении, изменении или аннулировании адреса объекта адресации.</w:t>
      </w:r>
    </w:p>
    <w:p w:rsidR="004574EC" w:rsidRPr="00680893" w:rsidRDefault="004574EC" w:rsidP="00680893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4.5.</w:t>
      </w:r>
      <w:r w:rsidRPr="004574EC">
        <w:rPr>
          <w:rFonts w:ascii="Times New Roman" w:hAnsi="Times New Roman"/>
          <w:color w:val="auto"/>
          <w:sz w:val="28"/>
          <w:szCs w:val="28"/>
        </w:rPr>
        <w:t>Формирование и выдача заявителю результата пред</w:t>
      </w:r>
      <w:r w:rsidR="00CF1DA0">
        <w:rPr>
          <w:rFonts w:ascii="Times New Roman" w:hAnsi="Times New Roman"/>
          <w:color w:val="auto"/>
          <w:sz w:val="28"/>
          <w:szCs w:val="28"/>
        </w:rPr>
        <w:t>оставления муниципальной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4.5.1.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постановления администрации Березовского городского округа о предоставлении муниципальной услуги заявителю или решение об отказе.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4.5.2.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Специалист, ответственный за делопроизводство, направляет заявителю (представителю заявителя) постановление о присвоении или изменении адреса объекта адресации или решение об отказе в присвоении или изменении адреса объекта адресации одним из способов, указанным в заявлении: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при личном обращении в Уполномоченное учреждение;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почтовым отправлением при наличии отметки об этом в заявлении;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через личный кабинет на Едином портале.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4.5.3.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4.5.4.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>Решение об отказе в присвоении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>,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 изменении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 xml:space="preserve"> или аннулировании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 адреса объекта адресации должно быть составлено по форме, утвержденной </w:t>
      </w:r>
      <w:r w:rsidR="000A2DDD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П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риказом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Министерства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>Финансов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 xml:space="preserve">Российской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>Феде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 xml:space="preserve">рации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 xml:space="preserve">от </w:t>
      </w:r>
      <w:r w:rsidR="008F434E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>11 декабря 2014 года №</w:t>
      </w:r>
      <w:r w:rsidR="00AF12BA" w:rsidRPr="005D4793">
        <w:rPr>
          <w:rFonts w:ascii="Times New Roman" w:hAnsi="Times New Roman"/>
          <w:i w:val="0"/>
          <w:color w:val="auto"/>
          <w:sz w:val="28"/>
          <w:szCs w:val="28"/>
        </w:rPr>
        <w:t>146н</w:t>
      </w:r>
      <w:r w:rsidR="00AF12BA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4574EC" w:rsidRPr="004574EC" w:rsidRDefault="004574EC" w:rsidP="000A2DDD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4.6.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CF1DA0">
        <w:rPr>
          <w:rFonts w:ascii="Times New Roman" w:hAnsi="Times New Roman"/>
          <w:color w:val="auto"/>
          <w:sz w:val="28"/>
          <w:szCs w:val="28"/>
        </w:rPr>
        <w:t>муниципальной услуги документах</w:t>
      </w:r>
    </w:p>
    <w:p w:rsidR="004574EC" w:rsidRPr="004574EC" w:rsidRDefault="004574EC" w:rsidP="000A2DDD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eastAsia="Calibri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eastAsia="Calibri" w:hAnsi="Times New Roman"/>
          <w:i w:val="0"/>
          <w:color w:val="auto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учреждения осуществляет их замену в срок, не превышающий 10 рабочих дней с момента поступления соответствующего заявления.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CF1DA0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3.5.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 (действия) 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br/>
        <w:t>по предоставлению муниципальной услуги в электронной форме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5.1.</w:t>
      </w:r>
      <w:r w:rsidRPr="004574EC">
        <w:rPr>
          <w:rFonts w:ascii="Times New Roman" w:hAnsi="Times New Roman"/>
          <w:color w:val="auto"/>
          <w:sz w:val="28"/>
          <w:szCs w:val="28"/>
        </w:rPr>
        <w:t>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5.1.1.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Березовского городского округа, МФЦ (http://mfc66.ru/) и учредителя МФЦ (</w:t>
      </w:r>
      <w:hyperlink r:id="rId10" w:history="1">
        <w:r w:rsidRPr="004574EC">
          <w:rPr>
            <w:rStyle w:val="a3"/>
            <w:rFonts w:ascii="Times New Roman" w:hAnsi="Times New Roman"/>
            <w:i w:val="0"/>
            <w:color w:val="auto"/>
            <w:sz w:val="28"/>
            <w:szCs w:val="28"/>
            <w:u w:val="none"/>
          </w:rPr>
          <w:t>http://dis.midural.ru/</w:t>
        </w:r>
      </w:hyperlink>
      <w:r w:rsidRPr="004574EC">
        <w:rPr>
          <w:rFonts w:ascii="Times New Roman" w:hAnsi="Times New Roman"/>
          <w:i w:val="0"/>
          <w:color w:val="auto"/>
          <w:sz w:val="28"/>
          <w:szCs w:val="28"/>
        </w:rPr>
        <w:t>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5.1.2.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На Едином портале, официальном сайте Березовского городского округа размещается следующая информация: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круг заявителей;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срок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5.1.3.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Информация на Едином портале, официальном сайте Березовского городского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округа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 о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порядке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и сроках предоставления муниципальной услуги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на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основании 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сведений, содержащихся в федеральной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pacing w:val="-10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pacing w:val="-10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pacing w:val="-10"/>
          <w:sz w:val="28"/>
          <w:szCs w:val="28"/>
        </w:rPr>
        <w:t>5.1.4.</w:t>
      </w:r>
      <w:r w:rsidRPr="004574EC">
        <w:rPr>
          <w:rFonts w:ascii="Times New Roman" w:hAnsi="Times New Roman"/>
          <w:i w:val="0"/>
          <w:color w:val="auto"/>
          <w:spacing w:val="-1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5.2.</w:t>
      </w:r>
      <w:r w:rsidRPr="004574EC">
        <w:rPr>
          <w:rFonts w:ascii="Times New Roman" w:hAnsi="Times New Roman"/>
          <w:color w:val="auto"/>
          <w:sz w:val="28"/>
          <w:szCs w:val="28"/>
        </w:rPr>
        <w:t>Запись на прием в Уполномоченное учреждение, предоставляющее муниципальную услугу, для подачи запроса (при реализации технической возможности)</w:t>
      </w:r>
    </w:p>
    <w:p w:rsidR="004574EC" w:rsidRPr="004574EC" w:rsidRDefault="004574EC" w:rsidP="00457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3.</w:t>
      </w:r>
      <w:r w:rsidR="00CF1DA0">
        <w:rPr>
          <w:rFonts w:ascii="Times New Roman" w:hAnsi="Times New Roman" w:cs="Times New Roman"/>
          <w:sz w:val="28"/>
          <w:szCs w:val="28"/>
        </w:rPr>
        <w:t>5.2.1.</w:t>
      </w:r>
      <w:r w:rsidRPr="004574EC">
        <w:rPr>
          <w:rFonts w:ascii="Times New Roman" w:hAnsi="Times New Roman" w:cs="Times New Roman"/>
          <w:sz w:val="28"/>
          <w:szCs w:val="28"/>
        </w:rPr>
        <w:t xml:space="preserve">Уполномоченное учреждение не ведет прием заявителей по      предварительной записи. </w:t>
      </w:r>
      <w:r w:rsidRPr="004574EC">
        <w:rPr>
          <w:rFonts w:ascii="Times New Roman" w:eastAsiaTheme="minorHAnsi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 при подаче заявления через многофункциональный центр </w:t>
      </w:r>
      <w:r w:rsidRPr="004574EC">
        <w:rPr>
          <w:rFonts w:ascii="Times New Roman" w:hAnsi="Times New Roman" w:cs="Times New Roman"/>
          <w:sz w:val="28"/>
          <w:szCs w:val="28"/>
        </w:rPr>
        <w:t>предоставления государственных и муниципальных услуг</w:t>
      </w:r>
      <w:r w:rsidRPr="004574EC">
        <w:rPr>
          <w:rFonts w:ascii="Times New Roman" w:eastAsiaTheme="minorHAnsi" w:hAnsi="Times New Roman" w:cs="Times New Roman"/>
          <w:sz w:val="28"/>
          <w:szCs w:val="28"/>
        </w:rPr>
        <w:t>. 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5.2.2.</w:t>
      </w:r>
      <w:r w:rsidRPr="004574EC">
        <w:rPr>
          <w:rFonts w:ascii="Times New Roman" w:eastAsiaTheme="minorHAnsi" w:hAnsi="Times New Roman"/>
          <w:i w:val="0"/>
          <w:color w:val="auto"/>
          <w:sz w:val="28"/>
          <w:szCs w:val="28"/>
        </w:rPr>
        <w:t xml:space="preserve">Запись на прием проводится на официальном сайте </w:t>
      </w:r>
      <w:r w:rsidRPr="004574EC">
        <w:rPr>
          <w:rFonts w:ascii="Times New Roman" w:eastAsiaTheme="minorHAnsi" w:hAnsi="Times New Roman"/>
          <w:i w:val="0"/>
          <w:color w:val="auto"/>
          <w:sz w:val="28"/>
          <w:szCs w:val="28"/>
          <w:lang w:val="en-US"/>
        </w:rPr>
        <w:t>mfc</w:t>
      </w:r>
      <w:r w:rsidRPr="004574EC">
        <w:rPr>
          <w:rFonts w:ascii="Times New Roman" w:eastAsiaTheme="minorHAnsi" w:hAnsi="Times New Roman"/>
          <w:i w:val="0"/>
          <w:color w:val="auto"/>
          <w:sz w:val="28"/>
          <w:szCs w:val="28"/>
        </w:rPr>
        <w:t>66.</w:t>
      </w:r>
      <w:r w:rsidRPr="004574EC">
        <w:rPr>
          <w:rFonts w:ascii="Times New Roman" w:eastAsiaTheme="minorHAnsi" w:hAnsi="Times New Roman"/>
          <w:i w:val="0"/>
          <w:color w:val="auto"/>
          <w:sz w:val="28"/>
          <w:szCs w:val="28"/>
          <w:lang w:val="en-US"/>
        </w:rPr>
        <w:t>ru</w:t>
      </w:r>
      <w:r w:rsidRPr="004574EC">
        <w:rPr>
          <w:rFonts w:ascii="Times New Roman" w:eastAsiaTheme="minorHAnsi" w:hAnsi="Times New Roman"/>
          <w:i w:val="0"/>
          <w:color w:val="auto"/>
          <w:sz w:val="28"/>
          <w:szCs w:val="28"/>
        </w:rPr>
        <w:t>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5.2.3.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5.2.4.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Орган не вправе требовать от заявителя совершения иных действий, кроме прохождения идентификации и аутентификации в соответствии с нормативно –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5.3.</w:t>
      </w:r>
      <w:r w:rsidRPr="004574EC">
        <w:rPr>
          <w:rFonts w:ascii="Times New Roman" w:hAnsi="Times New Roman"/>
          <w:color w:val="auto"/>
          <w:sz w:val="28"/>
          <w:szCs w:val="28"/>
        </w:rPr>
        <w:t>Формирование запроса о предоставлении муниципальной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5.3.1.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 – либо иной форме. На Едином портале, официальном сайте размещаются образцы заполнения электронной формы запроса.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5.3.2.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Форматно – 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5.3.3.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 формировании запроса заявителю обеспечивается: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возможность копирования и сохранения запроса и иных документов,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указанных в пункте 2.7 настоящего Регламента, необходимых для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возможность печати на бумажном носителе копии электронной формы запроса; 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возможность доступа заявителя на Едином портале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5.3.4.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Сформированный и подписанный запрос, и иные документы, указанные пункте 2.7 настоящего Регламента, необходимые для предоставления муниципальной услуги, направляются в Уполномоченное учреждение посредством Единого портала, официального сайта.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color w:val="auto"/>
          <w:sz w:val="28"/>
          <w:szCs w:val="28"/>
        </w:rPr>
        <w:t>5.4.</w:t>
      </w:r>
      <w:r w:rsidRPr="004574EC">
        <w:rPr>
          <w:rFonts w:ascii="Times New Roman" w:hAnsi="Times New Roman"/>
          <w:color w:val="auto"/>
          <w:sz w:val="28"/>
          <w:szCs w:val="28"/>
        </w:rPr>
        <w:t>Прием и регистрация Уполномоченным учреждением запроса и иных документов, необходимых для предоставления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Уполномоченное учреждение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Срок регистрации запроса – 1 рабочий день.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учреждением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При получении запроса в электронной форме в автоматическом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режиме осуществляется форматно – логический контроль запроса, проверяется наличие оснований для отказа в приеме запроса, указанных в пункте 2.10 настоящего Регламента, а также осуществляются следующие действия: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при наличии хотя бы одного из указанных оснований специалист Уполномоченного учреждения,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портал, официального сайта заявителю будет представлена информация о ходе выполнения указанного запроса.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5.4.5.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Прием и регистрация запроса осуществляются специалистом Уполномоченного учреждения, ответственного за регистрацию запроса.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CF1DA0">
        <w:rPr>
          <w:rFonts w:ascii="Times New Roman" w:hAnsi="Times New Roman"/>
          <w:i w:val="0"/>
          <w:color w:val="auto"/>
          <w:sz w:val="28"/>
          <w:szCs w:val="28"/>
        </w:rPr>
        <w:t>5.4.6.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После принятия запроса заявителя специалистом Уполномоченного учреждения, статус запроса заявителя в личном кабинете на Едином портале, официальном сайте обновляется до статуса «принято».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color w:val="auto"/>
          <w:sz w:val="28"/>
          <w:szCs w:val="28"/>
        </w:rPr>
        <w:t>5.5.</w:t>
      </w:r>
      <w:r w:rsidRPr="004574EC">
        <w:rPr>
          <w:rFonts w:ascii="Times New Roman" w:hAnsi="Times New Roman"/>
          <w:color w:val="auto"/>
          <w:sz w:val="28"/>
          <w:szCs w:val="28"/>
        </w:rPr>
        <w:t>Получение заявителем сведений о ходе выполнения запроса о предоставлении муниципальной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5.5.1.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учреждением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5.5.2.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записи на прием в Уполномоченное учреждение или МФЦ;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начале процедуры предоставления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уведомление о мотивированном отказе в предоставлении муниципальной услуги</w:t>
      </w:r>
      <w:r w:rsidRPr="004574EC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color w:val="auto"/>
          <w:sz w:val="28"/>
          <w:szCs w:val="28"/>
        </w:rPr>
        <w:t>5.6.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или законодательством Свердловской области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B6281E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3.6.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Административные процедуры (действия) по предоставлению муниципальной услуги выполняемые МФЦ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0762C4" w:rsidRDefault="00B6281E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3.6.1.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6.1.1.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Информирование заявителей осуществляется по следующим вопросам: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источника получения документов, необходимых для оказания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времени приема и выдачи документов;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сроков оказания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порядка обжалования действий (бездействия) и решений, осуществляемых и принимаемых в ходе оказания муниципальной услуги.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6.1.2.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Информирование осуществляется: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непосредственно в МФЦ при личном обращении в день обращения заявителя в порядке очереди;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 использованием средств телефонной связи;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с использованием официального сайта в сети Интернет https://mfc66.ru/  или электронной почты.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color w:val="auto"/>
          <w:sz w:val="28"/>
          <w:szCs w:val="28"/>
        </w:rPr>
        <w:t>6.2.</w:t>
      </w:r>
      <w:r w:rsidRPr="004574EC">
        <w:rPr>
          <w:rFonts w:ascii="Times New Roman" w:hAnsi="Times New Roman"/>
          <w:color w:val="auto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6.2.1.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2.7 настоящего Регламента.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6.2.2.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Специалист МФЦ, осуществляющий прием документов: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проверяет наличие всех необходимых документов, исходя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из соответствующего перечня документов, необходимых для оказания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а)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 xml:space="preserve">в документах нет подчисток, приписок, зачеркнутых слов 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br/>
        <w:t>и иных не оговоренных в них исправлений;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документы не исполнены карандашом;</w:t>
      </w:r>
    </w:p>
    <w:p w:rsidR="004574EC" w:rsidRPr="004574EC" w:rsidRDefault="00B6281E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документы не имеют серьезных повреждений, наличие которых не позволяет одноз</w:t>
      </w:r>
      <w:r>
        <w:rPr>
          <w:rFonts w:ascii="Times New Roman" w:hAnsi="Times New Roman"/>
          <w:color w:val="auto"/>
          <w:sz w:val="28"/>
          <w:szCs w:val="28"/>
        </w:rPr>
        <w:t>начно истолковать их содержание;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оформляет запрос о предоставлении муниципальной услуги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(в необходимом количестве экземпляров) и один экземпляр выдает заявителю.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6.2.3.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о сроке завершения оформления документов и порядке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их получения;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о возможности приостановления подготовки и выдачи документов;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о возможности отказа в предоставлении муниципальной услуги.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6.2.4.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Регламента, специалист, ответственный за прием документов, уведомляет заявителя под роспись 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574EC" w:rsidRPr="000762C4" w:rsidRDefault="004574EC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3.</w:t>
      </w:r>
      <w:r w:rsidR="00B6281E">
        <w:rPr>
          <w:rFonts w:ascii="Times New Roman" w:hAnsi="Times New Roman"/>
          <w:color w:val="auto"/>
          <w:sz w:val="28"/>
          <w:szCs w:val="28"/>
        </w:rPr>
        <w:t>6.3.</w:t>
      </w:r>
      <w:r w:rsidRPr="004574EC">
        <w:rPr>
          <w:rFonts w:ascii="Times New Roman" w:hAnsi="Times New Roman"/>
          <w:color w:val="auto"/>
          <w:sz w:val="28"/>
          <w:szCs w:val="28"/>
        </w:rPr>
        <w:t>Формирование и направление МФЦ межведомственного запроса в Уполномоченное учреждение,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  <w:lang w:eastAsia="ru-RU"/>
        </w:rPr>
        <w:t>При приеме заявления и основного пакета документов на предоставление муниципальной услуги в отделении МФЦ, специалисты МФЦ  обязаны передать принятые документы для рассмотрения и принятия решения в Уполномоченное учреждение. Межведомственные запросы в рамках оказания услуги осуществляют исключительно специалисты Уполномоченного учреждения.</w:t>
      </w:r>
    </w:p>
    <w:p w:rsidR="004574EC" w:rsidRPr="000762C4" w:rsidRDefault="00B6281E" w:rsidP="000762C4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3.6.4.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 xml:space="preserve">Выдача заявителю результата предоставления муниципальной 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lastRenderedPageBreak/>
        <w:t>услуги, в том числе выдача документов на бумажном носителе, подтверждающих содержание электрон</w:t>
      </w:r>
      <w:r>
        <w:rPr>
          <w:rFonts w:ascii="Times New Roman" w:hAnsi="Times New Roman"/>
          <w:color w:val="auto"/>
          <w:sz w:val="28"/>
          <w:szCs w:val="28"/>
        </w:rPr>
        <w:t>ных документов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Результат предоставления муниципальной услуги, заявление на которую было подано в МФЦ, выдается исключительно в Уполномоченном учреждени</w:t>
      </w:r>
      <w:r>
        <w:rPr>
          <w:rFonts w:ascii="Times New Roman" w:hAnsi="Times New Roman"/>
          <w:i w:val="0"/>
          <w:color w:val="auto"/>
          <w:sz w:val="28"/>
          <w:szCs w:val="28"/>
        </w:rPr>
        <w:t>и, либо направляется по почте (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в случае указания данного способа получения и  почтового адреса в заявлении).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Раздел 4. Формы контроля за исполнением Регламента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</w:t>
      </w:r>
      <w:r w:rsidR="00B6281E">
        <w:rPr>
          <w:rFonts w:ascii="Times New Roman" w:hAnsi="Times New Roman"/>
          <w:color w:val="auto"/>
          <w:sz w:val="28"/>
          <w:szCs w:val="28"/>
        </w:rPr>
        <w:t xml:space="preserve">тавлению муниципальной услуги, </w:t>
      </w:r>
      <w:r w:rsidRPr="004574EC">
        <w:rPr>
          <w:rFonts w:ascii="Times New Roman" w:hAnsi="Times New Roman"/>
          <w:color w:val="auto"/>
          <w:sz w:val="28"/>
          <w:szCs w:val="28"/>
        </w:rPr>
        <w:t>а также принятием ими решений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4.1.1.За соблюдением и исполнением специалистами Уполномоченного учреждения, работников МФЦ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4.1.2.Текущий контроль осуществляется специалистами Уполномоченного учреждения, работниками МФЦ.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4.1.3.Периодичность осуществления тек</w:t>
      </w:r>
      <w:r w:rsidR="00B6281E">
        <w:rPr>
          <w:rFonts w:ascii="Times New Roman" w:hAnsi="Times New Roman"/>
          <w:color w:val="auto"/>
          <w:sz w:val="28"/>
          <w:szCs w:val="28"/>
        </w:rPr>
        <w:t>ущего контроля устанавливается г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лавой администрации Березовского городского округа, руководителем МФЦ. 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4.1.4.Текущий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Уполномоченного учреждения положений настоящего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 Уполномоченного учреждения.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4.1.5.При выявлении нарушений положений настоящего Регламента и иных нормативных правовых актов, устанавливающих требования к предоставлению муниципальной услуги, специалисты Уполномоченного учреждения указывают на выявленные нарушения и осуществляют контроль за их устранением.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4.1.6.Контроль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услуги, допущенные МФЦ, по согласованию с Министерством труда и социального развития Свердловской области.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4.1.7.Текущий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специалистами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Уполномоченного учреждения, 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4.2.1.Контроль за полнотой и качеством предоставления муниципальной услуги включает в себя:</w:t>
      </w:r>
    </w:p>
    <w:p w:rsidR="004574EC" w:rsidRPr="004574EC" w:rsidRDefault="00B6281E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проведение проверок;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Уполномоченного учреждения, его специалистов, работников МФЦ).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4.2.2.Периодичность проведения проверок устанавливается руководителем Уполномоченного учреждения.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4.2.3.Результаты проверок оформляются в виде заключения.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4.3.Ответственность специалистов Уполномоченного учреждения, за решения и действия (бездействие), принимаемые (осуществляемые) ими в ходе предоставления муниципальной услуги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4.3.1.За принятие (осуществление) неправомерных решений и действий (бездействия) в ходе предоставления муниципальной услуги специалисты Уполномоченного учреждения, работники МФЦ несут ответственность в соответствии с законодательством Российской Федерации: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имущественная (гражданско – правовая) отве</w:t>
      </w:r>
      <w:r w:rsidR="00BC4784">
        <w:rPr>
          <w:rFonts w:ascii="Times New Roman" w:hAnsi="Times New Roman"/>
          <w:i w:val="0"/>
          <w:color w:val="auto"/>
          <w:sz w:val="28"/>
          <w:szCs w:val="28"/>
        </w:rPr>
        <w:t xml:space="preserve">тственность, </w:t>
      </w:r>
      <w:r w:rsidR="00BC4784">
        <w:rPr>
          <w:rFonts w:ascii="Times New Roman" w:hAnsi="Times New Roman"/>
          <w:i w:val="0"/>
          <w:color w:val="auto"/>
          <w:sz w:val="28"/>
          <w:szCs w:val="28"/>
        </w:rPr>
        <w:br/>
        <w:t xml:space="preserve">в соответствии с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Гражданским кодексом</w:t>
      </w:r>
      <w:r w:rsidR="00BC4784">
        <w:rPr>
          <w:rFonts w:ascii="Times New Roman" w:hAnsi="Times New Roman"/>
          <w:i w:val="0"/>
          <w:color w:val="auto"/>
          <w:sz w:val="28"/>
          <w:szCs w:val="28"/>
        </w:rPr>
        <w:t xml:space="preserve"> Российской Федерации</w:t>
      </w:r>
      <w:r w:rsidR="00B6281E">
        <w:rPr>
          <w:rFonts w:ascii="Times New Roman" w:hAnsi="Times New Roman"/>
          <w:i w:val="0"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административная ответствен</w:t>
      </w:r>
      <w:r w:rsidR="000762C4">
        <w:rPr>
          <w:rFonts w:ascii="Times New Roman" w:hAnsi="Times New Roman"/>
          <w:i w:val="0"/>
          <w:color w:val="auto"/>
          <w:sz w:val="28"/>
          <w:szCs w:val="28"/>
        </w:rPr>
        <w:t xml:space="preserve">ность, в соответствии </w:t>
      </w:r>
      <w:r w:rsidR="000762C4">
        <w:rPr>
          <w:rFonts w:ascii="Times New Roman" w:hAnsi="Times New Roman"/>
          <w:i w:val="0"/>
          <w:color w:val="auto"/>
          <w:sz w:val="28"/>
          <w:szCs w:val="28"/>
        </w:rPr>
        <w:br/>
        <w:t xml:space="preserve">с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Кодексом Российской Федерации об а</w:t>
      </w:r>
      <w:r w:rsidR="000762C4">
        <w:rPr>
          <w:rFonts w:ascii="Times New Roman" w:hAnsi="Times New Roman"/>
          <w:i w:val="0"/>
          <w:color w:val="auto"/>
          <w:sz w:val="28"/>
          <w:szCs w:val="28"/>
        </w:rPr>
        <w:t>дминистративных правонарушениях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дисциплинарная ответственность, в соответствии 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br/>
        <w:t>с Трудовым кодексом Российской Федерации;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уголовная ответственность в соответствии с Уголовным кодексом Российской Федерации.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574EC" w:rsidRPr="004574EC" w:rsidRDefault="004574EC" w:rsidP="004574EC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4.4.1.Для осуществления контроля за предоставлением муниципальной услуги граждане, их объединения и организации имеют право направлять в Уполномоченное учреждение, МФЦ индивидуальные и коллективные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 xml:space="preserve">обращения с предложениями, рекомендациями по совершенствованию качества и порядка предоставления муниципальной услуги, а также заявления и жалобы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с сообщением о нарушении специалистами Уполномоченного учреждения, сотрудниками МФЦ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4.4.2</w:t>
      </w:r>
      <w:r w:rsidRPr="004574EC">
        <w:rPr>
          <w:rFonts w:ascii="Times New Roman" w:hAnsi="Times New Roman"/>
          <w:color w:val="auto"/>
          <w:sz w:val="28"/>
          <w:szCs w:val="28"/>
        </w:rPr>
        <w:t>.Контроль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учреждения, 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4.4.3.Контроль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учреждения, сотрудников МФЦ нарушений положений настоящего Регламента и иных нормативных правовых актов, устанавливающих требования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к предоставлению муниципальной услуги.</w:t>
      </w:r>
    </w:p>
    <w:p w:rsidR="004574EC" w:rsidRPr="004574EC" w:rsidRDefault="004574EC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C" w:rsidRPr="004574EC" w:rsidRDefault="004574EC" w:rsidP="004574EC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Раздел 5. Досудебный (внесудебный) порядок обжалования решений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 xml:space="preserve">и действий (бездействия) Уполномоченного учреждения, его  специалистов,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а также решений и действий (б</w:t>
      </w:r>
      <w:r w:rsidR="00B6281E">
        <w:rPr>
          <w:rFonts w:ascii="Times New Roman" w:hAnsi="Times New Roman"/>
          <w:color w:val="auto"/>
          <w:sz w:val="28"/>
          <w:szCs w:val="28"/>
        </w:rPr>
        <w:t>ездействия) МФЦ, работников МФЦ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</w:t>
      </w:r>
      <w:r w:rsidR="00B6281E">
        <w:rPr>
          <w:rFonts w:ascii="Times New Roman" w:hAnsi="Times New Roman"/>
          <w:color w:val="auto"/>
          <w:sz w:val="28"/>
          <w:szCs w:val="28"/>
        </w:rPr>
        <w:t>лее – жалоба)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5.1.1.Заявители имеют право обжаловать решения и действия (бездействие) Уполномоченного учреждения, предоставляющего муниципальную услугу, либо специалиста Уполномоченного учреждения, либо специалиста МФЦ путем подачи жалобы в Уполномоченно</w:t>
      </w:r>
      <w:r w:rsidR="00B6281E">
        <w:rPr>
          <w:rFonts w:ascii="Times New Roman" w:hAnsi="Times New Roman"/>
          <w:color w:val="auto"/>
          <w:sz w:val="28"/>
          <w:szCs w:val="28"/>
        </w:rPr>
        <w:t>е учреждение, на имя г</w:t>
      </w:r>
      <w:r w:rsidRPr="004574EC">
        <w:rPr>
          <w:rFonts w:ascii="Times New Roman" w:hAnsi="Times New Roman"/>
          <w:color w:val="auto"/>
          <w:sz w:val="28"/>
          <w:szCs w:val="28"/>
        </w:rPr>
        <w:t>лавы администрации Березовского городского округа, руководителя МФЦ, в том числе: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затребованы от заявителя документы, не предусмотренные </w:t>
      </w:r>
      <w:r w:rsidRPr="004574EC">
        <w:rPr>
          <w:rFonts w:ascii="Times New Roman" w:hAnsi="Times New Roman"/>
          <w:i w:val="0"/>
          <w:color w:val="auto"/>
          <w:spacing w:val="14"/>
          <w:sz w:val="28"/>
          <w:szCs w:val="28"/>
        </w:rPr>
        <w:t>нормативно – правовыми актами Российской Федерации</w:t>
      </w:r>
      <w:r w:rsidRPr="004574EC">
        <w:rPr>
          <w:rFonts w:ascii="Times New Roman" w:hAnsi="Times New Roman"/>
          <w:i w:val="0"/>
          <w:color w:val="auto"/>
          <w:sz w:val="28"/>
          <w:szCs w:val="28"/>
        </w:rPr>
        <w:t>, нормативно – правовыми актами Свердловской области, муниципальными нормативно – правовыми актами, регулирующими предоставление муниципальной услуги;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отказано в приеме документов или в предоставлении муниципальной услуги по основаниям, не предусмотренным нормативно – правовыми актами Российской Федерации и Свердловской области, муниципальными нормативно – правовыми актами;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отказа в предоставлении муниципальной услуги, если основания отказа не предусмотрены нормативно – правовыми актами Российской Федерации, муниципальными нормативно – правовыми актами Свердловской области;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 xml:space="preserve">затребована от заявителя в ходе предоставления муниципальной услуги плата, не предусмотренная нормативно – правовыми актами Российской </w:t>
      </w:r>
      <w:r w:rsidRPr="004574EC">
        <w:rPr>
          <w:rFonts w:ascii="Times New Roman" w:hAnsi="Times New Roman"/>
          <w:i w:val="0"/>
          <w:color w:val="auto"/>
          <w:spacing w:val="-4"/>
          <w:sz w:val="28"/>
          <w:szCs w:val="28"/>
        </w:rPr>
        <w:t>Федерации и Свердловской области, муниципальными нормативно – правовыми актами;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отказа Уполномоченного учреждения, либо специалиста Уполномоченного учреждения, либо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5.1.2.Жалоба подается в письменной форме на бумажном носителе, в электронной форме в Уполномоченное учреждение либо МФЦ. 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5.1.3.Жалоба может быть направлена по почте, с</w:t>
      </w:r>
      <w:r w:rsidR="00B6281E">
        <w:rPr>
          <w:rFonts w:ascii="Times New Roman" w:hAnsi="Times New Roman"/>
          <w:color w:val="auto"/>
          <w:sz w:val="28"/>
          <w:szCs w:val="28"/>
        </w:rPr>
        <w:t xml:space="preserve"> использованием сети Интернет, И</w:t>
      </w:r>
      <w:r w:rsidRPr="004574EC">
        <w:rPr>
          <w:rFonts w:ascii="Times New Roman" w:hAnsi="Times New Roman"/>
          <w:color w:val="auto"/>
          <w:sz w:val="28"/>
          <w:szCs w:val="28"/>
        </w:rPr>
        <w:t>нтернет – сайта Березовского городского округа, Единого портала, а также может быть принята при личном приеме заявителя в Уполномоченном учреждении, МФЦ.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5.1.4.Жалоба должна содержать: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наименование Уполномоченного учреждения, предоставляющего муниципальную услугу, специалиста Уполномоченного учреждения, филиала МФЦ, сотрудника МФЦ, решения и действия (бездействие) которых обжалуются;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сведения об обжалуемых решениях и действиях (бездействии) Уполномоченного учреждения, предоставляющего муниципальную услугу, либо специалиста Уполномоченного учреждения, филиала МФЦ, либо сотрудника МФЦ;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учреждения, предоставляющего муниципальную услугу, либо специалиста Уполномоченного учреждения, филиала МФЦ,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5.1.5.В целях обоснования и рассмотрения жалобы заявитель вправе обратиться в Уполномоченное учреждение, МФЦ за получением необходимой информации и документов.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5.1.6.Заявитель может направить жалобу в досудебном (внесудебном) порядке в Упо</w:t>
      </w:r>
      <w:r w:rsidR="00B6281E">
        <w:rPr>
          <w:rFonts w:ascii="Times New Roman" w:hAnsi="Times New Roman"/>
          <w:color w:val="auto"/>
          <w:sz w:val="28"/>
          <w:szCs w:val="28"/>
        </w:rPr>
        <w:t>лномоченное учреждение, на имя г</w:t>
      </w:r>
      <w:r w:rsidRPr="004574EC">
        <w:rPr>
          <w:rFonts w:ascii="Times New Roman" w:hAnsi="Times New Roman"/>
          <w:color w:val="auto"/>
          <w:sz w:val="28"/>
          <w:szCs w:val="28"/>
        </w:rPr>
        <w:t>лавы администрации Березовского городского округа, руководителя МФЦ.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5.1.7.Жалоба, поступившая в Уполномоченное учреждение, в том числе принятая при личном приеме заявителя, переданная через МФЦ подлежит </w:t>
      </w: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рассмотрению специалистом Уполномоченного учреждения, наделенным полномочиями по рассмотрению жалоб, в течение 15 рабоч</w:t>
      </w:r>
      <w:r>
        <w:rPr>
          <w:rFonts w:ascii="Times New Roman" w:hAnsi="Times New Roman"/>
          <w:color w:val="auto"/>
          <w:sz w:val="28"/>
          <w:szCs w:val="28"/>
        </w:rPr>
        <w:t xml:space="preserve">их дней со дня ее регистрации, </w:t>
      </w:r>
      <w:r w:rsidRPr="004574EC">
        <w:rPr>
          <w:rFonts w:ascii="Times New Roman" w:hAnsi="Times New Roman"/>
          <w:color w:val="auto"/>
          <w:sz w:val="28"/>
          <w:szCs w:val="28"/>
        </w:rPr>
        <w:t>а в случае обжалования отказа Уполномоченного учреждения, сотрудника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5.1.8.По результатам рассмотрения жалобы Уполномоченное учреждение, МФЦ принимает одно из следующих решений: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учреждением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 – правовыми актами Российской Федерации, нормативно – правовыми актами Свердловской области, муниципальными нормативно – правовыми актами, а также в иных формах;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отказывает в удовлетворении жалобы.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5.1.9.Не позднее дня, следующего за днем принятия решения, указанного в пункте 5.1.7 настоящего Регламента, заявителю в письменной форме 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5.1.10.Заявитель вправе обжаловать решения и действия (бездействие), принятые в ходе предоставления муниципальной услуги Уполномоченным учреждением, сотрудниками Уполномоченного учреждения, а также решения и действия (бездействие) МФЦ, работников МФЦ в досудебном (внесудебном) порядке.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5.1.11.Досудебное (внесудебное) обжалование заявителем решений и действий (бездействия) МФЦ, работника МФЦ возможно в случае, если на МФЦ возложена функция по предоставлению муницип</w:t>
      </w:r>
      <w:r w:rsidR="00B6281E">
        <w:rPr>
          <w:rFonts w:ascii="Times New Roman" w:hAnsi="Times New Roman"/>
          <w:color w:val="auto"/>
          <w:sz w:val="28"/>
          <w:szCs w:val="28"/>
        </w:rPr>
        <w:t xml:space="preserve">альной услуги в полном объеме, </w:t>
      </w:r>
      <w:r w:rsidRPr="004574EC">
        <w:rPr>
          <w:rFonts w:ascii="Times New Roman" w:hAnsi="Times New Roman"/>
          <w:color w:val="auto"/>
          <w:sz w:val="28"/>
          <w:szCs w:val="28"/>
        </w:rPr>
        <w:t xml:space="preserve">в порядке, определенном частью 1.3 статьи 16 Федерального закона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от 27 июля 2010 года №210-ФЗ «Об организации предоставления государственных и муниципальных услуг».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 xml:space="preserve">5.2.Администрация, организации и уполномоченные на рассмотрение жалобы лица, которым может быть направлена жалоба заявителя </w:t>
      </w:r>
      <w:r w:rsidRPr="004574EC">
        <w:rPr>
          <w:rFonts w:ascii="Times New Roman" w:hAnsi="Times New Roman"/>
          <w:color w:val="auto"/>
          <w:sz w:val="28"/>
          <w:szCs w:val="28"/>
        </w:rPr>
        <w:br/>
        <w:t>в д</w:t>
      </w:r>
      <w:r w:rsidR="00B6281E">
        <w:rPr>
          <w:rFonts w:ascii="Times New Roman" w:hAnsi="Times New Roman"/>
          <w:color w:val="auto"/>
          <w:sz w:val="28"/>
          <w:szCs w:val="28"/>
        </w:rPr>
        <w:t>осудебном (внесудебном) порядке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5.2.1.В случае обжалования решений и действий (бездействия) МФЦ, работника МФЦ, жалоба подается для рассмотрения в МФЦ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lastRenderedPageBreak/>
        <w:t>5.2.2.Жалобу на решения и действия (бездействи</w:t>
      </w:r>
      <w:r w:rsidR="00B6281E">
        <w:rPr>
          <w:rFonts w:ascii="Times New Roman" w:hAnsi="Times New Roman"/>
          <w:color w:val="auto"/>
          <w:sz w:val="28"/>
          <w:szCs w:val="28"/>
        </w:rPr>
        <w:t>е) МФЦ также возможно подать в д</w:t>
      </w:r>
      <w:r w:rsidRPr="004574EC">
        <w:rPr>
          <w:rFonts w:ascii="Times New Roman" w:hAnsi="Times New Roman"/>
          <w:color w:val="auto"/>
          <w:sz w:val="28"/>
          <w:szCs w:val="28"/>
        </w:rPr>
        <w:t>епартамент информатизации и связи Свердловской области (далее –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center"/>
        <w:rPr>
          <w:rStyle w:val="20"/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</w:t>
      </w:r>
      <w:r w:rsidRPr="004574EC">
        <w:rPr>
          <w:rStyle w:val="20"/>
          <w:rFonts w:ascii="Times New Roman" w:hAnsi="Times New Roman"/>
          <w:color w:val="auto"/>
          <w:sz w:val="28"/>
          <w:szCs w:val="28"/>
        </w:rPr>
        <w:t>.3.Способы информирования заявителей о порядке подачи и рассмотрения жалобы, в том числе с использованием Единого портала.</w:t>
      </w:r>
    </w:p>
    <w:p w:rsidR="004574EC" w:rsidRPr="004574EC" w:rsidRDefault="004574EC" w:rsidP="004574EC">
      <w:pPr>
        <w:pStyle w:val="a4"/>
        <w:rPr>
          <w:rFonts w:ascii="Times New Roman" w:hAnsi="Times New Roman"/>
          <w:sz w:val="28"/>
          <w:szCs w:val="28"/>
        </w:rPr>
      </w:pPr>
    </w:p>
    <w:p w:rsidR="004574EC" w:rsidRPr="004574EC" w:rsidRDefault="004574EC" w:rsidP="004574EC">
      <w:pPr>
        <w:pStyle w:val="3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5.3.1.Уполномоченное учреждение, МФЦ, а также учредитель МФЦ обеспечивают: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574EC">
        <w:rPr>
          <w:rFonts w:ascii="Times New Roman" w:hAnsi="Times New Roman"/>
          <w:i w:val="0"/>
          <w:color w:val="auto"/>
          <w:sz w:val="28"/>
          <w:szCs w:val="28"/>
        </w:rPr>
        <w:t>информирование заявителей о порядке обжалования решений и действий (бездействия) Уполномоченного учреждения. Специалистов Уполномоченного учреждения, решений и действий (бездействия) МФЦ, его должностных лиц и работников посредством размещения информации:</w:t>
      </w:r>
    </w:p>
    <w:p w:rsidR="004574EC" w:rsidRPr="004574EC" w:rsidRDefault="00B6281E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на стендах в местах предоставления муниципальных услуг;</w:t>
      </w:r>
    </w:p>
    <w:p w:rsidR="004574EC" w:rsidRPr="004574EC" w:rsidRDefault="00B6281E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на официальном сайте администрации Березовского городского округа (http://березовский.рф/), МФЦ (http://mfc66.ru/) и учредителя МФЦ (http://dis.midural.ru/);</w:t>
      </w:r>
    </w:p>
    <w:p w:rsidR="004574EC" w:rsidRPr="004574EC" w:rsidRDefault="00A81512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в)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4574EC" w:rsidRPr="004574EC" w:rsidRDefault="004574EC" w:rsidP="004574EC">
      <w:pPr>
        <w:pStyle w:val="5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4EC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учреждения, специалистов Уполномоченного учреждения, а также решений и действий (бездействия) МФЦ, работников МФЦ:</w:t>
      </w:r>
    </w:p>
    <w:p w:rsidR="004574EC" w:rsidRPr="004574EC" w:rsidRDefault="00A81512" w:rsidP="004574EC">
      <w:pPr>
        <w:pStyle w:val="6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4574EC" w:rsidRPr="004574EC">
        <w:rPr>
          <w:rFonts w:ascii="Times New Roman" w:hAnsi="Times New Roman"/>
          <w:color w:val="auto"/>
          <w:sz w:val="28"/>
          <w:szCs w:val="28"/>
        </w:rPr>
        <w:t>татьи 11.1 – 11.3 Федерального закона от 27 июля 2010 года №210-ФЗ «Об организации предоставления государств</w:t>
      </w:r>
      <w:r>
        <w:rPr>
          <w:rFonts w:ascii="Times New Roman" w:hAnsi="Times New Roman"/>
          <w:color w:val="auto"/>
          <w:sz w:val="28"/>
          <w:szCs w:val="28"/>
        </w:rPr>
        <w:t>енных и муниципальных услуг»;</w:t>
      </w:r>
    </w:p>
    <w:p w:rsidR="004574EC" w:rsidRPr="004574EC" w:rsidRDefault="00A81512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к</w:t>
      </w:r>
      <w:r w:rsidR="004574EC" w:rsidRPr="004574EC">
        <w:rPr>
          <w:rFonts w:ascii="Times New Roman" w:hAnsi="Times New Roman"/>
          <w:i w:val="0"/>
          <w:color w:val="auto"/>
          <w:sz w:val="28"/>
          <w:szCs w:val="28"/>
        </w:rPr>
        <w:t>онсультирование заявителей о порядке обжалования решений и действий (бездействия) Уполномоченного учреждения, специалистов Уполномоченного учреждения, решений и действий (бездействия) МФЦ, его должностных лиц и работников, в том числе по телефону, элект</w:t>
      </w:r>
      <w:r>
        <w:rPr>
          <w:rFonts w:ascii="Times New Roman" w:hAnsi="Times New Roman"/>
          <w:i w:val="0"/>
          <w:color w:val="auto"/>
          <w:sz w:val="28"/>
          <w:szCs w:val="28"/>
        </w:rPr>
        <w:t>ронной почте, при личном приеме;</w:t>
      </w:r>
    </w:p>
    <w:p w:rsidR="004574EC" w:rsidRPr="004574EC" w:rsidRDefault="00A81512" w:rsidP="0045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4EC" w:rsidRPr="004574EC">
        <w:rPr>
          <w:rFonts w:ascii="Times New Roman" w:hAnsi="Times New Roman" w:cs="Times New Roman"/>
          <w:sz w:val="28"/>
          <w:szCs w:val="28"/>
        </w:rPr>
        <w:t xml:space="preserve">олная информация о порядке подачи и рассмотрении жалобы на решения и действия (бездействие) Уполномоченного учреждения, а               также решения и действия (бездействие) многофункционального центра  предоставления государственных и муниципальных услуг, работников многофункционального центра предоставления государственных и муниципальных услуг размещена в разделе «Дополнительная информация» на Едином портале соответствующей муниципальной услуги </w:t>
      </w:r>
      <w:r w:rsidR="004574EC" w:rsidRPr="004574EC">
        <w:rPr>
          <w:rFonts w:ascii="Times New Roman" w:eastAsiaTheme="minorHAnsi" w:hAnsi="Times New Roman" w:cs="Times New Roman"/>
          <w:sz w:val="28"/>
          <w:szCs w:val="28"/>
        </w:rPr>
        <w:t>по адресу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="004574EC" w:rsidRPr="004574EC">
        <w:rPr>
          <w:rFonts w:ascii="Times New Roman" w:eastAsiaTheme="minorHAnsi" w:hAnsi="Times New Roman" w:cs="Times New Roman"/>
          <w:sz w:val="28"/>
          <w:szCs w:val="28"/>
        </w:rPr>
        <w:t xml:space="preserve">  https://www.gosuslugi.ru/49150/1/info</w:t>
      </w:r>
      <w:bookmarkStart w:id="2" w:name="Par310"/>
      <w:bookmarkStart w:id="3" w:name="Par341"/>
      <w:bookmarkStart w:id="4" w:name="Par346"/>
      <w:bookmarkEnd w:id="2"/>
      <w:bookmarkEnd w:id="3"/>
      <w:bookmarkEnd w:id="4"/>
      <w:r w:rsidR="004574EC" w:rsidRPr="004574EC">
        <w:rPr>
          <w:rFonts w:ascii="Times New Roman" w:eastAsiaTheme="minorHAnsi" w:hAnsi="Times New Roman" w:cs="Times New Roman"/>
          <w:sz w:val="28"/>
          <w:szCs w:val="28"/>
        </w:rPr>
        <w:t>.</w:t>
      </w:r>
      <w:r w:rsidR="004574EC" w:rsidRPr="00457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EC" w:rsidRPr="004574EC" w:rsidRDefault="004574EC" w:rsidP="004574EC">
      <w:pPr>
        <w:pStyle w:val="4"/>
        <w:keepNext w:val="0"/>
        <w:keepLines w:val="0"/>
        <w:widowControl w:val="0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84782F" w:rsidRPr="004574EC" w:rsidRDefault="0084782F" w:rsidP="0045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82F" w:rsidRPr="004574EC" w:rsidSect="004574EC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E9" w:rsidRDefault="00FB5BE9" w:rsidP="004574EC">
      <w:pPr>
        <w:spacing w:after="0" w:line="240" w:lineRule="auto"/>
      </w:pPr>
      <w:r>
        <w:separator/>
      </w:r>
    </w:p>
  </w:endnote>
  <w:endnote w:type="continuationSeparator" w:id="1">
    <w:p w:rsidR="00FB5BE9" w:rsidRDefault="00FB5BE9" w:rsidP="004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E9" w:rsidRDefault="00FB5BE9" w:rsidP="004574EC">
      <w:pPr>
        <w:spacing w:after="0" w:line="240" w:lineRule="auto"/>
      </w:pPr>
      <w:r>
        <w:separator/>
      </w:r>
    </w:p>
  </w:footnote>
  <w:footnote w:type="continuationSeparator" w:id="1">
    <w:p w:rsidR="00FB5BE9" w:rsidRDefault="00FB5BE9" w:rsidP="0045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8310"/>
      <w:docPartObj>
        <w:docPartGallery w:val="Page Numbers (Top of Page)"/>
        <w:docPartUnique/>
      </w:docPartObj>
    </w:sdtPr>
    <w:sdtContent>
      <w:p w:rsidR="000A2DDD" w:rsidRDefault="00904A28">
        <w:pPr>
          <w:pStyle w:val="a5"/>
          <w:jc w:val="center"/>
        </w:pPr>
        <w:fldSimple w:instr=" PAGE   \* MERGEFORMAT ">
          <w:r w:rsidR="00D062AE">
            <w:rPr>
              <w:noProof/>
            </w:rPr>
            <w:t>19</w:t>
          </w:r>
        </w:fldSimple>
      </w:p>
    </w:sdtContent>
  </w:sdt>
  <w:p w:rsidR="000A2DDD" w:rsidRDefault="000A2D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4EC"/>
    <w:rsid w:val="00011D58"/>
    <w:rsid w:val="00035A11"/>
    <w:rsid w:val="000762C4"/>
    <w:rsid w:val="000A2DDD"/>
    <w:rsid w:val="002A6EF1"/>
    <w:rsid w:val="0030346C"/>
    <w:rsid w:val="00355FFD"/>
    <w:rsid w:val="00455373"/>
    <w:rsid w:val="004574EC"/>
    <w:rsid w:val="005B410E"/>
    <w:rsid w:val="00680893"/>
    <w:rsid w:val="00680B1A"/>
    <w:rsid w:val="007104C8"/>
    <w:rsid w:val="00720654"/>
    <w:rsid w:val="0073180A"/>
    <w:rsid w:val="0074476E"/>
    <w:rsid w:val="00777B67"/>
    <w:rsid w:val="00785AA5"/>
    <w:rsid w:val="007A1943"/>
    <w:rsid w:val="0084782F"/>
    <w:rsid w:val="00871236"/>
    <w:rsid w:val="008F434E"/>
    <w:rsid w:val="008F61BB"/>
    <w:rsid w:val="008F7F33"/>
    <w:rsid w:val="00904A28"/>
    <w:rsid w:val="00926448"/>
    <w:rsid w:val="009469C3"/>
    <w:rsid w:val="009F32BA"/>
    <w:rsid w:val="00A81512"/>
    <w:rsid w:val="00AA3119"/>
    <w:rsid w:val="00AF12BA"/>
    <w:rsid w:val="00B37D96"/>
    <w:rsid w:val="00B6281E"/>
    <w:rsid w:val="00B66A52"/>
    <w:rsid w:val="00BC3D74"/>
    <w:rsid w:val="00BC4784"/>
    <w:rsid w:val="00C72150"/>
    <w:rsid w:val="00CF1DA0"/>
    <w:rsid w:val="00D062AE"/>
    <w:rsid w:val="00D267CD"/>
    <w:rsid w:val="00EB3C6C"/>
    <w:rsid w:val="00EC709A"/>
    <w:rsid w:val="00F167F9"/>
    <w:rsid w:val="00FB1B44"/>
    <w:rsid w:val="00FB5BE9"/>
    <w:rsid w:val="00FC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11"/>
  </w:style>
  <w:style w:type="paragraph" w:styleId="1">
    <w:name w:val="heading 1"/>
    <w:basedOn w:val="a"/>
    <w:next w:val="a"/>
    <w:link w:val="10"/>
    <w:uiPriority w:val="9"/>
    <w:qFormat/>
    <w:rsid w:val="004574EC"/>
    <w:pPr>
      <w:keepNext/>
      <w:keepLines/>
      <w:numPr>
        <w:numId w:val="1"/>
      </w:numPr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EC"/>
    <w:pPr>
      <w:keepNext/>
      <w:keepLines/>
      <w:numPr>
        <w:ilvl w:val="1"/>
        <w:numId w:val="1"/>
      </w:numPr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74EC"/>
    <w:pPr>
      <w:keepNext/>
      <w:keepLines/>
      <w:numPr>
        <w:ilvl w:val="2"/>
        <w:numId w:val="1"/>
      </w:numPr>
      <w:spacing w:before="40" w:after="0" w:line="254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74EC"/>
    <w:pPr>
      <w:keepNext/>
      <w:keepLines/>
      <w:numPr>
        <w:ilvl w:val="3"/>
        <w:numId w:val="1"/>
      </w:numPr>
      <w:spacing w:before="40" w:after="0" w:line="254" w:lineRule="auto"/>
      <w:ind w:left="864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EC"/>
    <w:pPr>
      <w:keepNext/>
      <w:keepLines/>
      <w:numPr>
        <w:ilvl w:val="4"/>
        <w:numId w:val="1"/>
      </w:numPr>
      <w:spacing w:before="40" w:after="0" w:line="254" w:lineRule="auto"/>
      <w:outlineLvl w:val="4"/>
    </w:pPr>
    <w:rPr>
      <w:rFonts w:ascii="Calibri Light" w:eastAsia="Times New Roman" w:hAnsi="Calibri Light" w:cs="Times New Roman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EC"/>
    <w:pPr>
      <w:keepNext/>
      <w:keepLines/>
      <w:numPr>
        <w:ilvl w:val="5"/>
        <w:numId w:val="1"/>
      </w:numPr>
      <w:spacing w:before="40" w:after="0" w:line="254" w:lineRule="auto"/>
      <w:outlineLvl w:val="5"/>
    </w:pPr>
    <w:rPr>
      <w:rFonts w:ascii="Calibri Light" w:eastAsia="Times New Roman" w:hAnsi="Calibri Light" w:cs="Times New Roman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EC"/>
    <w:pPr>
      <w:keepNext/>
      <w:keepLines/>
      <w:numPr>
        <w:ilvl w:val="6"/>
        <w:numId w:val="1"/>
      </w:numPr>
      <w:spacing w:before="40" w:after="0" w:line="254" w:lineRule="auto"/>
      <w:outlineLvl w:val="6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EC"/>
    <w:pPr>
      <w:keepNext/>
      <w:keepLines/>
      <w:numPr>
        <w:ilvl w:val="7"/>
        <w:numId w:val="1"/>
      </w:numPr>
      <w:spacing w:before="40" w:after="0" w:line="254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EC"/>
    <w:pPr>
      <w:keepNext/>
      <w:keepLines/>
      <w:numPr>
        <w:ilvl w:val="8"/>
        <w:numId w:val="1"/>
      </w:numPr>
      <w:spacing w:before="40" w:after="0" w:line="254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EC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74EC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574EC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574EC"/>
    <w:rPr>
      <w:rFonts w:ascii="Calibri Light" w:eastAsia="Times New Roman" w:hAnsi="Calibri Light" w:cs="Times New Roman"/>
      <w:i/>
      <w:iCs/>
      <w:color w:val="2E74B5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574EC"/>
    <w:rPr>
      <w:rFonts w:ascii="Calibri Light" w:eastAsia="Times New Roman" w:hAnsi="Calibri Light" w:cs="Times New Roman"/>
      <w:color w:val="2E74B5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574EC"/>
    <w:rPr>
      <w:rFonts w:ascii="Calibri Light" w:eastAsia="Times New Roman" w:hAnsi="Calibri Light" w:cs="Times New Roman"/>
      <w:color w:val="1F4D7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574EC"/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574EC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574EC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styleId="a3">
    <w:name w:val="Hyperlink"/>
    <w:uiPriority w:val="99"/>
    <w:semiHidden/>
    <w:unhideWhenUsed/>
    <w:rsid w:val="004574EC"/>
    <w:rPr>
      <w:color w:val="0563C1"/>
      <w:u w:val="single"/>
    </w:rPr>
  </w:style>
  <w:style w:type="paragraph" w:styleId="a4">
    <w:name w:val="No Spacing"/>
    <w:uiPriority w:val="1"/>
    <w:qFormat/>
    <w:rsid w:val="004574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4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4EC"/>
  </w:style>
  <w:style w:type="paragraph" w:styleId="a7">
    <w:name w:val="footer"/>
    <w:basedOn w:val="a"/>
    <w:link w:val="a8"/>
    <w:uiPriority w:val="99"/>
    <w:semiHidden/>
    <w:unhideWhenUsed/>
    <w:rsid w:val="004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298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C159CD97CA73404AB11309162D34B3150BEB8EC77D55DDE36B514882660EA27E24C3788991C99zDi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s.midur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90aciakhhg8arp.xn--p1ai/structura/396425/396789/396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10816</Words>
  <Characters>61653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29</cp:revision>
  <cp:lastPrinted>2020-04-29T05:26:00Z</cp:lastPrinted>
  <dcterms:created xsi:type="dcterms:W3CDTF">2020-04-27T09:00:00Z</dcterms:created>
  <dcterms:modified xsi:type="dcterms:W3CDTF">2020-04-29T05:27:00Z</dcterms:modified>
</cp:coreProperties>
</file>