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3B8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а</w:t>
      </w:r>
      <w:r w:rsidRPr="003F3B8F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3B8F">
        <w:rPr>
          <w:rFonts w:ascii="Times New Roman" w:hAnsi="Times New Roman" w:cs="Times New Roman"/>
          <w:sz w:val="28"/>
          <w:szCs w:val="28"/>
        </w:rPr>
        <w:t>исполнения муниципальной функции</w: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3B8F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proofErr w:type="gramStart"/>
      <w:r w:rsidRPr="003F3B8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F3B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3B8F">
        <w:rPr>
          <w:rFonts w:ascii="Times New Roman" w:hAnsi="Times New Roman" w:cs="Times New Roman"/>
          <w:sz w:val="28"/>
          <w:szCs w:val="28"/>
        </w:rPr>
        <w:t xml:space="preserve"> обеспечением</w: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3B8F">
        <w:rPr>
          <w:rFonts w:ascii="Times New Roman" w:hAnsi="Times New Roman" w:cs="Times New Roman"/>
          <w:sz w:val="28"/>
          <w:szCs w:val="28"/>
        </w:rPr>
        <w:t>сохранности автомобильных дорог</w: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3B8F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3B8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3F3B8F" w:rsidRDefault="003F3B8F" w:rsidP="00D95886">
      <w:pPr>
        <w:spacing w:after="0" w:line="240" w:lineRule="auto"/>
      </w:pPr>
    </w:p>
    <w:p w:rsidR="003F3B8F" w:rsidRDefault="003F3B8F" w:rsidP="003F3B8F">
      <w:pPr>
        <w:spacing w:after="0" w:line="240" w:lineRule="auto"/>
        <w:jc w:val="center"/>
      </w:pPr>
    </w:p>
    <w:p w:rsidR="00D95886" w:rsidRDefault="00D95886" w:rsidP="003F3B8F">
      <w:pPr>
        <w:spacing w:after="0" w:line="24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8.55pt;margin-top:96.65pt;width:0;height:13.5pt;z-index:251658240" o:connectortype="straight">
            <v:stroke endarrow="block"/>
          </v:shape>
        </w:pict>
      </w:r>
    </w:p>
    <w:p w:rsidR="00D95886" w:rsidRPr="003F3B8F" w:rsidRDefault="00D95886" w:rsidP="00D958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F3B8F">
        <w:rPr>
          <w:rFonts w:ascii="Times New Roman" w:hAnsi="Times New Roman" w:cs="Times New Roman"/>
          <w:sz w:val="28"/>
          <w:szCs w:val="28"/>
        </w:rPr>
        <w:t>лок-схема</w:t>
      </w:r>
    </w:p>
    <w:p w:rsidR="003F3B8F" w:rsidRDefault="003F3B8F" w:rsidP="00D95886">
      <w:pPr>
        <w:spacing w:after="0" w:line="240" w:lineRule="auto"/>
      </w:pPr>
    </w:p>
    <w:tbl>
      <w:tblPr>
        <w:tblW w:w="0" w:type="auto"/>
        <w:tblInd w:w="3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5"/>
      </w:tblGrid>
      <w:tr w:rsidR="003F3B8F" w:rsidRPr="00D95886" w:rsidTr="003F3B8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735" w:type="dxa"/>
          </w:tcPr>
          <w:p w:rsidR="003F3B8F" w:rsidRPr="00D95886" w:rsidRDefault="003F3B8F" w:rsidP="00D95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3B8F" w:rsidRPr="00D95886" w:rsidRDefault="003F3B8F" w:rsidP="00D95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Организация проведения проверок</w:t>
            </w:r>
          </w:p>
        </w:tc>
      </w:tr>
    </w:tbl>
    <w:p w:rsidR="003F3B8F" w:rsidRPr="00D95886" w:rsidRDefault="003F3B8F" w:rsidP="00D958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3F3B8F" w:rsidRPr="00D95886" w:rsidTr="003F3B8F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3780" w:type="dxa"/>
          </w:tcPr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Разработка плана проведения</w:t>
            </w: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проверок и размещение его</w:t>
            </w:r>
          </w:p>
          <w:p w:rsidR="003F3B8F" w:rsidRPr="00D95886" w:rsidRDefault="00D95886" w:rsidP="00D95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7" type="#_x0000_t32" style="position:absolute;left:0;text-align:left;margin-left:84.6pt;margin-top:12.15pt;width:0;height:13.5pt;z-index:251659264" o:connectortype="straight">
                  <v:stroke endarrow="block"/>
                </v:shape>
              </w:pict>
            </w:r>
            <w:r w:rsidR="003F3B8F" w:rsidRPr="00D95886">
              <w:rPr>
                <w:rFonts w:ascii="Times New Roman" w:hAnsi="Times New Roman" w:cs="Times New Roman"/>
              </w:rPr>
              <w:t>на официальном сайте города</w:t>
            </w:r>
          </w:p>
        </w:tc>
      </w:tr>
    </w:tbl>
    <w:p w:rsidR="003F3B8F" w:rsidRPr="00D95886" w:rsidRDefault="003F3B8F" w:rsidP="00D958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5"/>
      </w:tblGrid>
      <w:tr w:rsidR="003F3B8F" w:rsidRPr="00D95886" w:rsidTr="003F3B8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735" w:type="dxa"/>
          </w:tcPr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Подготовка приказа о начале</w:t>
            </w: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проведения проверки</w:t>
            </w:r>
          </w:p>
          <w:p w:rsidR="003F3B8F" w:rsidRPr="00D95886" w:rsidRDefault="00D95886" w:rsidP="00D95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32" style="position:absolute;left:0;text-align:left;margin-left:81.6pt;margin-top:21.85pt;width:0;height:23.25pt;z-index:251660288" o:connectortype="straight">
                  <v:stroke endarrow="block"/>
                </v:shape>
              </w:pict>
            </w:r>
            <w:r w:rsidR="003F3B8F" w:rsidRPr="00D95886">
              <w:rPr>
                <w:rFonts w:ascii="Times New Roman" w:hAnsi="Times New Roman" w:cs="Times New Roman"/>
              </w:rPr>
              <w:t>(документарной, выездной)</w:t>
            </w:r>
          </w:p>
        </w:tc>
      </w:tr>
    </w:tbl>
    <w:p w:rsidR="003F3B8F" w:rsidRPr="00D95886" w:rsidRDefault="003F3B8F" w:rsidP="00D95886">
      <w:pPr>
        <w:pStyle w:val="ConsPlusNonformat"/>
        <w:jc w:val="center"/>
        <w:rPr>
          <w:rFonts w:ascii="Times New Roman" w:hAnsi="Times New Roman" w:cs="Times New Roman"/>
        </w:rPr>
      </w:pPr>
    </w:p>
    <w:p w:rsidR="003F3B8F" w:rsidRPr="00D95886" w:rsidRDefault="003F3B8F" w:rsidP="00D9588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0"/>
      </w:tblGrid>
      <w:tr w:rsidR="003F3B8F" w:rsidRPr="00D95886" w:rsidTr="003F3B8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050" w:type="dxa"/>
          </w:tcPr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Оповещение юридических лиц,</w:t>
            </w: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индивидуальных предпринимателей</w:t>
            </w:r>
          </w:p>
          <w:p w:rsidR="003F3B8F" w:rsidRPr="00D95886" w:rsidRDefault="003F3B8F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о сроках проведения проверки</w:t>
            </w:r>
          </w:p>
          <w:p w:rsidR="003F3B8F" w:rsidRP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9" type="#_x0000_t32" style="position:absolute;left:0;text-align:left;margin-left:90.6pt;margin-top:11.1pt;width:0;height:24pt;z-index:251661312" o:connectortype="straight">
                  <v:stroke endarrow="block"/>
                </v:shape>
              </w:pict>
            </w:r>
          </w:p>
        </w:tc>
      </w:tr>
    </w:tbl>
    <w:p w:rsidR="003F3B8F" w:rsidRPr="00D95886" w:rsidRDefault="003F3B8F" w:rsidP="00D95886">
      <w:pPr>
        <w:pStyle w:val="ConsPlusNonformat"/>
        <w:jc w:val="center"/>
        <w:rPr>
          <w:rFonts w:ascii="Times New Roman" w:hAnsi="Times New Roman" w:cs="Times New Roman"/>
        </w:rPr>
      </w:pPr>
    </w:p>
    <w:p w:rsidR="003F3B8F" w:rsidRPr="00D95886" w:rsidRDefault="003F3B8F" w:rsidP="00D9588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0"/>
      </w:tblGrid>
      <w:tr w:rsidR="003F3B8F" w:rsidRPr="00D95886" w:rsidTr="003F3B8F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990" w:type="dxa"/>
          </w:tcPr>
          <w:p w:rsidR="003F3B8F" w:rsidRPr="00D95886" w:rsidRDefault="003F3B8F" w:rsidP="00D9588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F3B8F" w:rsidRP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32" style="position:absolute;left:0;text-align:left;margin-left:87.6pt;margin-top:20.35pt;width:0;height:13.5pt;z-index:251662336" o:connectortype="straight">
                  <v:stroke endarrow="block"/>
                </v:shape>
              </w:pict>
            </w:r>
            <w:r w:rsidR="003F3B8F" w:rsidRPr="00D95886">
              <w:rPr>
                <w:rFonts w:ascii="Times New Roman" w:hAnsi="Times New Roman" w:cs="Times New Roman"/>
              </w:rPr>
              <w:t xml:space="preserve">Проведение проверки      </w:t>
            </w:r>
          </w:p>
        </w:tc>
      </w:tr>
    </w:tbl>
    <w:p w:rsidR="003F3B8F" w:rsidRPr="00D95886" w:rsidRDefault="003F3B8F" w:rsidP="00D958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0"/>
      </w:tblGrid>
      <w:tr w:rsidR="003F3B8F" w:rsidRPr="00D95886" w:rsidTr="003F3B8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020" w:type="dxa"/>
          </w:tcPr>
          <w:p w:rsidR="003F3B8F" w:rsidRPr="00D95886" w:rsidRDefault="00D95886" w:rsidP="00D95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4" type="#_x0000_t32" style="position:absolute;left:0;text-align:left;margin-left:127.35pt;margin-top:22.8pt;width:30pt;height:12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3" type="#_x0000_t32" style="position:absolute;left:0;text-align:left;margin-left:-15.9pt;margin-top:22.8pt;width:37.5pt;height:17.25pt;flip:x;z-index:251663360" o:connectortype="straight">
                  <v:stroke endarrow="block"/>
                </v:shape>
              </w:pict>
            </w:r>
            <w:r w:rsidR="003F3B8F" w:rsidRPr="00D95886">
              <w:rPr>
                <w:rFonts w:ascii="Times New Roman" w:hAnsi="Times New Roman" w:cs="Times New Roman"/>
              </w:rPr>
              <w:t>Составление и выдача акта о проверке</w:t>
            </w:r>
          </w:p>
        </w:tc>
      </w:tr>
    </w:tbl>
    <w:p w:rsidR="003F3B8F" w:rsidRPr="00D95886" w:rsidRDefault="003F3B8F" w:rsidP="00D958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668" w:tblpY="76"/>
        <w:tblOverlap w:val="never"/>
        <w:tblW w:w="2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5"/>
      </w:tblGrid>
      <w:tr w:rsidR="003F3B8F" w:rsidRPr="00D95886" w:rsidTr="00D958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35" w:type="dxa"/>
          </w:tcPr>
          <w:p w:rsidR="003F3B8F" w:rsidRPr="00D95886" w:rsidRDefault="003F3B8F" w:rsidP="00D95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Подшивка акта         проверки в дело</w:t>
            </w:r>
          </w:p>
        </w:tc>
      </w:tr>
    </w:tbl>
    <w:tbl>
      <w:tblPr>
        <w:tblpPr w:leftFromText="180" w:rightFromText="180" w:vertAnchor="text" w:horzAnchor="page" w:tblpX="6748" w:tblpY="-29"/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</w:tblGrid>
      <w:tr w:rsidR="00D95886" w:rsidRPr="00D95886" w:rsidTr="00D95886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3240" w:type="dxa"/>
          </w:tcPr>
          <w:p w:rsid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D95886" w:rsidRP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Вручение акта о проверке</w:t>
            </w:r>
          </w:p>
          <w:p w:rsidR="00D95886" w:rsidRP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 xml:space="preserve">под расписку </w:t>
            </w:r>
            <w:proofErr w:type="gramStart"/>
            <w:r w:rsidRPr="00D95886">
              <w:rPr>
                <w:rFonts w:ascii="Times New Roman" w:hAnsi="Times New Roman" w:cs="Times New Roman"/>
              </w:rPr>
              <w:t>юридическому</w:t>
            </w:r>
            <w:proofErr w:type="gramEnd"/>
          </w:p>
          <w:p w:rsidR="00D95886" w:rsidRP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5886">
              <w:rPr>
                <w:rFonts w:ascii="Times New Roman" w:hAnsi="Times New Roman" w:cs="Times New Roman"/>
              </w:rPr>
              <w:t>лицу, индивидуальному                       предпринимателю</w:t>
            </w:r>
          </w:p>
          <w:p w:rsidR="00D95886" w:rsidRPr="00D95886" w:rsidRDefault="00D95886" w:rsidP="00D958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5886" w:rsidRPr="00D95886" w:rsidRDefault="00D95886" w:rsidP="00D95886">
      <w:pPr>
        <w:pStyle w:val="ConsPlusNonformat"/>
        <w:jc w:val="center"/>
        <w:rPr>
          <w:rFonts w:ascii="Times New Roman" w:hAnsi="Times New Roman" w:cs="Times New Roman"/>
        </w:rPr>
      </w:pPr>
    </w:p>
    <w:p w:rsidR="00D95886" w:rsidRPr="00D95886" w:rsidRDefault="00D95886" w:rsidP="00D95886">
      <w:pPr>
        <w:pStyle w:val="ConsPlusNonformat"/>
        <w:jc w:val="center"/>
        <w:rPr>
          <w:rFonts w:ascii="Times New Roman" w:hAnsi="Times New Roman" w:cs="Times New Roman"/>
        </w:rPr>
      </w:pPr>
    </w:p>
    <w:p w:rsidR="003F3B8F" w:rsidRPr="00D95886" w:rsidRDefault="00D95886" w:rsidP="00D95886">
      <w:pPr>
        <w:spacing w:after="0" w:line="240" w:lineRule="auto"/>
        <w:rPr>
          <w:rFonts w:ascii="Times New Roman" w:hAnsi="Times New Roman" w:cs="Times New Roman"/>
        </w:rPr>
      </w:pPr>
      <w:r w:rsidRPr="00D95886">
        <w:rPr>
          <w:rFonts w:ascii="Times New Roman" w:hAnsi="Times New Roman" w:cs="Times New Roman"/>
        </w:rPr>
        <w:t xml:space="preserve">                                      </w:t>
      </w:r>
      <w:r w:rsidRPr="00D95886">
        <w:rPr>
          <w:rFonts w:ascii="Times New Roman" w:hAnsi="Times New Roman" w:cs="Times New Roman"/>
        </w:rPr>
        <w:br w:type="textWrapping" w:clear="all"/>
      </w:r>
    </w:p>
    <w:p w:rsidR="003F3B8F" w:rsidRDefault="003F3B8F" w:rsidP="003F3B8F">
      <w:pPr>
        <w:jc w:val="center"/>
      </w:pPr>
    </w:p>
    <w:sectPr w:rsidR="003F3B8F" w:rsidSect="003F3B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B8F"/>
    <w:rsid w:val="003F3B8F"/>
    <w:rsid w:val="00D9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2" type="connector" idref="#_x0000_s1031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3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2017-10-20T09:01:00Z</dcterms:created>
  <dcterms:modified xsi:type="dcterms:W3CDTF">2017-10-20T09:17:00Z</dcterms:modified>
</cp:coreProperties>
</file>