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F9" w:rsidRPr="00882E15" w:rsidRDefault="001A5023" w:rsidP="004C67F9">
      <w:pPr>
        <w:pStyle w:val="ConsPlusNormal"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7F9" w:rsidRPr="00882E1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C67F9">
        <w:rPr>
          <w:rFonts w:ascii="Times New Roman" w:hAnsi="Times New Roman" w:cs="Times New Roman"/>
          <w:sz w:val="28"/>
          <w:szCs w:val="28"/>
        </w:rPr>
        <w:t>№</w:t>
      </w:r>
      <w:r w:rsidR="004C67F9" w:rsidRPr="00882E15">
        <w:rPr>
          <w:rFonts w:ascii="Times New Roman" w:hAnsi="Times New Roman" w:cs="Times New Roman"/>
          <w:sz w:val="28"/>
          <w:szCs w:val="28"/>
        </w:rPr>
        <w:t>2</w:t>
      </w:r>
    </w:p>
    <w:p w:rsidR="004C67F9" w:rsidRPr="00882E15" w:rsidRDefault="004C67F9" w:rsidP="004C67F9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E1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C67F9" w:rsidRDefault="004C67F9" w:rsidP="004C6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67F9" w:rsidRDefault="004C67F9" w:rsidP="004C6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67F9" w:rsidRPr="00882E15" w:rsidRDefault="004C67F9" w:rsidP="004C6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67F9" w:rsidRPr="00882E15" w:rsidRDefault="004C67F9" w:rsidP="004C67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8"/>
      <w:bookmarkEnd w:id="0"/>
      <w:r w:rsidRPr="00882E15">
        <w:rPr>
          <w:rFonts w:ascii="Times New Roman" w:hAnsi="Times New Roman" w:cs="Times New Roman"/>
          <w:sz w:val="28"/>
          <w:szCs w:val="28"/>
        </w:rPr>
        <w:t>Технико-экономическое обоснование</w:t>
      </w:r>
    </w:p>
    <w:p w:rsidR="004C67F9" w:rsidRPr="00882E15" w:rsidRDefault="004C67F9" w:rsidP="004C67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882E15">
        <w:rPr>
          <w:rFonts w:ascii="Times New Roman" w:hAnsi="Times New Roman" w:cs="Times New Roman"/>
          <w:sz w:val="28"/>
          <w:szCs w:val="28"/>
        </w:rPr>
        <w:t>зменения автобусного маршрута</w:t>
      </w:r>
    </w:p>
    <w:p w:rsidR="004C67F9" w:rsidRPr="00882E15" w:rsidRDefault="004C67F9" w:rsidP="004C67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882E15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4C67F9" w:rsidRPr="00882E15" w:rsidRDefault="004C67F9" w:rsidP="004C6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67F9" w:rsidRPr="00882E15" w:rsidRDefault="004C67F9" w:rsidP="004C67F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Данные по маршруту</w:t>
      </w:r>
    </w:p>
    <w:p w:rsidR="004C67F9" w:rsidRPr="00882E15" w:rsidRDefault="004C67F9" w:rsidP="004C6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"/>
        <w:gridCol w:w="5913"/>
        <w:gridCol w:w="1599"/>
        <w:gridCol w:w="1985"/>
      </w:tblGrid>
      <w:tr w:rsidR="004C67F9" w:rsidRPr="00A665AD" w:rsidTr="009D4502">
        <w:tc>
          <w:tcPr>
            <w:tcW w:w="493" w:type="dxa"/>
          </w:tcPr>
          <w:p w:rsidR="004C67F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C67F9" w:rsidRPr="00A665AD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665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665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665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13" w:type="dxa"/>
          </w:tcPr>
          <w:p w:rsidR="004C67F9" w:rsidRPr="00A665AD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D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599" w:type="dxa"/>
          </w:tcPr>
          <w:p w:rsidR="004C67F9" w:rsidRPr="00A665AD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D">
              <w:rPr>
                <w:rFonts w:ascii="Times New Roman" w:hAnsi="Times New Roman" w:cs="Times New Roman"/>
                <w:sz w:val="24"/>
                <w:szCs w:val="24"/>
              </w:rPr>
              <w:t>До изменения</w:t>
            </w:r>
          </w:p>
        </w:tc>
        <w:tc>
          <w:tcPr>
            <w:tcW w:w="1985" w:type="dxa"/>
          </w:tcPr>
          <w:p w:rsidR="004C67F9" w:rsidRPr="00A665AD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D">
              <w:rPr>
                <w:rFonts w:ascii="Times New Roman" w:hAnsi="Times New Roman" w:cs="Times New Roman"/>
                <w:sz w:val="24"/>
                <w:szCs w:val="24"/>
              </w:rPr>
              <w:t>После изменения</w:t>
            </w:r>
          </w:p>
        </w:tc>
      </w:tr>
      <w:tr w:rsidR="004C67F9" w:rsidRPr="00A665AD" w:rsidTr="009D4502">
        <w:trPr>
          <w:trHeight w:val="335"/>
        </w:trPr>
        <w:tc>
          <w:tcPr>
            <w:tcW w:w="493" w:type="dxa"/>
          </w:tcPr>
          <w:p w:rsidR="004C67F9" w:rsidRPr="00A665AD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13" w:type="dxa"/>
          </w:tcPr>
          <w:p w:rsidR="004C67F9" w:rsidRPr="00A665AD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D">
              <w:rPr>
                <w:rFonts w:ascii="Times New Roman" w:hAnsi="Times New Roman" w:cs="Times New Roman"/>
                <w:sz w:val="24"/>
                <w:szCs w:val="24"/>
              </w:rPr>
              <w:t>Протяженность маршрута (</w:t>
            </w:r>
            <w:proofErr w:type="gramStart"/>
            <w:r w:rsidRPr="00A665A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A665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9" w:type="dxa"/>
          </w:tcPr>
          <w:p w:rsidR="004C67F9" w:rsidRPr="00A665AD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D">
              <w:rPr>
                <w:rFonts w:ascii="Times New Roman" w:hAnsi="Times New Roman" w:cs="Times New Roman"/>
                <w:sz w:val="24"/>
                <w:szCs w:val="24"/>
              </w:rPr>
              <w:t>Туда -</w:t>
            </w:r>
          </w:p>
          <w:p w:rsidR="004C67F9" w:rsidRPr="00A665AD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D">
              <w:rPr>
                <w:rFonts w:ascii="Times New Roman" w:hAnsi="Times New Roman" w:cs="Times New Roman"/>
                <w:sz w:val="24"/>
                <w:szCs w:val="24"/>
              </w:rPr>
              <w:t>Обратно -</w:t>
            </w:r>
          </w:p>
        </w:tc>
        <w:tc>
          <w:tcPr>
            <w:tcW w:w="1985" w:type="dxa"/>
          </w:tcPr>
          <w:p w:rsidR="004C67F9" w:rsidRPr="00A665AD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D">
              <w:rPr>
                <w:rFonts w:ascii="Times New Roman" w:hAnsi="Times New Roman" w:cs="Times New Roman"/>
                <w:sz w:val="24"/>
                <w:szCs w:val="24"/>
              </w:rPr>
              <w:t>Туда -</w:t>
            </w:r>
          </w:p>
          <w:p w:rsidR="004C67F9" w:rsidRPr="00A665AD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D">
              <w:rPr>
                <w:rFonts w:ascii="Times New Roman" w:hAnsi="Times New Roman" w:cs="Times New Roman"/>
                <w:sz w:val="24"/>
                <w:szCs w:val="24"/>
              </w:rPr>
              <w:t>Обратно -</w:t>
            </w:r>
          </w:p>
        </w:tc>
      </w:tr>
      <w:tr w:rsidR="004C67F9" w:rsidRPr="00A665AD" w:rsidTr="009D4502">
        <w:tc>
          <w:tcPr>
            <w:tcW w:w="493" w:type="dxa"/>
          </w:tcPr>
          <w:p w:rsidR="004C67F9" w:rsidRPr="00A665AD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13" w:type="dxa"/>
          </w:tcPr>
          <w:p w:rsidR="004C67F9" w:rsidRPr="00A665AD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D">
              <w:rPr>
                <w:rFonts w:ascii="Times New Roman" w:hAnsi="Times New Roman" w:cs="Times New Roman"/>
                <w:sz w:val="24"/>
                <w:szCs w:val="24"/>
              </w:rPr>
              <w:t>Путь следования (перечислить улицы)</w:t>
            </w:r>
          </w:p>
        </w:tc>
        <w:tc>
          <w:tcPr>
            <w:tcW w:w="1599" w:type="dxa"/>
          </w:tcPr>
          <w:p w:rsidR="004C67F9" w:rsidRPr="00A665AD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67F9" w:rsidRPr="00A665AD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665AD" w:rsidTr="009D4502">
        <w:tc>
          <w:tcPr>
            <w:tcW w:w="493" w:type="dxa"/>
          </w:tcPr>
          <w:p w:rsidR="004C67F9" w:rsidRPr="00A665AD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13" w:type="dxa"/>
          </w:tcPr>
          <w:p w:rsidR="004C67F9" w:rsidRPr="00A665AD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D">
              <w:rPr>
                <w:rFonts w:ascii="Times New Roman" w:hAnsi="Times New Roman" w:cs="Times New Roman"/>
                <w:sz w:val="24"/>
                <w:szCs w:val="24"/>
              </w:rPr>
              <w:t>Сезонность работы</w:t>
            </w:r>
          </w:p>
        </w:tc>
        <w:tc>
          <w:tcPr>
            <w:tcW w:w="1599" w:type="dxa"/>
          </w:tcPr>
          <w:p w:rsidR="004C67F9" w:rsidRPr="00A665AD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67F9" w:rsidRPr="00A665AD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665AD" w:rsidTr="009D4502">
        <w:tc>
          <w:tcPr>
            <w:tcW w:w="493" w:type="dxa"/>
          </w:tcPr>
          <w:p w:rsidR="004C67F9" w:rsidRPr="00A665AD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13" w:type="dxa"/>
          </w:tcPr>
          <w:p w:rsidR="004C67F9" w:rsidRPr="00A665AD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D">
              <w:rPr>
                <w:rFonts w:ascii="Times New Roman" w:hAnsi="Times New Roman" w:cs="Times New Roman"/>
                <w:sz w:val="24"/>
                <w:szCs w:val="24"/>
              </w:rPr>
              <w:t>Количество ежедневно работающих автобусов</w:t>
            </w:r>
          </w:p>
        </w:tc>
        <w:tc>
          <w:tcPr>
            <w:tcW w:w="1599" w:type="dxa"/>
          </w:tcPr>
          <w:p w:rsidR="004C67F9" w:rsidRPr="00A665AD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67F9" w:rsidRPr="00A665AD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665AD" w:rsidTr="009D4502">
        <w:tc>
          <w:tcPr>
            <w:tcW w:w="493" w:type="dxa"/>
          </w:tcPr>
          <w:p w:rsidR="004C67F9" w:rsidRPr="00A665AD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13" w:type="dxa"/>
          </w:tcPr>
          <w:p w:rsidR="004C67F9" w:rsidRPr="00A665AD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D">
              <w:rPr>
                <w:rFonts w:ascii="Times New Roman" w:hAnsi="Times New Roman" w:cs="Times New Roman"/>
                <w:sz w:val="24"/>
                <w:szCs w:val="24"/>
              </w:rPr>
              <w:t>Количество ежедневно выполняемых рейсов одним автобусом по утвержденному расписанию движения</w:t>
            </w:r>
          </w:p>
        </w:tc>
        <w:tc>
          <w:tcPr>
            <w:tcW w:w="1599" w:type="dxa"/>
          </w:tcPr>
          <w:p w:rsidR="004C67F9" w:rsidRPr="00A665AD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67F9" w:rsidRPr="00A665AD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665AD" w:rsidTr="009D4502">
        <w:tc>
          <w:tcPr>
            <w:tcW w:w="493" w:type="dxa"/>
          </w:tcPr>
          <w:p w:rsidR="004C67F9" w:rsidRPr="00A665AD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13" w:type="dxa"/>
          </w:tcPr>
          <w:p w:rsidR="004C67F9" w:rsidRPr="00A665AD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D">
              <w:rPr>
                <w:rFonts w:ascii="Times New Roman" w:hAnsi="Times New Roman" w:cs="Times New Roman"/>
                <w:sz w:val="24"/>
                <w:szCs w:val="24"/>
              </w:rPr>
              <w:t>Количество рейсов, всего</w:t>
            </w:r>
          </w:p>
        </w:tc>
        <w:tc>
          <w:tcPr>
            <w:tcW w:w="1599" w:type="dxa"/>
          </w:tcPr>
          <w:p w:rsidR="004C67F9" w:rsidRPr="00A665AD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67F9" w:rsidRPr="00A665AD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665AD" w:rsidTr="009D4502">
        <w:tc>
          <w:tcPr>
            <w:tcW w:w="493" w:type="dxa"/>
          </w:tcPr>
          <w:p w:rsidR="004C67F9" w:rsidRPr="00A665AD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13" w:type="dxa"/>
          </w:tcPr>
          <w:p w:rsidR="004C67F9" w:rsidRPr="00A665AD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D">
              <w:rPr>
                <w:rFonts w:ascii="Times New Roman" w:hAnsi="Times New Roman" w:cs="Times New Roman"/>
                <w:sz w:val="24"/>
                <w:szCs w:val="24"/>
              </w:rPr>
              <w:t>Интервал движения между автобусами</w:t>
            </w:r>
          </w:p>
        </w:tc>
        <w:tc>
          <w:tcPr>
            <w:tcW w:w="1599" w:type="dxa"/>
          </w:tcPr>
          <w:p w:rsidR="004C67F9" w:rsidRPr="00A665AD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67F9" w:rsidRPr="00A665AD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665AD" w:rsidTr="009D4502">
        <w:tc>
          <w:tcPr>
            <w:tcW w:w="493" w:type="dxa"/>
          </w:tcPr>
          <w:p w:rsidR="004C67F9" w:rsidRPr="00A665AD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13" w:type="dxa"/>
          </w:tcPr>
          <w:p w:rsidR="004C67F9" w:rsidRPr="00A665AD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D">
              <w:rPr>
                <w:rFonts w:ascii="Times New Roman" w:hAnsi="Times New Roman" w:cs="Times New Roman"/>
                <w:sz w:val="24"/>
                <w:szCs w:val="24"/>
              </w:rPr>
              <w:t>Начало работы на маршруте</w:t>
            </w:r>
          </w:p>
        </w:tc>
        <w:tc>
          <w:tcPr>
            <w:tcW w:w="1599" w:type="dxa"/>
          </w:tcPr>
          <w:p w:rsidR="004C67F9" w:rsidRPr="00A665AD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67F9" w:rsidRPr="00A665AD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665AD" w:rsidTr="009D4502">
        <w:tc>
          <w:tcPr>
            <w:tcW w:w="493" w:type="dxa"/>
          </w:tcPr>
          <w:p w:rsidR="004C67F9" w:rsidRPr="00A665AD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13" w:type="dxa"/>
          </w:tcPr>
          <w:p w:rsidR="004C67F9" w:rsidRPr="00A665AD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D">
              <w:rPr>
                <w:rFonts w:ascii="Times New Roman" w:hAnsi="Times New Roman" w:cs="Times New Roman"/>
                <w:sz w:val="24"/>
                <w:szCs w:val="24"/>
              </w:rPr>
              <w:t>Окончание работы на маршруте</w:t>
            </w:r>
          </w:p>
        </w:tc>
        <w:tc>
          <w:tcPr>
            <w:tcW w:w="1599" w:type="dxa"/>
          </w:tcPr>
          <w:p w:rsidR="004C67F9" w:rsidRPr="00A665AD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67F9" w:rsidRPr="00A665AD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665AD" w:rsidTr="009D4502">
        <w:tc>
          <w:tcPr>
            <w:tcW w:w="493" w:type="dxa"/>
          </w:tcPr>
          <w:p w:rsidR="004C67F9" w:rsidRPr="00A665AD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13" w:type="dxa"/>
          </w:tcPr>
          <w:p w:rsidR="004C67F9" w:rsidRPr="00A665AD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D">
              <w:rPr>
                <w:rFonts w:ascii="Times New Roman" w:hAnsi="Times New Roman" w:cs="Times New Roman"/>
                <w:sz w:val="24"/>
                <w:szCs w:val="24"/>
              </w:rPr>
              <w:t>Наличие железнодорожных переездов</w:t>
            </w:r>
          </w:p>
        </w:tc>
        <w:tc>
          <w:tcPr>
            <w:tcW w:w="1599" w:type="dxa"/>
          </w:tcPr>
          <w:p w:rsidR="004C67F9" w:rsidRPr="00A665AD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67F9" w:rsidRPr="00A665AD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665AD" w:rsidTr="009D4502">
        <w:tc>
          <w:tcPr>
            <w:tcW w:w="493" w:type="dxa"/>
          </w:tcPr>
          <w:p w:rsidR="004C67F9" w:rsidRPr="00A665AD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13" w:type="dxa"/>
          </w:tcPr>
          <w:p w:rsidR="004C67F9" w:rsidRPr="00A665AD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D">
              <w:rPr>
                <w:rFonts w:ascii="Times New Roman" w:hAnsi="Times New Roman" w:cs="Times New Roman"/>
                <w:sz w:val="24"/>
                <w:szCs w:val="24"/>
              </w:rPr>
              <w:t>Время оборотного рейса (мин.)</w:t>
            </w:r>
          </w:p>
        </w:tc>
        <w:tc>
          <w:tcPr>
            <w:tcW w:w="1599" w:type="dxa"/>
          </w:tcPr>
          <w:p w:rsidR="004C67F9" w:rsidRPr="00A665AD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67F9" w:rsidRPr="00A665AD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665AD" w:rsidTr="009D4502">
        <w:tc>
          <w:tcPr>
            <w:tcW w:w="493" w:type="dxa"/>
          </w:tcPr>
          <w:p w:rsidR="004C67F9" w:rsidRPr="00A665AD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13" w:type="dxa"/>
          </w:tcPr>
          <w:p w:rsidR="004C67F9" w:rsidRPr="00A665AD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D">
              <w:rPr>
                <w:rFonts w:ascii="Times New Roman" w:hAnsi="Times New Roman" w:cs="Times New Roman"/>
                <w:sz w:val="24"/>
                <w:szCs w:val="24"/>
              </w:rPr>
              <w:t>Средняя эксплуатационная скорость</w:t>
            </w:r>
          </w:p>
        </w:tc>
        <w:tc>
          <w:tcPr>
            <w:tcW w:w="1599" w:type="dxa"/>
          </w:tcPr>
          <w:p w:rsidR="004C67F9" w:rsidRPr="00A665AD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67F9" w:rsidRPr="00A665AD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67F9" w:rsidRPr="00A665AD" w:rsidRDefault="004C67F9" w:rsidP="004C67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67F9" w:rsidRPr="00882E15" w:rsidRDefault="004C67F9" w:rsidP="004C67F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Сравнительный анализ доходности</w:t>
      </w:r>
    </w:p>
    <w:p w:rsidR="004C67F9" w:rsidRPr="00882E15" w:rsidRDefault="004C67F9" w:rsidP="004C6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4546"/>
        <w:gridCol w:w="1418"/>
        <w:gridCol w:w="1701"/>
        <w:gridCol w:w="1559"/>
      </w:tblGrid>
      <w:tr w:rsidR="004C67F9" w:rsidRPr="00A743C9" w:rsidTr="009D4502">
        <w:tc>
          <w:tcPr>
            <w:tcW w:w="624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46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418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До изменения</w:t>
            </w:r>
          </w:p>
        </w:tc>
        <w:tc>
          <w:tcPr>
            <w:tcW w:w="1559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После изменения</w:t>
            </w:r>
          </w:p>
        </w:tc>
      </w:tr>
      <w:tr w:rsidR="004C67F9" w:rsidRPr="00A743C9" w:rsidTr="009D4502">
        <w:tc>
          <w:tcPr>
            <w:tcW w:w="9848" w:type="dxa"/>
            <w:gridSpan w:val="5"/>
          </w:tcPr>
          <w:p w:rsidR="004C67F9" w:rsidRPr="00A743C9" w:rsidRDefault="004C67F9" w:rsidP="009D450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Исходные данные</w:t>
            </w:r>
          </w:p>
        </w:tc>
      </w:tr>
      <w:tr w:rsidR="004C67F9" w:rsidRPr="00A743C9" w:rsidTr="009D4502">
        <w:tc>
          <w:tcPr>
            <w:tcW w:w="624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46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Марка автобуса</w:t>
            </w:r>
          </w:p>
        </w:tc>
        <w:tc>
          <w:tcPr>
            <w:tcW w:w="1418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743C9" w:rsidTr="009D4502">
        <w:tc>
          <w:tcPr>
            <w:tcW w:w="624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46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Среднее количество перевозимых пассажиров за рейс</w:t>
            </w:r>
          </w:p>
        </w:tc>
        <w:tc>
          <w:tcPr>
            <w:tcW w:w="1418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743C9" w:rsidTr="009D4502">
        <w:tc>
          <w:tcPr>
            <w:tcW w:w="624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46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Количество автомобилей на маршруте</w:t>
            </w:r>
          </w:p>
        </w:tc>
        <w:tc>
          <w:tcPr>
            <w:tcW w:w="1418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743C9" w:rsidTr="009D4502">
        <w:tc>
          <w:tcPr>
            <w:tcW w:w="624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46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Средняя протяженность маршрута</w:t>
            </w:r>
          </w:p>
        </w:tc>
        <w:tc>
          <w:tcPr>
            <w:tcW w:w="1418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701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743C9" w:rsidTr="009D4502">
        <w:tc>
          <w:tcPr>
            <w:tcW w:w="624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46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Количество рейсов, выполняемых одним автобусом</w:t>
            </w:r>
          </w:p>
        </w:tc>
        <w:tc>
          <w:tcPr>
            <w:tcW w:w="1418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743C9" w:rsidTr="009D4502">
        <w:tc>
          <w:tcPr>
            <w:tcW w:w="624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46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Среднесуточный пробег 1 автобуса</w:t>
            </w:r>
          </w:p>
        </w:tc>
        <w:tc>
          <w:tcPr>
            <w:tcW w:w="1418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701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743C9" w:rsidTr="009D4502">
        <w:tc>
          <w:tcPr>
            <w:tcW w:w="624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46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Режим работы в сутки</w:t>
            </w:r>
          </w:p>
        </w:tc>
        <w:tc>
          <w:tcPr>
            <w:tcW w:w="1418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1701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743C9" w:rsidTr="009D4502">
        <w:tc>
          <w:tcPr>
            <w:tcW w:w="624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46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Коэффициент выпуска автомобиля на линию</w:t>
            </w:r>
          </w:p>
        </w:tc>
        <w:tc>
          <w:tcPr>
            <w:tcW w:w="1418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743C9" w:rsidTr="009D4502">
        <w:tc>
          <w:tcPr>
            <w:tcW w:w="624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46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Количество дней работы автомобиля на линии за месяц</w:t>
            </w:r>
          </w:p>
        </w:tc>
        <w:tc>
          <w:tcPr>
            <w:tcW w:w="1418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</w:tc>
        <w:tc>
          <w:tcPr>
            <w:tcW w:w="1701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743C9" w:rsidTr="009D4502">
        <w:tc>
          <w:tcPr>
            <w:tcW w:w="624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46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Численность водителей на 1 автомобиль</w:t>
            </w:r>
          </w:p>
        </w:tc>
        <w:tc>
          <w:tcPr>
            <w:tcW w:w="1418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743C9" w:rsidTr="009D4502">
        <w:tc>
          <w:tcPr>
            <w:tcW w:w="624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46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автомобиля</w:t>
            </w:r>
          </w:p>
        </w:tc>
        <w:tc>
          <w:tcPr>
            <w:tcW w:w="1418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701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743C9" w:rsidTr="009D4502">
        <w:tc>
          <w:tcPr>
            <w:tcW w:w="624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46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Количество колес на 1 автомобиль</w:t>
            </w:r>
          </w:p>
        </w:tc>
        <w:tc>
          <w:tcPr>
            <w:tcW w:w="1418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743C9" w:rsidTr="009D4502">
        <w:tc>
          <w:tcPr>
            <w:tcW w:w="624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46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Стоимость 1 комплекта резины</w:t>
            </w:r>
          </w:p>
        </w:tc>
        <w:tc>
          <w:tcPr>
            <w:tcW w:w="1418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01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743C9" w:rsidTr="009D4502">
        <w:tc>
          <w:tcPr>
            <w:tcW w:w="624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46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Гарантийный пробег резины</w:t>
            </w:r>
          </w:p>
        </w:tc>
        <w:tc>
          <w:tcPr>
            <w:tcW w:w="1418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701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743C9" w:rsidTr="009D4502">
        <w:tc>
          <w:tcPr>
            <w:tcW w:w="624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46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Тариф на одну поездку</w:t>
            </w:r>
          </w:p>
        </w:tc>
        <w:tc>
          <w:tcPr>
            <w:tcW w:w="1418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01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743C9" w:rsidTr="009D4502">
        <w:tc>
          <w:tcPr>
            <w:tcW w:w="624" w:type="dxa"/>
            <w:vMerge w:val="restart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46" w:type="dxa"/>
            <w:tcBorders>
              <w:bottom w:val="nil"/>
            </w:tcBorders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Тарифная ставка водителя:</w:t>
            </w:r>
          </w:p>
        </w:tc>
        <w:tc>
          <w:tcPr>
            <w:tcW w:w="1418" w:type="dxa"/>
            <w:tcBorders>
              <w:bottom w:val="nil"/>
            </w:tcBorders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743C9" w:rsidTr="009D4502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4C67F9" w:rsidRPr="00A743C9" w:rsidRDefault="004C67F9" w:rsidP="009D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nil"/>
              <w:bottom w:val="nil"/>
            </w:tcBorders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за 1 час работы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743C9" w:rsidTr="009D4502">
        <w:tc>
          <w:tcPr>
            <w:tcW w:w="624" w:type="dxa"/>
            <w:vMerge/>
          </w:tcPr>
          <w:p w:rsidR="004C67F9" w:rsidRPr="00A743C9" w:rsidRDefault="004C67F9" w:rsidP="009D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nil"/>
            </w:tcBorders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за 1 месяц (160)</w:t>
            </w:r>
          </w:p>
        </w:tc>
        <w:tc>
          <w:tcPr>
            <w:tcW w:w="1418" w:type="dxa"/>
            <w:tcBorders>
              <w:top w:val="nil"/>
            </w:tcBorders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01" w:type="dxa"/>
            <w:tcBorders>
              <w:top w:val="nil"/>
            </w:tcBorders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743C9" w:rsidTr="009D4502">
        <w:tc>
          <w:tcPr>
            <w:tcW w:w="624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46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Норма расхода горючего на 100 км</w:t>
            </w:r>
          </w:p>
        </w:tc>
        <w:tc>
          <w:tcPr>
            <w:tcW w:w="1418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701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743C9" w:rsidTr="009D4502">
        <w:tc>
          <w:tcPr>
            <w:tcW w:w="624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46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Средняя стоимость 1 литра горючего</w:t>
            </w:r>
          </w:p>
        </w:tc>
        <w:tc>
          <w:tcPr>
            <w:tcW w:w="1418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01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743C9" w:rsidTr="009D4502">
        <w:tc>
          <w:tcPr>
            <w:tcW w:w="9848" w:type="dxa"/>
            <w:gridSpan w:val="5"/>
          </w:tcPr>
          <w:p w:rsidR="004C67F9" w:rsidRPr="00A743C9" w:rsidRDefault="004C67F9" w:rsidP="009D450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Расчет себестоимости перевозок за 1 месяц по маршруту</w:t>
            </w:r>
          </w:p>
        </w:tc>
      </w:tr>
      <w:tr w:rsidR="004C67F9" w:rsidRPr="00A743C9" w:rsidTr="009D4502">
        <w:tc>
          <w:tcPr>
            <w:tcW w:w="624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46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Расход топлива</w:t>
            </w:r>
          </w:p>
        </w:tc>
        <w:tc>
          <w:tcPr>
            <w:tcW w:w="1418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01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743C9" w:rsidTr="009D4502">
        <w:trPr>
          <w:trHeight w:val="28"/>
        </w:trPr>
        <w:tc>
          <w:tcPr>
            <w:tcW w:w="624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46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Расход на смазочные и прочие материалы (5% стоимости горючего)</w:t>
            </w:r>
          </w:p>
        </w:tc>
        <w:tc>
          <w:tcPr>
            <w:tcW w:w="1418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01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743C9" w:rsidTr="009D4502">
        <w:tc>
          <w:tcPr>
            <w:tcW w:w="624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546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Расход на техническое обслуживание и ремонт</w:t>
            </w:r>
          </w:p>
        </w:tc>
        <w:tc>
          <w:tcPr>
            <w:tcW w:w="1418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01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743C9" w:rsidTr="009D4502">
        <w:tc>
          <w:tcPr>
            <w:tcW w:w="624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46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Расход авторезины</w:t>
            </w:r>
          </w:p>
        </w:tc>
        <w:tc>
          <w:tcPr>
            <w:tcW w:w="1418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01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743C9" w:rsidTr="009D4502">
        <w:tc>
          <w:tcPr>
            <w:tcW w:w="624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546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Амортизация (срок износа 7 лет)</w:t>
            </w:r>
          </w:p>
        </w:tc>
        <w:tc>
          <w:tcPr>
            <w:tcW w:w="1418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01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743C9" w:rsidTr="009D4502">
        <w:tc>
          <w:tcPr>
            <w:tcW w:w="624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546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Расходы на заработную плату</w:t>
            </w:r>
          </w:p>
        </w:tc>
        <w:tc>
          <w:tcPr>
            <w:tcW w:w="1418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01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743C9" w:rsidTr="009D4502">
        <w:tc>
          <w:tcPr>
            <w:tcW w:w="624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546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</w:p>
        </w:tc>
        <w:tc>
          <w:tcPr>
            <w:tcW w:w="1418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01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743C9" w:rsidTr="009D4502">
        <w:tc>
          <w:tcPr>
            <w:tcW w:w="624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546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Итого расходы</w:t>
            </w:r>
          </w:p>
        </w:tc>
        <w:tc>
          <w:tcPr>
            <w:tcW w:w="1418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01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743C9" w:rsidTr="009D4502">
        <w:tc>
          <w:tcPr>
            <w:tcW w:w="9848" w:type="dxa"/>
            <w:gridSpan w:val="5"/>
          </w:tcPr>
          <w:p w:rsidR="004C67F9" w:rsidRPr="00A743C9" w:rsidRDefault="004C67F9" w:rsidP="009D450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Расчет доходов за 1 месяц по маршруту</w:t>
            </w:r>
          </w:p>
        </w:tc>
      </w:tr>
      <w:tr w:rsidR="004C67F9" w:rsidRPr="00A743C9" w:rsidTr="009D4502">
        <w:tc>
          <w:tcPr>
            <w:tcW w:w="624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546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Месячная сумма доходов</w:t>
            </w:r>
          </w:p>
        </w:tc>
        <w:tc>
          <w:tcPr>
            <w:tcW w:w="1418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01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9" w:rsidRPr="00A743C9" w:rsidTr="009D4502">
        <w:tc>
          <w:tcPr>
            <w:tcW w:w="9848" w:type="dxa"/>
            <w:gridSpan w:val="5"/>
          </w:tcPr>
          <w:p w:rsidR="004C67F9" w:rsidRPr="00A743C9" w:rsidRDefault="004C67F9" w:rsidP="009D450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Прибыль (убыток) за 1 месяц по маршруту</w:t>
            </w:r>
          </w:p>
        </w:tc>
      </w:tr>
      <w:tr w:rsidR="004C67F9" w:rsidRPr="00A743C9" w:rsidTr="009D4502">
        <w:tc>
          <w:tcPr>
            <w:tcW w:w="624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546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Финансовый результат</w:t>
            </w:r>
          </w:p>
        </w:tc>
        <w:tc>
          <w:tcPr>
            <w:tcW w:w="1418" w:type="dxa"/>
          </w:tcPr>
          <w:p w:rsidR="004C67F9" w:rsidRPr="00A743C9" w:rsidRDefault="004C67F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01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67F9" w:rsidRPr="00A743C9" w:rsidRDefault="004C67F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67F9" w:rsidRPr="00882E15" w:rsidRDefault="004C67F9" w:rsidP="004C6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67F9" w:rsidRPr="00882E15" w:rsidRDefault="004C67F9" w:rsidP="004C67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Исполнил                  ____________________                  Ф.И.О.</w:t>
      </w:r>
    </w:p>
    <w:p w:rsidR="004C67F9" w:rsidRPr="00882E15" w:rsidRDefault="004C67F9" w:rsidP="004C67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 xml:space="preserve"> (подпись, дата)</w:t>
      </w:r>
    </w:p>
    <w:p w:rsidR="004C67F9" w:rsidRPr="00882E15" w:rsidRDefault="004C67F9" w:rsidP="004C6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67F9" w:rsidRPr="00882E15" w:rsidRDefault="004C67F9" w:rsidP="004C6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67F9" w:rsidRPr="00882E15" w:rsidRDefault="004C67F9" w:rsidP="004C6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67F9" w:rsidRPr="00882E15" w:rsidRDefault="004C67F9" w:rsidP="004C6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67F9" w:rsidRPr="00882E15" w:rsidRDefault="004C67F9" w:rsidP="004C6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67F9" w:rsidRPr="00882E15" w:rsidRDefault="004C67F9" w:rsidP="004C67F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C67F9" w:rsidRPr="00882E15" w:rsidRDefault="004C67F9" w:rsidP="004C67F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C67F9" w:rsidRPr="00882E15" w:rsidRDefault="004C67F9" w:rsidP="004C67F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C67F9" w:rsidRPr="00882E15" w:rsidRDefault="004C67F9" w:rsidP="004C67F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C67F9" w:rsidRPr="00882E15" w:rsidRDefault="004C67F9" w:rsidP="004C67F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C67F9" w:rsidRDefault="004C67F9" w:rsidP="004C67F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C67F9" w:rsidRDefault="004C67F9" w:rsidP="004C67F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C67F9" w:rsidRDefault="004C67F9" w:rsidP="004C67F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C67F9" w:rsidRDefault="004C67F9" w:rsidP="004C67F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434F" w:rsidRDefault="00CE434F"/>
    <w:sectPr w:rsidR="00CE434F" w:rsidSect="00E77426">
      <w:headerReference w:type="default" r:id="rId6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AFA" w:rsidRDefault="00F23AFA" w:rsidP="004C67F9">
      <w:pPr>
        <w:spacing w:after="0" w:line="240" w:lineRule="auto"/>
      </w:pPr>
      <w:r>
        <w:separator/>
      </w:r>
    </w:p>
  </w:endnote>
  <w:endnote w:type="continuationSeparator" w:id="0">
    <w:p w:rsidR="00F23AFA" w:rsidRDefault="00F23AFA" w:rsidP="004C6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AFA" w:rsidRDefault="00F23AFA" w:rsidP="004C67F9">
      <w:pPr>
        <w:spacing w:after="0" w:line="240" w:lineRule="auto"/>
      </w:pPr>
      <w:r>
        <w:separator/>
      </w:r>
    </w:p>
  </w:footnote>
  <w:footnote w:type="continuationSeparator" w:id="0">
    <w:p w:rsidR="00F23AFA" w:rsidRDefault="00F23AFA" w:rsidP="004C6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29045"/>
      <w:docPartObj>
        <w:docPartGallery w:val="Page Numbers (Top of Page)"/>
        <w:docPartUnique/>
      </w:docPartObj>
    </w:sdtPr>
    <w:sdtContent>
      <w:p w:rsidR="004C67F9" w:rsidRDefault="00E7546A">
        <w:pPr>
          <w:pStyle w:val="a3"/>
          <w:jc w:val="center"/>
        </w:pPr>
        <w:fldSimple w:instr=" PAGE   \* MERGEFORMAT ">
          <w:r w:rsidR="001A5023">
            <w:rPr>
              <w:noProof/>
            </w:rPr>
            <w:t>3</w:t>
          </w:r>
        </w:fldSimple>
      </w:p>
    </w:sdtContent>
  </w:sdt>
  <w:p w:rsidR="004C67F9" w:rsidRDefault="004C67F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C67F9"/>
    <w:rsid w:val="001A5023"/>
    <w:rsid w:val="004C67F9"/>
    <w:rsid w:val="006035FE"/>
    <w:rsid w:val="00A81479"/>
    <w:rsid w:val="00AB00D4"/>
    <w:rsid w:val="00BF5E64"/>
    <w:rsid w:val="00CE434F"/>
    <w:rsid w:val="00E7546A"/>
    <w:rsid w:val="00E77426"/>
    <w:rsid w:val="00F23AFA"/>
    <w:rsid w:val="00FD2AD8"/>
    <w:rsid w:val="00FD6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6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67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C6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67F9"/>
  </w:style>
  <w:style w:type="paragraph" w:styleId="a5">
    <w:name w:val="footer"/>
    <w:basedOn w:val="a"/>
    <w:link w:val="a6"/>
    <w:uiPriority w:val="99"/>
    <w:semiHidden/>
    <w:unhideWhenUsed/>
    <w:rsid w:val="004C6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C67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4</cp:revision>
  <cp:lastPrinted>2019-08-15T07:04:00Z</cp:lastPrinted>
  <dcterms:created xsi:type="dcterms:W3CDTF">2019-08-15T06:47:00Z</dcterms:created>
  <dcterms:modified xsi:type="dcterms:W3CDTF">2019-08-15T07:05:00Z</dcterms:modified>
</cp:coreProperties>
</file>