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62" w:rsidRPr="006A11AD" w:rsidRDefault="00591362" w:rsidP="00591362">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   </w:t>
      </w:r>
      <w:r w:rsidRPr="006A11AD">
        <w:rPr>
          <w:rFonts w:ascii="Times New Roman" w:hAnsi="Times New Roman" w:cs="Times New Roman"/>
          <w:sz w:val="28"/>
          <w:szCs w:val="28"/>
        </w:rPr>
        <w:t>Утвержден</w:t>
      </w:r>
    </w:p>
    <w:p w:rsidR="00591362" w:rsidRPr="006A11AD" w:rsidRDefault="00591362" w:rsidP="00591362">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   </w:t>
      </w:r>
      <w:r w:rsidRPr="006A11AD">
        <w:rPr>
          <w:rFonts w:ascii="Times New Roman" w:hAnsi="Times New Roman" w:cs="Times New Roman"/>
          <w:sz w:val="28"/>
          <w:szCs w:val="28"/>
        </w:rPr>
        <w:t>постановлением администрации</w:t>
      </w:r>
    </w:p>
    <w:p w:rsidR="00591362" w:rsidRPr="006A11AD" w:rsidRDefault="00591362" w:rsidP="00591362">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   </w:t>
      </w:r>
      <w:r w:rsidRPr="006A11AD">
        <w:rPr>
          <w:rFonts w:ascii="Times New Roman" w:hAnsi="Times New Roman" w:cs="Times New Roman"/>
          <w:sz w:val="28"/>
          <w:szCs w:val="28"/>
        </w:rPr>
        <w:t>Березовского городского округа</w:t>
      </w:r>
    </w:p>
    <w:p w:rsidR="00591362" w:rsidRPr="006A11AD" w:rsidRDefault="00591362" w:rsidP="00591362">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   </w:t>
      </w:r>
      <w:r w:rsidRPr="006A11AD">
        <w:rPr>
          <w:rFonts w:ascii="Times New Roman" w:hAnsi="Times New Roman" w:cs="Times New Roman"/>
          <w:sz w:val="28"/>
          <w:szCs w:val="28"/>
        </w:rPr>
        <w:t xml:space="preserve">от </w:t>
      </w:r>
      <w:r>
        <w:rPr>
          <w:rFonts w:ascii="Times New Roman" w:hAnsi="Times New Roman" w:cs="Times New Roman"/>
          <w:sz w:val="28"/>
          <w:szCs w:val="28"/>
        </w:rPr>
        <w:t>10.06.2019</w:t>
      </w:r>
      <w:r w:rsidRPr="006A11AD">
        <w:rPr>
          <w:rFonts w:ascii="Times New Roman" w:hAnsi="Times New Roman" w:cs="Times New Roman"/>
          <w:sz w:val="28"/>
          <w:szCs w:val="28"/>
        </w:rPr>
        <w:t xml:space="preserve"> №</w:t>
      </w:r>
      <w:r>
        <w:rPr>
          <w:rFonts w:ascii="Times New Roman" w:hAnsi="Times New Roman" w:cs="Times New Roman"/>
          <w:sz w:val="28"/>
          <w:szCs w:val="28"/>
        </w:rPr>
        <w:t>487-3</w:t>
      </w:r>
    </w:p>
    <w:p w:rsidR="00591362" w:rsidRPr="006A11AD" w:rsidRDefault="00591362" w:rsidP="00591362">
      <w:pPr>
        <w:widowControl w:val="0"/>
        <w:autoSpaceDE w:val="0"/>
        <w:autoSpaceDN w:val="0"/>
        <w:adjustRightInd w:val="0"/>
        <w:spacing w:after="0" w:line="240" w:lineRule="auto"/>
        <w:ind w:left="5812"/>
        <w:rPr>
          <w:rFonts w:ascii="Times New Roman" w:hAnsi="Times New Roman" w:cs="Times New Roman"/>
          <w:sz w:val="28"/>
          <w:szCs w:val="28"/>
        </w:rPr>
      </w:pPr>
    </w:p>
    <w:p w:rsidR="00591362" w:rsidRDefault="00591362" w:rsidP="00591362">
      <w:pPr>
        <w:widowControl w:val="0"/>
        <w:autoSpaceDE w:val="0"/>
        <w:autoSpaceDN w:val="0"/>
        <w:adjustRightInd w:val="0"/>
        <w:spacing w:after="0" w:line="240" w:lineRule="auto"/>
        <w:ind w:left="4962"/>
        <w:rPr>
          <w:rFonts w:ascii="Times New Roman" w:hAnsi="Times New Roman" w:cs="Times New Roman"/>
          <w:sz w:val="28"/>
          <w:szCs w:val="28"/>
        </w:rPr>
      </w:pPr>
    </w:p>
    <w:p w:rsidR="00591362" w:rsidRPr="006A11AD" w:rsidRDefault="00591362" w:rsidP="00591362">
      <w:pPr>
        <w:widowControl w:val="0"/>
        <w:autoSpaceDE w:val="0"/>
        <w:autoSpaceDN w:val="0"/>
        <w:adjustRightInd w:val="0"/>
        <w:spacing w:after="0" w:line="240" w:lineRule="auto"/>
        <w:ind w:left="4962"/>
        <w:rPr>
          <w:rFonts w:ascii="Times New Roman" w:hAnsi="Times New Roman" w:cs="Times New Roman"/>
          <w:sz w:val="28"/>
          <w:szCs w:val="28"/>
        </w:rPr>
      </w:pPr>
    </w:p>
    <w:p w:rsidR="00591362" w:rsidRPr="006A11AD" w:rsidRDefault="00591362" w:rsidP="00591362">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0"/>
      <w:bookmarkEnd w:id="0"/>
      <w:r w:rsidRPr="006A11AD">
        <w:rPr>
          <w:rFonts w:ascii="Times New Roman" w:hAnsi="Times New Roman" w:cs="Times New Roman"/>
          <w:bCs/>
          <w:sz w:val="28"/>
          <w:szCs w:val="28"/>
        </w:rPr>
        <w:t>Административный регламент</w:t>
      </w:r>
    </w:p>
    <w:p w:rsidR="00591362" w:rsidRPr="006A11AD" w:rsidRDefault="00591362" w:rsidP="00591362">
      <w:pPr>
        <w:widowControl w:val="0"/>
        <w:autoSpaceDE w:val="0"/>
        <w:autoSpaceDN w:val="0"/>
        <w:adjustRightInd w:val="0"/>
        <w:spacing w:after="0" w:line="240" w:lineRule="auto"/>
        <w:jc w:val="center"/>
        <w:rPr>
          <w:rFonts w:ascii="Times New Roman" w:hAnsi="Times New Roman" w:cs="Times New Roman"/>
          <w:bCs/>
          <w:sz w:val="28"/>
          <w:szCs w:val="28"/>
        </w:rPr>
      </w:pPr>
      <w:r w:rsidRPr="006A11AD">
        <w:rPr>
          <w:rFonts w:ascii="Times New Roman" w:hAnsi="Times New Roman" w:cs="Times New Roman"/>
          <w:bCs/>
          <w:sz w:val="28"/>
          <w:szCs w:val="28"/>
        </w:rPr>
        <w:t>предоставления муниципальной услуги</w:t>
      </w:r>
    </w:p>
    <w:p w:rsidR="00591362" w:rsidRPr="006A11AD" w:rsidRDefault="00591362" w:rsidP="00591362">
      <w:pPr>
        <w:widowControl w:val="0"/>
        <w:autoSpaceDE w:val="0"/>
        <w:autoSpaceDN w:val="0"/>
        <w:adjustRightInd w:val="0"/>
        <w:spacing w:after="0" w:line="240" w:lineRule="auto"/>
        <w:jc w:val="center"/>
        <w:rPr>
          <w:rFonts w:ascii="Times New Roman" w:hAnsi="Times New Roman" w:cs="Times New Roman"/>
          <w:bCs/>
          <w:sz w:val="28"/>
          <w:szCs w:val="28"/>
        </w:rPr>
      </w:pPr>
      <w:r w:rsidRPr="006A11AD">
        <w:rPr>
          <w:rFonts w:ascii="Times New Roman" w:hAnsi="Times New Roman" w:cs="Times New Roman"/>
          <w:bCs/>
          <w:sz w:val="28"/>
          <w:szCs w:val="28"/>
        </w:rPr>
        <w:t>«Предоставление земельных участков, расположенных на территории Березовского городского округа  под строительство по результатам торгов»</w:t>
      </w:r>
    </w:p>
    <w:p w:rsidR="00591362" w:rsidRPr="006A11AD" w:rsidRDefault="00591362" w:rsidP="00591362">
      <w:pPr>
        <w:widowControl w:val="0"/>
        <w:autoSpaceDE w:val="0"/>
        <w:autoSpaceDN w:val="0"/>
        <w:adjustRightInd w:val="0"/>
        <w:spacing w:after="0" w:line="240" w:lineRule="auto"/>
        <w:rPr>
          <w:rFonts w:ascii="Times New Roman" w:hAnsi="Times New Roman" w:cs="Times New Roman"/>
          <w:sz w:val="24"/>
          <w:szCs w:val="24"/>
        </w:rPr>
      </w:pPr>
    </w:p>
    <w:p w:rsidR="00591362" w:rsidRDefault="00591362" w:rsidP="00591362">
      <w:pPr>
        <w:autoSpaceDE w:val="0"/>
        <w:autoSpaceDN w:val="0"/>
        <w:adjustRightInd w:val="0"/>
        <w:spacing w:after="0" w:line="240" w:lineRule="auto"/>
        <w:jc w:val="center"/>
        <w:outlineLvl w:val="0"/>
        <w:rPr>
          <w:rFonts w:ascii="Times New Roman" w:hAnsi="Times New Roman" w:cs="Times New Roman"/>
          <w:sz w:val="28"/>
          <w:szCs w:val="28"/>
        </w:rPr>
      </w:pPr>
      <w:bookmarkStart w:id="1" w:name="Par35"/>
      <w:bookmarkEnd w:id="1"/>
      <w:r>
        <w:rPr>
          <w:rFonts w:ascii="Times New Roman" w:hAnsi="Times New Roman" w:cs="Times New Roman"/>
          <w:sz w:val="28"/>
          <w:szCs w:val="28"/>
        </w:rPr>
        <w:t>1.</w:t>
      </w:r>
      <w:r w:rsidRPr="00385522">
        <w:rPr>
          <w:rFonts w:ascii="Times New Roman" w:hAnsi="Times New Roman" w:cs="Times New Roman"/>
          <w:sz w:val="28"/>
          <w:szCs w:val="28"/>
        </w:rPr>
        <w:t>Общие положения</w:t>
      </w:r>
    </w:p>
    <w:p w:rsidR="00591362" w:rsidRPr="00385522" w:rsidRDefault="00591362" w:rsidP="00591362">
      <w:pPr>
        <w:autoSpaceDE w:val="0"/>
        <w:autoSpaceDN w:val="0"/>
        <w:adjustRightInd w:val="0"/>
        <w:spacing w:after="0" w:line="240" w:lineRule="auto"/>
        <w:jc w:val="center"/>
        <w:outlineLvl w:val="0"/>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0"/>
        <w:rPr>
          <w:rFonts w:ascii="Times New Roman" w:hAnsi="Times New Roman" w:cs="Times New Roman"/>
          <w:sz w:val="28"/>
          <w:szCs w:val="28"/>
        </w:rPr>
      </w:pPr>
      <w:r w:rsidRPr="00591362">
        <w:rPr>
          <w:rFonts w:ascii="Times New Roman" w:hAnsi="Times New Roman" w:cs="Times New Roman"/>
          <w:sz w:val="28"/>
          <w:szCs w:val="28"/>
        </w:rPr>
        <w:t>1.1.Предмет регулирования</w:t>
      </w:r>
    </w:p>
    <w:p w:rsidR="00591362" w:rsidRPr="00591362" w:rsidRDefault="00591362" w:rsidP="00591362">
      <w:pPr>
        <w:autoSpaceDE w:val="0"/>
        <w:autoSpaceDN w:val="0"/>
        <w:adjustRightInd w:val="0"/>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91362">
        <w:rPr>
          <w:rFonts w:ascii="Times New Roman" w:hAnsi="Times New Roman" w:cs="Times New Roman"/>
          <w:sz w:val="28"/>
          <w:szCs w:val="28"/>
        </w:rPr>
        <w:t xml:space="preserve">1.Административный регламент предоставления муниципальной услуги  </w:t>
      </w:r>
      <w:r w:rsidRPr="00591362">
        <w:rPr>
          <w:rFonts w:ascii="Times New Roman" w:hAnsi="Times New Roman" w:cs="Times New Roman"/>
          <w:bCs/>
          <w:sz w:val="28"/>
          <w:szCs w:val="28"/>
        </w:rPr>
        <w:t xml:space="preserve">«Предоставление земельных участков, расположенных на территории Березовского  городского округа  под строительство по результатам торгов» </w:t>
      </w:r>
      <w:r w:rsidRPr="00591362">
        <w:rPr>
          <w:rFonts w:ascii="Times New Roman" w:hAnsi="Times New Roman" w:cs="Times New Roman"/>
          <w:sz w:val="28"/>
          <w:szCs w:val="28"/>
        </w:rPr>
        <w:t>(далее - Регламент) устанавливает порядок и стандарт предоставления муниципальной услуги по предоставлению земельных участков под строительство</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591362">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торгов</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(далее - муниципальная </w:t>
      </w:r>
      <w:r>
        <w:rPr>
          <w:rFonts w:ascii="Times New Roman" w:hAnsi="Times New Roman" w:cs="Times New Roman"/>
          <w:sz w:val="28"/>
          <w:szCs w:val="28"/>
        </w:rPr>
        <w:t xml:space="preserve">    </w:t>
      </w:r>
      <w:r w:rsidRPr="00591362">
        <w:rPr>
          <w:rFonts w:ascii="Times New Roman" w:hAnsi="Times New Roman" w:cs="Times New Roman"/>
          <w:sz w:val="28"/>
          <w:szCs w:val="28"/>
        </w:rPr>
        <w:t>услуга).</w:t>
      </w: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91362">
        <w:rPr>
          <w:rFonts w:ascii="Times New Roman" w:hAnsi="Times New Roman" w:cs="Times New Roman"/>
          <w:sz w:val="28"/>
          <w:szCs w:val="28"/>
        </w:rPr>
        <w:t>Регламент устанавливает сроки и последовательность административных процедур, осуществляемых комитетом по управлению имуществом Березовского городского округа (далее – Комитет) в ходе предоставления муниципальной услуги, порядок взаимодействия между должностными лицами, взаимодействия с заявителями.</w:t>
      </w: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1.2.Круг заявителей</w:t>
      </w:r>
    </w:p>
    <w:p w:rsidR="00591362" w:rsidRPr="00591362" w:rsidRDefault="00591362" w:rsidP="00591362">
      <w:pPr>
        <w:autoSpaceDE w:val="0"/>
        <w:autoSpaceDN w:val="0"/>
        <w:adjustRightInd w:val="0"/>
        <w:spacing w:after="0" w:line="240" w:lineRule="auto"/>
        <w:ind w:firstLine="708"/>
        <w:jc w:val="center"/>
        <w:outlineLvl w:val="1"/>
        <w:rPr>
          <w:rFonts w:ascii="Times New Roman" w:hAnsi="Times New Roman" w:cs="Times New Roman"/>
          <w:bCs/>
          <w:sz w:val="28"/>
          <w:szCs w:val="28"/>
        </w:rPr>
      </w:pP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2.Заявителями на предоставление муниципальной услуги являются любые физические, юридические лица, в том числе иностранные граждане, лица без гражданства, заинтересованные в предоставлении муниципальной услуги (далее - заявители).</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От имени  заявителя  запрос о предоставлении муниципальной услуги (далее - запрос) вправе подавать его уполномоченный представитель при предъявлении доверенности, оформленной в соответствии со </w:t>
      </w:r>
      <w:hyperlink r:id="rId6" w:history="1">
        <w:r w:rsidRPr="00591362">
          <w:rPr>
            <w:rFonts w:ascii="Times New Roman" w:hAnsi="Times New Roman" w:cs="Times New Roman"/>
            <w:sz w:val="28"/>
            <w:szCs w:val="28"/>
          </w:rPr>
          <w:t>статьями 185</w:t>
        </w:r>
      </w:hyperlink>
      <w:r w:rsidRPr="00591362">
        <w:rPr>
          <w:rFonts w:ascii="Times New Roman" w:hAnsi="Times New Roman" w:cs="Times New Roman"/>
          <w:sz w:val="28"/>
          <w:szCs w:val="28"/>
        </w:rPr>
        <w:t xml:space="preserve">, </w:t>
      </w:r>
      <w:hyperlink r:id="rId7" w:history="1">
        <w:r w:rsidRPr="00591362">
          <w:rPr>
            <w:rFonts w:ascii="Times New Roman" w:hAnsi="Times New Roman" w:cs="Times New Roman"/>
            <w:sz w:val="28"/>
            <w:szCs w:val="28"/>
          </w:rPr>
          <w:t>185.1</w:t>
        </w:r>
      </w:hyperlink>
      <w:r w:rsidRPr="00591362">
        <w:rPr>
          <w:rFonts w:ascii="Times New Roman" w:hAnsi="Times New Roman" w:cs="Times New Roman"/>
          <w:sz w:val="28"/>
          <w:szCs w:val="28"/>
        </w:rPr>
        <w:t xml:space="preserve">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 законом и учредительными документами).</w:t>
      </w:r>
    </w:p>
    <w:p w:rsidR="00591362" w:rsidRPr="00591362" w:rsidRDefault="00591362" w:rsidP="00591362">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591362" w:rsidRPr="00591362" w:rsidRDefault="00591362" w:rsidP="00591362">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591362">
        <w:rPr>
          <w:rFonts w:ascii="Times New Roman" w:hAnsi="Times New Roman" w:cs="Times New Roman"/>
          <w:bCs/>
          <w:sz w:val="28"/>
          <w:szCs w:val="28"/>
        </w:rPr>
        <w:lastRenderedPageBreak/>
        <w:t>1.3.Требования к порядку информирования о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3.Информирование заявителей о порядке предоставления муниципальной услуги осуществляется непосредственно муниципальными служащими, ответственными за предоставление муниципальной услуги,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услуг»</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(далее - МФЦ)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591362">
        <w:rPr>
          <w:rFonts w:ascii="Times New Roman" w:hAnsi="Times New Roman" w:cs="Times New Roman"/>
          <w:sz w:val="28"/>
          <w:szCs w:val="28"/>
        </w:rPr>
        <w:t>его</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филиалы.</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4.Информация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администрации Березовского городского округа:  березовский.рф, информационных стендах, на официальном сайте МФЦ (www.mfc66.ru), предоставляется непосредственно специалистами, ответственными за предоставление муниципальной услуги, при личном приеме, а также по телефону.</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5.Основными требованиями к информированию граждан о порядке предоставления муниципальной услуги и услуг, которые являются необходимыми и обяз</w:t>
      </w:r>
      <w:bookmarkStart w:id="2" w:name="_GoBack"/>
      <w:bookmarkEnd w:id="2"/>
      <w:r w:rsidRPr="00591362">
        <w:rPr>
          <w:rFonts w:ascii="Times New Roman" w:hAnsi="Times New Roman" w:cs="Times New Roman"/>
          <w:sz w:val="28"/>
          <w:szCs w:val="28"/>
        </w:rPr>
        <w:t>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6.При общении с гражданами (по телефону или лично) муниципальные служащие, ответственные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должно</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проводиться</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591362">
        <w:rPr>
          <w:rFonts w:ascii="Times New Roman" w:hAnsi="Times New Roman" w:cs="Times New Roman"/>
          <w:sz w:val="28"/>
          <w:szCs w:val="28"/>
        </w:rPr>
        <w:t>использованием официально-делового стиля речи.</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7.Информирование граждан о порядке предоставления муниципальной услуги может осуществляться с использованием средств автоинформирования.</w:t>
      </w:r>
    </w:p>
    <w:p w:rsidR="00591362" w:rsidRPr="00591362" w:rsidRDefault="00591362" w:rsidP="00591362">
      <w:pPr>
        <w:spacing w:after="0" w:line="240" w:lineRule="auto"/>
        <w:jc w:val="both"/>
        <w:rPr>
          <w:rFonts w:ascii="Times New Roman" w:eastAsia="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0"/>
        <w:rPr>
          <w:rFonts w:ascii="Times New Roman" w:hAnsi="Times New Roman" w:cs="Times New Roman"/>
          <w:sz w:val="28"/>
          <w:szCs w:val="28"/>
        </w:rPr>
      </w:pPr>
      <w:r w:rsidRPr="00591362">
        <w:rPr>
          <w:rFonts w:ascii="Times New Roman" w:hAnsi="Times New Roman" w:cs="Times New Roman"/>
          <w:sz w:val="28"/>
          <w:szCs w:val="28"/>
        </w:rPr>
        <w:t>2.Стандарт предоставления услуги</w:t>
      </w:r>
    </w:p>
    <w:p w:rsidR="00591362" w:rsidRPr="00591362" w:rsidRDefault="00591362" w:rsidP="00591362">
      <w:pPr>
        <w:autoSpaceDE w:val="0"/>
        <w:autoSpaceDN w:val="0"/>
        <w:adjustRightInd w:val="0"/>
        <w:spacing w:after="0" w:line="240" w:lineRule="auto"/>
        <w:jc w:val="both"/>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2.1.Наименование муниципальной услуги</w:t>
      </w: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91362">
        <w:rPr>
          <w:rFonts w:ascii="Times New Roman" w:hAnsi="Times New Roman" w:cs="Times New Roman"/>
          <w:sz w:val="28"/>
          <w:szCs w:val="28"/>
        </w:rPr>
        <w:t>8.Наименование муниципальной услуги - Предоставление земельных участков, расположенных на территории Березовского городского округа, под строительство по результатам торгов.</w:t>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lastRenderedPageBreak/>
        <w:t>2.2.Наименование органа, предоставляющего муниципальную услугу</w:t>
      </w:r>
    </w:p>
    <w:p w:rsidR="00591362" w:rsidRPr="00591362" w:rsidRDefault="00591362" w:rsidP="00591362">
      <w:pPr>
        <w:pStyle w:val="ConsPlusNormal"/>
        <w:widowControl/>
        <w:ind w:firstLine="0"/>
        <w:jc w:val="right"/>
        <w:outlineLvl w:val="0"/>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91362">
        <w:rPr>
          <w:rFonts w:ascii="Times New Roman" w:hAnsi="Times New Roman" w:cs="Times New Roman"/>
          <w:sz w:val="28"/>
          <w:szCs w:val="28"/>
        </w:rPr>
        <w:t>9.Муниципальную услугу предоставляет комитет по управлению имуществом Березовского городского округа.</w:t>
      </w:r>
    </w:p>
    <w:p w:rsidR="00591362" w:rsidRPr="00591362" w:rsidRDefault="00591362" w:rsidP="0059136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91362">
        <w:rPr>
          <w:rFonts w:ascii="Times New Roman" w:hAnsi="Times New Roman" w:cs="Times New Roman"/>
          <w:sz w:val="28"/>
          <w:szCs w:val="28"/>
        </w:rPr>
        <w:t>10.В предоставлении муниципальной услуги участвуют следующие исполнительные органы государственной власти: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г.Екатеринбург, ул.Генеральская, 6а, единый справочный телефон: 8-800-100-34-34; адрес официального сайта в информационно-телекоммуникационной сети Интернет: www.to66.rosreestr.ru;</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Межрайонная инспекция Федеральной налоговой службы №24 по Свердловской области, адрес: 620107, г.Екатеринбург, ул.Стрелочников, 41, телефон: 8(343)379-10-00; адрес официального сайта в информационно-телекоммуникационной сети Интернет: </w:t>
      </w:r>
      <w:hyperlink r:id="rId8" w:history="1">
        <w:r w:rsidRPr="00591362">
          <w:rPr>
            <w:rStyle w:val="a3"/>
            <w:rFonts w:ascii="Times New Roman" w:hAnsi="Times New Roman" w:cs="Times New Roman"/>
            <w:color w:val="auto"/>
            <w:sz w:val="28"/>
            <w:szCs w:val="28"/>
            <w:u w:val="none"/>
          </w:rPr>
          <w:t>www.r66.nalog.ru</w:t>
        </w:r>
      </w:hyperlink>
      <w:r w:rsidRPr="00591362">
        <w:rPr>
          <w:rFonts w:ascii="Times New Roman" w:hAnsi="Times New Roman" w:cs="Times New Roman"/>
          <w:sz w:val="28"/>
          <w:szCs w:val="28"/>
        </w:rPr>
        <w:t>;</w:t>
      </w:r>
    </w:p>
    <w:p w:rsidR="00591362" w:rsidRPr="00591362" w:rsidRDefault="00591362" w:rsidP="00591362">
      <w:pPr>
        <w:widowControl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оценщики (физические или юридические лица), являющиеся членами одной из саморегулируемых организаций оценщиков и застраховавшим свою ответственность.</w:t>
      </w:r>
    </w:p>
    <w:p w:rsidR="00591362" w:rsidRPr="00591362" w:rsidRDefault="00591362" w:rsidP="00591362">
      <w:pPr>
        <w:widowControl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кадастровые инженеры, имеющие действующий аттестат кадастрового инженера;</w:t>
      </w:r>
    </w:p>
    <w:p w:rsidR="00591362" w:rsidRPr="00591362" w:rsidRDefault="00591362" w:rsidP="00591362">
      <w:pPr>
        <w:widowControl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ресурсоснабжающие организации.</w:t>
      </w:r>
    </w:p>
    <w:p w:rsidR="00591362" w:rsidRDefault="00591362" w:rsidP="00591362">
      <w:pPr>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11.Не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r>
        <w:rPr>
          <w:rFonts w:ascii="Times New Roman" w:hAnsi="Times New Roman" w:cs="Times New Roman"/>
          <w:sz w:val="28"/>
          <w:szCs w:val="28"/>
        </w:rPr>
        <w:t>.</w:t>
      </w:r>
    </w:p>
    <w:p w:rsidR="00591362" w:rsidRPr="00591362" w:rsidRDefault="00591362" w:rsidP="00591362">
      <w:pPr>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2.3.Описание результата предоставления муниципальной услуги</w:t>
      </w:r>
    </w:p>
    <w:p w:rsidR="00591362" w:rsidRPr="00591362" w:rsidRDefault="00591362" w:rsidP="00591362">
      <w:pPr>
        <w:pStyle w:val="ConsPlusNormal"/>
        <w:widowControl/>
        <w:ind w:firstLine="709"/>
        <w:jc w:val="center"/>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91362">
        <w:rPr>
          <w:rFonts w:ascii="Times New Roman" w:hAnsi="Times New Roman" w:cs="Times New Roman"/>
          <w:sz w:val="28"/>
          <w:szCs w:val="28"/>
        </w:rPr>
        <w:t>12.Результатом предоставления муниципальной услуги, является заключение договора купли-продажи или договора аренды земельного участка, государственная собственность на который не разграничена.</w:t>
      </w:r>
    </w:p>
    <w:p w:rsidR="00591362" w:rsidRPr="00591362" w:rsidRDefault="00591362" w:rsidP="00591362">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91362">
        <w:rPr>
          <w:rFonts w:ascii="Times New Roman" w:hAnsi="Times New Roman" w:cs="Times New Roman"/>
          <w:sz w:val="28"/>
          <w:szCs w:val="28"/>
        </w:rPr>
        <w:t>Заявителю может быть отказано в предоставлении муниципальной услуги по основаниям, указанным в п.22 настоящего Административного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1"/>
        <w:rPr>
          <w:rFonts w:ascii="Times New Roman" w:hAnsi="Times New Roman" w:cs="Times New Roman"/>
          <w:sz w:val="28"/>
          <w:szCs w:val="28"/>
        </w:rPr>
      </w:pPr>
      <w:r w:rsidRPr="00591362">
        <w:rPr>
          <w:rFonts w:ascii="Times New Roman" w:hAnsi="Times New Roman" w:cs="Times New Roman"/>
          <w:sz w:val="28"/>
          <w:szCs w:val="28"/>
        </w:rPr>
        <w:t>2.4.Срок предоставления муниципальной услуги</w:t>
      </w:r>
    </w:p>
    <w:p w:rsidR="00591362" w:rsidRPr="00591362" w:rsidRDefault="00591362" w:rsidP="00591362">
      <w:pPr>
        <w:pStyle w:val="ConsPlusNormal"/>
        <w:widowControl/>
        <w:ind w:firstLine="0"/>
        <w:jc w:val="center"/>
        <w:outlineLvl w:val="1"/>
        <w:rPr>
          <w:rFonts w:ascii="Times New Roman" w:hAnsi="Times New Roman" w:cs="Times New Roman"/>
          <w:sz w:val="28"/>
          <w:szCs w:val="28"/>
        </w:rPr>
      </w:pP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13.Предоставление муниципальной услуги осуществляется в течение 90 дней с момента поступления в Комитет обращения (запроса) заявителя.</w:t>
      </w:r>
    </w:p>
    <w:p w:rsidR="00591362" w:rsidRPr="00591362" w:rsidRDefault="00591362" w:rsidP="0059136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1362">
        <w:rPr>
          <w:rFonts w:ascii="Times New Roman" w:eastAsia="Calibri"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Комитете.</w:t>
      </w:r>
    </w:p>
    <w:p w:rsidR="00591362" w:rsidRPr="00591362" w:rsidRDefault="00591362" w:rsidP="00591362">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lastRenderedPageBreak/>
        <w:t xml:space="preserve">2.5.Нормативные правовые акты, регулирующие предоставление </w:t>
      </w:r>
    </w:p>
    <w:p w:rsidR="00591362" w:rsidRPr="00591362" w:rsidRDefault="00591362" w:rsidP="00591362">
      <w:pPr>
        <w:pStyle w:val="ConsPlusNormal"/>
        <w:widowControl/>
        <w:ind w:firstLine="0"/>
        <w:jc w:val="center"/>
        <w:rPr>
          <w:rFonts w:ascii="Times New Roman" w:hAnsi="Times New Roman" w:cs="Times New Roman"/>
          <w:sz w:val="28"/>
          <w:szCs w:val="28"/>
        </w:rPr>
      </w:pPr>
      <w:r w:rsidRPr="00591362">
        <w:rPr>
          <w:rFonts w:ascii="Times New Roman" w:hAnsi="Times New Roman" w:cs="Times New Roman"/>
          <w:sz w:val="28"/>
          <w:szCs w:val="28"/>
        </w:rPr>
        <w:t>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591362" w:rsidRPr="00591362" w:rsidRDefault="00591362" w:rsidP="00591362">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2.6.Перечень документов, необходимых для предоставления </w:t>
      </w: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муниципальной услуги и услуг, являющихся необходимыми и </w:t>
      </w: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обязательными для предоставления муниципальной услуги и </w:t>
      </w: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подлежащих представлению заявителем, способы их получения </w:t>
      </w: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заявителем, в том числе в электронной форме, порядок их предоставления</w:t>
      </w:r>
    </w:p>
    <w:p w:rsidR="00591362" w:rsidRPr="00591362" w:rsidRDefault="00591362" w:rsidP="00591362">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15.Для предоставления муниципальной услуги заявитель предоставляет в Комитет или в МФЦ:</w:t>
      </w:r>
    </w:p>
    <w:p w:rsidR="00591362" w:rsidRPr="00591362" w:rsidRDefault="00591362" w:rsidP="005913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1362">
        <w:rPr>
          <w:rFonts w:ascii="Times New Roman" w:eastAsia="Times New Roman" w:hAnsi="Times New Roman" w:cs="Times New Roman"/>
          <w:sz w:val="28"/>
          <w:szCs w:val="28"/>
        </w:rPr>
        <w:t xml:space="preserve">1)заявление </w:t>
      </w:r>
      <w:r w:rsidRPr="00591362">
        <w:rPr>
          <w:rFonts w:ascii="Times New Roman" w:hAnsi="Times New Roman" w:cs="Times New Roman"/>
          <w:sz w:val="28"/>
          <w:szCs w:val="28"/>
        </w:rPr>
        <w:t xml:space="preserve">о проведении аукциона </w:t>
      </w:r>
      <w:r w:rsidRPr="00591362">
        <w:rPr>
          <w:rFonts w:ascii="Times New Roman" w:eastAsia="Times New Roman" w:hAnsi="Times New Roman" w:cs="Times New Roman"/>
          <w:sz w:val="28"/>
          <w:szCs w:val="28"/>
        </w:rPr>
        <w:t>по форме согласно приложению №1 к настоящему Административному регламенту;</w:t>
      </w:r>
    </w:p>
    <w:p w:rsidR="00591362" w:rsidRPr="00591362" w:rsidRDefault="00591362" w:rsidP="005913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91362">
        <w:rPr>
          <w:rFonts w:ascii="Times New Roman" w:eastAsia="Calibri" w:hAnsi="Times New Roman" w:cs="Times New Roman"/>
          <w:sz w:val="28"/>
          <w:szCs w:val="28"/>
        </w:rPr>
        <w:t xml:space="preserve">2) документ (его копию), удостоверяющий личность (для физических лиц); </w:t>
      </w:r>
    </w:p>
    <w:p w:rsidR="00591362" w:rsidRPr="00591362" w:rsidRDefault="00591362" w:rsidP="005913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91362">
        <w:rPr>
          <w:rFonts w:ascii="Times New Roman" w:eastAsia="Calibri" w:hAnsi="Times New Roman" w:cs="Times New Roman"/>
          <w:sz w:val="28"/>
          <w:szCs w:val="28"/>
        </w:rPr>
        <w:t>3)документ, подтверждающий полномочие заявителя (для юридических лиц);</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16.В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9" w:history="1">
        <w:r w:rsidRPr="00591362">
          <w:rPr>
            <w:rStyle w:val="a3"/>
            <w:rFonts w:ascii="Times New Roman" w:hAnsi="Times New Roman" w:cs="Times New Roman"/>
            <w:color w:val="auto"/>
            <w:sz w:val="28"/>
            <w:szCs w:val="28"/>
            <w:u w:val="none"/>
          </w:rPr>
          <w:t>закона</w:t>
        </w:r>
      </w:hyperlink>
      <w:r w:rsidRPr="00591362">
        <w:rPr>
          <w:rFonts w:ascii="Times New Roman" w:hAnsi="Times New Roman" w:cs="Times New Roman"/>
          <w:sz w:val="28"/>
          <w:szCs w:val="28"/>
        </w:rPr>
        <w:t xml:space="preserve"> от 06.04.2011 №63-ФЗ «Об электронной подписи» и требованиями Федерального </w:t>
      </w:r>
      <w:hyperlink r:id="rId10" w:history="1">
        <w:r w:rsidRPr="00591362">
          <w:rPr>
            <w:rStyle w:val="a3"/>
            <w:rFonts w:ascii="Times New Roman" w:hAnsi="Times New Roman" w:cs="Times New Roman"/>
            <w:color w:val="auto"/>
            <w:sz w:val="28"/>
            <w:szCs w:val="28"/>
            <w:u w:val="none"/>
          </w:rPr>
          <w:t>закона</w:t>
        </w:r>
      </w:hyperlink>
      <w:r w:rsidRPr="00591362">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591362" w:rsidRPr="00591362" w:rsidRDefault="00591362" w:rsidP="00591362">
      <w:pPr>
        <w:pStyle w:val="ConsPlusNormal"/>
        <w:ind w:firstLine="0"/>
        <w:jc w:val="center"/>
        <w:outlineLvl w:val="0"/>
        <w:rPr>
          <w:rFonts w:ascii="Times New Roman" w:hAnsi="Times New Roman" w:cs="Times New Roman"/>
          <w:sz w:val="28"/>
          <w:szCs w:val="28"/>
        </w:rPr>
      </w:pP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запрашиваются</w:t>
      </w:r>
    </w:p>
    <w:p w:rsidR="00591362" w:rsidRPr="00591362" w:rsidRDefault="00591362" w:rsidP="00591362">
      <w:pPr>
        <w:tabs>
          <w:tab w:val="left" w:pos="1905"/>
        </w:tabs>
        <w:autoSpaceDE w:val="0"/>
        <w:autoSpaceDN w:val="0"/>
        <w:adjustRightInd w:val="0"/>
        <w:spacing w:after="0" w:line="240" w:lineRule="auto"/>
        <w:ind w:firstLine="708"/>
        <w:jc w:val="both"/>
        <w:outlineLvl w:val="0"/>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17.Документами, необходимыми в соответствии с нормативными правовыми актами для предоставления муниципальной услуги, которые </w:t>
      </w:r>
      <w:r w:rsidRPr="00591362">
        <w:rPr>
          <w:rFonts w:ascii="Times New Roman" w:hAnsi="Times New Roman" w:cs="Times New Roman"/>
          <w:sz w:val="28"/>
          <w:szCs w:val="28"/>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w:t>
      </w:r>
      <w:r>
        <w:rPr>
          <w:rFonts w:ascii="Times New Roman" w:hAnsi="Times New Roman" w:cs="Times New Roman"/>
          <w:sz w:val="28"/>
          <w:szCs w:val="28"/>
        </w:rPr>
        <w:t>альных предпринимателей (ЕГРИП);</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выписка из Единого государственного реестра недвижимости на земельный участок</w:t>
      </w:r>
      <w:r>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выписка из Единого государственного реестра недвижимости на здание, строение,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сооружение, </w:t>
      </w:r>
      <w:r>
        <w:rPr>
          <w:rFonts w:ascii="Times New Roman" w:hAnsi="Times New Roman" w:cs="Times New Roman"/>
          <w:sz w:val="28"/>
          <w:szCs w:val="28"/>
        </w:rPr>
        <w:t xml:space="preserve">  </w:t>
      </w:r>
      <w:r w:rsidRPr="00591362">
        <w:rPr>
          <w:rFonts w:ascii="Times New Roman" w:hAnsi="Times New Roman" w:cs="Times New Roman"/>
          <w:sz w:val="28"/>
          <w:szCs w:val="28"/>
        </w:rPr>
        <w:t>находящиеся</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на</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приобретаемом</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земельн</w:t>
      </w:r>
      <w:r>
        <w:rPr>
          <w:rFonts w:ascii="Times New Roman" w:hAnsi="Times New Roman" w:cs="Times New Roman"/>
          <w:sz w:val="28"/>
          <w:szCs w:val="28"/>
        </w:rPr>
        <w:t>ом   участке;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технические условия подключения объектов к сетям инженерно-технического обеспечения и плата за подключение объектов капитального строительства к сетям инженерно-технического обеспечения, предоставляемые</w:t>
      </w:r>
      <w:r>
        <w:rPr>
          <w:rFonts w:ascii="Times New Roman" w:hAnsi="Times New Roman" w:cs="Times New Roman"/>
          <w:sz w:val="28"/>
          <w:szCs w:val="28"/>
        </w:rPr>
        <w:t xml:space="preserve"> соответствующими организациями;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отчет об оценке (в случае, если продажная цена, либо годовой размер арендной платы  земельного участка определяется в соответствии с Федеральным </w:t>
      </w:r>
      <w:hyperlink r:id="rId11" w:history="1">
        <w:r w:rsidRPr="00591362">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29.07.1998 №135-ФЗ</w:t>
      </w:r>
      <w:r w:rsidRPr="00591362">
        <w:rPr>
          <w:rFonts w:ascii="Times New Roman" w:hAnsi="Times New Roman" w:cs="Times New Roman"/>
          <w:sz w:val="28"/>
          <w:szCs w:val="28"/>
        </w:rPr>
        <w:t xml:space="preserve"> «Об оценочной деятельности в Российской Федерации»).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Заявитель вправе предоставить указанные документы по собственной инициативе.</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Непред</w:t>
      </w:r>
      <w:r>
        <w:rPr>
          <w:rFonts w:ascii="Times New Roman" w:hAnsi="Times New Roman" w:cs="Times New Roman"/>
          <w:sz w:val="28"/>
          <w:szCs w:val="28"/>
        </w:rPr>
        <w:t>о</w:t>
      </w:r>
      <w:r w:rsidRPr="00591362">
        <w:rPr>
          <w:rFonts w:ascii="Times New Roman" w:hAnsi="Times New Roman" w:cs="Times New Roman"/>
          <w:sz w:val="28"/>
          <w:szCs w:val="28"/>
        </w:rPr>
        <w:t>ставление заявителем документов, которые он вправе пред</w:t>
      </w:r>
      <w:r>
        <w:rPr>
          <w:rFonts w:ascii="Times New Roman" w:hAnsi="Times New Roman" w:cs="Times New Roman"/>
          <w:sz w:val="28"/>
          <w:szCs w:val="28"/>
        </w:rPr>
        <w:t>о</w:t>
      </w:r>
      <w:r w:rsidRPr="00591362">
        <w:rPr>
          <w:rFonts w:ascii="Times New Roman" w:hAnsi="Times New Roman" w:cs="Times New Roman"/>
          <w:sz w:val="28"/>
          <w:szCs w:val="28"/>
        </w:rPr>
        <w:t>ставить по собственной инициативе, не является основанием для отказа в предоставлении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 2.8.Указание на запрет требовать от заявителя предоставления </w:t>
      </w:r>
    </w:p>
    <w:p w:rsidR="00591362" w:rsidRPr="00591362" w:rsidRDefault="00591362" w:rsidP="00591362">
      <w:pPr>
        <w:pStyle w:val="ConsPlusNormal"/>
        <w:ind w:firstLine="0"/>
        <w:jc w:val="center"/>
        <w:rPr>
          <w:rFonts w:ascii="Times New Roman" w:hAnsi="Times New Roman" w:cs="Times New Roman"/>
          <w:sz w:val="28"/>
          <w:szCs w:val="28"/>
        </w:rPr>
      </w:pPr>
      <w:r w:rsidRPr="00591362">
        <w:rPr>
          <w:rFonts w:ascii="Times New Roman" w:hAnsi="Times New Roman" w:cs="Times New Roman"/>
          <w:sz w:val="28"/>
          <w:szCs w:val="28"/>
        </w:rPr>
        <w:t>документов, информации или осуществления действий</w:t>
      </w:r>
    </w:p>
    <w:p w:rsidR="00591362" w:rsidRPr="00591362" w:rsidRDefault="00591362" w:rsidP="00591362">
      <w:pPr>
        <w:pStyle w:val="ConsPlusNormal"/>
        <w:ind w:firstLine="709"/>
        <w:jc w:val="center"/>
        <w:rPr>
          <w:rFonts w:ascii="Times New Roman" w:hAnsi="Times New Roman" w:cs="Times New Roman"/>
          <w:sz w:val="28"/>
          <w:szCs w:val="28"/>
        </w:rPr>
      </w:pP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18.При предоставлении муниципальной услуги запрещается требовать от заявителя:</w:t>
      </w:r>
    </w:p>
    <w:p w:rsidR="00591362" w:rsidRPr="00591362" w:rsidRDefault="006E1736" w:rsidP="005913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591362" w:rsidRPr="00591362">
        <w:rPr>
          <w:rFonts w:ascii="Times New Roman" w:hAnsi="Times New Roman" w:cs="Times New Roman"/>
          <w:sz w:val="28"/>
          <w:szCs w:val="28"/>
        </w:rPr>
        <w:t>ред</w:t>
      </w:r>
      <w:r w:rsidR="00591362">
        <w:rPr>
          <w:rFonts w:ascii="Times New Roman" w:hAnsi="Times New Roman" w:cs="Times New Roman"/>
          <w:sz w:val="28"/>
          <w:szCs w:val="28"/>
        </w:rPr>
        <w:t>о</w:t>
      </w:r>
      <w:r w:rsidR="00591362" w:rsidRPr="00591362">
        <w:rPr>
          <w:rFonts w:ascii="Times New Roman" w:hAnsi="Times New Roman" w:cs="Times New Roman"/>
          <w:sz w:val="28"/>
          <w:szCs w:val="28"/>
        </w:rPr>
        <w:t>ставления</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 документов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и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 xml:space="preserve">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w:t>
      </w:r>
      <w:r>
        <w:rPr>
          <w:rFonts w:ascii="Times New Roman" w:hAnsi="Times New Roman" w:cs="Times New Roman"/>
          <w:sz w:val="28"/>
          <w:szCs w:val="28"/>
        </w:rPr>
        <w:t xml:space="preserve"> </w:t>
      </w:r>
      <w:r w:rsidR="00591362" w:rsidRPr="00591362">
        <w:rPr>
          <w:rFonts w:ascii="Times New Roman" w:hAnsi="Times New Roman" w:cs="Times New Roman"/>
          <w:sz w:val="28"/>
          <w:szCs w:val="28"/>
        </w:rPr>
        <w:t>услуги, в том числе настоящим Административным регламентом;</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пред</w:t>
      </w:r>
      <w:r>
        <w:rPr>
          <w:rFonts w:ascii="Times New Roman" w:hAnsi="Times New Roman" w:cs="Times New Roman"/>
          <w:sz w:val="28"/>
          <w:szCs w:val="28"/>
        </w:rPr>
        <w:t>о</w:t>
      </w:r>
      <w:r w:rsidRPr="00591362">
        <w:rPr>
          <w:rFonts w:ascii="Times New Roman" w:hAnsi="Times New Roman" w:cs="Times New Roman"/>
          <w:sz w:val="28"/>
          <w:szCs w:val="28"/>
        </w:rPr>
        <w:t xml:space="preserve">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w:t>
      </w:r>
      <w:r w:rsidRPr="00591362">
        <w:rPr>
          <w:rFonts w:ascii="Times New Roman" w:hAnsi="Times New Roman" w:cs="Times New Roman"/>
          <w:sz w:val="28"/>
          <w:szCs w:val="28"/>
        </w:rPr>
        <w:lastRenderedPageBreak/>
        <w:t xml:space="preserve">документов, указанных в </w:t>
      </w:r>
      <w:hyperlink r:id="rId12" w:history="1">
        <w:r w:rsidRPr="00591362">
          <w:rPr>
            <w:rFonts w:ascii="Times New Roman" w:hAnsi="Times New Roman" w:cs="Times New Roman"/>
            <w:sz w:val="28"/>
            <w:szCs w:val="28"/>
          </w:rPr>
          <w:t>ч.6 ст.7</w:t>
        </w:r>
      </w:hyperlink>
      <w:r w:rsidRPr="00591362">
        <w:rPr>
          <w:rFonts w:ascii="Times New Roman" w:hAnsi="Times New Roman" w:cs="Times New Roman"/>
          <w:sz w:val="28"/>
          <w:szCs w:val="28"/>
        </w:rPr>
        <w:t xml:space="preserve"> Федерального закона  от 27.07.2010 №210-ФЗ «Об</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  </w:t>
      </w:r>
      <w:r w:rsidRPr="00591362">
        <w:rPr>
          <w:rFonts w:ascii="Times New Roman" w:hAnsi="Times New Roman" w:cs="Times New Roman"/>
          <w:sz w:val="28"/>
          <w:szCs w:val="28"/>
        </w:rPr>
        <w:t>государ</w:t>
      </w:r>
      <w:r>
        <w:rPr>
          <w:rFonts w:ascii="Times New Roman" w:hAnsi="Times New Roman" w:cs="Times New Roman"/>
          <w:sz w:val="28"/>
          <w:szCs w:val="28"/>
        </w:rPr>
        <w:t>ственных  и  муниципальных  услуг»;</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пред</w:t>
      </w:r>
      <w:r>
        <w:rPr>
          <w:rFonts w:ascii="Times New Roman" w:hAnsi="Times New Roman" w:cs="Times New Roman"/>
          <w:sz w:val="28"/>
          <w:szCs w:val="28"/>
        </w:rPr>
        <w:t>о</w:t>
      </w:r>
      <w:r w:rsidRPr="00591362">
        <w:rPr>
          <w:rFonts w:ascii="Times New Roman" w:hAnsi="Times New Roman" w:cs="Times New Roman"/>
          <w:sz w:val="28"/>
          <w:szCs w:val="28"/>
        </w:rPr>
        <w:t xml:space="preserve">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3)истечение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срока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действия </w:t>
      </w:r>
      <w:r>
        <w:rPr>
          <w:rFonts w:ascii="Times New Roman" w:hAnsi="Times New Roman" w:cs="Times New Roman"/>
          <w:sz w:val="28"/>
          <w:szCs w:val="28"/>
        </w:rPr>
        <w:t xml:space="preserve"> </w:t>
      </w:r>
      <w:r w:rsidRPr="00591362">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муниципального служащего Комитета,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В данном случае в письменном виде за подписью руководителя Комитета,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предоставляющего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муниципальную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услугу,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руководителя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МФЦ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при первоначальном отказе в приеме документов, необходимых для предоставления</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муниципальной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услуги,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заявитель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уведомляется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об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указанном</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факте,</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а</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также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приносятся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извинения</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за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доставленные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неудобства.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19.При предоставлении муниципальной услуги запрещается: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Pr>
          <w:rFonts w:ascii="Times New Roman" w:hAnsi="Times New Roman" w:cs="Times New Roman"/>
          <w:sz w:val="28"/>
          <w:szCs w:val="28"/>
        </w:rPr>
        <w:t>портале и на официальном сайте а</w:t>
      </w:r>
      <w:r w:rsidRPr="00591362">
        <w:rPr>
          <w:rFonts w:ascii="Times New Roman" w:hAnsi="Times New Roman" w:cs="Times New Roman"/>
          <w:sz w:val="28"/>
          <w:szCs w:val="28"/>
        </w:rPr>
        <w:t>дминистрации Березовского городского округа;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2)отказывать в предоставлении муниципальной услуги в случае, если заявление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и документы, необходимые для предоставления муниципальной услуги,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поданы в соответствии с информацией о сроках и порядке предоставления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муниципальной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услуги, опубликованной на Едином портале и </w:t>
      </w:r>
      <w:r w:rsidRPr="00591362">
        <w:rPr>
          <w:rFonts w:ascii="Times New Roman" w:hAnsi="Times New Roman" w:cs="Times New Roman"/>
          <w:sz w:val="28"/>
          <w:szCs w:val="28"/>
        </w:rPr>
        <w:lastRenderedPageBreak/>
        <w:t>на</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официальном</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сайте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администрации</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Березовского</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городского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округа.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2.9.Исчерпывающий перечень оснований для отказа в приеме документов, необходимых для предоставления муниципальной услуги</w:t>
      </w:r>
    </w:p>
    <w:p w:rsidR="00591362" w:rsidRPr="00591362" w:rsidRDefault="00591362" w:rsidP="00591362">
      <w:pPr>
        <w:pStyle w:val="ConsPlusNormal"/>
        <w:widowControl/>
        <w:ind w:firstLine="709"/>
        <w:jc w:val="center"/>
        <w:rPr>
          <w:rFonts w:ascii="Times New Roman" w:hAnsi="Times New Roman" w:cs="Times New Roman"/>
          <w:sz w:val="28"/>
          <w:szCs w:val="28"/>
        </w:rPr>
      </w:pP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20.Основания для отказа в приеме документов, необходимых для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запрос не содержит сведений об организационно-правовой форме, полном наименовании юридического лица (или фамилии, имени, отчестве (последнее - при наличии) индивидуального предпринимателя);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 запросе отсутствует указание на юридический, фактический, почтовый адрес заявителя;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запрос не соответствует требованиям к его оформлению;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 запросе содержатся нецензурные либо оскорбительные выражения, угрозы жизни,  здоровью и имуществу муниципальных служащих, а также членов их семей;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копии документов, приложенных к запросу, не соответствуют их подлинникам;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текст запроса не поддается прочтению</w:t>
      </w:r>
      <w:r w:rsidR="00F071DF">
        <w:rPr>
          <w:rFonts w:ascii="Times New Roman" w:hAnsi="Times New Roman" w:cs="Times New Roman"/>
          <w:sz w:val="28"/>
          <w:szCs w:val="28"/>
        </w:rPr>
        <w:t>.</w:t>
      </w:r>
    </w:p>
    <w:p w:rsidR="00591362" w:rsidRPr="00591362" w:rsidRDefault="00591362" w:rsidP="00591362">
      <w:pPr>
        <w:tabs>
          <w:tab w:val="left" w:pos="2325"/>
        </w:tabs>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ab/>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2.10.Исчерпывающий перечень оснований для приостановления </w:t>
      </w:r>
    </w:p>
    <w:p w:rsidR="00591362" w:rsidRPr="00591362" w:rsidRDefault="00591362" w:rsidP="00591362">
      <w:pPr>
        <w:pStyle w:val="ConsPlusNormal"/>
        <w:widowControl/>
        <w:ind w:firstLine="0"/>
        <w:jc w:val="center"/>
        <w:rPr>
          <w:rFonts w:ascii="Times New Roman" w:hAnsi="Times New Roman" w:cs="Times New Roman"/>
          <w:sz w:val="28"/>
          <w:szCs w:val="28"/>
        </w:rPr>
      </w:pPr>
      <w:r w:rsidRPr="00591362">
        <w:rPr>
          <w:rFonts w:ascii="Times New Roman" w:hAnsi="Times New Roman" w:cs="Times New Roman"/>
          <w:sz w:val="28"/>
          <w:szCs w:val="28"/>
        </w:rPr>
        <w:t>или отказа в предоставлении муниципальной услуги</w:t>
      </w:r>
    </w:p>
    <w:p w:rsidR="00591362" w:rsidRPr="00591362" w:rsidRDefault="00591362" w:rsidP="00591362">
      <w:pPr>
        <w:pStyle w:val="ConsPlusNormal"/>
        <w:widowControl/>
        <w:ind w:firstLine="709"/>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91362">
        <w:rPr>
          <w:rFonts w:ascii="Times New Roman" w:hAnsi="Times New Roman" w:cs="Times New Roman"/>
          <w:sz w:val="28"/>
          <w:szCs w:val="28"/>
        </w:rPr>
        <w:t>21.Оснований для приостановления предоставления муниципальной услуги не предусмотрено.</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22.Отказ в предоставлении муниципальной услуги  осуществляется в следующих случаях:</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1)границы земельного участка подлежат уточнению в соответствии с требованиями Федерального </w:t>
      </w:r>
      <w:hyperlink r:id="rId13" w:history="1">
        <w:r w:rsidRPr="00591362">
          <w:rPr>
            <w:rFonts w:ascii="Times New Roman" w:hAnsi="Times New Roman" w:cs="Times New Roman"/>
            <w:sz w:val="28"/>
            <w:szCs w:val="28"/>
          </w:rPr>
          <w:t>закона</w:t>
        </w:r>
      </w:hyperlink>
      <w:r w:rsidR="00F071DF">
        <w:rPr>
          <w:rFonts w:ascii="Times New Roman" w:hAnsi="Times New Roman" w:cs="Times New Roman"/>
          <w:sz w:val="28"/>
          <w:szCs w:val="28"/>
        </w:rPr>
        <w:t xml:space="preserve"> от 13.07.2015 №28ФЗ</w:t>
      </w:r>
      <w:r w:rsidRPr="00591362">
        <w:rPr>
          <w:rFonts w:ascii="Times New Roman" w:hAnsi="Times New Roman" w:cs="Times New Roman"/>
          <w:sz w:val="28"/>
          <w:szCs w:val="28"/>
        </w:rPr>
        <w:t xml:space="preserve"> «О государственной регистрации недвижимости»;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591362">
        <w:rPr>
          <w:rFonts w:ascii="Times New Roman" w:hAnsi="Times New Roman" w:cs="Times New Roman"/>
          <w:sz w:val="28"/>
          <w:szCs w:val="28"/>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5.1)земельный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участка</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в</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соответствии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с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целями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использования</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такого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земельного</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участка,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указанными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в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заявлении</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о</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проведении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аукциона;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6)земельный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участок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не</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отнесен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к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определенной</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категории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земель;</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8)на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591362">
          <w:rPr>
            <w:rFonts w:ascii="Times New Roman" w:hAnsi="Times New Roman" w:cs="Times New Roman"/>
            <w:sz w:val="28"/>
            <w:szCs w:val="28"/>
          </w:rPr>
          <w:t>статьей 39.36</w:t>
        </w:r>
      </w:hyperlink>
      <w:r w:rsidRPr="00591362">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591362">
          <w:rPr>
            <w:rFonts w:ascii="Times New Roman" w:hAnsi="Times New Roman" w:cs="Times New Roman"/>
            <w:sz w:val="28"/>
            <w:szCs w:val="28"/>
          </w:rPr>
          <w:t>частью 11 статьи 55.32</w:t>
        </w:r>
      </w:hyperlink>
      <w:r w:rsidRPr="00591362">
        <w:rPr>
          <w:rFonts w:ascii="Times New Roman" w:hAnsi="Times New Roman" w:cs="Times New Roman"/>
          <w:sz w:val="28"/>
          <w:szCs w:val="28"/>
        </w:rPr>
        <w:t xml:space="preserve"> Градостроительного кодекса Российской Федерации;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9)на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91362">
          <w:rPr>
            <w:rFonts w:ascii="Times New Roman" w:hAnsi="Times New Roman" w:cs="Times New Roman"/>
            <w:sz w:val="28"/>
            <w:szCs w:val="28"/>
          </w:rPr>
          <w:t>статьей 39.36</w:t>
        </w:r>
      </w:hyperlink>
      <w:r w:rsidRPr="00591362">
        <w:rPr>
          <w:rFonts w:ascii="Times New Roman" w:hAnsi="Times New Roman" w:cs="Times New Roman"/>
          <w:sz w:val="28"/>
          <w:szCs w:val="28"/>
        </w:rPr>
        <w:t xml:space="preserve"> ЗК РФ;</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lastRenderedPageBreak/>
        <w:t>10)земельный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11)земельный участок ограничен в обороте, за исключением случая проведения</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 аукциона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на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 xml:space="preserve">право </w:t>
      </w:r>
      <w:r w:rsidR="006E1736">
        <w:rPr>
          <w:rFonts w:ascii="Times New Roman" w:hAnsi="Times New Roman" w:cs="Times New Roman"/>
          <w:sz w:val="28"/>
          <w:szCs w:val="28"/>
        </w:rPr>
        <w:t xml:space="preserve"> </w:t>
      </w:r>
      <w:r w:rsidRPr="00591362">
        <w:rPr>
          <w:rFonts w:ascii="Times New Roman" w:hAnsi="Times New Roman" w:cs="Times New Roman"/>
          <w:sz w:val="28"/>
          <w:szCs w:val="28"/>
        </w:rPr>
        <w:t>заключения договора аренды земельного участка;</w:t>
      </w:r>
    </w:p>
    <w:p w:rsidR="00F071DF" w:rsidRPr="00591362" w:rsidRDefault="00F071DF"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12)земельный</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участок</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зарезервирован</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для </w:t>
      </w:r>
      <w:r>
        <w:rPr>
          <w:rFonts w:ascii="Times New Roman" w:hAnsi="Times New Roman" w:cs="Times New Roman"/>
          <w:sz w:val="28"/>
          <w:szCs w:val="28"/>
        </w:rPr>
        <w:t xml:space="preserve">    </w:t>
      </w:r>
      <w:r w:rsidRPr="00591362">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или</w:t>
      </w:r>
    </w:p>
    <w:p w:rsidR="00591362" w:rsidRPr="00591362" w:rsidRDefault="00591362" w:rsidP="00F071DF">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13)земельный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участок</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расположен</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границах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застроенной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территории,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в</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отношении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которой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заключен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договор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о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ее</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развитии,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или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территории,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отношении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которой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заключен</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договор</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о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ее</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комплексном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освоении;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14)земельный участок в соответствии с утвержденными документами территориального планирования и (или) документацией по планировке территории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предназначен</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для</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размещения</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объектов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федерального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значения,</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объектов</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регионального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значения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или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объектов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местного</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значения;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15)земельный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16)в отношении земельного участка принято решение о предварительном согласовании его предоставления;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17)в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об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отказе</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в</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предварительном</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согласовании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предоставления</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такого</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земельного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участка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или</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решение</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об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отказе</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в</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его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предоставлении;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18)земельный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19)земельный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1362" w:rsidRPr="00591362" w:rsidRDefault="00591362" w:rsidP="003366DB">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23.Уведомление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(приостановления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предоставления)</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муниципальной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услуги.</w:t>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lastRenderedPageBreak/>
        <w:t xml:space="preserve">2.11.Перечень услуг, которые являются необходимыми и </w:t>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p>
    <w:p w:rsidR="00591362" w:rsidRPr="00591362" w:rsidRDefault="00591362" w:rsidP="005A2BC1">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24.Услуги,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22.12.2016 №30</w:t>
      </w:r>
      <w:r w:rsidR="006E1736">
        <w:rPr>
          <w:rFonts w:ascii="Times New Roman" w:hAnsi="Times New Roman" w:cs="Times New Roman"/>
          <w:sz w:val="28"/>
          <w:szCs w:val="28"/>
        </w:rPr>
        <w:t xml:space="preserve"> </w:t>
      </w:r>
      <w:r w:rsidR="006E1736">
        <w:rPr>
          <w:rFonts w:ascii="Times New Roman" w:hAnsi="Times New Roman"/>
          <w:bCs/>
          <w:sz w:val="28"/>
          <w:szCs w:val="28"/>
        </w:rPr>
        <w:t>«</w:t>
      </w:r>
      <w:r w:rsidR="006E1736" w:rsidRPr="00044552">
        <w:rPr>
          <w:rFonts w:ascii="Times New Roman" w:hAnsi="Times New Roman"/>
          <w:bCs/>
          <w:sz w:val="28"/>
          <w:szCs w:val="28"/>
        </w:rPr>
        <w:t>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w:t>
      </w:r>
      <w:r w:rsidR="006E1736">
        <w:rPr>
          <w:rFonts w:ascii="Times New Roman" w:hAnsi="Times New Roman"/>
          <w:bCs/>
          <w:sz w:val="28"/>
          <w:szCs w:val="28"/>
        </w:rPr>
        <w:t>ия размера платы за их оказание»</w:t>
      </w:r>
      <w:r w:rsidRPr="00591362">
        <w:rPr>
          <w:rFonts w:ascii="Times New Roman" w:hAnsi="Times New Roman" w:cs="Times New Roman"/>
          <w:sz w:val="28"/>
          <w:szCs w:val="28"/>
        </w:rPr>
        <w:t>, не предусмотрены.</w:t>
      </w:r>
    </w:p>
    <w:p w:rsidR="006E1736" w:rsidRDefault="006E1736" w:rsidP="00591362">
      <w:pPr>
        <w:pStyle w:val="ConsPlusNormal"/>
        <w:widowControl/>
        <w:ind w:firstLine="0"/>
        <w:jc w:val="center"/>
        <w:outlineLvl w:val="0"/>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2.12.Порядок, размер и основание взимания государственной пошлины </w:t>
      </w:r>
    </w:p>
    <w:p w:rsidR="00591362" w:rsidRPr="00591362" w:rsidRDefault="00591362" w:rsidP="00591362">
      <w:pPr>
        <w:pStyle w:val="ConsPlusNormal"/>
        <w:widowControl/>
        <w:ind w:firstLine="0"/>
        <w:jc w:val="center"/>
        <w:rPr>
          <w:rFonts w:ascii="Times New Roman" w:hAnsi="Times New Roman" w:cs="Times New Roman"/>
          <w:sz w:val="28"/>
          <w:szCs w:val="28"/>
        </w:rPr>
      </w:pPr>
      <w:r w:rsidRPr="00591362">
        <w:rPr>
          <w:rFonts w:ascii="Times New Roman" w:hAnsi="Times New Roman" w:cs="Times New Roman"/>
          <w:sz w:val="28"/>
          <w:szCs w:val="28"/>
        </w:rPr>
        <w:t>или иной платы, взимаемой за предоставление муниципальной услуги</w:t>
      </w:r>
    </w:p>
    <w:p w:rsidR="00591362" w:rsidRPr="00591362" w:rsidRDefault="00591362" w:rsidP="00591362">
      <w:pPr>
        <w:pStyle w:val="ConsPlusNormal"/>
        <w:widowControl/>
        <w:ind w:firstLine="709"/>
        <w:jc w:val="center"/>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25.Муниципальная услуга предоставляется без взимания государственной пошлины или иной платы.</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26.Максимальный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nformat"/>
        <w:jc w:val="center"/>
        <w:outlineLvl w:val="0"/>
        <w:rPr>
          <w:rFonts w:ascii="Times New Roman" w:hAnsi="Times New Roman" w:cs="Times New Roman"/>
          <w:sz w:val="28"/>
          <w:szCs w:val="28"/>
        </w:rPr>
      </w:pPr>
      <w:r w:rsidRPr="00591362">
        <w:rPr>
          <w:rFonts w:ascii="Times New Roman" w:hAnsi="Times New Roman" w:cs="Times New Roman"/>
          <w:sz w:val="28"/>
          <w:szCs w:val="28"/>
        </w:rPr>
        <w:t>2.14.Срок и порядок регистрации запроса заявителя о предоставлении муниципальной услуги, в том числе в электронной форме</w:t>
      </w:r>
    </w:p>
    <w:p w:rsidR="00591362" w:rsidRPr="00591362" w:rsidRDefault="00591362" w:rsidP="00591362">
      <w:pPr>
        <w:pStyle w:val="ConsPlusNonformat"/>
        <w:jc w:val="center"/>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27.Регистрация заявления и иных документов, необходимых для предоставления муниципальной услуги, осуществляется в день их поступления в Комитет при обращении лично или через МФЦ.</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28.В случае если заявление и иные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Регистрация заявления и иных документов, необходимых для предоставления муниципальной услуги, направленных в форме электронных </w:t>
      </w:r>
      <w:r w:rsidRPr="00591362">
        <w:rPr>
          <w:rFonts w:ascii="Times New Roman" w:hAnsi="Times New Roman" w:cs="Times New Roman"/>
          <w:sz w:val="28"/>
          <w:szCs w:val="28"/>
        </w:rPr>
        <w:lastRenderedPageBreak/>
        <w:t>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t>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29.В помещениях, в которых предоставляется муниципальная услуга, обеспечивается: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возможность беспрепятственного входа в объекты и выхода из них;</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3)помещения должны иметь места для ожидания, информирования, приема заявителей.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Места ожидания обеспечиваются стульями, кресельными секциями, скамьями (банкетками);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4)помещения должны иметь туалет со свободным доступом к нему в рабочее время;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информационными стендами или информационными электронными терминалами;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4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lastRenderedPageBreak/>
        <w:t xml:space="preserve">2.16.Показатели доступности и качества муниципальной услуги, </w:t>
      </w: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1362" w:rsidRPr="00591362" w:rsidRDefault="00591362" w:rsidP="0059136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30.Показателями доступности и качества предоставления муниципальной услуги являются: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6)бесплатность получения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7)транспортная и пешеходная доступность;</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8)режим работы Комитета;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11)точность обработки данных, правильность оформления документов;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13)количество обоснованных жалоб.</w:t>
      </w:r>
    </w:p>
    <w:p w:rsidR="003366DB" w:rsidRPr="00591362"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31.При </w:t>
      </w:r>
      <w:r>
        <w:rPr>
          <w:rFonts w:ascii="Times New Roman" w:hAnsi="Times New Roman" w:cs="Times New Roman"/>
          <w:sz w:val="28"/>
          <w:szCs w:val="28"/>
        </w:rPr>
        <w:t xml:space="preserve"> </w:t>
      </w:r>
      <w:r w:rsidRPr="00591362">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муниципальной услуги взаимодействие заявителя с</w:t>
      </w:r>
    </w:p>
    <w:p w:rsidR="00591362" w:rsidRPr="00591362" w:rsidRDefault="00591362" w:rsidP="003366DB">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lastRenderedPageBreak/>
        <w:t>должностными лицами Комитета осуществляется не более 2 раз.</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t xml:space="preserve">2.17.Иные требования, в том числе учитывающие особенности </w:t>
      </w:r>
    </w:p>
    <w:p w:rsidR="00591362" w:rsidRDefault="00591362" w:rsidP="00591362">
      <w:pPr>
        <w:autoSpaceDE w:val="0"/>
        <w:autoSpaceDN w:val="0"/>
        <w:adjustRightInd w:val="0"/>
        <w:spacing w:after="0" w:line="240" w:lineRule="auto"/>
        <w:jc w:val="center"/>
        <w:outlineLvl w:val="1"/>
        <w:rPr>
          <w:rFonts w:ascii="Times New Roman" w:hAnsi="Times New Roman" w:cs="Times New Roman"/>
          <w:sz w:val="28"/>
          <w:szCs w:val="28"/>
        </w:rPr>
      </w:pPr>
      <w:r w:rsidRPr="00591362">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A2BC1" w:rsidRPr="00591362" w:rsidRDefault="005A2BC1" w:rsidP="005A2BC1">
      <w:pPr>
        <w:autoSpaceDE w:val="0"/>
        <w:autoSpaceDN w:val="0"/>
        <w:adjustRightInd w:val="0"/>
        <w:spacing w:after="0" w:line="240" w:lineRule="auto"/>
        <w:outlineLvl w:val="1"/>
        <w:rPr>
          <w:rFonts w:ascii="Times New Roman" w:hAnsi="Times New Roman" w:cs="Times New Roman"/>
          <w:sz w:val="28"/>
          <w:szCs w:val="28"/>
        </w:rPr>
      </w:pPr>
    </w:p>
    <w:p w:rsidR="00591362" w:rsidRPr="00591362" w:rsidRDefault="005A2BC1"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 xml:space="preserve">32.При обращении </w:t>
      </w:r>
      <w:r>
        <w:rPr>
          <w:rFonts w:ascii="Times New Roman" w:hAnsi="Times New Roman" w:cs="Times New Roman"/>
          <w:sz w:val="28"/>
          <w:szCs w:val="28"/>
        </w:rPr>
        <w:t xml:space="preserve"> </w:t>
      </w:r>
      <w:r w:rsidRPr="00591362">
        <w:rPr>
          <w:rFonts w:ascii="Times New Roman" w:hAnsi="Times New Roman" w:cs="Times New Roman"/>
          <w:sz w:val="28"/>
          <w:szCs w:val="28"/>
        </w:rPr>
        <w:t>заявителя</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за </w:t>
      </w:r>
      <w:r>
        <w:rPr>
          <w:rFonts w:ascii="Times New Roman" w:hAnsi="Times New Roman" w:cs="Times New Roman"/>
          <w:sz w:val="28"/>
          <w:szCs w:val="28"/>
        </w:rPr>
        <w:t xml:space="preserve"> </w:t>
      </w:r>
      <w:r w:rsidRPr="00591362">
        <w:rPr>
          <w:rFonts w:ascii="Times New Roman" w:hAnsi="Times New Roman" w:cs="Times New Roman"/>
          <w:sz w:val="28"/>
          <w:szCs w:val="28"/>
        </w:rPr>
        <w:t>предоставлением муниципальной услуги в</w:t>
      </w:r>
    </w:p>
    <w:p w:rsidR="00591362" w:rsidRPr="00591362" w:rsidRDefault="00591362" w:rsidP="005A2BC1">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МФЦ сотрудник МФЦ осуществляет действия, предусмотренные настоящим Регламентом.</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следующего рабочего дня после принятия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33.Муниципальная услуга по экстерриториальному принципу не предоставляется.</w:t>
      </w:r>
    </w:p>
    <w:p w:rsidR="00591362" w:rsidRPr="00591362" w:rsidRDefault="00591362" w:rsidP="0059136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1"/>
        <w:rPr>
          <w:rFonts w:ascii="Times New Roman" w:hAnsi="Times New Roman" w:cs="Times New Roman"/>
          <w:sz w:val="28"/>
          <w:szCs w:val="28"/>
        </w:rPr>
      </w:pPr>
      <w:r w:rsidRPr="00591362">
        <w:rPr>
          <w:rFonts w:ascii="Times New Roman" w:hAnsi="Times New Roman" w:cs="Times New Roman"/>
          <w:sz w:val="28"/>
          <w:szCs w:val="28"/>
        </w:rPr>
        <w:t xml:space="preserve">3.Состав, последовательность и сроки выполнения административных </w:t>
      </w:r>
    </w:p>
    <w:p w:rsidR="00591362" w:rsidRPr="00591362" w:rsidRDefault="00591362" w:rsidP="00591362">
      <w:pPr>
        <w:pStyle w:val="ConsPlusNormal"/>
        <w:widowControl/>
        <w:ind w:firstLine="0"/>
        <w:jc w:val="center"/>
        <w:outlineLvl w:val="1"/>
        <w:rPr>
          <w:rFonts w:ascii="Times New Roman" w:hAnsi="Times New Roman" w:cs="Times New Roman"/>
          <w:sz w:val="28"/>
          <w:szCs w:val="28"/>
        </w:rPr>
      </w:pPr>
      <w:r w:rsidRPr="00591362">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591362" w:rsidRPr="00591362" w:rsidRDefault="00591362" w:rsidP="00591362">
      <w:pPr>
        <w:pStyle w:val="ConsPlusNormal"/>
        <w:widowControl/>
        <w:ind w:firstLine="0"/>
        <w:jc w:val="center"/>
        <w:outlineLvl w:val="1"/>
        <w:rPr>
          <w:rFonts w:ascii="Times New Roman" w:hAnsi="Times New Roman" w:cs="Times New Roman"/>
          <w:sz w:val="28"/>
          <w:szCs w:val="28"/>
        </w:rPr>
      </w:pPr>
      <w:r w:rsidRPr="00591362">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34.Предоставление муниципальной услуги включает следующие административные процедуры (действия):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1)прием и регистрация заявления и документов;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2)проведение экспертизы документов;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3)направление межведомственных запросов в органы (организации), участвующие в предоставлении муниципальных услуг;</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5)запрос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6)получение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7)определение начальной цены предмета аукциона;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8)принятие решения о проведении аукциона по продаже земельного участка или права на заключение договора аренды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lastRenderedPageBreak/>
        <w:t>9)подготовка  и направление проекта договора купли-продажи или договора аренды;</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35.Перечень административных процедур (действий) по предоставлению муниципальной услуги в электронной форме, в том числе с</w:t>
      </w:r>
      <w:r w:rsidR="005A2BC1">
        <w:rPr>
          <w:rFonts w:ascii="Times New Roman" w:hAnsi="Times New Roman" w:cs="Times New Roman"/>
          <w:sz w:val="28"/>
          <w:szCs w:val="28"/>
        </w:rPr>
        <w:t xml:space="preserve"> использованием Единого портала</w:t>
      </w:r>
      <w:r w:rsidRPr="00591362">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1)представление в установленном порядке информации заявителям и обеспечение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доступа</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заявителей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к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сведениям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о</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муниципальной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услуге;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r w:rsidR="005A2BC1">
        <w:rPr>
          <w:rFonts w:ascii="Times New Roman" w:hAnsi="Times New Roman" w:cs="Times New Roman"/>
          <w:sz w:val="28"/>
          <w:szCs w:val="28"/>
        </w:rPr>
        <w:t>;</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3)прием и регистрация Комитетом заявления и иных документов, необходимых для предоставления услуги;</w:t>
      </w:r>
    </w:p>
    <w:p w:rsidR="005A2BC1" w:rsidRPr="00591362" w:rsidRDefault="005A2BC1"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4)получение </w:t>
      </w:r>
      <w:r>
        <w:rPr>
          <w:rFonts w:ascii="Times New Roman" w:hAnsi="Times New Roman" w:cs="Times New Roman"/>
          <w:sz w:val="28"/>
          <w:szCs w:val="28"/>
        </w:rPr>
        <w:t xml:space="preserve">    </w:t>
      </w:r>
      <w:r w:rsidRPr="00591362">
        <w:rPr>
          <w:rFonts w:ascii="Times New Roman" w:hAnsi="Times New Roman" w:cs="Times New Roman"/>
          <w:sz w:val="28"/>
          <w:szCs w:val="28"/>
        </w:rPr>
        <w:t>заявителем</w:t>
      </w:r>
      <w:r>
        <w:rPr>
          <w:rFonts w:ascii="Times New Roman" w:hAnsi="Times New Roman" w:cs="Times New Roman"/>
          <w:sz w:val="28"/>
          <w:szCs w:val="28"/>
        </w:rPr>
        <w:t xml:space="preserve">    </w:t>
      </w:r>
      <w:r w:rsidRPr="00591362">
        <w:rPr>
          <w:rFonts w:ascii="Times New Roman" w:hAnsi="Times New Roman" w:cs="Times New Roman"/>
          <w:sz w:val="28"/>
          <w:szCs w:val="28"/>
        </w:rPr>
        <w:t>сведений</w:t>
      </w:r>
      <w:r>
        <w:rPr>
          <w:rFonts w:ascii="Times New Roman" w:hAnsi="Times New Roman" w:cs="Times New Roman"/>
          <w:sz w:val="28"/>
          <w:szCs w:val="28"/>
        </w:rPr>
        <w:t xml:space="preserve">    </w:t>
      </w:r>
      <w:r w:rsidRPr="00591362">
        <w:rPr>
          <w:rFonts w:ascii="Times New Roman" w:hAnsi="Times New Roman" w:cs="Times New Roman"/>
          <w:sz w:val="28"/>
          <w:szCs w:val="28"/>
        </w:rPr>
        <w:t>о</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ходе</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запроса </w:t>
      </w:r>
      <w:r>
        <w:rPr>
          <w:rFonts w:ascii="Times New Roman" w:hAnsi="Times New Roman" w:cs="Times New Roman"/>
          <w:sz w:val="28"/>
          <w:szCs w:val="28"/>
        </w:rPr>
        <w:t xml:space="preserve">  </w:t>
      </w:r>
      <w:r w:rsidRPr="00591362">
        <w:rPr>
          <w:rFonts w:ascii="Times New Roman" w:hAnsi="Times New Roman" w:cs="Times New Roman"/>
          <w:sz w:val="28"/>
          <w:szCs w:val="28"/>
        </w:rPr>
        <w:t>о</w:t>
      </w:r>
    </w:p>
    <w:p w:rsidR="00591362" w:rsidRPr="00591362" w:rsidRDefault="00591362" w:rsidP="005A2BC1">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предоставлении муниципальной услуги (при наличии технической возможности);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36.Перечень административных процедур (действий) по предоставлению государственной услуги, выполняемых МФЦ:</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1)информирование заявителей о порядке предоставления муниципальной услуги в МФЦ;</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ind w:firstLine="0"/>
        <w:jc w:val="center"/>
        <w:rPr>
          <w:rFonts w:ascii="Times New Roman" w:hAnsi="Times New Roman" w:cs="Times New Roman"/>
          <w:sz w:val="28"/>
          <w:szCs w:val="28"/>
        </w:rPr>
      </w:pPr>
      <w:r w:rsidRPr="00591362">
        <w:rPr>
          <w:rFonts w:ascii="Times New Roman" w:hAnsi="Times New Roman" w:cs="Times New Roman"/>
          <w:sz w:val="28"/>
          <w:szCs w:val="28"/>
        </w:rPr>
        <w:t xml:space="preserve">3.1.Прием и регистрация заявления и  документов, необходимых для предоставления муниципальной услуги </w:t>
      </w:r>
    </w:p>
    <w:p w:rsidR="00591362" w:rsidRPr="00591362" w:rsidRDefault="00591362" w:rsidP="00591362">
      <w:pPr>
        <w:autoSpaceDE w:val="0"/>
        <w:autoSpaceDN w:val="0"/>
        <w:adjustRightInd w:val="0"/>
        <w:spacing w:after="0" w:line="240" w:lineRule="auto"/>
        <w:jc w:val="both"/>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37.Основанием для начала административной процедуры является подача заявления о </w:t>
      </w:r>
      <w:r w:rsidRPr="00591362">
        <w:rPr>
          <w:rFonts w:ascii="Times New Roman" w:hAnsi="Times New Roman" w:cs="Times New Roman"/>
          <w:bCs/>
          <w:sz w:val="28"/>
          <w:szCs w:val="28"/>
        </w:rPr>
        <w:t>предоставлении земельного участка, расположенного на территории Березовского городского округа  под строительство по результатам торгов.</w:t>
      </w:r>
      <w:r w:rsidRPr="00591362">
        <w:rPr>
          <w:rFonts w:ascii="Times New Roman" w:hAnsi="Times New Roman" w:cs="Times New Roman"/>
          <w:sz w:val="28"/>
          <w:szCs w:val="28"/>
        </w:rPr>
        <w:t xml:space="preserve"> Заявление подается на имя главы Березовского городского округа. При подаче заявления законным представителем к заявлению прилагается надлежащим образом оформленная доверенность.</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Прием заявления осуществляется специалистом Комитета.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 состав административной процедуры входят следующие административные действия:</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1)проверка документов, удостоверяющих личность заявителя;</w:t>
      </w:r>
    </w:p>
    <w:p w:rsidR="003366DB" w:rsidRPr="00591362"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2)проверка полноты представленных заявителем документов в соответствии</w:t>
      </w:r>
    </w:p>
    <w:p w:rsidR="00591362" w:rsidRPr="00591362" w:rsidRDefault="00591362" w:rsidP="003366DB">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lastRenderedPageBreak/>
        <w:t>с п.15 настоящего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4)оказание заявителю консультационных услуг по вопросам предоставления документов, указанных в </w:t>
      </w:r>
      <w:hyperlink r:id="rId17" w:history="1">
        <w:r w:rsidRPr="00591362">
          <w:rPr>
            <w:rFonts w:ascii="Times New Roman" w:hAnsi="Times New Roman" w:cs="Times New Roman"/>
            <w:sz w:val="28"/>
            <w:szCs w:val="28"/>
          </w:rPr>
          <w:t>пункте 15</w:t>
        </w:r>
      </w:hyperlink>
      <w:r w:rsidRPr="00591362">
        <w:rPr>
          <w:rFonts w:ascii="Times New Roman" w:hAnsi="Times New Roman" w:cs="Times New Roman"/>
          <w:sz w:val="28"/>
          <w:szCs w:val="28"/>
        </w:rPr>
        <w:t xml:space="preserve"> настоящего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Средняя продолжительность действия не должна превышать 15 минут.</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38.В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39.При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3.2.Проведение экспертизы документов</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40.Основанием для начала административной процедуры является поступление к председателю КУИ запроса на предоставление муниципальной услуги с документами.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Председатель КУИ поручает рассмотрение зарегистрированного запроса на предоставление муниципальной услуги с документами специалисту КУИ, ответственному за рассмотрение заявлений.</w:t>
      </w:r>
    </w:p>
    <w:p w:rsidR="00591362" w:rsidRPr="00591362" w:rsidRDefault="00591362" w:rsidP="005A2BC1">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 состав административной процедуры входит проведение экспертизы запроса на предоставление муниципальной услуги </w:t>
      </w:r>
      <w:r w:rsidR="00B04780">
        <w:rPr>
          <w:rFonts w:ascii="Times New Roman" w:hAnsi="Times New Roman" w:cs="Times New Roman"/>
          <w:sz w:val="28"/>
          <w:szCs w:val="28"/>
        </w:rPr>
        <w:t>и приложенных к нему документов;</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принятие решения о подготовке ответа заявителю или об отказе в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Максимальное время, затраченное на административную процедуру, не должно превышать одного рабочего дня.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 случае принятия решения о подготовке ответа заявителю или об отказе в предоставлении муниципальной услуги максимальное время, затраченное на административную процедуру, не должно превышать 20 рабочих дней.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3.3.Направление межведомственных запросов в органы (организации), участвующие в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lastRenderedPageBreak/>
        <w:t>41.Основанием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является получение зарегистрированного запроса на предоставление муниципальной услуги специалистом КУИ.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591362">
          <w:rPr>
            <w:rFonts w:ascii="Times New Roman" w:hAnsi="Times New Roman" w:cs="Times New Roman"/>
            <w:sz w:val="28"/>
            <w:szCs w:val="28"/>
          </w:rPr>
          <w:t>закона</w:t>
        </w:r>
      </w:hyperlink>
      <w:r w:rsidRPr="00591362">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и подписывается председателем Комитета.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42.Административные действия, указанные в </w:t>
      </w:r>
      <w:hyperlink r:id="rId19" w:history="1">
        <w:r w:rsidRPr="00591362">
          <w:rPr>
            <w:rFonts w:ascii="Times New Roman" w:hAnsi="Times New Roman" w:cs="Times New Roman"/>
            <w:sz w:val="28"/>
            <w:szCs w:val="28"/>
          </w:rPr>
          <w:t>пункте 41</w:t>
        </w:r>
      </w:hyperlink>
      <w:r w:rsidRPr="00591362">
        <w:rPr>
          <w:rFonts w:ascii="Times New Roman" w:hAnsi="Times New Roman" w:cs="Times New Roman"/>
          <w:sz w:val="28"/>
          <w:szCs w:val="28"/>
        </w:rPr>
        <w:t xml:space="preserve"> настоящего Административного регламента, выполняются специалистом Комитета в срок, не превышающий один рабочий день с момента получения заявления и документов, необходимых для предоставления муниципальной услуги, после экспертизы.</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43.Критерием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муниципальной услуги, предусмотренных </w:t>
      </w:r>
      <w:hyperlink r:id="rId20" w:history="1">
        <w:r w:rsidRPr="00591362">
          <w:rPr>
            <w:rFonts w:ascii="Times New Roman" w:hAnsi="Times New Roman" w:cs="Times New Roman"/>
            <w:sz w:val="28"/>
            <w:szCs w:val="28"/>
          </w:rPr>
          <w:t>пунктом 17</w:t>
        </w:r>
      </w:hyperlink>
      <w:r w:rsidRPr="00591362">
        <w:rPr>
          <w:rFonts w:ascii="Times New Roman" w:hAnsi="Times New Roman" w:cs="Times New Roman"/>
          <w:sz w:val="28"/>
          <w:szCs w:val="28"/>
        </w:rPr>
        <w:t xml:space="preserve"> настоящего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44.Результатом выполнения административной процедуры является получение Комитетом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45.Способ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w:t>
      </w:r>
    </w:p>
    <w:p w:rsidR="00591362" w:rsidRPr="00591362" w:rsidRDefault="00591362" w:rsidP="00591362">
      <w:pPr>
        <w:autoSpaceDE w:val="0"/>
        <w:autoSpaceDN w:val="0"/>
        <w:adjustRightInd w:val="0"/>
        <w:spacing w:after="0" w:line="240" w:lineRule="auto"/>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3.4.Запрос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46.Основанием для начала административной процедуры является отсутствие в КУИ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организаций, осуществляющих эксплуатацию сетей инженерно-технического обеспечения.</w:t>
      </w:r>
    </w:p>
    <w:p w:rsidR="003366DB" w:rsidRPr="00591362"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состав </w:t>
      </w:r>
      <w:r>
        <w:rPr>
          <w:rFonts w:ascii="Times New Roman" w:hAnsi="Times New Roman" w:cs="Times New Roman"/>
          <w:sz w:val="28"/>
          <w:szCs w:val="28"/>
        </w:rPr>
        <w:t xml:space="preserve">  административной   процедуры   входи</w:t>
      </w:r>
      <w:r w:rsidRPr="00591362">
        <w:rPr>
          <w:rFonts w:ascii="Times New Roman" w:hAnsi="Times New Roman" w:cs="Times New Roman"/>
          <w:sz w:val="28"/>
          <w:szCs w:val="28"/>
        </w:rPr>
        <w:t>т</w:t>
      </w:r>
      <w:r>
        <w:rPr>
          <w:rFonts w:ascii="Times New Roman" w:hAnsi="Times New Roman" w:cs="Times New Roman"/>
          <w:sz w:val="28"/>
          <w:szCs w:val="28"/>
        </w:rPr>
        <w:t xml:space="preserve">  </w:t>
      </w:r>
      <w:r w:rsidRPr="00591362">
        <w:rPr>
          <w:rFonts w:ascii="Times New Roman" w:hAnsi="Times New Roman" w:cs="Times New Roman"/>
          <w:sz w:val="28"/>
          <w:szCs w:val="28"/>
        </w:rPr>
        <w:t>подготовка</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591362">
        <w:rPr>
          <w:rFonts w:ascii="Times New Roman" w:hAnsi="Times New Roman" w:cs="Times New Roman"/>
          <w:sz w:val="28"/>
          <w:szCs w:val="28"/>
        </w:rPr>
        <w:t>отправка</w:t>
      </w:r>
    </w:p>
    <w:p w:rsidR="00591362" w:rsidRPr="00591362" w:rsidRDefault="00591362" w:rsidP="003366DB">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lastRenderedPageBreak/>
        <w:t>специалистом Комитета заявления в организации, осуществляющие эксплуатацию сетей инженерно-технического обеспечения.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Максимальный срок выполнения данного действия составляет 10 рабочих дней.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административной процедуры является отправка письма в адрес организаций, осуществляющих эксплуатацию сетей инженерно-технического обеспечения. Способом фиксации административной процедуры является занесение отметок об отправке письма в реестры исходящей корреспонденции.</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3.5.Получение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47.Основанием для начала выполнения административной процедуры является получение специалистом КУИ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 либо отказ в их предоставлении.</w:t>
      </w:r>
    </w:p>
    <w:p w:rsidR="00591362" w:rsidRPr="00591362" w:rsidRDefault="00591362" w:rsidP="005A2BC1">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 состав </w:t>
      </w:r>
      <w:r w:rsidR="005A2BC1">
        <w:rPr>
          <w:rFonts w:ascii="Times New Roman" w:hAnsi="Times New Roman" w:cs="Times New Roman"/>
          <w:sz w:val="28"/>
          <w:szCs w:val="28"/>
        </w:rPr>
        <w:t>административной процедуры входи</w:t>
      </w:r>
      <w:r w:rsidRPr="00591362">
        <w:rPr>
          <w:rFonts w:ascii="Times New Roman" w:hAnsi="Times New Roman" w:cs="Times New Roman"/>
          <w:sz w:val="28"/>
          <w:szCs w:val="28"/>
        </w:rPr>
        <w:t>т рассмотрение специалистом Комитета документов, на предмет комплектности, а также оснований для отказа в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Максимальный срок выполнения данного действия составляет 3 рабочих дня.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настоящей административной процедуры является обеспечение выполнения дальнейших административных процедур, предусмотренных Регламентом.</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3.6.Определение начальной цены предмета аукциона</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48.Основанием для начала административной процедуры является отсутствие в КУИ отчета об оценке начальной цены предмета аукциона, подготовленного в соответствии с законодательством Российской Федерации об оценочной деятельности и принятие решения об определении начальной цены предмета аукциона в соответствии с Федеральным законом от 29.07.98 №135-ФЗ «Об оценочной деятельности в Российской Федерации», в связи с невозможностью ее определения в соответствии с  положением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w:t>
      </w:r>
      <w:r w:rsidRPr="00591362">
        <w:rPr>
          <w:rFonts w:ascii="Times New Roman" w:hAnsi="Times New Roman" w:cs="Times New Roman"/>
          <w:sz w:val="28"/>
          <w:szCs w:val="28"/>
        </w:rPr>
        <w:lastRenderedPageBreak/>
        <w:t>утвержденным решением Думы Березовского городского округа от 30.07.2015 №250.</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В состав административной процедуры входят следующие административные действия: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1)подготовка специалистом Комитета заявки на оценку земельного участка;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2)осуществление специалистом Комитета приемки отчета об оценке начальной цены земельного участка или начального размера арендной платы, подготовленного в соответствии с законодательством Российской Федерации об оценочной деятельности.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Максимальный срок выполнения данного действия составляет 14 рабочих дней.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настоящей административной процедуры является подготовка соответствующего заключения об отказе в приемке отчета об оценке начальной цены земельного участка или начального размера арендной платы либо обеспечение выполнения дальнейших административных процедур, предусмотренных Регламентом.</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Способом фиксации результата выполнения административной процедуры является подписание акта приема выполненных работ, либо запись в журнале регистрации исходящей документации с присвоением регистрационного номера письма об отказе в приемке отчета об оценке начальной цены земельного участка или начального размера арендной платы. </w:t>
      </w:r>
    </w:p>
    <w:p w:rsidR="00591362" w:rsidRPr="00591362" w:rsidRDefault="00591362" w:rsidP="00591362">
      <w:pPr>
        <w:autoSpaceDE w:val="0"/>
        <w:autoSpaceDN w:val="0"/>
        <w:adjustRightInd w:val="0"/>
        <w:spacing w:after="0" w:line="240" w:lineRule="auto"/>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3.7.Принятие решения о проведении аукциона по продаже земельного участка или права на заключение договора аренды</w:t>
      </w: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49.Основанием для начала выполнения административной процедуры является наличие полного комплекта документов в КУИ для предоставления муниципальной услуги и заявление заинтересованного лица о проведении аукциона с указанием кадастрового номера и цели использования земельного участка.</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В состав административной процедуры входят следующие административные действия:</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1)рассмотрение специалистом Комитета заявления на наличие оснований для отказа в предоставлении муниципальной услуги, предусмотренных п.22 настоящего Регламента;</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2)при отсутствии оснований к отказу в предоставлении муниципальной услуги специалист Комитета готовит проект постановления администрации Березовского городского округа в порядке, установленном актами администрации Березовского городского округа. Максимальный срок выполнения данного де</w:t>
      </w:r>
      <w:r w:rsidR="005A2BC1">
        <w:rPr>
          <w:rFonts w:ascii="Times New Roman" w:hAnsi="Times New Roman" w:cs="Times New Roman"/>
          <w:sz w:val="28"/>
          <w:szCs w:val="28"/>
        </w:rPr>
        <w:t>йствия составляет 10 рабочих дней</w:t>
      </w:r>
      <w:r w:rsidRPr="00591362">
        <w:rPr>
          <w:rFonts w:ascii="Times New Roman" w:hAnsi="Times New Roman" w:cs="Times New Roman"/>
          <w:sz w:val="28"/>
          <w:szCs w:val="28"/>
        </w:rPr>
        <w:t>.</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Критерием принятия решений является наличие либо отсутствие оснований для отказа, предусмотренных п.22 настоящего Регламента.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административной процедуры является постановление администрации Березовского городского округа о проведении торгов.</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lastRenderedPageBreak/>
        <w:t>Способом фиксации результата выполнения административной процедуры является подписанное постановление администрации Березовского городского округа о проведении торгов</w:t>
      </w:r>
      <w:r w:rsidR="005A2BC1">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591362">
        <w:rPr>
          <w:rFonts w:ascii="Times New Roman" w:hAnsi="Times New Roman" w:cs="Times New Roman"/>
          <w:sz w:val="28"/>
          <w:szCs w:val="28"/>
        </w:rPr>
        <w:t>3.8.Подготовка  и направление договора купли-продажи или договора аренды</w:t>
      </w:r>
    </w:p>
    <w:p w:rsidR="00591362" w:rsidRPr="00591362" w:rsidRDefault="00591362" w:rsidP="0059136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50.Основанием для начала административной процедуры подготовки проекта договора купли-продажи или договора аренды является составление протокола об итогах аукциона, либо протокола рассмотрения заявок для участия в аукционе, в случае подачи одной заявки для участия в аукционе.</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В состав административной процедуры входят следующие административные действия:</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1)подготовка специалистом Комитета проекта договора и направление его на подпись председателю Комитета. Максимальный срок выполнения данного д</w:t>
      </w:r>
      <w:r w:rsidR="005A2BC1">
        <w:rPr>
          <w:rFonts w:ascii="Times New Roman" w:hAnsi="Times New Roman" w:cs="Times New Roman"/>
          <w:sz w:val="28"/>
          <w:szCs w:val="28"/>
        </w:rPr>
        <w:t>ействия составляет 5 рабочих дней</w:t>
      </w:r>
      <w:r w:rsidRPr="00591362">
        <w:rPr>
          <w:rFonts w:ascii="Times New Roman" w:hAnsi="Times New Roman" w:cs="Times New Roman"/>
          <w:sz w:val="28"/>
          <w:szCs w:val="28"/>
        </w:rPr>
        <w:t>.</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2)направление специалистом Комитета договора аренды Заявителю.  Подписанный проект договора Заявитель может забрать лично в Комитете под роспись или получить по почте заказным письмом с уведомлением. Максимальный срок выполнения данного д</w:t>
      </w:r>
      <w:r w:rsidR="005A2BC1">
        <w:rPr>
          <w:rFonts w:ascii="Times New Roman" w:hAnsi="Times New Roman" w:cs="Times New Roman"/>
          <w:sz w:val="28"/>
          <w:szCs w:val="28"/>
        </w:rPr>
        <w:t>ействия составляет 5 рабочих дней</w:t>
      </w:r>
      <w:r w:rsidRPr="00591362">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Критерием принятия решений является протокола об итогах аукциона, либо протокола рассмотрения заявок для участия в аукционе, в случае подачи одной заявки для участия в аукционе.</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Результатом административной процедуры является подписанный председателем Комитета проект договора.</w:t>
      </w:r>
    </w:p>
    <w:p w:rsidR="00591362" w:rsidRPr="00591362" w:rsidRDefault="00591362" w:rsidP="00591362">
      <w:pPr>
        <w:pStyle w:val="ConsPlusNormal"/>
        <w:ind w:firstLine="709"/>
        <w:jc w:val="both"/>
        <w:rPr>
          <w:rFonts w:ascii="Times New Roman" w:hAnsi="Times New Roman" w:cs="Times New Roman"/>
          <w:sz w:val="28"/>
          <w:szCs w:val="28"/>
        </w:rPr>
      </w:pPr>
      <w:r w:rsidRPr="00591362">
        <w:rPr>
          <w:rFonts w:ascii="Times New Roman" w:hAnsi="Times New Roman" w:cs="Times New Roman"/>
          <w:sz w:val="28"/>
          <w:szCs w:val="28"/>
        </w:rPr>
        <w:t>Способом фиксации результата выполнения административной процедуры является направление договора Заявителю.</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данный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w:t>
      </w:r>
      <w:r w:rsidRPr="00591362">
        <w:rPr>
          <w:rFonts w:ascii="Times New Roman" w:hAnsi="Times New Roman" w:cs="Times New Roman"/>
          <w:sz w:val="28"/>
          <w:szCs w:val="28"/>
        </w:rPr>
        <w:lastRenderedPageBreak/>
        <w:t xml:space="preserve">материалы возвращаются организатору аукциона в целях повторного проведения аукциона или распорядиться земельным участком иным образом в соответствии с Земельным </w:t>
      </w:r>
      <w:hyperlink r:id="rId21" w:history="1">
        <w:r w:rsidRPr="00591362">
          <w:rPr>
            <w:rStyle w:val="a3"/>
            <w:rFonts w:ascii="Times New Roman" w:hAnsi="Times New Roman" w:cs="Times New Roman"/>
            <w:color w:val="auto"/>
            <w:sz w:val="28"/>
            <w:szCs w:val="28"/>
            <w:u w:val="none"/>
          </w:rPr>
          <w:t>кодексом</w:t>
        </w:r>
      </w:hyperlink>
      <w:r w:rsidRPr="00591362">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Способом фиксации административной процедуры является квитанция об отправке договора или получение расписки заявителя о получении договора на подписание.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3.9.Порядок осуществления административных процедур в электронной </w:t>
      </w:r>
    </w:p>
    <w:p w:rsidR="00591362" w:rsidRPr="00591362" w:rsidRDefault="00591362" w:rsidP="00591362">
      <w:pPr>
        <w:pStyle w:val="ConsPlusNormal"/>
        <w:widowControl/>
        <w:ind w:firstLine="0"/>
        <w:jc w:val="center"/>
        <w:outlineLvl w:val="0"/>
        <w:rPr>
          <w:rFonts w:ascii="Times New Roman" w:hAnsi="Times New Roman" w:cs="Times New Roman"/>
          <w:sz w:val="28"/>
          <w:szCs w:val="28"/>
        </w:rPr>
      </w:pPr>
      <w:r w:rsidRPr="00591362">
        <w:rPr>
          <w:rFonts w:ascii="Times New Roman" w:hAnsi="Times New Roman" w:cs="Times New Roman"/>
          <w:sz w:val="28"/>
          <w:szCs w:val="28"/>
        </w:rPr>
        <w:t>форме, в том числе с использованием Единого портала</w:t>
      </w:r>
    </w:p>
    <w:p w:rsidR="00591362" w:rsidRPr="00591362" w:rsidRDefault="00591362" w:rsidP="00591362">
      <w:pPr>
        <w:autoSpaceDE w:val="0"/>
        <w:autoSpaceDN w:val="0"/>
        <w:adjustRightInd w:val="0"/>
        <w:spacing w:after="0" w:line="240" w:lineRule="auto"/>
        <w:jc w:val="center"/>
        <w:outlineLvl w:val="0"/>
        <w:rPr>
          <w:rFonts w:ascii="Times New Roman" w:hAnsi="Times New Roman" w:cs="Times New Roman"/>
          <w:b/>
          <w:bCs/>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51.Информация о предоставлении муниципальной услуги на Едином портале.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На Едином портале размещается следующая информация: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2)круг заявителей;</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3)срок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52.Запись на прием в Комитет для подачи заявления с использованием Единого портала не осуществляется.</w:t>
      </w:r>
    </w:p>
    <w:p w:rsidR="003366DB"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53.Формирование заявления заявителем осуществляется посредством заполнения</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электронной формы заявления на Едином портале без необходимости</w:t>
      </w:r>
    </w:p>
    <w:p w:rsidR="003366DB" w:rsidRPr="00591362"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3366DB">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дополнительной подачи заявления в какой-либо иной форме.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На Едином портале размещаются образцы заполнения электронной формы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 формировании заявления заявителю обеспечивается: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а)возможность копирования и сохранения заявления и иных документов, указанных в </w:t>
      </w:r>
      <w:hyperlink r:id="rId22" w:history="1">
        <w:r w:rsidRPr="00591362">
          <w:rPr>
            <w:rFonts w:ascii="Times New Roman" w:hAnsi="Times New Roman" w:cs="Times New Roman"/>
            <w:sz w:val="28"/>
            <w:szCs w:val="28"/>
          </w:rPr>
          <w:t>пункте 16</w:t>
        </w:r>
      </w:hyperlink>
      <w:r w:rsidRPr="00591362">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б)возможность печати на бумажном носителе копии электронной формы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г)сохранение ранее введенных в электронную форму заявления значений в любой момент по желанию пользователя, в том числе при возникновении ошибок ввода</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возврате для повторного ввода значений в электронную форму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д)заполнение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е)возможность вернуться на любой из этапов заполнения электронной формы заявления без потери ранее введенной информации;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ж)возможность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Сформированное и подписанное заявление и иные документы, указанные в </w:t>
      </w:r>
      <w:hyperlink r:id="rId23" w:history="1">
        <w:r w:rsidRPr="00591362">
          <w:rPr>
            <w:rFonts w:ascii="Times New Roman" w:hAnsi="Times New Roman" w:cs="Times New Roman"/>
            <w:sz w:val="28"/>
            <w:szCs w:val="28"/>
          </w:rPr>
          <w:t>пункте 16</w:t>
        </w:r>
      </w:hyperlink>
      <w:r w:rsidRPr="00591362">
        <w:rPr>
          <w:rFonts w:ascii="Times New Roman" w:hAnsi="Times New Roman" w:cs="Times New Roman"/>
          <w:sz w:val="28"/>
          <w:szCs w:val="28"/>
        </w:rPr>
        <w:t xml:space="preserve"> настоящего Регламента, необходимые для предоставления государственной услуги, направляются в орган (организацию) посредством Единого портала.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54.Комитет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Срок регистрации заявления - один рабочий день.</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lastRenderedPageBreak/>
        <w:t xml:space="preserve">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24" w:history="1">
        <w:r w:rsidRPr="00591362">
          <w:rPr>
            <w:rFonts w:ascii="Times New Roman" w:hAnsi="Times New Roman" w:cs="Times New Roman"/>
            <w:sz w:val="28"/>
            <w:szCs w:val="28"/>
          </w:rPr>
          <w:t>пункте 22</w:t>
        </w:r>
      </w:hyperlink>
      <w:r w:rsidRPr="00591362">
        <w:rPr>
          <w:rFonts w:ascii="Times New Roman" w:hAnsi="Times New Roman" w:cs="Times New Roman"/>
          <w:sz w:val="28"/>
          <w:szCs w:val="28"/>
        </w:rPr>
        <w:t xml:space="preserve"> настоящего Регламента, а также осуществляются следующие действия: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Прием и регистрация заявления осуществляются специалистом Комитета, ответственным за предоставление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После регистрации заявление направляется специалисту Комитета, ответственному за предоставление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После принятия заявления заявителя специалистом Комитета,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55.Государственная пошлина за предоставление муниципальной услуги не взимается.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56.Заявитель имеет возможность получения информации о ходе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57.Информация о ходе предоставления муниципальной услуги направляется заявителю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в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срок,</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не</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превышающий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одного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рабочего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дня</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после</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завершения</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выполнения соответствующего действия, на адрес электронной почты</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или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с</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использованием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средств</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Единого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портала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по</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выбору</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заявителя.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66DB"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58.Заявитель вправе получить результат предоставления муниципальной услуги </w:t>
      </w:r>
      <w:r>
        <w:rPr>
          <w:rFonts w:ascii="Times New Roman" w:hAnsi="Times New Roman" w:cs="Times New Roman"/>
          <w:sz w:val="28"/>
          <w:szCs w:val="28"/>
        </w:rPr>
        <w:t xml:space="preserve">    </w:t>
      </w:r>
      <w:r w:rsidRPr="00591362">
        <w:rPr>
          <w:rFonts w:ascii="Times New Roman" w:hAnsi="Times New Roman" w:cs="Times New Roman"/>
          <w:sz w:val="28"/>
          <w:szCs w:val="28"/>
        </w:rPr>
        <w:t>на</w:t>
      </w:r>
      <w:r>
        <w:rPr>
          <w:rFonts w:ascii="Times New Roman" w:hAnsi="Times New Roman" w:cs="Times New Roman"/>
          <w:sz w:val="28"/>
          <w:szCs w:val="28"/>
        </w:rPr>
        <w:t xml:space="preserve">    </w:t>
      </w:r>
      <w:r w:rsidRPr="00591362">
        <w:rPr>
          <w:rFonts w:ascii="Times New Roman" w:hAnsi="Times New Roman" w:cs="Times New Roman"/>
          <w:sz w:val="28"/>
          <w:szCs w:val="28"/>
        </w:rPr>
        <w:t>бумажном</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носителе</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362">
        <w:rPr>
          <w:rFonts w:ascii="Times New Roman" w:hAnsi="Times New Roman" w:cs="Times New Roman"/>
          <w:sz w:val="28"/>
          <w:szCs w:val="28"/>
        </w:rPr>
        <w:t>в</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течение</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срока</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действия </w:t>
      </w:r>
      <w:r>
        <w:rPr>
          <w:rFonts w:ascii="Times New Roman" w:hAnsi="Times New Roman" w:cs="Times New Roman"/>
          <w:sz w:val="28"/>
          <w:szCs w:val="28"/>
        </w:rPr>
        <w:t xml:space="preserve">   </w:t>
      </w:r>
      <w:r w:rsidRPr="00591362">
        <w:rPr>
          <w:rFonts w:ascii="Times New Roman" w:hAnsi="Times New Roman" w:cs="Times New Roman"/>
          <w:sz w:val="28"/>
          <w:szCs w:val="28"/>
        </w:rPr>
        <w:t>результата</w:t>
      </w:r>
    </w:p>
    <w:p w:rsidR="003366DB" w:rsidRPr="00591362" w:rsidRDefault="003366DB"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3366DB">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предоставления государственной услуги.</w:t>
      </w:r>
    </w:p>
    <w:p w:rsidR="00591362" w:rsidRPr="00591362" w:rsidRDefault="00591362" w:rsidP="00591362">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bCs/>
          <w:sz w:val="28"/>
          <w:szCs w:val="28"/>
        </w:rPr>
      </w:pPr>
      <w:r w:rsidRPr="00591362">
        <w:rPr>
          <w:rFonts w:ascii="Times New Roman" w:hAnsi="Times New Roman" w:cs="Times New Roman"/>
          <w:bCs/>
          <w:sz w:val="28"/>
          <w:szCs w:val="28"/>
        </w:rPr>
        <w:t>3.10.Порядок осуществления административных процедур</w:t>
      </w: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bCs/>
          <w:sz w:val="28"/>
          <w:szCs w:val="28"/>
        </w:rPr>
      </w:pPr>
      <w:r w:rsidRPr="00591362">
        <w:rPr>
          <w:rFonts w:ascii="Times New Roman" w:hAnsi="Times New Roman" w:cs="Times New Roman"/>
          <w:bCs/>
          <w:sz w:val="28"/>
          <w:szCs w:val="28"/>
        </w:rPr>
        <w:t>в МФЦ</w:t>
      </w:r>
    </w:p>
    <w:p w:rsidR="00591362" w:rsidRPr="00591362" w:rsidRDefault="00591362" w:rsidP="00591362">
      <w:pPr>
        <w:autoSpaceDE w:val="0"/>
        <w:autoSpaceDN w:val="0"/>
        <w:adjustRightInd w:val="0"/>
        <w:spacing w:after="0" w:line="240" w:lineRule="auto"/>
        <w:rPr>
          <w:rFonts w:ascii="Times New Roman" w:hAnsi="Times New Roman" w:cs="Times New Roman"/>
          <w:sz w:val="28"/>
          <w:szCs w:val="28"/>
        </w:rPr>
      </w:pPr>
    </w:p>
    <w:p w:rsidR="00591362" w:rsidRPr="00591362" w:rsidRDefault="00591362" w:rsidP="00591362">
      <w:pPr>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59.Для получения муниципальной услуги через МФЦ заявитель заполняет заявление и согласие на обработку персональных данных.</w:t>
      </w:r>
    </w:p>
    <w:p w:rsidR="00591362" w:rsidRPr="00591362" w:rsidRDefault="00591362" w:rsidP="00591362">
      <w:pPr>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60.Оператор МФЦ выдает заявителю расписку в получении документов с указанием их перечня и даты получения.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61.Принятые документы передаются в Комитет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5A2BC1" w:rsidRPr="00591362" w:rsidRDefault="005A2BC1"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 Комитета </w:t>
      </w:r>
      <w:r>
        <w:rPr>
          <w:rFonts w:ascii="Times New Roman" w:hAnsi="Times New Roman" w:cs="Times New Roman"/>
          <w:sz w:val="28"/>
          <w:szCs w:val="28"/>
        </w:rPr>
        <w:t xml:space="preserve"> </w:t>
      </w:r>
      <w:r w:rsidRPr="00591362">
        <w:rPr>
          <w:rFonts w:ascii="Times New Roman" w:hAnsi="Times New Roman" w:cs="Times New Roman"/>
          <w:sz w:val="28"/>
          <w:szCs w:val="28"/>
        </w:rPr>
        <w:t xml:space="preserve">регистрирует </w:t>
      </w:r>
      <w:r>
        <w:rPr>
          <w:rFonts w:ascii="Times New Roman" w:hAnsi="Times New Roman" w:cs="Times New Roman"/>
          <w:sz w:val="28"/>
          <w:szCs w:val="28"/>
        </w:rPr>
        <w:t xml:space="preserve"> </w:t>
      </w:r>
      <w:r w:rsidRPr="00591362">
        <w:rPr>
          <w:rFonts w:ascii="Times New Roman" w:hAnsi="Times New Roman" w:cs="Times New Roman"/>
          <w:sz w:val="28"/>
          <w:szCs w:val="28"/>
        </w:rPr>
        <w:t>заявление, рассматривает и принимает</w:t>
      </w:r>
    </w:p>
    <w:p w:rsidR="00591362" w:rsidRPr="00591362" w:rsidRDefault="00591362" w:rsidP="005A2BC1">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решение о предоставлении или отказе в предоставлении муниципальной услуги в срок, предусмотренный настоящим Регламентом.</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62.Срок оказания муниципальной услуги исчисляется с момента регистрации обращения заявителя в Комитете.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63.Получение заявителем результата муниципальной услуги через МФЦ не предусмотрено.</w:t>
      </w:r>
    </w:p>
    <w:p w:rsidR="005A2BC1" w:rsidRDefault="005A2BC1" w:rsidP="00591362">
      <w:pPr>
        <w:autoSpaceDE w:val="0"/>
        <w:autoSpaceDN w:val="0"/>
        <w:adjustRightInd w:val="0"/>
        <w:spacing w:after="0" w:line="240" w:lineRule="auto"/>
        <w:jc w:val="center"/>
        <w:outlineLvl w:val="1"/>
        <w:rPr>
          <w:rFonts w:ascii="Times New Roman" w:hAnsi="Times New Roman" w:cs="Times New Roman"/>
          <w:bCs/>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bCs/>
          <w:sz w:val="28"/>
          <w:szCs w:val="28"/>
        </w:rPr>
      </w:pPr>
      <w:r w:rsidRPr="00591362">
        <w:rPr>
          <w:rFonts w:ascii="Times New Roman" w:hAnsi="Times New Roman" w:cs="Times New Roman"/>
          <w:bCs/>
          <w:sz w:val="28"/>
          <w:szCs w:val="28"/>
        </w:rPr>
        <w:t>3.11.Исправления допущенных опечаток и ошибок в выданных</w:t>
      </w:r>
    </w:p>
    <w:p w:rsidR="00591362" w:rsidRPr="00591362" w:rsidRDefault="00591362" w:rsidP="00591362">
      <w:pPr>
        <w:autoSpaceDE w:val="0"/>
        <w:autoSpaceDN w:val="0"/>
        <w:adjustRightInd w:val="0"/>
        <w:spacing w:after="0" w:line="240" w:lineRule="auto"/>
        <w:jc w:val="center"/>
        <w:outlineLvl w:val="1"/>
        <w:rPr>
          <w:rFonts w:ascii="Times New Roman" w:hAnsi="Times New Roman" w:cs="Times New Roman"/>
          <w:bCs/>
          <w:sz w:val="28"/>
          <w:szCs w:val="28"/>
        </w:rPr>
      </w:pPr>
      <w:r w:rsidRPr="00591362">
        <w:rPr>
          <w:rFonts w:ascii="Times New Roman" w:hAnsi="Times New Roman" w:cs="Times New Roman"/>
          <w:bCs/>
          <w:sz w:val="28"/>
          <w:szCs w:val="28"/>
        </w:rPr>
        <w:t>в результате предоставления муниципальной услуги документах</w:t>
      </w:r>
    </w:p>
    <w:p w:rsidR="00591362" w:rsidRPr="00591362" w:rsidRDefault="00591362" w:rsidP="00591362">
      <w:pPr>
        <w:autoSpaceDE w:val="0"/>
        <w:autoSpaceDN w:val="0"/>
        <w:adjustRightInd w:val="0"/>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Комитета в произвольной форме заявления</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об</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исправлении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опечаток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(или)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ошибок,</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допущенных</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выданных</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в</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результате</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предоставления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муниципальной</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услуги</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 xml:space="preserve">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документах.</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64.Специалист Комитета,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65.Критерием принятия решения по административной процедуре является наличие или отсутствие таких опечаток и (или) ошибок.</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66.В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осуществляет исправление допущенных опечаток и (или) ошибок в выданных в результате предоставления муниципальной услуги документах в срок, не </w:t>
      </w:r>
      <w:r w:rsidRPr="00591362">
        <w:rPr>
          <w:rFonts w:ascii="Times New Roman" w:hAnsi="Times New Roman" w:cs="Times New Roman"/>
          <w:sz w:val="28"/>
          <w:szCs w:val="28"/>
        </w:rPr>
        <w:lastRenderedPageBreak/>
        <w:t>превышающий 5 рабочих дней с момента регистрации соответствующего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67.В случае отсутствия опечаток и (или) ошибок в документах, выданных в результате предоставления муниципальной услуги, специалист Комитета, ответственный за предоставление муниципальной услуги, письменно сообщает заявителю </w:t>
      </w:r>
      <w:r w:rsidR="005A2BC1">
        <w:rPr>
          <w:rFonts w:ascii="Times New Roman" w:hAnsi="Times New Roman" w:cs="Times New Roman"/>
          <w:sz w:val="28"/>
          <w:szCs w:val="28"/>
        </w:rPr>
        <w:t xml:space="preserve"> </w:t>
      </w:r>
      <w:r w:rsidRPr="00591362">
        <w:rPr>
          <w:rFonts w:ascii="Times New Roman" w:hAnsi="Times New Roman" w:cs="Times New Roman"/>
          <w:sz w:val="28"/>
          <w:szCs w:val="28"/>
        </w:rPr>
        <w:t>об отсутствии таких опечаток и (или) ошибок в срок, не превышающий 5 рабочих дней с момента регистрации соответствующего заявления.</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68.Результатом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69.Способом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91362" w:rsidRPr="00591362" w:rsidRDefault="00591362" w:rsidP="00591362">
      <w:pPr>
        <w:autoSpaceDE w:val="0"/>
        <w:autoSpaceDN w:val="0"/>
        <w:adjustRightInd w:val="0"/>
        <w:spacing w:after="0" w:line="240" w:lineRule="auto"/>
        <w:ind w:firstLine="540"/>
        <w:jc w:val="both"/>
        <w:rPr>
          <w:rFonts w:ascii="Times New Roman" w:hAnsi="Times New Roman" w:cs="Times New Roman"/>
          <w:sz w:val="28"/>
          <w:szCs w:val="28"/>
        </w:rPr>
      </w:pPr>
    </w:p>
    <w:p w:rsidR="00591362" w:rsidRPr="00591362" w:rsidRDefault="00591362" w:rsidP="00591362">
      <w:pPr>
        <w:pStyle w:val="ConsPlusNormal"/>
        <w:widowControl/>
        <w:jc w:val="center"/>
        <w:outlineLvl w:val="1"/>
        <w:rPr>
          <w:rFonts w:ascii="Times New Roman" w:hAnsi="Times New Roman" w:cs="Times New Roman"/>
          <w:sz w:val="28"/>
          <w:szCs w:val="28"/>
        </w:rPr>
      </w:pPr>
      <w:r w:rsidRPr="00591362">
        <w:rPr>
          <w:rFonts w:ascii="Times New Roman" w:hAnsi="Times New Roman" w:cs="Times New Roman"/>
          <w:sz w:val="28"/>
          <w:szCs w:val="28"/>
        </w:rPr>
        <w:t>4.Формы контроля за предоставлением муниципальной услуги</w:t>
      </w:r>
    </w:p>
    <w:p w:rsidR="00591362" w:rsidRPr="00591362" w:rsidRDefault="00591362" w:rsidP="00591362">
      <w:pPr>
        <w:pStyle w:val="ConsPlusNormal"/>
        <w:widowControl/>
        <w:ind w:firstLine="0"/>
        <w:rPr>
          <w:rFonts w:ascii="Times New Roman" w:hAnsi="Times New Roman" w:cs="Times New Roman"/>
          <w:sz w:val="28"/>
          <w:szCs w:val="28"/>
        </w:rPr>
      </w:pPr>
    </w:p>
    <w:p w:rsidR="00591362" w:rsidRPr="00591362" w:rsidRDefault="00591362" w:rsidP="003366DB">
      <w:pPr>
        <w:autoSpaceDE w:val="0"/>
        <w:autoSpaceDN w:val="0"/>
        <w:adjustRightInd w:val="0"/>
        <w:spacing w:after="0" w:line="240" w:lineRule="auto"/>
        <w:jc w:val="center"/>
        <w:outlineLvl w:val="2"/>
        <w:rPr>
          <w:rFonts w:ascii="Times New Roman" w:hAnsi="Times New Roman" w:cs="Times New Roman"/>
          <w:sz w:val="28"/>
          <w:szCs w:val="28"/>
        </w:rPr>
      </w:pPr>
      <w:r w:rsidRPr="00591362">
        <w:rPr>
          <w:rFonts w:ascii="Times New Roman" w:hAnsi="Times New Roman" w:cs="Times New Roman"/>
          <w:sz w:val="28"/>
          <w:szCs w:val="28"/>
        </w:rPr>
        <w:t>4.1.Порядок осуществления текущего контроля за соблюдением и</w:t>
      </w:r>
    </w:p>
    <w:p w:rsidR="00591362" w:rsidRPr="00591362" w:rsidRDefault="00591362" w:rsidP="003366DB">
      <w:pPr>
        <w:pStyle w:val="a4"/>
        <w:widowControl w:val="0"/>
        <w:jc w:val="center"/>
        <w:rPr>
          <w:rFonts w:ascii="Times New Roman" w:hAnsi="Times New Roman"/>
          <w:sz w:val="28"/>
          <w:szCs w:val="28"/>
          <w:lang w:eastAsia="ru-RU"/>
        </w:rPr>
      </w:pPr>
      <w:r w:rsidRPr="00591362">
        <w:rPr>
          <w:rFonts w:ascii="Times New Roman" w:hAnsi="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1362" w:rsidRPr="00591362" w:rsidRDefault="00591362" w:rsidP="00684B2E">
      <w:pPr>
        <w:pStyle w:val="a4"/>
        <w:jc w:val="both"/>
        <w:rPr>
          <w:rFonts w:ascii="Times New Roman" w:hAnsi="Times New Roman"/>
          <w:sz w:val="28"/>
          <w:szCs w:val="28"/>
          <w:lang w:eastAsia="ru-RU"/>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70.Текущий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Комитета и Отдела,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71.Текущий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591362" w:rsidRPr="00591362" w:rsidRDefault="00591362" w:rsidP="00591362">
      <w:pPr>
        <w:pStyle w:val="ConsPlusNormal"/>
        <w:widowControl/>
        <w:ind w:firstLine="709"/>
        <w:jc w:val="both"/>
        <w:rPr>
          <w:rFonts w:ascii="Times New Roman" w:hAnsi="Times New Roman" w:cs="Times New Roman"/>
          <w:sz w:val="28"/>
          <w:szCs w:val="28"/>
        </w:rPr>
      </w:pP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 xml:space="preserve">4.2.Порядок и периодичность осуществления плановых и внеплановых </w:t>
      </w: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 xml:space="preserve">проверок полноты и качества предоставления муниципальной услуги, </w:t>
      </w: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 xml:space="preserve">в том числе порядок и формы контроля за полнотой и качеством </w:t>
      </w: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предоставления муниципальной услуги</w:t>
      </w:r>
    </w:p>
    <w:p w:rsidR="00591362" w:rsidRPr="00591362" w:rsidRDefault="00591362" w:rsidP="00591362">
      <w:pPr>
        <w:pStyle w:val="ConsPlusNormal"/>
        <w:widowControl/>
        <w:jc w:val="center"/>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ab/>
        <w:t xml:space="preserve">72.Контроль за полнотой и качеством предоставления муниципальной услуги включает проведение проверок соблюдения и исполнения работниками, предоставляющими муниципальную услугу, настоящего административного регламента, требований к заполнению, ведению и хранению бланков учетной документации получателей муниципальной услуги и иных нормативных правовых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актов,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регулирующих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предоставление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муниципальной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услуги.</w:t>
      </w:r>
    </w:p>
    <w:p w:rsidR="00591362" w:rsidRPr="00591362" w:rsidRDefault="00591362" w:rsidP="00591362">
      <w:pPr>
        <w:autoSpaceDE w:val="0"/>
        <w:autoSpaceDN w:val="0"/>
        <w:adjustRightInd w:val="0"/>
        <w:spacing w:after="0" w:line="240" w:lineRule="auto"/>
        <w:jc w:val="both"/>
        <w:rPr>
          <w:rFonts w:ascii="Times New Roman" w:hAnsi="Times New Roman" w:cs="Times New Roman"/>
          <w:sz w:val="28"/>
          <w:szCs w:val="28"/>
        </w:rPr>
      </w:pPr>
      <w:r w:rsidRPr="00591362">
        <w:rPr>
          <w:rFonts w:ascii="Times New Roman" w:hAnsi="Times New Roman" w:cs="Times New Roman"/>
          <w:sz w:val="28"/>
          <w:szCs w:val="28"/>
        </w:rPr>
        <w:tab/>
        <w:t>73.Периодичность и порядок проведения проверок, перечень лиц, уполномоченных на проведение проверок, утверждается приказом руководителя органа, предоставляющего муниципальную услугу.</w:t>
      </w:r>
    </w:p>
    <w:p w:rsidR="00591362" w:rsidRPr="00591362" w:rsidRDefault="00591362" w:rsidP="00591362">
      <w:pPr>
        <w:pStyle w:val="ConsPlusNormal"/>
        <w:widowControl/>
        <w:jc w:val="both"/>
        <w:rPr>
          <w:rFonts w:ascii="Times New Roman" w:hAnsi="Times New Roman" w:cs="Times New Roman"/>
          <w:sz w:val="28"/>
          <w:szCs w:val="28"/>
        </w:rPr>
      </w:pPr>
      <w:r w:rsidRPr="00591362">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591362" w:rsidRPr="00591362" w:rsidRDefault="00591362" w:rsidP="00591362">
      <w:pPr>
        <w:pStyle w:val="a4"/>
        <w:ind w:firstLine="708"/>
        <w:jc w:val="both"/>
        <w:rPr>
          <w:rFonts w:ascii="Times New Roman" w:hAnsi="Times New Roman"/>
          <w:sz w:val="28"/>
          <w:szCs w:val="28"/>
        </w:rPr>
      </w:pP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591362" w:rsidRPr="00591362" w:rsidRDefault="00591362" w:rsidP="00591362">
      <w:pPr>
        <w:pStyle w:val="ConsPlusNormal"/>
        <w:widowControl/>
        <w:ind w:firstLine="709"/>
        <w:jc w:val="both"/>
        <w:rPr>
          <w:rFonts w:ascii="Times New Roman" w:hAnsi="Times New Roman" w:cs="Times New Roman"/>
          <w:sz w:val="28"/>
          <w:szCs w:val="28"/>
        </w:rPr>
      </w:pP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74.Специалисты (должностные лица), ответственные за предоставление муниципальной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591362" w:rsidRPr="00591362" w:rsidRDefault="00591362" w:rsidP="00591362">
      <w:pPr>
        <w:pStyle w:val="a4"/>
        <w:ind w:firstLine="708"/>
        <w:jc w:val="both"/>
        <w:rPr>
          <w:rFonts w:ascii="Times New Roman" w:hAnsi="Times New Roman"/>
          <w:sz w:val="28"/>
          <w:szCs w:val="28"/>
        </w:rPr>
      </w:pPr>
    </w:p>
    <w:p w:rsidR="00591362" w:rsidRPr="00591362" w:rsidRDefault="00591362" w:rsidP="00591362">
      <w:pPr>
        <w:pStyle w:val="ConsPlusNormal"/>
        <w:widowControl/>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4.4.Положения, характеризующие требования к порядку и формам </w:t>
      </w:r>
    </w:p>
    <w:p w:rsidR="00591362" w:rsidRPr="00591362" w:rsidRDefault="00591362" w:rsidP="00591362">
      <w:pPr>
        <w:pStyle w:val="ConsPlusNormal"/>
        <w:widowControl/>
        <w:jc w:val="center"/>
        <w:outlineLvl w:val="2"/>
        <w:rPr>
          <w:rFonts w:ascii="Times New Roman" w:hAnsi="Times New Roman" w:cs="Times New Roman"/>
          <w:sz w:val="28"/>
          <w:szCs w:val="28"/>
        </w:rPr>
      </w:pPr>
      <w:r w:rsidRPr="00591362">
        <w:rPr>
          <w:rFonts w:ascii="Times New Roman" w:hAnsi="Times New Roman" w:cs="Times New Roman"/>
          <w:sz w:val="28"/>
          <w:szCs w:val="28"/>
        </w:rPr>
        <w:t xml:space="preserve">контроля за предоставлением муниципальной услуги, в том числе </w:t>
      </w:r>
    </w:p>
    <w:p w:rsidR="00591362" w:rsidRPr="00591362" w:rsidRDefault="00591362" w:rsidP="00591362">
      <w:pPr>
        <w:pStyle w:val="ConsPlusNormal"/>
        <w:widowControl/>
        <w:jc w:val="center"/>
        <w:outlineLvl w:val="0"/>
        <w:rPr>
          <w:rFonts w:ascii="Times New Roman" w:hAnsi="Times New Roman" w:cs="Times New Roman"/>
          <w:sz w:val="28"/>
          <w:szCs w:val="28"/>
        </w:rPr>
      </w:pPr>
      <w:r w:rsidRPr="00591362">
        <w:rPr>
          <w:rFonts w:ascii="Times New Roman" w:hAnsi="Times New Roman" w:cs="Times New Roman"/>
          <w:sz w:val="28"/>
          <w:szCs w:val="28"/>
        </w:rPr>
        <w:t xml:space="preserve">со стороны граждан, их объединений и организаций </w:t>
      </w:r>
    </w:p>
    <w:p w:rsidR="00591362" w:rsidRPr="00591362" w:rsidRDefault="00591362" w:rsidP="00591362">
      <w:pPr>
        <w:pStyle w:val="ConsPlusNormal"/>
        <w:widowControl/>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75.Контроль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ответственными за предоставление муниципальной услуги, нормативных правовых актов, а также положений административного регламента.</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76.Проверки также могут проводиться по жалобе на решения, действия (бездействие) специалистов, ответственных за предоставление муниципальной услуги.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77.Контроль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591362">
        <w:rPr>
          <w:rFonts w:ascii="Times New Roman" w:hAnsi="Times New Roman" w:cs="Times New Roman"/>
          <w:sz w:val="28"/>
          <w:szCs w:val="28"/>
        </w:rPr>
        <w:lastRenderedPageBreak/>
        <w:t>возможности досудебного рассмотрения обращений (жалоб) в процессе получения муниципальной услуги.</w:t>
      </w:r>
    </w:p>
    <w:p w:rsidR="00591362" w:rsidRPr="00591362" w:rsidRDefault="00591362" w:rsidP="00591362">
      <w:pPr>
        <w:pStyle w:val="ConsPlusNormal"/>
        <w:widowControl/>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78.В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 органа, предоставляющего муниципальную услугу по вопросам, касающимся исполнения специалистами (должностными лицами), ответственными за предоставление муниципальной услуги,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Российской</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Федерации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и</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(или) </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Свердловской</w:t>
      </w:r>
      <w:r w:rsidR="003366DB">
        <w:rPr>
          <w:rFonts w:ascii="Times New Roman" w:hAnsi="Times New Roman" w:cs="Times New Roman"/>
          <w:sz w:val="28"/>
          <w:szCs w:val="28"/>
        </w:rPr>
        <w:t xml:space="preserve"> </w:t>
      </w:r>
      <w:r w:rsidRPr="00591362">
        <w:rPr>
          <w:rFonts w:ascii="Times New Roman" w:hAnsi="Times New Roman" w:cs="Times New Roman"/>
          <w:sz w:val="28"/>
          <w:szCs w:val="28"/>
        </w:rPr>
        <w:t xml:space="preserve"> области права.</w:t>
      </w:r>
    </w:p>
    <w:p w:rsidR="00591362" w:rsidRPr="00591362" w:rsidRDefault="00591362" w:rsidP="00591362">
      <w:pPr>
        <w:pStyle w:val="a4"/>
        <w:ind w:firstLine="708"/>
        <w:jc w:val="both"/>
        <w:rPr>
          <w:rFonts w:ascii="Times New Roman" w:hAnsi="Times New Roman"/>
          <w:sz w:val="28"/>
          <w:szCs w:val="28"/>
        </w:rPr>
      </w:pPr>
    </w:p>
    <w:p w:rsidR="00591362" w:rsidRPr="00591362" w:rsidRDefault="00591362" w:rsidP="00591362">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5.Досудебный (внесудебный) порядок обжалования решений и действий (бездействия) органа, предоставляющего муниципальную услугу,</w:t>
      </w:r>
    </w:p>
    <w:p w:rsidR="00591362" w:rsidRPr="00591362" w:rsidRDefault="00591362" w:rsidP="00591362">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его должностных лиц и муниципальных служащих, а также решений </w:t>
      </w:r>
    </w:p>
    <w:p w:rsidR="00591362" w:rsidRPr="00591362" w:rsidRDefault="00591362" w:rsidP="00591362">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и действий (бездействия) многофункционального центра </w:t>
      </w:r>
    </w:p>
    <w:p w:rsidR="00591362" w:rsidRPr="00591362" w:rsidRDefault="00591362" w:rsidP="00591362">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91362" w:rsidRPr="00591362" w:rsidRDefault="00591362" w:rsidP="00591362">
      <w:pPr>
        <w:autoSpaceDE w:val="0"/>
        <w:autoSpaceDN w:val="0"/>
        <w:adjustRightInd w:val="0"/>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w:t>
      </w: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услуги (далее - жалоба)</w:t>
      </w:r>
    </w:p>
    <w:p w:rsidR="00591362" w:rsidRPr="00591362" w:rsidRDefault="00591362" w:rsidP="00591362">
      <w:pPr>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 xml:space="preserve">79.Заявитель вправе обжаловать решения и действия (бездействие), принятые в ходе предоставления муниципальной услуги органом,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25" w:history="1">
        <w:r w:rsidRPr="00591362">
          <w:rPr>
            <w:rFonts w:ascii="Times New Roman" w:hAnsi="Times New Roman" w:cs="Times New Roman"/>
            <w:sz w:val="28"/>
            <w:szCs w:val="28"/>
          </w:rPr>
          <w:t>статьей 11.1</w:t>
        </w:r>
      </w:hyperlink>
      <w:r w:rsidRPr="00591362">
        <w:rPr>
          <w:rFonts w:ascii="Times New Roman" w:hAnsi="Times New Roman" w:cs="Times New Roman"/>
          <w:sz w:val="28"/>
          <w:szCs w:val="28"/>
        </w:rPr>
        <w:t xml:space="preserve"> Федерального закона от 27.07.2010 №210-ФЗ, постан</w:t>
      </w:r>
      <w:r w:rsidR="00684B2E">
        <w:rPr>
          <w:rFonts w:ascii="Times New Roman" w:hAnsi="Times New Roman" w:cs="Times New Roman"/>
          <w:sz w:val="28"/>
          <w:szCs w:val="28"/>
        </w:rPr>
        <w:t>овлением а</w:t>
      </w:r>
      <w:r w:rsidRPr="00591362">
        <w:rPr>
          <w:rFonts w:ascii="Times New Roman" w:hAnsi="Times New Roman" w:cs="Times New Roman"/>
          <w:sz w:val="28"/>
          <w:szCs w:val="28"/>
        </w:rPr>
        <w:t>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B04780">
        <w:rPr>
          <w:rFonts w:ascii="Times New Roman" w:hAnsi="Times New Roman" w:cs="Times New Roman"/>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5.2.Органы местного самоуправления, организации и уполномоченные </w:t>
      </w: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на рассмотрение жалобы лица, которым может быть направлена жалоба </w:t>
      </w:r>
    </w:p>
    <w:p w:rsidR="00591362" w:rsidRPr="00591362" w:rsidRDefault="00591362" w:rsidP="00591362">
      <w:pPr>
        <w:autoSpaceDE w:val="0"/>
        <w:autoSpaceDN w:val="0"/>
        <w:adjustRightInd w:val="0"/>
        <w:spacing w:after="0" w:line="240" w:lineRule="auto"/>
        <w:jc w:val="center"/>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заявителя в досудебном (внесудебном) порядке</w:t>
      </w:r>
    </w:p>
    <w:p w:rsidR="00591362" w:rsidRPr="00591362" w:rsidRDefault="00591362" w:rsidP="00591362">
      <w:pPr>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80.В случае обжалования решений и действий (бездействия) органа, предоставляющего муниципальную услугу, его должностных лиц и муниципальных служащих жало</w:t>
      </w:r>
      <w:r w:rsidR="00684B2E">
        <w:rPr>
          <w:rFonts w:ascii="Times New Roman" w:hAnsi="Times New Roman" w:cs="Times New Roman"/>
          <w:sz w:val="28"/>
          <w:szCs w:val="28"/>
        </w:rPr>
        <w:t>ба подается для рассмотрения в а</w:t>
      </w:r>
      <w:r w:rsidRPr="00591362">
        <w:rPr>
          <w:rFonts w:ascii="Times New Roman" w:hAnsi="Times New Roman" w:cs="Times New Roman"/>
          <w:sz w:val="28"/>
          <w:szCs w:val="28"/>
        </w:rPr>
        <w:t xml:space="preserve">дминистрацию </w:t>
      </w:r>
      <w:r w:rsidRPr="00591362">
        <w:rPr>
          <w:rFonts w:ascii="Times New Roman" w:hAnsi="Times New Roman" w:cs="Times New Roman"/>
          <w:sz w:val="28"/>
          <w:szCs w:val="28"/>
        </w:rPr>
        <w:lastRenderedPageBreak/>
        <w:t>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81.Жалобу на решения и действия (бездействие) органа, предоставляющего муниципальную услугу, его должностных лиц и муниципальных служащих также возможно подать на имя главы администрации Березовского городского округа или заместителя главы администрации, курирующего орган, предоставляющий муниципальную услугу,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82.В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83.Жалобу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5.3.Способы информирования заявителей о порядке подачи и </w:t>
      </w: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рассмотрения жалобы, в том числе с использованием единого портала</w:t>
      </w:r>
    </w:p>
    <w:p w:rsidR="00591362" w:rsidRPr="00591362" w:rsidRDefault="00591362" w:rsidP="00591362">
      <w:pPr>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84.Орган, предоставляющий муниципальную услугу, МФЦ, а также учредитель МФЦ обеспечивают:</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1)информирование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на стендах в местах предоставления муниципальных услуг;</w:t>
      </w:r>
    </w:p>
    <w:p w:rsidR="00591362" w:rsidRPr="00591362" w:rsidRDefault="00684B2E" w:rsidP="00591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официальных сайтах а</w:t>
      </w:r>
      <w:r w:rsidR="00591362" w:rsidRPr="00591362">
        <w:rPr>
          <w:rFonts w:ascii="Times New Roman" w:hAnsi="Times New Roman" w:cs="Times New Roman"/>
          <w:sz w:val="28"/>
          <w:szCs w:val="28"/>
        </w:rPr>
        <w:t>дминистрации Березовского городского округа, МФЦ и учредителя МФЦ (http://dis.midural.ru/);</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5.4.Перечень нормативных правовых актов, регулирующих порядок </w:t>
      </w:r>
    </w:p>
    <w:p w:rsidR="00591362" w:rsidRPr="00591362" w:rsidRDefault="00591362" w:rsidP="00591362">
      <w:pPr>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91362">
        <w:rPr>
          <w:rFonts w:ascii="Times New Roman" w:eastAsia="Calibri" w:hAnsi="Times New Roman" w:cs="Times New Roman"/>
          <w:bCs/>
          <w:sz w:val="28"/>
          <w:szCs w:val="28"/>
        </w:rPr>
        <w:t xml:space="preserve">досудебного (внесудебного) обжалования решений и действий (бездействия) органа, предоставляющего муниципальную услугу, его должностных лиц и </w:t>
      </w:r>
      <w:r w:rsidRPr="00591362">
        <w:rPr>
          <w:rFonts w:ascii="Times New Roman" w:eastAsia="Calibri" w:hAnsi="Times New Roman" w:cs="Times New Roman"/>
          <w:bCs/>
          <w:sz w:val="28"/>
          <w:szCs w:val="28"/>
        </w:rPr>
        <w:lastRenderedPageBreak/>
        <w:t>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91362" w:rsidRPr="00591362" w:rsidRDefault="00591362" w:rsidP="00591362">
      <w:pPr>
        <w:spacing w:after="0" w:line="240" w:lineRule="auto"/>
        <w:rPr>
          <w:rFonts w:ascii="Times New Roman" w:hAnsi="Times New Roman" w:cs="Times New Roman"/>
          <w:sz w:val="28"/>
          <w:szCs w:val="28"/>
        </w:rPr>
      </w:pP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85.Порядок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регулируется:</w:t>
      </w:r>
    </w:p>
    <w:p w:rsidR="00591362" w:rsidRPr="00684B2E" w:rsidRDefault="00591362" w:rsidP="00684B2E">
      <w:pPr>
        <w:pStyle w:val="1"/>
        <w:shd w:val="clear" w:color="auto" w:fill="FFFFFF"/>
        <w:spacing w:before="0" w:beforeAutospacing="0" w:after="0" w:afterAutospacing="0"/>
        <w:ind w:firstLine="709"/>
        <w:jc w:val="both"/>
        <w:rPr>
          <w:b w:val="0"/>
          <w:color w:val="333333"/>
          <w:sz w:val="28"/>
          <w:szCs w:val="28"/>
        </w:rPr>
      </w:pPr>
      <w:r w:rsidRPr="00684B2E">
        <w:rPr>
          <w:b w:val="0"/>
          <w:sz w:val="28"/>
          <w:szCs w:val="28"/>
        </w:rPr>
        <w:t>1)</w:t>
      </w:r>
      <w:hyperlink r:id="rId26" w:history="1">
        <w:r w:rsidRPr="00684B2E">
          <w:rPr>
            <w:b w:val="0"/>
            <w:sz w:val="28"/>
            <w:szCs w:val="28"/>
          </w:rPr>
          <w:t>статьями 11.1</w:t>
        </w:r>
      </w:hyperlink>
      <w:r w:rsidRPr="00684B2E">
        <w:rPr>
          <w:b w:val="0"/>
          <w:sz w:val="28"/>
          <w:szCs w:val="28"/>
        </w:rPr>
        <w:t xml:space="preserve"> - </w:t>
      </w:r>
      <w:hyperlink r:id="rId27" w:history="1">
        <w:r w:rsidRPr="00684B2E">
          <w:rPr>
            <w:b w:val="0"/>
            <w:sz w:val="28"/>
            <w:szCs w:val="28"/>
          </w:rPr>
          <w:t>11.3</w:t>
        </w:r>
      </w:hyperlink>
      <w:r w:rsidRPr="00684B2E">
        <w:rPr>
          <w:b w:val="0"/>
          <w:sz w:val="28"/>
          <w:szCs w:val="28"/>
        </w:rPr>
        <w:t xml:space="preserve"> Федерального закона от 27 июля 2010 года №210-ФЗ</w:t>
      </w:r>
      <w:r w:rsidR="00684B2E" w:rsidRPr="00684B2E">
        <w:rPr>
          <w:b w:val="0"/>
          <w:color w:val="333333"/>
          <w:sz w:val="28"/>
          <w:szCs w:val="28"/>
        </w:rPr>
        <w:t xml:space="preserve"> </w:t>
      </w:r>
      <w:r w:rsidR="00684B2E">
        <w:rPr>
          <w:b w:val="0"/>
          <w:color w:val="333333"/>
          <w:sz w:val="28"/>
          <w:szCs w:val="28"/>
        </w:rPr>
        <w:t>«</w:t>
      </w:r>
      <w:r w:rsidR="00684B2E" w:rsidRPr="00684B2E">
        <w:rPr>
          <w:b w:val="0"/>
          <w:color w:val="333333"/>
          <w:sz w:val="28"/>
          <w:szCs w:val="28"/>
        </w:rPr>
        <w:t>Об организации предоставления государственных и муниципальных услуг</w:t>
      </w:r>
      <w:r w:rsidR="00684B2E">
        <w:rPr>
          <w:b w:val="0"/>
          <w:color w:val="333333"/>
          <w:sz w:val="28"/>
          <w:szCs w:val="28"/>
        </w:rPr>
        <w:t>»</w:t>
      </w:r>
      <w:r w:rsidRPr="00684B2E">
        <w:rPr>
          <w:b w:val="0"/>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2)</w:t>
      </w:r>
      <w:hyperlink r:id="rId28" w:history="1">
        <w:r w:rsidR="00684B2E">
          <w:rPr>
            <w:rFonts w:ascii="Times New Roman" w:hAnsi="Times New Roman" w:cs="Times New Roman"/>
            <w:sz w:val="28"/>
            <w:szCs w:val="28"/>
          </w:rPr>
          <w:t>п</w:t>
        </w:r>
        <w:r w:rsidRPr="00591362">
          <w:rPr>
            <w:rFonts w:ascii="Times New Roman" w:hAnsi="Times New Roman" w:cs="Times New Roman"/>
            <w:sz w:val="28"/>
            <w:szCs w:val="28"/>
          </w:rPr>
          <w:t>остановлением</w:t>
        </w:r>
      </w:hyperlink>
      <w:r w:rsidRPr="00591362">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91362" w:rsidRPr="00591362" w:rsidRDefault="00684B2E" w:rsidP="0059136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3)п</w:t>
      </w:r>
      <w:r w:rsidR="00591362" w:rsidRPr="00591362">
        <w:rPr>
          <w:rFonts w:ascii="Times New Roman" w:hAnsi="Times New Roman" w:cs="Times New Roman"/>
          <w:b w:val="0"/>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Pr>
          <w:rFonts w:ascii="Times New Roman" w:hAnsi="Times New Roman" w:cs="Times New Roman"/>
          <w:b w:val="0"/>
          <w:sz w:val="28"/>
          <w:szCs w:val="28"/>
        </w:rPr>
        <w:t>.</w:t>
      </w:r>
    </w:p>
    <w:p w:rsidR="00591362" w:rsidRPr="00591362" w:rsidRDefault="00591362" w:rsidP="00591362">
      <w:pPr>
        <w:autoSpaceDE w:val="0"/>
        <w:autoSpaceDN w:val="0"/>
        <w:adjustRightInd w:val="0"/>
        <w:spacing w:after="0" w:line="240" w:lineRule="auto"/>
        <w:ind w:firstLine="709"/>
        <w:jc w:val="both"/>
        <w:rPr>
          <w:rFonts w:ascii="Times New Roman" w:hAnsi="Times New Roman" w:cs="Times New Roman"/>
          <w:sz w:val="28"/>
          <w:szCs w:val="28"/>
        </w:rPr>
      </w:pPr>
      <w:r w:rsidRPr="00591362">
        <w:rPr>
          <w:rFonts w:ascii="Times New Roman" w:hAnsi="Times New Roman" w:cs="Times New Roman"/>
          <w:sz w:val="28"/>
          <w:szCs w:val="28"/>
        </w:rPr>
        <w:t>86.Полная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591362" w:rsidRPr="006A11AD" w:rsidRDefault="00591362" w:rsidP="00591362">
      <w:pPr>
        <w:autoSpaceDE w:val="0"/>
        <w:autoSpaceDN w:val="0"/>
        <w:adjustRightInd w:val="0"/>
        <w:spacing w:after="0" w:line="240" w:lineRule="auto"/>
        <w:ind w:left="6946"/>
        <w:outlineLvl w:val="0"/>
        <w:rPr>
          <w:rFonts w:ascii="Times New Roman" w:hAnsi="Times New Roman" w:cs="Times New Roman"/>
          <w:sz w:val="28"/>
          <w:szCs w:val="28"/>
        </w:rPr>
      </w:pPr>
    </w:p>
    <w:p w:rsidR="00591362" w:rsidRDefault="00591362"/>
    <w:sectPr w:rsidR="00591362" w:rsidSect="00591362">
      <w:headerReference w:type="default" r:id="rId2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997" w:rsidRDefault="008B0997" w:rsidP="00591362">
      <w:pPr>
        <w:spacing w:after="0" w:line="240" w:lineRule="auto"/>
      </w:pPr>
      <w:r>
        <w:separator/>
      </w:r>
    </w:p>
  </w:endnote>
  <w:endnote w:type="continuationSeparator" w:id="1">
    <w:p w:rsidR="008B0997" w:rsidRDefault="008B0997" w:rsidP="00591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997" w:rsidRDefault="008B0997" w:rsidP="00591362">
      <w:pPr>
        <w:spacing w:after="0" w:line="240" w:lineRule="auto"/>
      </w:pPr>
      <w:r>
        <w:separator/>
      </w:r>
    </w:p>
  </w:footnote>
  <w:footnote w:type="continuationSeparator" w:id="1">
    <w:p w:rsidR="008B0997" w:rsidRDefault="008B0997" w:rsidP="00591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9613"/>
      <w:docPartObj>
        <w:docPartGallery w:val="Page Numbers (Top of Page)"/>
        <w:docPartUnique/>
      </w:docPartObj>
    </w:sdtPr>
    <w:sdtContent>
      <w:p w:rsidR="00591362" w:rsidRDefault="00642C8E">
        <w:pPr>
          <w:pStyle w:val="a5"/>
          <w:jc w:val="center"/>
        </w:pPr>
        <w:fldSimple w:instr=" PAGE   \* MERGEFORMAT ">
          <w:r w:rsidR="00B04780">
            <w:rPr>
              <w:noProof/>
            </w:rPr>
            <w:t>26</w:t>
          </w:r>
        </w:fldSimple>
      </w:p>
    </w:sdtContent>
  </w:sdt>
  <w:p w:rsidR="00591362" w:rsidRDefault="0059136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1362"/>
    <w:rsid w:val="001A0E2B"/>
    <w:rsid w:val="003366DB"/>
    <w:rsid w:val="00591362"/>
    <w:rsid w:val="005A2BC1"/>
    <w:rsid w:val="00642C8E"/>
    <w:rsid w:val="00684B2E"/>
    <w:rsid w:val="006E1736"/>
    <w:rsid w:val="008B0997"/>
    <w:rsid w:val="00B04780"/>
    <w:rsid w:val="00F0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8E"/>
  </w:style>
  <w:style w:type="paragraph" w:styleId="1">
    <w:name w:val="heading 1"/>
    <w:basedOn w:val="a"/>
    <w:link w:val="10"/>
    <w:uiPriority w:val="9"/>
    <w:qFormat/>
    <w:rsid w:val="00684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362"/>
    <w:rPr>
      <w:color w:val="0000FF" w:themeColor="hyperlink"/>
      <w:u w:val="single"/>
    </w:rPr>
  </w:style>
  <w:style w:type="paragraph" w:customStyle="1" w:styleId="ConsPlusNormal">
    <w:name w:val="ConsPlusNormal"/>
    <w:rsid w:val="0059136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913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9136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591362"/>
    <w:pPr>
      <w:spacing w:after="0" w:line="240" w:lineRule="auto"/>
    </w:pPr>
    <w:rPr>
      <w:rFonts w:ascii="Calibri" w:eastAsia="Calibri" w:hAnsi="Calibri" w:cs="Times New Roman"/>
      <w:lang w:eastAsia="en-US"/>
    </w:rPr>
  </w:style>
  <w:style w:type="paragraph" w:styleId="a5">
    <w:name w:val="header"/>
    <w:basedOn w:val="a"/>
    <w:link w:val="a6"/>
    <w:uiPriority w:val="99"/>
    <w:unhideWhenUsed/>
    <w:rsid w:val="00591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362"/>
  </w:style>
  <w:style w:type="paragraph" w:styleId="a7">
    <w:name w:val="footer"/>
    <w:basedOn w:val="a"/>
    <w:link w:val="a8"/>
    <w:uiPriority w:val="99"/>
    <w:semiHidden/>
    <w:unhideWhenUsed/>
    <w:rsid w:val="0059136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1362"/>
  </w:style>
  <w:style w:type="character" w:customStyle="1" w:styleId="10">
    <w:name w:val="Заголовок 1 Знак"/>
    <w:basedOn w:val="a0"/>
    <w:link w:val="1"/>
    <w:uiPriority w:val="9"/>
    <w:rsid w:val="00684B2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250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66.nalog.ru" TargetMode="External"/><Relationship Id="rId13" Type="http://schemas.openxmlformats.org/officeDocument/2006/relationships/hyperlink" Target="consultantplus://offline/ref=B863E50EB911FDBD564AEFB8DC51480E165CB39F678497B124294C352697F9A7F79C75D018D1A119B67E7A1C425CwFE" TargetMode="External"/><Relationship Id="rId18" Type="http://schemas.openxmlformats.org/officeDocument/2006/relationships/hyperlink" Target="consultantplus://offline/ref=34EAA98332C2E6D459C8657D812DA7BB6E406A537F0E5E7054B279CC70A9529FAD73F2DADA74C39AE20D79B6BCR1lDF" TargetMode="External"/><Relationship Id="rId26" Type="http://schemas.openxmlformats.org/officeDocument/2006/relationships/hyperlink" Target="consultantplus://offline/ref=FB8E0C4CC90D9FB9FB7CC7770F62D5642C9A0EB8922364E6336E7ECE662F96A606467EDE061ABD0D58ADF6B7DC28972C1B73171DD2X2p5N" TargetMode="External"/><Relationship Id="rId3" Type="http://schemas.openxmlformats.org/officeDocument/2006/relationships/webSettings" Target="webSettings.xml"/><Relationship Id="rId21" Type="http://schemas.openxmlformats.org/officeDocument/2006/relationships/hyperlink" Target="consultantplus://offline/ref=BB5ED651029A7797A8AB2BFB703B58EAC346A208E4DD61873215C97E43m3Z7K" TargetMode="External"/><Relationship Id="rId7" Type="http://schemas.openxmlformats.org/officeDocument/2006/relationships/hyperlink" Target="consultantplus://offline/ref=17E90B1448902DEE5CA91C8CE734AB760D7D843EC7934FCBEC2E5F113E78D2A333E9A9DE095DoCF" TargetMode="External"/><Relationship Id="rId12" Type="http://schemas.openxmlformats.org/officeDocument/2006/relationships/hyperlink" Target="consultantplus://offline/ref=246B09A082ABEEB9C80292FF98DBE5194348E0E2FB11BB2536A480DD7D1F5673E016E1BEx179D" TargetMode="External"/><Relationship Id="rId17" Type="http://schemas.openxmlformats.org/officeDocument/2006/relationships/hyperlink" Target="consultantplus://offline/ref=CFC8DEBDA78DC87F8BA77DA777F8C4C443EF56DEED6BCC12CAEA12232144BC9E5101A38BE8AE3FE34F04EC6F492210B6B3313B3C042B950888C924AFlDG4F" TargetMode="External"/><Relationship Id="rId25" Type="http://schemas.openxmlformats.org/officeDocument/2006/relationships/hyperlink" Target="consultantplus://offline/ref=5E3245A0BA7277BE00EC20A77B8374C2DF3F61B3F2793CAC2779195C33C67CA3918AF01D406EB041B4A72751677A1B0CDA071C3028hCZ5N" TargetMode="External"/><Relationship Id="rId2" Type="http://schemas.openxmlformats.org/officeDocument/2006/relationships/settings" Target="settings.xml"/><Relationship Id="rId16" Type="http://schemas.openxmlformats.org/officeDocument/2006/relationships/hyperlink" Target="consultantplus://offline/ref=B863E50EB911FDBD564AEFB8DC51480E165CB2926B8297B124294C352697F9A7E59C2DDC18D1BA12E6313C494EC6413CBB271C3C407C5EwFE" TargetMode="External"/><Relationship Id="rId20" Type="http://schemas.openxmlformats.org/officeDocument/2006/relationships/hyperlink" Target="consultantplus://offline/ref=34EAA98332C2E6D459C87B709741F9B16C4B3758780250250AE07F9B2FF954CAFF33AC839934D09BE1137BB1BF1FFABBA10E9937F1FA5E5BC1492FC5RAl2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17E90B1448902DEE5CA91C8CE734AB760D7D843EC7934FCBEC2E5F113E78D2A333E9A9DE085DoAF" TargetMode="External"/><Relationship Id="rId11" Type="http://schemas.openxmlformats.org/officeDocument/2006/relationships/hyperlink" Target="consultantplus://offline/ref=3C56E7CA56459258F79DF07955BC21D5DF829971B51C714AD942E37CA04Bn1D" TargetMode="External"/><Relationship Id="rId24" Type="http://schemas.openxmlformats.org/officeDocument/2006/relationships/hyperlink" Target="consultantplus://offline/ref=9FA92D1031CECE6B8E7128406540F6D34357FBFCFF4FA1794161925A3E596B269E4624AEB61F3D262B4C8A5EB0445F73D515D44DA026BD7166ED4B88t8U0M" TargetMode="External"/><Relationship Id="rId5" Type="http://schemas.openxmlformats.org/officeDocument/2006/relationships/endnotes" Target="endnotes.xml"/><Relationship Id="rId15" Type="http://schemas.openxmlformats.org/officeDocument/2006/relationships/hyperlink" Target="consultantplus://offline/ref=B863E50EB911FDBD564AEFB8DC51480E165CB39A628397B124294C352697F9A7E59C2DDF1FD1B712E6313C494EC6413CBB271C3C407C5EwFE" TargetMode="External"/><Relationship Id="rId23" Type="http://schemas.openxmlformats.org/officeDocument/2006/relationships/hyperlink" Target="consultantplus://offline/ref=9FA92D1031CECE6B8E7128406540F6D34357FBFCFF4FA1794161925A3E596B269E4624AEB61F3D262B4C8B5ABE445F73D515D44DA026BD7166ED4B88t8U0M" TargetMode="External"/><Relationship Id="rId28" Type="http://schemas.openxmlformats.org/officeDocument/2006/relationships/hyperlink" Target="consultantplus://offline/ref=FB8E0C4CC90D9FB9FB7CD97A190E8B6E2E9153B3952866B46C327899397F90F3460678885657E35409E8BDBADF378B2C19X6p4N" TargetMode="External"/><Relationship Id="rId10" Type="http://schemas.openxmlformats.org/officeDocument/2006/relationships/hyperlink" Target="consultantplus://offline/ref=0BC3BC03046DCF018EBA5C2962AC98A93061FEBCF422401A73DBF81D87M7O9M" TargetMode="External"/><Relationship Id="rId19" Type="http://schemas.openxmlformats.org/officeDocument/2006/relationships/hyperlink" Target="consultantplus://offline/ref=34EAA98332C2E6D459C87B709741F9B16C4B3758780250250AE07F9B2FF954CAFF33AC839934D09BE11379B6B81FFABBA10E9937F1FA5E5BC1492FC5RAl2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0BC3BC03046DCF018EBA5C2962AC98A9306EFEB7F027401A73DBF81D87M7O9M" TargetMode="External"/><Relationship Id="rId14" Type="http://schemas.openxmlformats.org/officeDocument/2006/relationships/hyperlink" Target="consultantplus://offline/ref=B863E50EB911FDBD564AEFB8DC51480E165CB2926B8297B124294C352697F9A7E59C2DDC18D1BA12E6313C494EC6413CBB271C3C407C5EwFE" TargetMode="External"/><Relationship Id="rId22" Type="http://schemas.openxmlformats.org/officeDocument/2006/relationships/hyperlink" Target="consultantplus://offline/ref=9FA92D1031CECE6B8E7128406540F6D34357FBFCFF4FA1794161925A3E596B269E4624AEB61F3D262B4C8B5ABE445F73D515D44DA026BD7166ED4B88t8U0M" TargetMode="External"/><Relationship Id="rId27" Type="http://schemas.openxmlformats.org/officeDocument/2006/relationships/hyperlink" Target="consultantplus://offline/ref=FB8E0C4CC90D9FB9FB7CC7770F62D5642C9A0EB8922364E6336E7ECE662F96A606467EDD0517BD0D58ADF6B7DC28972C1B73171DD2X2p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10352</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4</cp:revision>
  <dcterms:created xsi:type="dcterms:W3CDTF">2019-06-10T10:34:00Z</dcterms:created>
  <dcterms:modified xsi:type="dcterms:W3CDTF">2019-06-11T10:41:00Z</dcterms:modified>
</cp:coreProperties>
</file>