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AE1730">
        <w:rPr>
          <w:rFonts w:ascii="Times New Roman" w:hAnsi="Times New Roman"/>
          <w:sz w:val="28"/>
          <w:szCs w:val="28"/>
        </w:rPr>
        <w:t>Приложение № 3</w:t>
      </w:r>
    </w:p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</w:t>
      </w:r>
    </w:p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</w:pPr>
    </w:p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</w:pPr>
    </w:p>
    <w:p w:rsidR="00376CC7" w:rsidRDefault="00376CC7" w:rsidP="00376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376CC7" w:rsidRDefault="00376CC7" w:rsidP="00376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1730">
        <w:rPr>
          <w:rFonts w:ascii="Times New Roman" w:hAnsi="Times New Roman" w:cs="Times New Roman"/>
          <w:sz w:val="28"/>
          <w:szCs w:val="28"/>
        </w:rPr>
        <w:t>ритериев отбора</w:t>
      </w:r>
      <w:r>
        <w:rPr>
          <w:rFonts w:ascii="Times New Roman" w:hAnsi="Times New Roman" w:cs="Times New Roman"/>
          <w:sz w:val="28"/>
          <w:szCs w:val="28"/>
        </w:rPr>
        <w:t xml:space="preserve"> на право получения субсидий</w:t>
      </w:r>
    </w:p>
    <w:p w:rsidR="00376CC7" w:rsidRDefault="00376CC7" w:rsidP="00376C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показателей, установленных к критериям отбора</w:t>
      </w:r>
    </w:p>
    <w:p w:rsidR="00376CC7" w:rsidRDefault="00376CC7" w:rsidP="00376C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73"/>
        <w:gridCol w:w="4111"/>
        <w:gridCol w:w="1701"/>
      </w:tblGrid>
      <w:tr w:rsidR="00376CC7" w:rsidTr="00376CC7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376CC7" w:rsidTr="00376CC7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6CC7" w:rsidTr="00376CC7">
        <w:trPr>
          <w:trHeight w:val="44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Срок осуществления деятельности хозяйства (организации, КФХ, ЛПХ),</w:t>
            </w:r>
          </w:p>
          <w:p w:rsidR="00376CC7" w:rsidRDefault="00376CC7" w:rsidP="006C24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дату подачи заявки на получение субсидии,</w:t>
            </w:r>
          </w:p>
          <w:p w:rsidR="00376CC7" w:rsidRDefault="00376CC7" w:rsidP="006C24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даты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регистрации,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6CC7" w:rsidTr="00376CC7">
        <w:trPr>
          <w:trHeight w:val="497"/>
        </w:trPr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3 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6CC7" w:rsidTr="00376CC7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5 лет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6CC7" w:rsidTr="00376CC7">
        <w:trPr>
          <w:trHeight w:val="610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 Наличие сельскохозяйственных животных на начало года подачи заявки на получение субсидии, условных голов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6CC7" w:rsidTr="00376CC7">
        <w:trPr>
          <w:trHeight w:val="637"/>
        </w:trPr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25 до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6CC7" w:rsidTr="00376CC7">
        <w:trPr>
          <w:trHeight w:val="583"/>
        </w:trPr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6CC7" w:rsidTr="00376CC7">
        <w:trPr>
          <w:trHeight w:val="58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 Наличие в хозяйстве сельскохозяйственных угодий, гектаров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6CC7" w:rsidTr="00376CC7">
        <w:trPr>
          <w:trHeight w:val="583"/>
        </w:trPr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6CC7" w:rsidTr="00376CC7">
        <w:trPr>
          <w:trHeight w:val="583"/>
        </w:trPr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6CC7" w:rsidTr="00376CC7">
        <w:trPr>
          <w:trHeight w:val="58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Наличие в хозяйстве сельскохозяйственной техники, единиц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6CC7" w:rsidTr="00376CC7">
        <w:trPr>
          <w:trHeight w:val="583"/>
        </w:trPr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6CC7" w:rsidTr="00376CC7">
        <w:trPr>
          <w:trHeight w:val="583"/>
        </w:trPr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6CC7" w:rsidTr="00376CC7"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Создание новых постоянных рабочих мест (предусмотренных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бизнес-планом)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 до 3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6CC7" w:rsidTr="00376CC7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7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6CC7" w:rsidTr="00376CC7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 мест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6CC7" w:rsidTr="00376CC7">
        <w:trPr>
          <w:trHeight w:val="1297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 Наличие у хозяйства (организации, КФХ, ЛПХ) рынков (договоров) сбыта сельскохозяйственной продукции на дату подачи заявки на получение субсидии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продукции через иные организации розничной (оптовой) торговли и (или) переработки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6CC7" w:rsidTr="00376CC7">
        <w:trPr>
          <w:trHeight w:val="858"/>
        </w:trPr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через собственную торговую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6CC7" w:rsidTr="00376CC7">
        <w:trPr>
          <w:trHeight w:val="506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7.Наличие в бизнес-плане обязательств по увеличению объема производства  сельскохозяйственной продукции, процентов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6CC7" w:rsidTr="00376CC7">
        <w:trPr>
          <w:trHeight w:val="477"/>
        </w:trPr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6CC7" w:rsidTr="00376CC7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6CC7" w:rsidTr="00376CC7"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Привлечение инвестиций для развития в агропромышленном комплексе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0,1 до 0,4 млн.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6CC7" w:rsidTr="00376CC7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0,4 до 1 млн.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6CC7" w:rsidTr="00376CC7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2 млн.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6CC7" w:rsidTr="00376CC7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до 3 млн.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6CC7" w:rsidTr="00376CC7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 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6CC7" w:rsidTr="00376CC7"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Участие претендента в городских, региональных и межрегиональных смотрах, выставках и ярмарках (представление грамот, дипломов и т.д.)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межрегиональных смотрах, выставках, ярмарках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6CC7" w:rsidTr="00376CC7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 смотрах, выставках, ярмарках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6CC7" w:rsidTr="00376CC7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C7" w:rsidRDefault="00376CC7" w:rsidP="006C24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городских смотрах, выставках, ярмарках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C7" w:rsidRDefault="00376CC7" w:rsidP="006C2489">
            <w:pPr>
              <w:pStyle w:val="ConsPlusNormal"/>
              <w:spacing w:line="256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376CC7" w:rsidRDefault="00376CC7" w:rsidP="00376CC7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630180" w:rsidRDefault="00630180"/>
    <w:sectPr w:rsidR="00630180" w:rsidSect="00376CC7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02B" w:rsidRDefault="0019602B" w:rsidP="00376CC7">
      <w:pPr>
        <w:spacing w:after="0" w:line="240" w:lineRule="auto"/>
      </w:pPr>
      <w:r>
        <w:separator/>
      </w:r>
    </w:p>
  </w:endnote>
  <w:endnote w:type="continuationSeparator" w:id="0">
    <w:p w:rsidR="0019602B" w:rsidRDefault="0019602B" w:rsidP="0037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02B" w:rsidRDefault="0019602B" w:rsidP="00376CC7">
      <w:pPr>
        <w:spacing w:after="0" w:line="240" w:lineRule="auto"/>
      </w:pPr>
      <w:r>
        <w:separator/>
      </w:r>
    </w:p>
  </w:footnote>
  <w:footnote w:type="continuationSeparator" w:id="0">
    <w:p w:rsidR="0019602B" w:rsidRDefault="0019602B" w:rsidP="0037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3381"/>
      <w:docPartObj>
        <w:docPartGallery w:val="Page Numbers (Top of Page)"/>
        <w:docPartUnique/>
      </w:docPartObj>
    </w:sdtPr>
    <w:sdtContent>
      <w:p w:rsidR="00376CC7" w:rsidRDefault="00376CC7">
        <w:pPr>
          <w:pStyle w:val="a3"/>
          <w:jc w:val="center"/>
        </w:pPr>
        <w:r w:rsidRPr="00376CC7">
          <w:rPr>
            <w:rFonts w:ascii="Times New Roman" w:hAnsi="Times New Roman"/>
            <w:sz w:val="24"/>
            <w:szCs w:val="24"/>
          </w:rPr>
          <w:fldChar w:fldCharType="begin"/>
        </w:r>
        <w:r w:rsidRPr="00376CC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76CC7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376CC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76CC7" w:rsidRDefault="00376C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CC7"/>
    <w:rsid w:val="0019602B"/>
    <w:rsid w:val="00376CC7"/>
    <w:rsid w:val="0063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76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CC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7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6C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2</cp:revision>
  <dcterms:created xsi:type="dcterms:W3CDTF">2017-04-12T11:28:00Z</dcterms:created>
  <dcterms:modified xsi:type="dcterms:W3CDTF">2017-04-12T11:29:00Z</dcterms:modified>
</cp:coreProperties>
</file>