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B5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9B5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9B5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9B5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9B5" w:rsidRPr="000039B5" w:rsidRDefault="000039B5" w:rsidP="000039B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12.04.2017             209</w:t>
      </w:r>
    </w:p>
    <w:p w:rsidR="000039B5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9B5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9B5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39B5" w:rsidRPr="00977CF7" w:rsidRDefault="000039B5" w:rsidP="000039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изменений в постановление администрации Березовского городского округа от 21.06.2016  №422 «Об утверждении</w:t>
      </w:r>
      <w:r w:rsidRPr="003E56A8">
        <w:rPr>
          <w:rFonts w:ascii="Times New Roman" w:hAnsi="Times New Roman" w:cs="Times New Roman"/>
          <w:i/>
          <w:sz w:val="28"/>
          <w:szCs w:val="28"/>
        </w:rPr>
        <w:t xml:space="preserve"> Административного регламента предоставления муниципальной услуги «Предоставление субсидий сельскохозяйственным товаропроизводителям Березовского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7CF7">
        <w:rPr>
          <w:rFonts w:ascii="Times New Roman" w:hAnsi="Times New Roman" w:cs="Times New Roman"/>
          <w:i/>
          <w:sz w:val="28"/>
          <w:szCs w:val="28"/>
        </w:rPr>
        <w:t>на возмещение фактически понесенных затрат в связи с производством (реализацией) товаров, выполнением работ, оказанием услуг»</w:t>
      </w:r>
    </w:p>
    <w:p w:rsidR="000039B5" w:rsidRPr="00977CF7" w:rsidRDefault="000039B5" w:rsidP="000039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39B5" w:rsidRPr="00977CF7" w:rsidRDefault="000039B5" w:rsidP="000039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CF7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4" w:history="1">
        <w:r w:rsidRPr="00977CF7"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 w:rsidRPr="00977CF7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 </w:t>
      </w:r>
      <w:hyperlink r:id="rId5" w:history="1">
        <w:r w:rsidRPr="00977CF7">
          <w:rPr>
            <w:rStyle w:val="a3"/>
            <w:color w:val="auto"/>
            <w:sz w:val="28"/>
            <w:szCs w:val="28"/>
            <w:u w:val="none"/>
          </w:rPr>
          <w:t>постановления</w:t>
        </w:r>
      </w:hyperlink>
      <w:r w:rsidRPr="00977CF7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06.03.2012 №125 «Об утверждении Порядка разработки и проведения </w:t>
      </w:r>
      <w:proofErr w:type="gramStart"/>
      <w:r w:rsidRPr="00977CF7">
        <w:rPr>
          <w:rFonts w:ascii="Times New Roman" w:hAnsi="Times New Roman" w:cs="Times New Roman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977CF7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</w:t>
      </w:r>
    </w:p>
    <w:p w:rsidR="000039B5" w:rsidRPr="00977CF7" w:rsidRDefault="000039B5" w:rsidP="00003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7CF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39B5" w:rsidRPr="00977CF7" w:rsidRDefault="000039B5" w:rsidP="000039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CF7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21.06.2016 №422 «Об утверждении Административного </w:t>
      </w:r>
      <w:hyperlink r:id="rId6" w:anchor="P33" w:history="1">
        <w:r w:rsidRPr="00977CF7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977CF7">
        <w:rPr>
          <w:sz w:val="28"/>
          <w:szCs w:val="28"/>
        </w:rPr>
        <w:t>а</w:t>
      </w:r>
      <w:r w:rsidRPr="00977CF7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субсидий сельскохозяйственным товаропроизводителям Березовского городского округа на возмещение фактически понесенных затрат в связи с производством (реализацией) товаров, выполнением работ, оказанием услуг»:</w:t>
      </w:r>
      <w:proofErr w:type="gramEnd"/>
    </w:p>
    <w:p w:rsidR="000039B5" w:rsidRDefault="000039B5" w:rsidP="000039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CF7">
        <w:rPr>
          <w:rFonts w:ascii="Times New Roman" w:hAnsi="Times New Roman" w:cs="Times New Roman"/>
          <w:sz w:val="28"/>
          <w:szCs w:val="28"/>
        </w:rPr>
        <w:t>1.1.Приложени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7CF7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7CF7">
        <w:rPr>
          <w:rFonts w:ascii="Times New Roman" w:hAnsi="Times New Roman" w:cs="Times New Roman"/>
          <w:sz w:val="28"/>
          <w:szCs w:val="28"/>
        </w:rPr>
        <w:t>№2,№3</w:t>
      </w:r>
      <w:r>
        <w:rPr>
          <w:rFonts w:ascii="Times New Roman" w:hAnsi="Times New Roman" w:cs="Times New Roman"/>
          <w:sz w:val="28"/>
          <w:szCs w:val="28"/>
        </w:rPr>
        <w:t>,№</w:t>
      </w:r>
      <w:r w:rsidRPr="00977CF7">
        <w:rPr>
          <w:rFonts w:ascii="Times New Roman" w:hAnsi="Times New Roman" w:cs="Times New Roman"/>
          <w:sz w:val="28"/>
          <w:szCs w:val="28"/>
        </w:rPr>
        <w:t>5 к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977CF7">
        <w:rPr>
          <w:rFonts w:ascii="Times New Roman" w:hAnsi="Times New Roman" w:cs="Times New Roman"/>
          <w:sz w:val="28"/>
          <w:szCs w:val="28"/>
        </w:rPr>
        <w:t>Административному регламенту по предоставлению муниципальной услуги «Предоставление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(прилагаются).</w:t>
      </w:r>
    </w:p>
    <w:p w:rsidR="000039B5" w:rsidRDefault="000039B5" w:rsidP="000039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039B5" w:rsidRDefault="000039B5" w:rsidP="000039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0039B5" w:rsidRDefault="000039B5" w:rsidP="000039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9B5" w:rsidRDefault="000039B5" w:rsidP="000039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39B5" w:rsidRDefault="000039B5" w:rsidP="000039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39B5" w:rsidRDefault="000039B5" w:rsidP="000039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39B5" w:rsidRDefault="000039B5" w:rsidP="000039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0039B5" w:rsidRDefault="000039B5" w:rsidP="000039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C84FF8" w:rsidRDefault="00C84FF8"/>
    <w:sectPr w:rsidR="00C84FF8" w:rsidSect="00792CCD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9B5"/>
    <w:rsid w:val="000039B5"/>
    <w:rsid w:val="00C8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9B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00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0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IBD9B~1.LAZ\AppData\Local\Temp\directum&amp;amp;dirserver\directum\&#1055;&#1086;&#1089;&#1090;&#1072;&#1085;&#1086;&#1074;&#1083;&#1077;&#1085;&#1080;&#1077;%20&#8470;%20&#1086;&#1090;%20%20_&#1040;&#1076;&#1084;&#1080;&#1085;&#1080;&#1089;&#1090;&#1088;&#1072;&#1090;&#1080;&#1074;&#1085;&#1099;&#1081;%20&#1088;&#1077;&#1075;&#1083;&#1072;&#1084;&#1077;&#1085;&#1090;_%20(353332%20v1).DOCX" TargetMode="External"/><Relationship Id="rId5" Type="http://schemas.openxmlformats.org/officeDocument/2006/relationships/hyperlink" Target="consultantplus://offline/ref=17010FA0A355B85F65C61507E5EECD65A57F5BC5AB51CA5B2E5930F1174E9867F956B93BFDE6AAD63CF9E0sEI2F" TargetMode="External"/><Relationship Id="rId4" Type="http://schemas.openxmlformats.org/officeDocument/2006/relationships/hyperlink" Target="consultantplus://offline/ref=17010FA0A355B85F65C60B0AF382936FA57D01C8A05DC70E70066BAC40479230BE19E079B9EBABDFs3I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2</cp:revision>
  <dcterms:created xsi:type="dcterms:W3CDTF">2017-04-12T11:21:00Z</dcterms:created>
  <dcterms:modified xsi:type="dcterms:W3CDTF">2017-04-12T11:23:00Z</dcterms:modified>
</cp:coreProperties>
</file>