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8A" w:rsidRDefault="0043168A" w:rsidP="0043168A">
      <w:pPr>
        <w:rPr>
          <w:sz w:val="28"/>
          <w:szCs w:val="28"/>
        </w:rPr>
      </w:pPr>
    </w:p>
    <w:p w:rsidR="00FA1F1F" w:rsidRDefault="00FA1F1F" w:rsidP="00FA1F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1F1F" w:rsidRPr="00053D6F" w:rsidRDefault="00FA1F1F" w:rsidP="00FA1F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FA1F1F" w:rsidRDefault="00FA1F1F" w:rsidP="00FA1F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1F1F" w:rsidRDefault="00FA1F1F" w:rsidP="00FA1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3D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12.12.2014         690</w:t>
      </w:r>
    </w:p>
    <w:p w:rsidR="00FA1F1F" w:rsidRPr="00FA1F1F" w:rsidRDefault="00FA1F1F" w:rsidP="00FA1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1F" w:rsidRPr="00FA1F1F" w:rsidRDefault="00FA1F1F" w:rsidP="00FA1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68A" w:rsidRPr="00FA1F1F" w:rsidRDefault="0043168A" w:rsidP="00FA1F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1F1F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</w:t>
      </w:r>
      <w:r w:rsidR="00FA1F1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A1F1F">
        <w:rPr>
          <w:rFonts w:ascii="Times New Roman" w:hAnsi="Times New Roman" w:cs="Times New Roman"/>
          <w:b/>
          <w:i/>
          <w:sz w:val="28"/>
          <w:szCs w:val="28"/>
        </w:rPr>
        <w:t xml:space="preserve">дминистративного регламента  предоставления муниципальной услуги «Предоставление земельных участков для ведения садоводства в порядке приватизации»  </w:t>
      </w:r>
    </w:p>
    <w:p w:rsidR="0043168A" w:rsidRPr="00FA1F1F" w:rsidRDefault="0043168A" w:rsidP="00FA1F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168A" w:rsidRPr="00FA1F1F" w:rsidRDefault="0043168A" w:rsidP="00FA1F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F1F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27.07.2010 </w:t>
      </w:r>
      <w:r w:rsidR="00FA1F1F">
        <w:rPr>
          <w:rFonts w:ascii="Times New Roman" w:hAnsi="Times New Roman" w:cs="Times New Roman"/>
          <w:sz w:val="28"/>
          <w:szCs w:val="28"/>
        </w:rPr>
        <w:t xml:space="preserve"> </w:t>
      </w:r>
      <w:r w:rsidRPr="00FA1F1F">
        <w:rPr>
          <w:rFonts w:ascii="Times New Roman" w:hAnsi="Times New Roman" w:cs="Times New Roman"/>
          <w:sz w:val="28"/>
          <w:szCs w:val="28"/>
        </w:rPr>
        <w:t>№210-ФЗ «Об организации предоставления государственных и муниципальных услуг»,  постановлений администрации Березовского городского округа от городского округа от 10.12.2013 №737 «Об утверждении Перечня муниципальных услуг предоставляемых органами местного самоуправления и муниципальными учреждениями в Березовском городском округе», от  03.07.2014 №357   «Об утверждении Перечня муниципальных услуг, предоставляемых администрацией Березовского городского округа в отделе государственного бюджетного учреждения</w:t>
      </w:r>
      <w:proofErr w:type="gramEnd"/>
      <w:r w:rsidRPr="00FA1F1F">
        <w:rPr>
          <w:rFonts w:ascii="Times New Roman" w:hAnsi="Times New Roman" w:cs="Times New Roman"/>
          <w:sz w:val="28"/>
          <w:szCs w:val="28"/>
        </w:rPr>
        <w:t xml:space="preserve"> Свердловской области  «Многофункциональный центр» в г</w:t>
      </w:r>
      <w:proofErr w:type="gramStart"/>
      <w:r w:rsidRPr="00FA1F1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A1F1F">
        <w:rPr>
          <w:rFonts w:ascii="Times New Roman" w:hAnsi="Times New Roman" w:cs="Times New Roman"/>
          <w:sz w:val="28"/>
          <w:szCs w:val="28"/>
        </w:rPr>
        <w:t>ерезовском», руководствуясь Уставом Березовского городского округа,</w:t>
      </w:r>
    </w:p>
    <w:p w:rsidR="0043168A" w:rsidRPr="00FA1F1F" w:rsidRDefault="0043168A" w:rsidP="00FA1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1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168A" w:rsidRPr="00FA1F1F" w:rsidRDefault="00FA1F1F" w:rsidP="00FA1F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168A" w:rsidRPr="00FA1F1F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«Предоставление земельных участков для ведения садоводства в порядке приватизации» (прилагается).</w:t>
      </w:r>
    </w:p>
    <w:p w:rsidR="0043168A" w:rsidRPr="00FA1F1F" w:rsidRDefault="00FA1F1F" w:rsidP="00FA1F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3168A" w:rsidRPr="00FA1F1F">
        <w:rPr>
          <w:rFonts w:ascii="Times New Roman" w:hAnsi="Times New Roman" w:cs="Times New Roman"/>
          <w:sz w:val="28"/>
          <w:szCs w:val="28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43168A" w:rsidRDefault="00FA1F1F" w:rsidP="00FA1F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43168A" w:rsidRPr="00FA1F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168A" w:rsidRPr="00FA1F1F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3168A" w:rsidRPr="00FA1F1F">
        <w:rPr>
          <w:rFonts w:ascii="Times New Roman" w:hAnsi="Times New Roman" w:cs="Times New Roman"/>
          <w:sz w:val="28"/>
          <w:szCs w:val="28"/>
        </w:rPr>
        <w:t xml:space="preserve">остановления возложить на первого заместителя главы администрации Березовского городского округа </w:t>
      </w:r>
      <w:proofErr w:type="spellStart"/>
      <w:r w:rsidR="0043168A" w:rsidRPr="00FA1F1F">
        <w:rPr>
          <w:rFonts w:ascii="Times New Roman" w:hAnsi="Times New Roman" w:cs="Times New Roman"/>
          <w:sz w:val="28"/>
          <w:szCs w:val="28"/>
        </w:rPr>
        <w:t>Коргуля</w:t>
      </w:r>
      <w:proofErr w:type="spellEnd"/>
      <w:r w:rsidR="0043168A" w:rsidRPr="00FA1F1F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FA1F1F" w:rsidRDefault="00FA1F1F" w:rsidP="00FA1F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1F1F" w:rsidRDefault="00FA1F1F" w:rsidP="00FA1F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1F1F" w:rsidRPr="00FA1F1F" w:rsidRDefault="00FA1F1F" w:rsidP="00FA1F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168A" w:rsidRPr="00FA1F1F" w:rsidRDefault="0043168A" w:rsidP="00FA1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68A" w:rsidRPr="00FA1F1F" w:rsidRDefault="0043168A" w:rsidP="00FA1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1F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43168A" w:rsidRPr="00FA1F1F" w:rsidRDefault="0043168A" w:rsidP="00FA1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1F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</w:t>
      </w:r>
      <w:r w:rsidR="00FA1F1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1F1F">
        <w:rPr>
          <w:rFonts w:ascii="Times New Roman" w:hAnsi="Times New Roman" w:cs="Times New Roman"/>
          <w:sz w:val="28"/>
          <w:szCs w:val="28"/>
        </w:rPr>
        <w:t xml:space="preserve">  Е.Р.Писцов </w:t>
      </w:r>
    </w:p>
    <w:sectPr w:rsidR="0043168A" w:rsidRPr="00FA1F1F" w:rsidSect="00FA1F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7270"/>
    <w:multiLevelType w:val="hybridMultilevel"/>
    <w:tmpl w:val="162E3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68A"/>
    <w:rsid w:val="00053D6F"/>
    <w:rsid w:val="0043168A"/>
    <w:rsid w:val="00636349"/>
    <w:rsid w:val="00704052"/>
    <w:rsid w:val="00FA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1316</Characters>
  <Application>Microsoft Office Word</Application>
  <DocSecurity>0</DocSecurity>
  <Lines>10</Lines>
  <Paragraphs>3</Paragraphs>
  <ScaleCrop>false</ScaleCrop>
  <Company>MultiDVD Team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mburo</cp:lastModifiedBy>
  <cp:revision>4</cp:revision>
  <cp:lastPrinted>2014-12-26T05:02:00Z</cp:lastPrinted>
  <dcterms:created xsi:type="dcterms:W3CDTF">2014-12-25T05:56:00Z</dcterms:created>
  <dcterms:modified xsi:type="dcterms:W3CDTF">2014-12-26T05:03:00Z</dcterms:modified>
</cp:coreProperties>
</file>