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00B" w:rsidRPr="009A0C7F" w:rsidRDefault="0019600B" w:rsidP="0019600B">
      <w:pPr>
        <w:ind w:left="779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9A0C7F">
        <w:rPr>
          <w:rFonts w:eastAsia="Calibri"/>
          <w:sz w:val="28"/>
          <w:szCs w:val="28"/>
          <w:lang w:eastAsia="en-US"/>
        </w:rPr>
        <w:t>Приложение №5</w:t>
      </w:r>
    </w:p>
    <w:p w:rsidR="0019600B" w:rsidRPr="009A0C7F" w:rsidRDefault="0019600B" w:rsidP="0019600B">
      <w:pPr>
        <w:ind w:left="7797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9A0C7F">
        <w:rPr>
          <w:rFonts w:eastAsia="Calibri"/>
          <w:sz w:val="28"/>
          <w:szCs w:val="28"/>
          <w:lang w:eastAsia="en-US"/>
        </w:rPr>
        <w:t>к Порядку</w:t>
      </w:r>
    </w:p>
    <w:p w:rsidR="00CE77A5" w:rsidRDefault="00CE77A5" w:rsidP="00BA42B6">
      <w:pPr>
        <w:widowControl w:val="0"/>
        <w:autoSpaceDE w:val="0"/>
        <w:autoSpaceDN w:val="0"/>
        <w:rPr>
          <w:sz w:val="28"/>
          <w:szCs w:val="28"/>
        </w:rPr>
      </w:pPr>
    </w:p>
    <w:p w:rsidR="00BA42B6" w:rsidRPr="0019600B" w:rsidRDefault="00BA42B6" w:rsidP="00BA42B6">
      <w:pPr>
        <w:widowControl w:val="0"/>
        <w:autoSpaceDE w:val="0"/>
        <w:autoSpaceDN w:val="0"/>
        <w:rPr>
          <w:sz w:val="28"/>
          <w:szCs w:val="28"/>
        </w:rPr>
      </w:pPr>
    </w:p>
    <w:p w:rsidR="0019600B" w:rsidRPr="0019600B" w:rsidRDefault="0019600B" w:rsidP="0019600B">
      <w:pPr>
        <w:widowControl w:val="0"/>
        <w:autoSpaceDE w:val="0"/>
        <w:autoSpaceDN w:val="0"/>
        <w:jc w:val="center"/>
      </w:pPr>
      <w:r w:rsidRPr="0019600B">
        <w:t xml:space="preserve">Соглашение </w:t>
      </w:r>
    </w:p>
    <w:p w:rsidR="0019600B" w:rsidRPr="0019600B" w:rsidRDefault="0019600B" w:rsidP="0019600B">
      <w:pPr>
        <w:widowControl w:val="0"/>
        <w:autoSpaceDE w:val="0"/>
        <w:autoSpaceDN w:val="0"/>
        <w:jc w:val="center"/>
      </w:pPr>
      <w:r w:rsidRPr="0019600B">
        <w:t xml:space="preserve">о предоставлении из бюджета Березовского городского округа </w:t>
      </w:r>
    </w:p>
    <w:p w:rsidR="0019600B" w:rsidRPr="0019600B" w:rsidRDefault="0019600B" w:rsidP="0019600B">
      <w:pPr>
        <w:widowControl w:val="0"/>
        <w:autoSpaceDE w:val="0"/>
        <w:autoSpaceDN w:val="0"/>
        <w:jc w:val="center"/>
      </w:pPr>
      <w:r w:rsidRPr="0019600B">
        <w:t>субсидии сельскохозяйственным товаропроизводителям</w:t>
      </w:r>
    </w:p>
    <w:p w:rsidR="0019600B" w:rsidRPr="0019600B" w:rsidRDefault="0019600B" w:rsidP="0019600B">
      <w:pPr>
        <w:widowControl w:val="0"/>
        <w:autoSpaceDE w:val="0"/>
        <w:autoSpaceDN w:val="0"/>
        <w:jc w:val="center"/>
      </w:pPr>
    </w:p>
    <w:p w:rsidR="0019600B" w:rsidRPr="0019600B" w:rsidRDefault="0019600B" w:rsidP="0019600B">
      <w:pPr>
        <w:widowControl w:val="0"/>
        <w:autoSpaceDE w:val="0"/>
        <w:autoSpaceDN w:val="0"/>
        <w:jc w:val="center"/>
      </w:pPr>
      <w:r w:rsidRPr="0019600B">
        <w:t>г</w:t>
      </w:r>
      <w:proofErr w:type="gramStart"/>
      <w:r w:rsidRPr="0019600B">
        <w:t>.Б</w:t>
      </w:r>
      <w:proofErr w:type="gramEnd"/>
      <w:r w:rsidRPr="0019600B">
        <w:t>ерезовский</w:t>
      </w:r>
    </w:p>
    <w:p w:rsidR="0019600B" w:rsidRPr="0019600B" w:rsidRDefault="0019600B" w:rsidP="0019600B">
      <w:pPr>
        <w:widowControl w:val="0"/>
        <w:autoSpaceDE w:val="0"/>
        <w:autoSpaceDN w:val="0"/>
      </w:pPr>
    </w:p>
    <w:p w:rsidR="0019600B" w:rsidRPr="0019600B" w:rsidRDefault="0019600B" w:rsidP="0019600B">
      <w:pPr>
        <w:widowControl w:val="0"/>
        <w:autoSpaceDE w:val="0"/>
        <w:autoSpaceDN w:val="0"/>
      </w:pPr>
      <w:r w:rsidRPr="0019600B">
        <w:t xml:space="preserve">«___» _____________ 20 ___ года                                                </w:t>
      </w:r>
      <w:r>
        <w:t xml:space="preserve">                        </w:t>
      </w:r>
      <w:r w:rsidRPr="0019600B">
        <w:t xml:space="preserve">     № _____________</w:t>
      </w:r>
    </w:p>
    <w:p w:rsidR="0019600B" w:rsidRPr="0019600B" w:rsidRDefault="0019600B" w:rsidP="0019600B">
      <w:pPr>
        <w:widowControl w:val="0"/>
        <w:autoSpaceDE w:val="0"/>
        <w:autoSpaceDN w:val="0"/>
        <w:jc w:val="both"/>
      </w:pPr>
    </w:p>
    <w:p w:rsidR="0019600B" w:rsidRPr="0019600B" w:rsidRDefault="0019600B" w:rsidP="0019600B">
      <w:pPr>
        <w:widowControl w:val="0"/>
        <w:autoSpaceDE w:val="0"/>
        <w:autoSpaceDN w:val="0"/>
        <w:jc w:val="both"/>
      </w:pP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Администрация Березовского городского округа, которой как получателю средств бюджета Березовского городского округа доведены лимиты бюджетных обязательств на предоставление субсидии сельскохозяйственным товаропроизводителям, именуемая в дальнейшем «Главный распорядитель», в лице ___________________________________, действующего на основании __________________________________________, с одной стороны, и __________________________________________</w:t>
      </w:r>
      <w:proofErr w:type="gramStart"/>
      <w:r w:rsidRPr="0019600B">
        <w:t xml:space="preserve"> ,</w:t>
      </w:r>
      <w:proofErr w:type="gramEnd"/>
      <w:r w:rsidRPr="0019600B">
        <w:t xml:space="preserve"> именуемый в дальнейшем «Получатель», в лице ____________________________________________________, действующего на основании ________________________________________, с  другой  стороны,  далее  именуемые «Стороны», в соответствии с Бюджетным кодексом Российской Федерации, Порядком предоставления из бюджета Березовского городского округа субсидий сельскохозяйственным товаропроизводителям», утвержденным постановлением администрации Березовского городского округа </w:t>
      </w:r>
      <w:proofErr w:type="gramStart"/>
      <w:r w:rsidRPr="0019600B">
        <w:t>от</w:t>
      </w:r>
      <w:proofErr w:type="gramEnd"/>
      <w:r w:rsidRPr="0019600B">
        <w:t xml:space="preserve"> ___________№ ______ (далее – </w:t>
      </w:r>
      <w:proofErr w:type="gramStart"/>
      <w:r w:rsidRPr="0019600B">
        <w:t>Порядок</w:t>
      </w:r>
      <w:proofErr w:type="gramEnd"/>
      <w:r w:rsidRPr="0019600B">
        <w:t xml:space="preserve"> предоставления субсидии),  заключили  настоящее  Соглашение  о нижеследующем.</w:t>
      </w:r>
    </w:p>
    <w:p w:rsidR="0019600B" w:rsidRPr="0019600B" w:rsidRDefault="0019600B" w:rsidP="0019600B">
      <w:pPr>
        <w:widowControl w:val="0"/>
        <w:autoSpaceDE w:val="0"/>
        <w:autoSpaceDN w:val="0"/>
        <w:jc w:val="center"/>
      </w:pPr>
      <w:r w:rsidRPr="0019600B">
        <w:t>1.Предмет соглашения</w:t>
      </w:r>
    </w:p>
    <w:p w:rsidR="0019600B" w:rsidRPr="0019600B" w:rsidRDefault="0019600B" w:rsidP="0019600B">
      <w:pPr>
        <w:widowControl w:val="0"/>
        <w:autoSpaceDE w:val="0"/>
        <w:autoSpaceDN w:val="0"/>
        <w:jc w:val="both"/>
      </w:pP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bookmarkStart w:id="0" w:name="P84"/>
      <w:bookmarkEnd w:id="0"/>
      <w:r w:rsidRPr="0019600B">
        <w:t xml:space="preserve">1.1.Предметом   настоящего  Соглашения  является  предоставление Получателю из бюджета Березовского городского округа субсидии сельскохозяйственным товаропроизводителям (далее – Субсидия) в целях частичного возмещения сельскохозяйственным товаропроизводителям фактически понесенных затрат, связанных </w:t>
      </w:r>
      <w:proofErr w:type="gramStart"/>
      <w:r w:rsidRPr="0019600B">
        <w:t>с</w:t>
      </w:r>
      <w:proofErr w:type="gramEnd"/>
      <w:r w:rsidRPr="0019600B">
        <w:t xml:space="preserve"> _____________________________________________________________________</w:t>
      </w:r>
      <w:r>
        <w:t xml:space="preserve">_____________    </w:t>
      </w:r>
      <w:r w:rsidRPr="0019600B">
        <w:t xml:space="preserve"> _______________________________________________________________________________</w:t>
      </w:r>
      <w:r>
        <w:t>___</w:t>
      </w:r>
      <w:r w:rsidRPr="0019600B">
        <w:t>.</w:t>
      </w:r>
    </w:p>
    <w:p w:rsidR="0019600B" w:rsidRPr="0019600B" w:rsidRDefault="0019600B" w:rsidP="0019600B">
      <w:pPr>
        <w:widowControl w:val="0"/>
        <w:autoSpaceDE w:val="0"/>
        <w:autoSpaceDN w:val="0"/>
        <w:jc w:val="center"/>
      </w:pPr>
      <w:r w:rsidRPr="0019600B">
        <w:t>(производством (реализацией) товаров, выполнением работ, оказанием услуг)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center"/>
      </w:pPr>
      <w:r w:rsidRPr="0019600B">
        <w:t>2.Финансовое обеспечение предоставления субсидии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center"/>
      </w:pP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2.1.Субсидия предоставляется на цели, указанные в разделе 1 настоящего Соглашения, в общем размере</w:t>
      </w:r>
      <w:proofErr w:type="gramStart"/>
      <w:r w:rsidRPr="0019600B">
        <w:t xml:space="preserve">   _________________(________________) </w:t>
      </w:r>
      <w:proofErr w:type="gramEnd"/>
      <w:r w:rsidRPr="0019600B">
        <w:t xml:space="preserve">рублей </w:t>
      </w:r>
      <w:proofErr w:type="spellStart"/>
      <w:r w:rsidRPr="0019600B">
        <w:t>____копеек</w:t>
      </w:r>
      <w:proofErr w:type="spellEnd"/>
      <w:r w:rsidRPr="0019600B">
        <w:t xml:space="preserve">, </w:t>
      </w:r>
    </w:p>
    <w:p w:rsidR="0019600B" w:rsidRPr="0019600B" w:rsidRDefault="0019600B" w:rsidP="0019600B">
      <w:pPr>
        <w:widowControl w:val="0"/>
        <w:autoSpaceDE w:val="0"/>
        <w:autoSpaceDN w:val="0"/>
        <w:ind w:firstLine="708"/>
        <w:jc w:val="both"/>
        <w:rPr>
          <w:sz w:val="22"/>
          <w:szCs w:val="22"/>
        </w:rPr>
      </w:pPr>
      <w:r w:rsidRPr="0019600B">
        <w:t xml:space="preserve">        </w:t>
      </w:r>
      <w:r>
        <w:t xml:space="preserve">                                            </w:t>
      </w:r>
      <w:r w:rsidRPr="0019600B">
        <w:t xml:space="preserve"> </w:t>
      </w:r>
      <w:r w:rsidRPr="0019600B">
        <w:rPr>
          <w:sz w:val="22"/>
          <w:szCs w:val="22"/>
        </w:rPr>
        <w:t>(сумма прописью)</w:t>
      </w:r>
    </w:p>
    <w:p w:rsidR="0019600B" w:rsidRPr="0019600B" w:rsidRDefault="0019600B" w:rsidP="0019600B">
      <w:pPr>
        <w:widowControl w:val="0"/>
        <w:autoSpaceDE w:val="0"/>
        <w:autoSpaceDN w:val="0"/>
        <w:jc w:val="both"/>
      </w:pPr>
      <w:r w:rsidRPr="0019600B">
        <w:t>в том числе: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в  пределах лимитов  бюджетных обязательств,  доведенных  Главному  распорядителю как получателю средств бюджета Березовского городского округа по кодам классификации расходов  бюджета Березовского городского округа (далее – код БК) в следующем размере: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 xml:space="preserve"> в 20___ году</w:t>
      </w:r>
      <w:proofErr w:type="gramStart"/>
      <w:r w:rsidRPr="0019600B">
        <w:t xml:space="preserve"> ________________(____________________) </w:t>
      </w:r>
      <w:proofErr w:type="gramEnd"/>
      <w:r w:rsidRPr="0019600B">
        <w:t xml:space="preserve">рублей ___ копеек – по коду 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19600B">
        <w:t xml:space="preserve">    </w:t>
      </w:r>
      <w:r>
        <w:t xml:space="preserve">                                                        </w:t>
      </w:r>
      <w:r w:rsidRPr="0019600B">
        <w:t xml:space="preserve"> </w:t>
      </w:r>
      <w:r w:rsidRPr="0019600B">
        <w:rPr>
          <w:sz w:val="22"/>
          <w:szCs w:val="22"/>
        </w:rPr>
        <w:t>(сумма прописью)</w:t>
      </w:r>
    </w:p>
    <w:p w:rsidR="0019600B" w:rsidRPr="0019600B" w:rsidRDefault="0019600B" w:rsidP="0019600B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19600B">
        <w:rPr>
          <w:sz w:val="22"/>
          <w:szCs w:val="22"/>
        </w:rPr>
        <w:t>БК________________________.</w:t>
      </w:r>
    </w:p>
    <w:p w:rsidR="0019600B" w:rsidRPr="0019600B" w:rsidRDefault="0019600B" w:rsidP="0019600B">
      <w:pPr>
        <w:widowControl w:val="0"/>
        <w:autoSpaceDE w:val="0"/>
        <w:autoSpaceDN w:val="0"/>
        <w:jc w:val="both"/>
      </w:pPr>
      <w:r>
        <w:tab/>
        <w:t xml:space="preserve"> </w:t>
      </w:r>
      <w:r w:rsidRPr="0019600B">
        <w:t xml:space="preserve"> (код БК)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2.2.Размер Субсидии, предоставляемой на указанные в разделе 1 настоящего Соглашения цели, установлен по результатам отбора в соответствии с Порядком предоставления субсидии.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</w:p>
    <w:p w:rsidR="0019600B" w:rsidRDefault="0019600B" w:rsidP="0019600B">
      <w:pPr>
        <w:widowControl w:val="0"/>
        <w:autoSpaceDE w:val="0"/>
        <w:autoSpaceDN w:val="0"/>
        <w:jc w:val="center"/>
        <w:outlineLvl w:val="1"/>
      </w:pPr>
    </w:p>
    <w:p w:rsidR="0019600B" w:rsidRPr="0019600B" w:rsidRDefault="0019600B" w:rsidP="0019600B">
      <w:pPr>
        <w:widowControl w:val="0"/>
        <w:autoSpaceDE w:val="0"/>
        <w:autoSpaceDN w:val="0"/>
        <w:jc w:val="center"/>
        <w:outlineLvl w:val="1"/>
      </w:pPr>
      <w:r w:rsidRPr="0019600B">
        <w:lastRenderedPageBreak/>
        <w:t>3.Условия предоставления Субсидии</w:t>
      </w:r>
    </w:p>
    <w:p w:rsidR="0019600B" w:rsidRPr="0019600B" w:rsidRDefault="0019600B" w:rsidP="0019600B">
      <w:pPr>
        <w:widowControl w:val="0"/>
        <w:autoSpaceDE w:val="0"/>
        <w:autoSpaceDN w:val="0"/>
        <w:jc w:val="center"/>
        <w:outlineLvl w:val="1"/>
      </w:pP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3.1.Субсидия предоставляется в соответствии с Порядком предоставления субсидии   на частичное возмещение Получателю фактически понесенных затрат в связи с производством (реализацией) товаров, выполнением работ, оказанием услуг при соблюдении следующих условий: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3.1.1.Соответствие Получателя категориям лиц, имеющим право на получение Субсидии, и критериям отбора, а также требованиям к участнику отбора, установленным Порядком предоставления субсидии.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3.1.2.Предоставление Получателем документов, необходимых для получения Субсидии, в соответствии с требованиями, установленными Порядком предоставления субсидий.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bookmarkStart w:id="1" w:name="P118"/>
      <w:bookmarkEnd w:id="1"/>
      <w:r w:rsidRPr="0019600B">
        <w:t xml:space="preserve">3.1.3.Направление Получателем на достижение целей, указанных в </w:t>
      </w:r>
      <w:hyperlink w:anchor="P84" w:history="1">
        <w:r w:rsidRPr="0019600B">
          <w:t>пункте 1.1</w:t>
        </w:r>
      </w:hyperlink>
      <w:r w:rsidRPr="0019600B">
        <w:t xml:space="preserve"> настоящего Соглашения, собственных и (или) привлеченных средств (заемные и кредитные средства, средства спонсоров и другие средства, полученные организацией со стороны, за исключением средств, полученных из бюджетов бюджетной системы Российской Федерации) в размере не менее 50 процентов общего объема Субсидии.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3.2.Перечисление  Субсидии  осуществляется  в  соответствии  с  бюджетным законодательством  Российской  Федерации  на  ______________________  счет  Получателя,</w:t>
      </w:r>
    </w:p>
    <w:p w:rsidR="0019600B" w:rsidRPr="0019600B" w:rsidRDefault="0019600B" w:rsidP="0019600B">
      <w:pPr>
        <w:widowControl w:val="0"/>
        <w:autoSpaceDE w:val="0"/>
        <w:autoSpaceDN w:val="0"/>
        <w:ind w:firstLine="1"/>
        <w:jc w:val="both"/>
        <w:rPr>
          <w:sz w:val="22"/>
          <w:szCs w:val="22"/>
        </w:rPr>
      </w:pPr>
      <w:r w:rsidRPr="0019600B">
        <w:rPr>
          <w:sz w:val="22"/>
          <w:szCs w:val="22"/>
        </w:rPr>
        <w:t xml:space="preserve">                                                                                       (вид счета Получателя)</w:t>
      </w:r>
    </w:p>
    <w:p w:rsidR="0019600B" w:rsidRPr="0019600B" w:rsidRDefault="0019600B" w:rsidP="0019600B">
      <w:pPr>
        <w:widowControl w:val="0"/>
        <w:autoSpaceDE w:val="0"/>
        <w:autoSpaceDN w:val="0"/>
        <w:jc w:val="both"/>
      </w:pPr>
      <w:r w:rsidRPr="0019600B">
        <w:t>открытый в _____________________________________________________________________.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center"/>
        <w:rPr>
          <w:sz w:val="22"/>
          <w:szCs w:val="22"/>
        </w:rPr>
      </w:pPr>
      <w:r w:rsidRPr="0019600B">
        <w:rPr>
          <w:sz w:val="22"/>
          <w:szCs w:val="22"/>
        </w:rPr>
        <w:t xml:space="preserve">    </w:t>
      </w:r>
      <w:proofErr w:type="gramStart"/>
      <w:r w:rsidRPr="0019600B">
        <w:rPr>
          <w:sz w:val="22"/>
          <w:szCs w:val="22"/>
        </w:rPr>
        <w:t>(указывается наименование кредитной организации, учреждения Центрального</w:t>
      </w:r>
      <w:proofErr w:type="gramEnd"/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center"/>
        <w:rPr>
          <w:sz w:val="22"/>
          <w:szCs w:val="22"/>
        </w:rPr>
      </w:pPr>
      <w:r w:rsidRPr="0019600B">
        <w:rPr>
          <w:sz w:val="22"/>
          <w:szCs w:val="22"/>
        </w:rPr>
        <w:t xml:space="preserve">     банка Российской Федерации или Управления финансов Березовского городского округа)</w:t>
      </w:r>
    </w:p>
    <w:p w:rsidR="0019600B" w:rsidRPr="0019600B" w:rsidRDefault="0019600B" w:rsidP="0019600B">
      <w:pPr>
        <w:widowControl w:val="0"/>
        <w:autoSpaceDE w:val="0"/>
        <w:autoSpaceDN w:val="0"/>
        <w:jc w:val="both"/>
      </w:pPr>
      <w:r w:rsidRPr="0019600B">
        <w:t>не позднее _____ рабочего дня, следующего за днем подписания настоящего Соглашения.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3.3.Условием предоставления Субсидии является согласие Получателя на осуществление Главным распорядителем проверок соблюдения целей, условий и порядка предоставления Субсидии, в том числе в части достижения результатов предоставления Субсидии, а также проверок органами муниципального финансового контроля Березовского городского округа в соответствии со статьями 268.1 и 269.2 Бюджетного кодекса Российской Федерации.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Выражение согласия Получателя на осуществление указанных проверок осуществляется путем подписания настоящего Соглашения.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3.4.Главный распорядитель отказывает Получателю в предоставлении Субсидии в случаях, установленных Порядком предоставления субсидий.</w:t>
      </w:r>
    </w:p>
    <w:p w:rsidR="0019600B" w:rsidRPr="0019600B" w:rsidRDefault="0019600B" w:rsidP="0019600B">
      <w:pPr>
        <w:widowControl w:val="0"/>
        <w:autoSpaceDE w:val="0"/>
        <w:autoSpaceDN w:val="0"/>
        <w:outlineLvl w:val="1"/>
      </w:pP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center"/>
      </w:pPr>
      <w:r w:rsidRPr="0019600B">
        <w:t>4.Порядок взаимодействия Сторон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4.1.Главный распорядитель обязуется: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4.1.1.Обеспечить предоставление Субсидии в соответствии с разделом 3 настоящего Соглашения;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4.1.2.Осуществлять проверку Получателя на соответствие установленным при предоставлении Субсидии требованиям в соответствии с Порядком предоставления Субсидии;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4.1.3.Обеспечивать перечисление Субсидии на счет Получателя, указанный в разделе 8 настоящего Соглашения, в соответствии с пунктом 3.2 настоящего Соглашения;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4.1.4.Устанавливать значения результатов предоставления Субсидии согласно приложению №2 к настоящему Соглашению, являющемуся неотъемлемой частью настоящего Соглашения;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4.1.5.Осуществлять оценку достижения Получателем значений результатов предоставления Субсидии, установленных в соответствии с п.4.1.4 настоящего Соглашения, на основании отчета о достижении значений результатов предоставления Субсидии по форме согласно приложению №3 к настоящему Соглашению, являющемуся неотъемлемой частью настоящего Соглашения;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4.1.6.Осуществлять контроль (мониторинг) за соблюдением Получателем целей, условий и порядка предоставления Субсидии, а также за достижением результатов предоставления Субсидии в соответствии с Порядком предоставления субсидии и настоящим Соглашением;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 xml:space="preserve">4.1.7.В случае установления Главным распорядителем или получения от органа </w:t>
      </w:r>
      <w:r w:rsidRPr="0019600B">
        <w:lastRenderedPageBreak/>
        <w:t xml:space="preserve">муниципального финансового контроля Березовского городского округа информации о факте представления Получателем недостоверных сведений, нарушения Получателем целей, условий и порядка предоставления Субсидии, предусмотренных Порядком предоставления субсидии и настоящим Соглашением, </w:t>
      </w:r>
      <w:proofErr w:type="gramStart"/>
      <w:r w:rsidRPr="0019600B">
        <w:t>выявленного</w:t>
      </w:r>
      <w:proofErr w:type="gramEnd"/>
      <w:r w:rsidRPr="0019600B">
        <w:t xml:space="preserve"> в том числе по фактам проверок, а также в случае </w:t>
      </w:r>
      <w:proofErr w:type="spellStart"/>
      <w:r w:rsidRPr="0019600B">
        <w:t>недостижения</w:t>
      </w:r>
      <w:proofErr w:type="spellEnd"/>
      <w:r w:rsidRPr="0019600B">
        <w:t xml:space="preserve"> значений результатов предоставления Субсидии, направлять Получателю требование об обеспечении возврата Субсидии в бюджет Березовского городского округа в размере и в сроки, определенные в указанном требовании;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4.1.8.Рассматривать предложения, документы и иную информацию, направленную Получателем, и уведомлять Получателя о принятом решении в течение ___ рабочих дней со дня их получения;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4.1.9.Направлять Получателю разъяснения по вопросам, связанным с исполнением настоящего Соглашения, в течение ___ рабочих дней со дня их получения;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4.1.10.Обеспечивать согласование с Получателем новых условий настоящего Соглашения в случае уменьшения Главному распорядителю ранее доведенных лимитов бюджетных обязательств на предоставление Субсидии,</w:t>
      </w:r>
      <w:r w:rsidRPr="0019600B">
        <w:rPr>
          <w:rFonts w:ascii="Calibri" w:hAnsi="Calibri" w:cs="Calibri"/>
        </w:rPr>
        <w:t xml:space="preserve"> </w:t>
      </w:r>
      <w:r w:rsidRPr="0019600B">
        <w:t>приводящего к невозможности предоставления Субсидии в размере, определенном пунктом 2.1 настоящего Соглашения, в течение ____ рабочих дней со дня такого уменьшения;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4.1.11.Выполнять иные обязательства в соответствии с бюджетным законодательством Российской Федерации, Порядком предоставления субсидии и настоящим Соглашением.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4.2.Главный распорядитель вправе: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4.2.1.Принимать решение об изменении условий настоящего Соглашения в соответствии с пунктом 6.3 настоящего Соглашения;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 xml:space="preserve">4.2.2.Запрашивать у Получателя документы и информацию, необходимые для осуществления </w:t>
      </w:r>
      <w:proofErr w:type="gramStart"/>
      <w:r w:rsidRPr="0019600B">
        <w:t>контроля за</w:t>
      </w:r>
      <w:proofErr w:type="gramEnd"/>
      <w:r w:rsidRPr="0019600B">
        <w:t xml:space="preserve"> соблюдением Получателем целей, условий и порядка предоставления Субсидии, установленных Порядком предоставления Субсидии и настоящим Соглашением, в соответствии с пунктом 4.1.6 настоящего Соглашения;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4.2.3.Осуществлять иные права в соответствии с бюджетным законодательством Российской Федерации, Порядком предоставления субсидии и настоящим Соглашением.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4.3.Получатель обязуется: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4.3.1.Представлять Главному распорядителю документы в соответствии с пунктом 3.1.2 настоящего Соглашения;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4.3.2.Направлять Субсидию на цели, указанные в разделе 1 настоящего Соглашения;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4.3.3.Обеспечить достижение значений результатов предоставления Субсидии в соответствии с пунктом 4.1.4 настоящего Соглашения;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4.3.4.Представлять Главному распорядителю: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4.3.4.1.</w:t>
      </w:r>
      <w:r w:rsidRPr="0019600B">
        <w:rPr>
          <w:rFonts w:ascii="Calibri" w:hAnsi="Calibri" w:cs="Calibri"/>
        </w:rPr>
        <w:t xml:space="preserve"> </w:t>
      </w:r>
      <w:r w:rsidRPr="0019600B">
        <w:t>Финансовый отчет о понесенных затратах по форме согласно приложению №1 к настоящему Соглашению с приложением заверенных копий документов, подтверждающих фактически произведенные затраты, ежеквартально в срок до 15 числа, следующего за отчетным кварталом, а также в срок до 20 января года, следующего за годом предоставления Субсидии;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4.3.4.2.Отчет  о  достижении  результатов  предоставления  Субсидии  по форме согласно приложению №3 к настоящему Соглашению ежеквартально в срок до 15 числа, следующего за отчетным кварталом, а также в срок до 20 января года, следующего за годом предоставления Субсидии;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 xml:space="preserve">4.3.5.Направлять по запросу Главного распорядителя документы и информацию, необходимые для осуществления </w:t>
      </w:r>
      <w:proofErr w:type="gramStart"/>
      <w:r w:rsidRPr="0019600B">
        <w:t>контроля за</w:t>
      </w:r>
      <w:proofErr w:type="gramEnd"/>
      <w:r w:rsidRPr="0019600B">
        <w:t xml:space="preserve"> соблюдением целей, условий и порядка предоставления Субсидии</w:t>
      </w:r>
      <w:r w:rsidRPr="0019600B">
        <w:rPr>
          <w:rFonts w:ascii="Calibri" w:hAnsi="Calibri" w:cs="Calibri"/>
        </w:rPr>
        <w:t xml:space="preserve"> </w:t>
      </w:r>
      <w:r w:rsidRPr="0019600B">
        <w:t>в соответствии с пунктом 4.2.2 настоящего Соглашения, в течение ____ рабочих дней со дня получения указанного запроса;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4.3.6.В случае получения от Главного распорядителя требования в соответствии с пунктом 4.1.7 настоящего Соглашения: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4.3.6.1.Устранять факты нарушения целей, условий и порядка предоставления Субсидии в сроки, определенные в указанном требовании;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4.3.6.2.Возвращать в бюджет Березовского городского округа Субсидию в размере и в сроки, определенные в указанном требовании;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lastRenderedPageBreak/>
        <w:t>4.3.7.Обеспечивать полноту и достоверность сведений, представляемых Главному распорядителю в соответствии с Порядком предоставления субсидии и настоящим Соглашением;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4.3.8.Выполнять иные обязательства в соответствии с бюджетным законодательством Российской Федерации, Порядком предоставления субсидии и настоящим Соглашением.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4.4.Получатель вправе: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 xml:space="preserve">4.4.1.Направлять Главному распорядителю предложения о внесении изменений в настоящее Соглашение в соответствии с пунктом 6.3 настоящего Соглашения, в том числе в случае </w:t>
      </w:r>
      <w:proofErr w:type="gramStart"/>
      <w:r w:rsidRPr="0019600B">
        <w:t>установления необходимости изменения размера Субсидии</w:t>
      </w:r>
      <w:proofErr w:type="gramEnd"/>
      <w:r w:rsidRPr="0019600B">
        <w:t xml:space="preserve"> с приложением информации, содержащей обоснование данного изменения;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4.4.2.Обращаться к Главному распорядителю в целях получения разъяснений в связи с исполнением настоящего Соглашения;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4.4.3.Осуществлять иные права в соответствии с бюджетным законодательством Российской Федерации, Порядком предоставления субсидии и настоящим Соглашением.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center"/>
      </w:pPr>
      <w:r w:rsidRPr="0019600B">
        <w:t>5.Ответственность Сторон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5.1.В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proofErr w:type="gramStart"/>
      <w:r w:rsidRPr="0019600B">
        <w:t xml:space="preserve">5.2.В случае представления Получателем недостоверных сведений, нарушения целей, условий и порядка предоставления Субсидии, установленных Порядком предоставления субсидий и настоящим Соглашением, а также в случае </w:t>
      </w:r>
      <w:proofErr w:type="spellStart"/>
      <w:r w:rsidRPr="0019600B">
        <w:t>недостижения</w:t>
      </w:r>
      <w:proofErr w:type="spellEnd"/>
      <w:r w:rsidRPr="0019600B">
        <w:t xml:space="preserve"> значений результатов предоставления Субсидии, установленных по результатам проверки, проведенной Главным распорядителем и (или) уполномоченными органами муниципального финансового контроля Березовского городского округа, Получатель возвращает Субсидию в бюджет Березовского городского округа в размере и сроки, установленные</w:t>
      </w:r>
      <w:proofErr w:type="gramEnd"/>
      <w:r w:rsidRPr="0019600B">
        <w:t xml:space="preserve"> в полученном от Главного распорядителя требовании об обеспечении возврата Субсидии в бюджет Березовского городского округа, в соответствии с пунктом 4.1.7 настоящего Соглашения;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5.3.В случае отказа Получателя вернуть подлежащую возврату сумму Субсидии в указанный в требовании срок Главный распорядитель принимает меры по взысканию Субсидии в бюджет Березовского городского округа в судебном порядке.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</w:p>
    <w:p w:rsidR="0019600B" w:rsidRPr="0019600B" w:rsidRDefault="0019600B" w:rsidP="0019600B">
      <w:pPr>
        <w:widowControl w:val="0"/>
        <w:autoSpaceDE w:val="0"/>
        <w:autoSpaceDN w:val="0"/>
        <w:jc w:val="center"/>
      </w:pPr>
      <w:r w:rsidRPr="0019600B">
        <w:t>6.Заключительные положения</w:t>
      </w:r>
    </w:p>
    <w:p w:rsidR="0019600B" w:rsidRPr="0019600B" w:rsidRDefault="0019600B" w:rsidP="0019600B">
      <w:pPr>
        <w:widowControl w:val="0"/>
        <w:autoSpaceDE w:val="0"/>
        <w:autoSpaceDN w:val="0"/>
      </w:pP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 xml:space="preserve">6.1.Споры, возникающие между Сторонами в связи с исполнением настоящего Соглашения, решаются ими путем проведения переговоров с оформлением соответствующих протоколов или иных документов. При </w:t>
      </w:r>
      <w:proofErr w:type="spellStart"/>
      <w:r w:rsidRPr="0019600B">
        <w:t>недостижении</w:t>
      </w:r>
      <w:proofErr w:type="spellEnd"/>
      <w:r w:rsidRPr="0019600B">
        <w:t xml:space="preserve"> согласия споры между Сторонами решаются в судебном порядке.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 xml:space="preserve">6.2.Настоящее Соглашение вступает в силу </w:t>
      </w:r>
      <w:proofErr w:type="gramStart"/>
      <w:r w:rsidRPr="0019600B">
        <w:t>с даты</w:t>
      </w:r>
      <w:proofErr w:type="gramEnd"/>
      <w:r w:rsidRPr="0019600B">
        <w:t xml:space="preserve"> его подписания Сторонами, но не ранее доведения Главному распорядителю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Соглашению, кроме обязательства по перечислению Субсидии в соответствии с пунктом 3.2 настоящего Соглашения.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Обязательство по перечислению Субсидии, указанное в пункте 3.2 настоящего Соглашения, прекращается по окончании финансового года, в котором заключено Соглашение, за исключением случаев, прямо предусмотренных нормативными правовыми актами Березовского городского округа.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6.3.Изменение настоящего Соглашения, в том числе в соответствии с положениями пункта 4.2.1 настоящего Соглашения, осуществляется по соглашению Сторон и оформляется в виде дополнительного соглашения к настоящему Соглашению по форме согласно приложению №4 к настоящему Соглашению, являющемуся неотъемлемой частью настоящего Соглашения.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 xml:space="preserve">6.4.В случае уменьшения Главному распорядителю ранее доведенных лимитов бюджетных обязательств, указанных в пункте 2.1 настоящего Соглашения, приводящего к </w:t>
      </w:r>
      <w:r w:rsidRPr="0019600B">
        <w:lastRenderedPageBreak/>
        <w:t>невозможности предоставления Субсидии в размере, определенном в Соглашении, Сторонами согласовываются новые условия Соглашения.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6.5.Расторжение настоящего Соглашения осуществляется по соглашению Сторон или в случаях, определенных пунктом 6.6 настоящего Соглашения, в одностороннем порядке.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6.6.Расторжение настоящего Соглашения Главным распорядителем в одностороннем порядке осуществляется в случае: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6.6.1.Реорганизации Получателя, являющегося юридическим лицом, в форме разделения, выделения, а также при ликвидации Получателя, являющегося юридическим лицом, или прекращении деятельности Получателя,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Федерации);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6.6.2.Нарушения Получателем целей, условий и порядка предоставления Субсидии, установленных Порядком предоставления субсидии и настоящим Соглашением;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6.6.3.Недостижения Получателем установленных настоящим Соглашением значений результатов предоставления Субсидии, установленных в соответствии с пунктом 4.1.4 настоящего Соглашения;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 xml:space="preserve">6.7.Расторжение настоящего Соглашения возможно в случае </w:t>
      </w:r>
      <w:proofErr w:type="spellStart"/>
      <w:r w:rsidRPr="0019600B">
        <w:t>недостижения</w:t>
      </w:r>
      <w:proofErr w:type="spellEnd"/>
      <w:r w:rsidRPr="0019600B">
        <w:t xml:space="preserve"> согласия Сторон о согласовании новых условий настоящего Соглашения в случае уменьшения Главному распорядителю ранее доведенных лимитов бюджетных обязательств, приводящего к невозможности предоставления Субсидии в размере, определенном пунктом 2.1 настоящего Соглашения.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6.8.Расторжение настоящего Соглашения Получателем в одностороннем порядке не допускается.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6.9.Расторжение настоящего Соглашения осуществляется по соглашению Сторон и оформляется в виде дополнительного соглашения о расторжении Соглашения по форме согласно приложению №5 к настоящему Соглашению, являющемуся неотъемлемой частью настоящего Соглашения.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6.10.Документы и иная информация, предусмотренные настоящим Соглашением, направляются Сторонами следующими способами: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6.10.1.Заказным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 xml:space="preserve">6.10.2. ___________________________________________________________________. 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>
        <w:t xml:space="preserve">           </w:t>
      </w:r>
      <w:r w:rsidRPr="0019600B">
        <w:t xml:space="preserve"> </w:t>
      </w:r>
      <w:r w:rsidRPr="0019600B">
        <w:rPr>
          <w:sz w:val="22"/>
          <w:szCs w:val="22"/>
        </w:rPr>
        <w:t>(при необходимости указать другой способ направления документов  и информации)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  <w:r w:rsidRPr="0019600B">
        <w:t>6.11.Настоящее Соглашение составлено Сторонами в двух экземплярах, имеющих равную юридическую силу, по одному для каждой из Сторон.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both"/>
      </w:pP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center"/>
        <w:rPr>
          <w:rFonts w:cs="Calibri"/>
        </w:rPr>
      </w:pPr>
      <w:r w:rsidRPr="0019600B">
        <w:rPr>
          <w:rFonts w:cs="Calibri"/>
        </w:rPr>
        <w:t>7.Юридические адреса и платежные реквизиты Сторон</w:t>
      </w:r>
    </w:p>
    <w:p w:rsidR="0019600B" w:rsidRPr="0019600B" w:rsidRDefault="0019600B" w:rsidP="0019600B">
      <w:pPr>
        <w:widowControl w:val="0"/>
        <w:autoSpaceDE w:val="0"/>
        <w:autoSpaceDN w:val="0"/>
        <w:ind w:firstLine="709"/>
        <w:rPr>
          <w:rFonts w:cs="Calibri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2"/>
        <w:gridCol w:w="5103"/>
      </w:tblGrid>
      <w:tr w:rsidR="0019600B" w:rsidRPr="009A0C7F" w:rsidTr="00160782">
        <w:tc>
          <w:tcPr>
            <w:tcW w:w="4882" w:type="dxa"/>
            <w:tcBorders>
              <w:top w:val="single" w:sz="4" w:space="0" w:color="auto"/>
              <w:bottom w:val="single" w:sz="4" w:space="0" w:color="auto"/>
            </w:tcBorders>
          </w:tcPr>
          <w:p w:rsidR="0019600B" w:rsidRPr="009A0C7F" w:rsidRDefault="0019600B" w:rsidP="00160782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  <w:r w:rsidRPr="009A0C7F">
              <w:rPr>
                <w:rFonts w:cs="Calibri"/>
              </w:rPr>
              <w:t>Главный распорядитель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9600B" w:rsidRPr="009A0C7F" w:rsidRDefault="0019600B" w:rsidP="00160782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  <w:r w:rsidRPr="009A0C7F">
              <w:rPr>
                <w:rFonts w:cs="Calibri"/>
              </w:rPr>
              <w:t>Получатель</w:t>
            </w:r>
          </w:p>
        </w:tc>
      </w:tr>
      <w:tr w:rsidR="0019600B" w:rsidRPr="009A0C7F" w:rsidTr="00160782">
        <w:tblPrEx>
          <w:tblBorders>
            <w:insideH w:val="none" w:sz="0" w:space="0" w:color="auto"/>
          </w:tblBorders>
        </w:tblPrEx>
        <w:tc>
          <w:tcPr>
            <w:tcW w:w="4882" w:type="dxa"/>
            <w:tcBorders>
              <w:top w:val="single" w:sz="4" w:space="0" w:color="auto"/>
              <w:bottom w:val="nil"/>
            </w:tcBorders>
          </w:tcPr>
          <w:p w:rsidR="0019600B" w:rsidRPr="009A0C7F" w:rsidRDefault="0019600B" w:rsidP="00160782">
            <w:pPr>
              <w:widowControl w:val="0"/>
              <w:autoSpaceDE w:val="0"/>
              <w:autoSpaceDN w:val="0"/>
              <w:jc w:val="both"/>
              <w:rPr>
                <w:rFonts w:cs="Calibri"/>
              </w:rPr>
            </w:pPr>
            <w:r w:rsidRPr="009A0C7F">
              <w:rPr>
                <w:rFonts w:cs="Calibri"/>
              </w:rPr>
              <w:t>Наименование Главного распорядителя:</w:t>
            </w:r>
          </w:p>
          <w:p w:rsidR="0019600B" w:rsidRPr="009A0C7F" w:rsidRDefault="0019600B" w:rsidP="00160782">
            <w:pPr>
              <w:widowControl w:val="0"/>
              <w:autoSpaceDE w:val="0"/>
              <w:autoSpaceDN w:val="0"/>
              <w:jc w:val="both"/>
              <w:rPr>
                <w:rFonts w:cs="Calibri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nil"/>
            </w:tcBorders>
          </w:tcPr>
          <w:p w:rsidR="0019600B" w:rsidRPr="009A0C7F" w:rsidRDefault="0019600B" w:rsidP="00160782">
            <w:pPr>
              <w:widowControl w:val="0"/>
              <w:autoSpaceDE w:val="0"/>
              <w:autoSpaceDN w:val="0"/>
              <w:jc w:val="both"/>
              <w:rPr>
                <w:rFonts w:cs="Calibri"/>
              </w:rPr>
            </w:pPr>
            <w:r w:rsidRPr="009A0C7F">
              <w:rPr>
                <w:rFonts w:cs="Calibri"/>
              </w:rPr>
              <w:t>Наименование Получателя:</w:t>
            </w:r>
          </w:p>
        </w:tc>
      </w:tr>
      <w:tr w:rsidR="0019600B" w:rsidRPr="009A0C7F" w:rsidTr="00160782">
        <w:tblPrEx>
          <w:tblBorders>
            <w:insideH w:val="none" w:sz="0" w:space="0" w:color="auto"/>
          </w:tblBorders>
        </w:tblPrEx>
        <w:tc>
          <w:tcPr>
            <w:tcW w:w="4882" w:type="dxa"/>
            <w:tcBorders>
              <w:top w:val="nil"/>
              <w:bottom w:val="nil"/>
            </w:tcBorders>
          </w:tcPr>
          <w:p w:rsidR="0019600B" w:rsidRPr="009A0C7F" w:rsidRDefault="0019600B" w:rsidP="00160782">
            <w:pPr>
              <w:widowControl w:val="0"/>
              <w:autoSpaceDE w:val="0"/>
              <w:autoSpaceDN w:val="0"/>
              <w:jc w:val="both"/>
              <w:rPr>
                <w:rFonts w:cs="Calibri"/>
              </w:rPr>
            </w:pPr>
            <w:r w:rsidRPr="009A0C7F">
              <w:rPr>
                <w:rFonts w:cs="Calibri"/>
              </w:rPr>
              <w:t>Место нахождения:</w:t>
            </w:r>
          </w:p>
          <w:p w:rsidR="0019600B" w:rsidRPr="009A0C7F" w:rsidRDefault="0019600B" w:rsidP="00160782">
            <w:pPr>
              <w:widowControl w:val="0"/>
              <w:autoSpaceDE w:val="0"/>
              <w:autoSpaceDN w:val="0"/>
              <w:jc w:val="both"/>
              <w:rPr>
                <w:rFonts w:cs="Calibri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19600B" w:rsidRPr="009A0C7F" w:rsidRDefault="0019600B" w:rsidP="00160782">
            <w:pPr>
              <w:widowControl w:val="0"/>
              <w:autoSpaceDE w:val="0"/>
              <w:autoSpaceDN w:val="0"/>
              <w:jc w:val="both"/>
              <w:rPr>
                <w:rFonts w:cs="Calibri"/>
              </w:rPr>
            </w:pPr>
            <w:r w:rsidRPr="009A0C7F">
              <w:rPr>
                <w:rFonts w:cs="Calibri"/>
              </w:rPr>
              <w:t>Место нахождения:</w:t>
            </w:r>
          </w:p>
        </w:tc>
      </w:tr>
      <w:tr w:rsidR="0019600B" w:rsidRPr="009A0C7F" w:rsidTr="00160782">
        <w:tblPrEx>
          <w:tblBorders>
            <w:insideH w:val="none" w:sz="0" w:space="0" w:color="auto"/>
          </w:tblBorders>
        </w:tblPrEx>
        <w:tc>
          <w:tcPr>
            <w:tcW w:w="4882" w:type="dxa"/>
            <w:tcBorders>
              <w:top w:val="nil"/>
              <w:bottom w:val="single" w:sz="4" w:space="0" w:color="auto"/>
            </w:tcBorders>
          </w:tcPr>
          <w:p w:rsidR="0019600B" w:rsidRPr="009A0C7F" w:rsidRDefault="0019600B" w:rsidP="00160782">
            <w:pPr>
              <w:widowControl w:val="0"/>
              <w:autoSpaceDE w:val="0"/>
              <w:autoSpaceDN w:val="0"/>
              <w:jc w:val="both"/>
              <w:rPr>
                <w:rFonts w:cs="Calibri"/>
              </w:rPr>
            </w:pPr>
            <w:r w:rsidRPr="009A0C7F">
              <w:rPr>
                <w:rFonts w:cs="Calibri"/>
              </w:rPr>
              <w:t>ИНН/КПП, ОГРН Главного распорядителя</w:t>
            </w:r>
          </w:p>
          <w:p w:rsidR="0019600B" w:rsidRPr="009A0C7F" w:rsidRDefault="0019600B" w:rsidP="00160782">
            <w:pPr>
              <w:widowControl w:val="0"/>
              <w:autoSpaceDE w:val="0"/>
              <w:autoSpaceDN w:val="0"/>
              <w:jc w:val="both"/>
              <w:rPr>
                <w:rFonts w:cs="Calibri"/>
              </w:rPr>
            </w:pPr>
            <w:r w:rsidRPr="009A0C7F">
              <w:rPr>
                <w:rFonts w:cs="Calibri"/>
              </w:rPr>
              <w:t>Платежные реквизиты:</w:t>
            </w:r>
          </w:p>
          <w:p w:rsidR="0019600B" w:rsidRPr="009A0C7F" w:rsidRDefault="0019600B" w:rsidP="00160782">
            <w:pPr>
              <w:widowControl w:val="0"/>
              <w:autoSpaceDE w:val="0"/>
              <w:autoSpaceDN w:val="0"/>
              <w:jc w:val="both"/>
              <w:rPr>
                <w:rFonts w:cs="Calibri"/>
              </w:rPr>
            </w:pPr>
            <w:r w:rsidRPr="009A0C7F">
              <w:rPr>
                <w:rFonts w:cs="Calibri"/>
              </w:rPr>
              <w:t xml:space="preserve">БИК, </w:t>
            </w:r>
            <w:proofErr w:type="gramStart"/>
            <w:r w:rsidRPr="009A0C7F">
              <w:rPr>
                <w:rFonts w:cs="Calibri"/>
              </w:rPr>
              <w:t>Уральское</w:t>
            </w:r>
            <w:proofErr w:type="gramEnd"/>
            <w:r w:rsidRPr="009A0C7F">
              <w:rPr>
                <w:rFonts w:cs="Calibri"/>
              </w:rPr>
              <w:t xml:space="preserve"> ГУ Банка России//УФК по Свердловской области г. Екатеринбург</w:t>
            </w:r>
          </w:p>
          <w:p w:rsidR="0019600B" w:rsidRPr="009A0C7F" w:rsidRDefault="0019600B" w:rsidP="00160782">
            <w:pPr>
              <w:widowControl w:val="0"/>
              <w:autoSpaceDE w:val="0"/>
              <w:autoSpaceDN w:val="0"/>
              <w:jc w:val="both"/>
              <w:rPr>
                <w:rFonts w:cs="Calibri"/>
              </w:rPr>
            </w:pPr>
            <w:r w:rsidRPr="009A0C7F">
              <w:rPr>
                <w:rFonts w:cs="Calibri"/>
              </w:rPr>
              <w:t>Единый казначейский счет</w:t>
            </w:r>
          </w:p>
          <w:p w:rsidR="0019600B" w:rsidRPr="009A0C7F" w:rsidRDefault="0019600B" w:rsidP="00160782">
            <w:pPr>
              <w:widowControl w:val="0"/>
              <w:autoSpaceDE w:val="0"/>
              <w:autoSpaceDN w:val="0"/>
              <w:jc w:val="both"/>
              <w:rPr>
                <w:rFonts w:cs="Calibri"/>
              </w:rPr>
            </w:pPr>
            <w:r w:rsidRPr="009A0C7F">
              <w:rPr>
                <w:rFonts w:cs="Calibri"/>
              </w:rPr>
              <w:t>Казначейский счет</w:t>
            </w:r>
          </w:p>
          <w:p w:rsidR="0019600B" w:rsidRPr="009A0C7F" w:rsidRDefault="0019600B" w:rsidP="00160782">
            <w:pPr>
              <w:widowControl w:val="0"/>
              <w:autoSpaceDE w:val="0"/>
              <w:autoSpaceDN w:val="0"/>
              <w:jc w:val="both"/>
              <w:rPr>
                <w:rFonts w:cs="Calibri"/>
              </w:rPr>
            </w:pPr>
            <w:r w:rsidRPr="009A0C7F">
              <w:rPr>
                <w:rFonts w:cs="Calibri"/>
              </w:rPr>
              <w:t>Лицевой счет</w:t>
            </w: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:rsidR="0019600B" w:rsidRPr="009A0C7F" w:rsidRDefault="0019600B" w:rsidP="00160782">
            <w:pPr>
              <w:widowControl w:val="0"/>
              <w:autoSpaceDE w:val="0"/>
              <w:autoSpaceDN w:val="0"/>
              <w:jc w:val="both"/>
              <w:rPr>
                <w:rFonts w:cs="Calibri"/>
              </w:rPr>
            </w:pPr>
            <w:r w:rsidRPr="009A0C7F">
              <w:rPr>
                <w:rFonts w:cs="Calibri"/>
              </w:rPr>
              <w:t>ИНН/КПП, ОГРН Получателя</w:t>
            </w:r>
          </w:p>
          <w:p w:rsidR="0019600B" w:rsidRPr="009A0C7F" w:rsidRDefault="0019600B" w:rsidP="00160782">
            <w:pPr>
              <w:widowControl w:val="0"/>
              <w:autoSpaceDE w:val="0"/>
              <w:autoSpaceDN w:val="0"/>
              <w:jc w:val="both"/>
              <w:rPr>
                <w:rFonts w:cs="Calibri"/>
              </w:rPr>
            </w:pPr>
            <w:r w:rsidRPr="009A0C7F">
              <w:rPr>
                <w:rFonts w:cs="Calibri"/>
              </w:rPr>
              <w:t>Платежные реквизиты:</w:t>
            </w:r>
          </w:p>
          <w:p w:rsidR="0019600B" w:rsidRPr="009A0C7F" w:rsidRDefault="0019600B" w:rsidP="00160782">
            <w:pPr>
              <w:widowControl w:val="0"/>
              <w:autoSpaceDE w:val="0"/>
              <w:autoSpaceDN w:val="0"/>
              <w:jc w:val="both"/>
              <w:rPr>
                <w:rFonts w:cs="Calibri"/>
              </w:rPr>
            </w:pPr>
            <w:r w:rsidRPr="009A0C7F">
              <w:rPr>
                <w:rFonts w:cs="Calibri"/>
              </w:rPr>
              <w:t xml:space="preserve">БИК, наименование банка, </w:t>
            </w:r>
          </w:p>
          <w:p w:rsidR="0019600B" w:rsidRPr="009A0C7F" w:rsidRDefault="0019600B" w:rsidP="00160782">
            <w:pPr>
              <w:widowControl w:val="0"/>
              <w:autoSpaceDE w:val="0"/>
              <w:autoSpaceDN w:val="0"/>
              <w:jc w:val="both"/>
              <w:rPr>
                <w:rFonts w:cs="Calibri"/>
              </w:rPr>
            </w:pPr>
            <w:r w:rsidRPr="009A0C7F">
              <w:rPr>
                <w:rFonts w:cs="Calibri"/>
              </w:rPr>
              <w:t>расчетный счет/корреспондентский счет</w:t>
            </w:r>
          </w:p>
          <w:p w:rsidR="0019600B" w:rsidRPr="009A0C7F" w:rsidRDefault="0019600B" w:rsidP="00160782">
            <w:pPr>
              <w:widowControl w:val="0"/>
              <w:autoSpaceDE w:val="0"/>
              <w:autoSpaceDN w:val="0"/>
              <w:jc w:val="both"/>
              <w:rPr>
                <w:rFonts w:cs="Calibri"/>
              </w:rPr>
            </w:pPr>
          </w:p>
        </w:tc>
      </w:tr>
    </w:tbl>
    <w:p w:rsidR="0019600B" w:rsidRPr="009A0C7F" w:rsidRDefault="0019600B" w:rsidP="0019600B">
      <w:pPr>
        <w:widowControl w:val="0"/>
        <w:autoSpaceDE w:val="0"/>
        <w:autoSpaceDN w:val="0"/>
        <w:ind w:firstLine="709"/>
        <w:rPr>
          <w:rFonts w:cs="Calibri"/>
        </w:rPr>
      </w:pPr>
    </w:p>
    <w:p w:rsidR="0019600B" w:rsidRPr="0019600B" w:rsidRDefault="0019600B" w:rsidP="0019600B">
      <w:pPr>
        <w:widowControl w:val="0"/>
        <w:autoSpaceDE w:val="0"/>
        <w:autoSpaceDN w:val="0"/>
        <w:ind w:firstLine="709"/>
        <w:jc w:val="center"/>
        <w:rPr>
          <w:rFonts w:cs="Calibri"/>
        </w:rPr>
      </w:pPr>
      <w:r w:rsidRPr="0019600B">
        <w:rPr>
          <w:rFonts w:cs="Calibri"/>
        </w:rPr>
        <w:t>8.Подписи Сторон</w:t>
      </w:r>
    </w:p>
    <w:p w:rsidR="0019600B" w:rsidRPr="009A0C7F" w:rsidRDefault="0019600B" w:rsidP="0019600B">
      <w:pPr>
        <w:widowControl w:val="0"/>
        <w:autoSpaceDE w:val="0"/>
        <w:autoSpaceDN w:val="0"/>
        <w:ind w:firstLine="709"/>
        <w:rPr>
          <w:rFonts w:cs="Calibri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1531"/>
        <w:gridCol w:w="340"/>
        <w:gridCol w:w="1984"/>
        <w:gridCol w:w="687"/>
        <w:gridCol w:w="283"/>
        <w:gridCol w:w="1531"/>
        <w:gridCol w:w="735"/>
        <w:gridCol w:w="1984"/>
        <w:gridCol w:w="570"/>
      </w:tblGrid>
      <w:tr w:rsidR="0019600B" w:rsidRPr="009A0C7F" w:rsidTr="00160782">
        <w:tc>
          <w:tcPr>
            <w:tcW w:w="4882" w:type="dxa"/>
            <w:gridSpan w:val="5"/>
            <w:vAlign w:val="center"/>
          </w:tcPr>
          <w:p w:rsidR="0019600B" w:rsidRPr="009A0C7F" w:rsidRDefault="0019600B" w:rsidP="00160782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  <w:r w:rsidRPr="009A0C7F">
              <w:rPr>
                <w:rFonts w:cs="Calibri"/>
              </w:rPr>
              <w:t>Наименование Главного распорядителя</w:t>
            </w:r>
          </w:p>
        </w:tc>
        <w:tc>
          <w:tcPr>
            <w:tcW w:w="5103" w:type="dxa"/>
            <w:gridSpan w:val="5"/>
            <w:vAlign w:val="center"/>
          </w:tcPr>
          <w:p w:rsidR="0019600B" w:rsidRPr="009A0C7F" w:rsidRDefault="0019600B" w:rsidP="00160782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  <w:r w:rsidRPr="009A0C7F">
              <w:rPr>
                <w:rFonts w:cs="Calibri"/>
              </w:rPr>
              <w:t>Наименование Получателя</w:t>
            </w:r>
          </w:p>
        </w:tc>
      </w:tr>
      <w:tr w:rsidR="0019600B" w:rsidRPr="009A0C7F" w:rsidTr="00160782">
        <w:tblPrEx>
          <w:tblBorders>
            <w:insideV w:val="none" w:sz="0" w:space="0" w:color="auto"/>
          </w:tblBorders>
        </w:tblPrEx>
        <w:tc>
          <w:tcPr>
            <w:tcW w:w="340" w:type="dxa"/>
            <w:tcBorders>
              <w:left w:val="single" w:sz="4" w:space="0" w:color="auto"/>
              <w:bottom w:val="nil"/>
              <w:right w:val="nil"/>
            </w:tcBorders>
          </w:tcPr>
          <w:p w:rsidR="0019600B" w:rsidRPr="009A0C7F" w:rsidRDefault="0019600B" w:rsidP="00160782">
            <w:pPr>
              <w:widowControl w:val="0"/>
              <w:autoSpaceDE w:val="0"/>
              <w:autoSpaceDN w:val="0"/>
              <w:ind w:firstLine="709"/>
              <w:jc w:val="both"/>
              <w:rPr>
                <w:rFonts w:cs="Calibri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:rsidR="0019600B" w:rsidRPr="009A0C7F" w:rsidRDefault="0019600B" w:rsidP="00160782">
            <w:pPr>
              <w:widowControl w:val="0"/>
              <w:autoSpaceDE w:val="0"/>
              <w:autoSpaceDN w:val="0"/>
              <w:ind w:firstLine="709"/>
              <w:jc w:val="both"/>
              <w:rPr>
                <w:rFonts w:cs="Calibri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19600B" w:rsidRPr="009A0C7F" w:rsidRDefault="0019600B" w:rsidP="00160782">
            <w:pPr>
              <w:widowControl w:val="0"/>
              <w:autoSpaceDE w:val="0"/>
              <w:autoSpaceDN w:val="0"/>
              <w:ind w:firstLine="709"/>
              <w:jc w:val="both"/>
              <w:rPr>
                <w:rFonts w:cs="Calibri"/>
              </w:rPr>
            </w:pPr>
            <w:r w:rsidRPr="009A0C7F">
              <w:rPr>
                <w:rFonts w:cs="Calibri"/>
              </w:rPr>
              <w:t>/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19600B" w:rsidRPr="009A0C7F" w:rsidRDefault="0019600B" w:rsidP="00160782">
            <w:pPr>
              <w:widowControl w:val="0"/>
              <w:autoSpaceDE w:val="0"/>
              <w:autoSpaceDN w:val="0"/>
              <w:ind w:firstLine="709"/>
              <w:jc w:val="both"/>
              <w:rPr>
                <w:rFonts w:cs="Calibri"/>
              </w:rPr>
            </w:pPr>
          </w:p>
        </w:tc>
        <w:tc>
          <w:tcPr>
            <w:tcW w:w="687" w:type="dxa"/>
            <w:tcBorders>
              <w:left w:val="nil"/>
              <w:bottom w:val="nil"/>
              <w:right w:val="single" w:sz="4" w:space="0" w:color="auto"/>
            </w:tcBorders>
          </w:tcPr>
          <w:p w:rsidR="0019600B" w:rsidRPr="009A0C7F" w:rsidRDefault="0019600B" w:rsidP="00160782">
            <w:pPr>
              <w:widowControl w:val="0"/>
              <w:autoSpaceDE w:val="0"/>
              <w:autoSpaceDN w:val="0"/>
              <w:ind w:firstLine="709"/>
              <w:jc w:val="both"/>
              <w:rPr>
                <w:rFonts w:cs="Calibri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nil"/>
              <w:right w:val="nil"/>
            </w:tcBorders>
          </w:tcPr>
          <w:p w:rsidR="0019600B" w:rsidRPr="009A0C7F" w:rsidRDefault="0019600B" w:rsidP="00160782">
            <w:pPr>
              <w:widowControl w:val="0"/>
              <w:autoSpaceDE w:val="0"/>
              <w:autoSpaceDN w:val="0"/>
              <w:ind w:firstLine="709"/>
              <w:jc w:val="both"/>
              <w:rPr>
                <w:rFonts w:cs="Calibri"/>
              </w:rPr>
            </w:pPr>
            <w:r w:rsidRPr="009A0C7F">
              <w:rPr>
                <w:rFonts w:cs="Calibri"/>
              </w:rPr>
              <w:t xml:space="preserve"> </w:t>
            </w:r>
          </w:p>
        </w:tc>
        <w:tc>
          <w:tcPr>
            <w:tcW w:w="1531" w:type="dxa"/>
            <w:tcBorders>
              <w:left w:val="nil"/>
              <w:right w:val="nil"/>
            </w:tcBorders>
          </w:tcPr>
          <w:p w:rsidR="0019600B" w:rsidRPr="009A0C7F" w:rsidRDefault="0019600B" w:rsidP="00160782">
            <w:pPr>
              <w:widowControl w:val="0"/>
              <w:autoSpaceDE w:val="0"/>
              <w:autoSpaceDN w:val="0"/>
              <w:ind w:firstLine="709"/>
              <w:jc w:val="both"/>
              <w:rPr>
                <w:rFonts w:cs="Calibri"/>
              </w:rPr>
            </w:pPr>
          </w:p>
        </w:tc>
        <w:tc>
          <w:tcPr>
            <w:tcW w:w="735" w:type="dxa"/>
            <w:tcBorders>
              <w:left w:val="nil"/>
              <w:bottom w:val="nil"/>
              <w:right w:val="nil"/>
            </w:tcBorders>
          </w:tcPr>
          <w:p w:rsidR="0019600B" w:rsidRPr="009A0C7F" w:rsidRDefault="0019600B" w:rsidP="00160782">
            <w:pPr>
              <w:widowControl w:val="0"/>
              <w:autoSpaceDE w:val="0"/>
              <w:autoSpaceDN w:val="0"/>
              <w:ind w:firstLine="709"/>
              <w:jc w:val="both"/>
              <w:rPr>
                <w:rFonts w:cs="Calibri"/>
              </w:rPr>
            </w:pPr>
            <w:r w:rsidRPr="009A0C7F">
              <w:rPr>
                <w:rFonts w:cs="Calibri"/>
              </w:rPr>
              <w:t>/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19600B" w:rsidRPr="009A0C7F" w:rsidRDefault="0019600B" w:rsidP="00160782">
            <w:pPr>
              <w:widowControl w:val="0"/>
              <w:autoSpaceDE w:val="0"/>
              <w:autoSpaceDN w:val="0"/>
              <w:ind w:firstLine="709"/>
              <w:jc w:val="both"/>
              <w:rPr>
                <w:rFonts w:cs="Calibri"/>
              </w:rPr>
            </w:pPr>
          </w:p>
        </w:tc>
        <w:tc>
          <w:tcPr>
            <w:tcW w:w="570" w:type="dxa"/>
            <w:tcBorders>
              <w:left w:val="nil"/>
              <w:bottom w:val="nil"/>
              <w:right w:val="single" w:sz="4" w:space="0" w:color="auto"/>
            </w:tcBorders>
          </w:tcPr>
          <w:p w:rsidR="0019600B" w:rsidRPr="009A0C7F" w:rsidRDefault="0019600B" w:rsidP="00160782">
            <w:pPr>
              <w:widowControl w:val="0"/>
              <w:autoSpaceDE w:val="0"/>
              <w:autoSpaceDN w:val="0"/>
              <w:ind w:firstLine="709"/>
              <w:jc w:val="both"/>
              <w:rPr>
                <w:rFonts w:cs="Calibri"/>
              </w:rPr>
            </w:pPr>
          </w:p>
        </w:tc>
      </w:tr>
      <w:tr w:rsidR="0019600B" w:rsidRPr="009A0C7F" w:rsidTr="00160782">
        <w:tblPrEx>
          <w:tblBorders>
            <w:insideH w:val="nil"/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right w:val="nil"/>
            </w:tcBorders>
          </w:tcPr>
          <w:p w:rsidR="0019600B" w:rsidRPr="009A0C7F" w:rsidRDefault="0019600B" w:rsidP="00160782">
            <w:pPr>
              <w:widowControl w:val="0"/>
              <w:autoSpaceDE w:val="0"/>
              <w:autoSpaceDN w:val="0"/>
              <w:ind w:firstLine="709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:rsidR="0019600B" w:rsidRPr="009A0C7F" w:rsidRDefault="0019600B" w:rsidP="00160782">
            <w:pPr>
              <w:widowControl w:val="0"/>
              <w:autoSpaceDE w:val="0"/>
              <w:autoSpaceDN w:val="0"/>
              <w:jc w:val="both"/>
              <w:rPr>
                <w:rFonts w:cs="Calibri"/>
                <w:sz w:val="20"/>
                <w:szCs w:val="20"/>
              </w:rPr>
            </w:pPr>
            <w:r w:rsidRPr="009A0C7F">
              <w:rPr>
                <w:rFonts w:cs="Calibri"/>
                <w:sz w:val="20"/>
                <w:szCs w:val="20"/>
              </w:rPr>
              <w:t xml:space="preserve">     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19600B" w:rsidRPr="009A0C7F" w:rsidRDefault="0019600B" w:rsidP="00160782">
            <w:pPr>
              <w:widowControl w:val="0"/>
              <w:autoSpaceDE w:val="0"/>
              <w:autoSpaceDN w:val="0"/>
              <w:ind w:firstLine="709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19600B" w:rsidRPr="009A0C7F" w:rsidRDefault="0019600B" w:rsidP="00160782">
            <w:pPr>
              <w:widowControl w:val="0"/>
              <w:autoSpaceDE w:val="0"/>
              <w:autoSpaceDN w:val="0"/>
              <w:jc w:val="both"/>
              <w:rPr>
                <w:rFonts w:cs="Calibri"/>
                <w:sz w:val="20"/>
                <w:szCs w:val="20"/>
              </w:rPr>
            </w:pPr>
            <w:r w:rsidRPr="009A0C7F">
              <w:rPr>
                <w:rFonts w:cs="Calibri"/>
                <w:sz w:val="20"/>
                <w:szCs w:val="20"/>
              </w:rPr>
              <w:t xml:space="preserve">     (И.О. Фамилия)</w:t>
            </w:r>
          </w:p>
        </w:tc>
        <w:tc>
          <w:tcPr>
            <w:tcW w:w="687" w:type="dxa"/>
            <w:tcBorders>
              <w:top w:val="nil"/>
              <w:left w:val="nil"/>
              <w:right w:val="single" w:sz="4" w:space="0" w:color="auto"/>
            </w:tcBorders>
          </w:tcPr>
          <w:p w:rsidR="0019600B" w:rsidRPr="009A0C7F" w:rsidRDefault="0019600B" w:rsidP="00160782">
            <w:pPr>
              <w:widowControl w:val="0"/>
              <w:autoSpaceDE w:val="0"/>
              <w:autoSpaceDN w:val="0"/>
              <w:ind w:firstLine="709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nil"/>
            </w:tcBorders>
          </w:tcPr>
          <w:p w:rsidR="0019600B" w:rsidRPr="009A0C7F" w:rsidRDefault="0019600B" w:rsidP="00160782">
            <w:pPr>
              <w:widowControl w:val="0"/>
              <w:autoSpaceDE w:val="0"/>
              <w:autoSpaceDN w:val="0"/>
              <w:ind w:firstLine="709"/>
              <w:jc w:val="both"/>
              <w:rPr>
                <w:rFonts w:cs="Calibri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:rsidR="0019600B" w:rsidRPr="009A0C7F" w:rsidRDefault="0019600B" w:rsidP="00160782">
            <w:pPr>
              <w:widowControl w:val="0"/>
              <w:autoSpaceDE w:val="0"/>
              <w:autoSpaceDN w:val="0"/>
              <w:jc w:val="both"/>
              <w:rPr>
                <w:rFonts w:cs="Calibri"/>
                <w:sz w:val="20"/>
                <w:szCs w:val="20"/>
              </w:rPr>
            </w:pPr>
            <w:r w:rsidRPr="009A0C7F">
              <w:rPr>
                <w:rFonts w:cs="Calibri"/>
                <w:sz w:val="20"/>
                <w:szCs w:val="20"/>
              </w:rPr>
              <w:t xml:space="preserve">     (подпись)</w:t>
            </w:r>
          </w:p>
        </w:tc>
        <w:tc>
          <w:tcPr>
            <w:tcW w:w="735" w:type="dxa"/>
            <w:tcBorders>
              <w:top w:val="nil"/>
              <w:left w:val="nil"/>
              <w:right w:val="nil"/>
            </w:tcBorders>
          </w:tcPr>
          <w:p w:rsidR="0019600B" w:rsidRPr="009A0C7F" w:rsidRDefault="0019600B" w:rsidP="00160782">
            <w:pPr>
              <w:widowControl w:val="0"/>
              <w:autoSpaceDE w:val="0"/>
              <w:autoSpaceDN w:val="0"/>
              <w:ind w:firstLine="709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19600B" w:rsidRPr="009A0C7F" w:rsidRDefault="0019600B" w:rsidP="00160782">
            <w:pPr>
              <w:widowControl w:val="0"/>
              <w:autoSpaceDE w:val="0"/>
              <w:autoSpaceDN w:val="0"/>
              <w:jc w:val="both"/>
              <w:rPr>
                <w:rFonts w:cs="Calibri"/>
                <w:sz w:val="20"/>
                <w:szCs w:val="20"/>
              </w:rPr>
            </w:pPr>
            <w:r w:rsidRPr="009A0C7F">
              <w:rPr>
                <w:rFonts w:cs="Calibri"/>
                <w:sz w:val="20"/>
                <w:szCs w:val="20"/>
              </w:rPr>
              <w:t xml:space="preserve">     (И.О. Фамилия)</w:t>
            </w:r>
          </w:p>
        </w:tc>
        <w:tc>
          <w:tcPr>
            <w:tcW w:w="570" w:type="dxa"/>
            <w:tcBorders>
              <w:top w:val="nil"/>
              <w:left w:val="nil"/>
              <w:right w:val="single" w:sz="4" w:space="0" w:color="auto"/>
            </w:tcBorders>
          </w:tcPr>
          <w:p w:rsidR="0019600B" w:rsidRPr="009A0C7F" w:rsidRDefault="0019600B" w:rsidP="00160782">
            <w:pPr>
              <w:widowControl w:val="0"/>
              <w:autoSpaceDE w:val="0"/>
              <w:autoSpaceDN w:val="0"/>
              <w:ind w:firstLine="709"/>
              <w:jc w:val="both"/>
              <w:rPr>
                <w:rFonts w:cs="Calibri"/>
              </w:rPr>
            </w:pPr>
          </w:p>
        </w:tc>
      </w:tr>
    </w:tbl>
    <w:p w:rsidR="0019600B" w:rsidRPr="009A0C7F" w:rsidRDefault="0019600B" w:rsidP="0019600B">
      <w:pPr>
        <w:widowControl w:val="0"/>
        <w:autoSpaceDE w:val="0"/>
        <w:autoSpaceDN w:val="0"/>
        <w:ind w:firstLine="709"/>
        <w:jc w:val="both"/>
        <w:rPr>
          <w:rFonts w:cs="Calibri"/>
        </w:rPr>
      </w:pPr>
    </w:p>
    <w:p w:rsidR="0019600B" w:rsidRPr="009A0C7F" w:rsidRDefault="0019600B" w:rsidP="0019600B">
      <w:pPr>
        <w:widowControl w:val="0"/>
        <w:autoSpaceDE w:val="0"/>
        <w:autoSpaceDN w:val="0"/>
        <w:ind w:firstLine="709"/>
        <w:jc w:val="both"/>
        <w:rPr>
          <w:rFonts w:cs="Calibri"/>
        </w:rPr>
      </w:pPr>
    </w:p>
    <w:p w:rsidR="008B7FAD" w:rsidRDefault="008B7FAD"/>
    <w:sectPr w:rsidR="008B7FAD" w:rsidSect="0019600B">
      <w:headerReference w:type="default" r:id="rId6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59E" w:rsidRDefault="00BF559E" w:rsidP="0019600B">
      <w:r>
        <w:separator/>
      </w:r>
    </w:p>
  </w:endnote>
  <w:endnote w:type="continuationSeparator" w:id="0">
    <w:p w:rsidR="00BF559E" w:rsidRDefault="00BF559E" w:rsidP="00196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59E" w:rsidRDefault="00BF559E" w:rsidP="0019600B">
      <w:r>
        <w:separator/>
      </w:r>
    </w:p>
  </w:footnote>
  <w:footnote w:type="continuationSeparator" w:id="0">
    <w:p w:rsidR="00BF559E" w:rsidRDefault="00BF559E" w:rsidP="001960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01463"/>
      <w:docPartObj>
        <w:docPartGallery w:val="Page Numbers (Top of Page)"/>
        <w:docPartUnique/>
      </w:docPartObj>
    </w:sdtPr>
    <w:sdtContent>
      <w:p w:rsidR="0019600B" w:rsidRDefault="009971BE">
        <w:pPr>
          <w:pStyle w:val="a3"/>
          <w:jc w:val="center"/>
        </w:pPr>
        <w:fldSimple w:instr=" PAGE   \* MERGEFORMAT ">
          <w:r w:rsidR="00BA42B6">
            <w:rPr>
              <w:noProof/>
            </w:rPr>
            <w:t>5</w:t>
          </w:r>
        </w:fldSimple>
      </w:p>
    </w:sdtContent>
  </w:sdt>
  <w:p w:rsidR="0019600B" w:rsidRDefault="001960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600B"/>
    <w:rsid w:val="000531A1"/>
    <w:rsid w:val="0014236A"/>
    <w:rsid w:val="00193F65"/>
    <w:rsid w:val="0019600B"/>
    <w:rsid w:val="001B633F"/>
    <w:rsid w:val="002327A1"/>
    <w:rsid w:val="00324803"/>
    <w:rsid w:val="00370F08"/>
    <w:rsid w:val="004C5DDD"/>
    <w:rsid w:val="008B7FAD"/>
    <w:rsid w:val="00975420"/>
    <w:rsid w:val="009971BE"/>
    <w:rsid w:val="00B170EA"/>
    <w:rsid w:val="00BA42B6"/>
    <w:rsid w:val="00BF559E"/>
    <w:rsid w:val="00CE0C01"/>
    <w:rsid w:val="00CE77A5"/>
    <w:rsid w:val="00D059EE"/>
    <w:rsid w:val="00E44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0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60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960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60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2509</Words>
  <Characters>14305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5</cp:revision>
  <cp:lastPrinted>2024-04-22T07:59:00Z</cp:lastPrinted>
  <dcterms:created xsi:type="dcterms:W3CDTF">2024-04-19T10:35:00Z</dcterms:created>
  <dcterms:modified xsi:type="dcterms:W3CDTF">2024-04-22T08:59:00Z</dcterms:modified>
</cp:coreProperties>
</file>