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C09" w:rsidRPr="00764C09" w:rsidRDefault="00764C09" w:rsidP="00764C09">
      <w:pPr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  <w:r w:rsidRPr="00764C09">
        <w:rPr>
          <w:rFonts w:ascii="Times New Roman" w:hAnsi="Times New Roman" w:cs="Times New Roman"/>
          <w:sz w:val="24"/>
          <w:szCs w:val="24"/>
        </w:rPr>
        <w:t>Приложение</w:t>
      </w:r>
    </w:p>
    <w:p w:rsidR="00764C09" w:rsidRPr="00764C09" w:rsidRDefault="00764C09" w:rsidP="00764C09">
      <w:pPr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  <w:r w:rsidRPr="00764C0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64C09" w:rsidRPr="00764C09" w:rsidRDefault="00764C09" w:rsidP="00764C09">
      <w:pPr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  <w:r w:rsidRPr="00764C09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</w:p>
    <w:p w:rsidR="00764C09" w:rsidRPr="00764C09" w:rsidRDefault="00764C09" w:rsidP="00764C09">
      <w:pPr>
        <w:spacing w:after="0" w:line="240" w:lineRule="auto"/>
        <w:ind w:firstLine="5812"/>
        <w:rPr>
          <w:rStyle w:val="CharacterStyle0"/>
          <w:rFonts w:cs="Times New Roman"/>
          <w:b w:val="0"/>
          <w:sz w:val="24"/>
          <w:szCs w:val="24"/>
        </w:rPr>
      </w:pPr>
      <w:r w:rsidRPr="00764C09">
        <w:rPr>
          <w:rFonts w:ascii="Times New Roman" w:hAnsi="Times New Roman" w:cs="Times New Roman"/>
          <w:sz w:val="24"/>
          <w:szCs w:val="24"/>
        </w:rPr>
        <w:t xml:space="preserve">от </w:t>
      </w:r>
      <w:r w:rsidR="00D71FFD">
        <w:rPr>
          <w:rFonts w:ascii="Times New Roman" w:hAnsi="Times New Roman" w:cs="Times New Roman"/>
          <w:sz w:val="24"/>
          <w:szCs w:val="24"/>
        </w:rPr>
        <w:t xml:space="preserve">18.01.2022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D71FFD">
        <w:rPr>
          <w:rFonts w:ascii="Times New Roman" w:hAnsi="Times New Roman" w:cs="Times New Roman"/>
          <w:sz w:val="24"/>
          <w:szCs w:val="24"/>
        </w:rPr>
        <w:t>24-2</w:t>
      </w:r>
      <w:r w:rsidRPr="00764C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C09" w:rsidRDefault="00764C09" w:rsidP="00764C09">
      <w:pPr>
        <w:spacing w:after="0" w:line="240" w:lineRule="auto"/>
        <w:rPr>
          <w:rStyle w:val="CharacterStyle0"/>
          <w:rFonts w:cs="Times New Roman"/>
          <w:b w:val="0"/>
          <w:sz w:val="24"/>
          <w:szCs w:val="24"/>
        </w:rPr>
      </w:pPr>
    </w:p>
    <w:p w:rsidR="00764C09" w:rsidRPr="00764C09" w:rsidRDefault="00764C09" w:rsidP="00764C09">
      <w:pPr>
        <w:spacing w:after="0" w:line="240" w:lineRule="auto"/>
        <w:jc w:val="center"/>
        <w:rPr>
          <w:rStyle w:val="CharacterStyle0"/>
          <w:rFonts w:cs="Times New Roman"/>
          <w:b w:val="0"/>
          <w:sz w:val="24"/>
          <w:szCs w:val="24"/>
        </w:rPr>
      </w:pPr>
      <w:r w:rsidRPr="00764C09">
        <w:rPr>
          <w:rStyle w:val="CharacterStyle0"/>
          <w:rFonts w:cs="Times New Roman"/>
          <w:b w:val="0"/>
          <w:sz w:val="24"/>
          <w:szCs w:val="24"/>
        </w:rPr>
        <w:t>Паспорт</w:t>
      </w:r>
    </w:p>
    <w:p w:rsidR="00764C09" w:rsidRPr="00764C09" w:rsidRDefault="00764C09" w:rsidP="00764C09">
      <w:pPr>
        <w:spacing w:after="0" w:line="240" w:lineRule="auto"/>
        <w:jc w:val="center"/>
        <w:rPr>
          <w:rStyle w:val="CharacterStyle0"/>
          <w:rFonts w:cs="Times New Roman"/>
          <w:b w:val="0"/>
          <w:sz w:val="24"/>
          <w:szCs w:val="24"/>
        </w:rPr>
      </w:pPr>
      <w:r w:rsidRPr="00764C09">
        <w:rPr>
          <w:rStyle w:val="CharacterStyle0"/>
          <w:rFonts w:cs="Times New Roman"/>
          <w:b w:val="0"/>
          <w:sz w:val="24"/>
          <w:szCs w:val="24"/>
        </w:rPr>
        <w:t>муниципальной программы</w:t>
      </w:r>
    </w:p>
    <w:p w:rsidR="00764C09" w:rsidRPr="00764C09" w:rsidRDefault="00764C09" w:rsidP="00764C09">
      <w:pPr>
        <w:spacing w:after="0" w:line="240" w:lineRule="auto"/>
        <w:jc w:val="center"/>
        <w:rPr>
          <w:rStyle w:val="CharacterStyle0"/>
          <w:rFonts w:cs="Times New Roman"/>
          <w:b w:val="0"/>
          <w:sz w:val="24"/>
          <w:szCs w:val="24"/>
        </w:rPr>
      </w:pPr>
      <w:r w:rsidRPr="00764C09">
        <w:rPr>
          <w:rStyle w:val="CharacterStyle0"/>
          <w:rFonts w:cs="Times New Roman"/>
          <w:b w:val="0"/>
          <w:sz w:val="24"/>
          <w:szCs w:val="24"/>
        </w:rPr>
        <w:t>«Управление муниципальной собственностью</w:t>
      </w:r>
    </w:p>
    <w:p w:rsidR="00AF2DA4" w:rsidRPr="00764C09" w:rsidRDefault="00764C09" w:rsidP="00764C09">
      <w:pPr>
        <w:spacing w:after="0" w:line="240" w:lineRule="auto"/>
        <w:jc w:val="center"/>
        <w:rPr>
          <w:rStyle w:val="CharacterStyle0"/>
          <w:rFonts w:cs="Times New Roman"/>
          <w:b w:val="0"/>
          <w:sz w:val="24"/>
          <w:szCs w:val="24"/>
        </w:rPr>
      </w:pPr>
      <w:r w:rsidRPr="00764C09">
        <w:rPr>
          <w:rStyle w:val="CharacterStyle0"/>
          <w:rFonts w:cs="Times New Roman"/>
          <w:b w:val="0"/>
          <w:sz w:val="24"/>
          <w:szCs w:val="24"/>
        </w:rPr>
        <w:t>и земельными ресурсами Березовского городского округа до 2024 года»</w:t>
      </w:r>
    </w:p>
    <w:p w:rsidR="00764C09" w:rsidRPr="00764C09" w:rsidRDefault="00764C09" w:rsidP="00764C09">
      <w:pPr>
        <w:spacing w:after="0" w:line="240" w:lineRule="auto"/>
        <w:jc w:val="center"/>
        <w:rPr>
          <w:rStyle w:val="CharacterStyle0"/>
          <w:rFonts w:cs="Times New Roman"/>
          <w:b w:val="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764C09" w:rsidRPr="00764C09" w:rsidTr="00764C09">
        <w:tc>
          <w:tcPr>
            <w:tcW w:w="4672" w:type="dxa"/>
          </w:tcPr>
          <w:p w:rsidR="00764C09" w:rsidRPr="00764C09" w:rsidRDefault="00764C09" w:rsidP="0076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C09">
              <w:rPr>
                <w:rStyle w:val="CharacterStyle1"/>
                <w:rFonts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4673" w:type="dxa"/>
          </w:tcPr>
          <w:p w:rsidR="00764C09" w:rsidRPr="00764C09" w:rsidRDefault="00764C09" w:rsidP="0076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C09">
              <w:rPr>
                <w:rStyle w:val="CharacterStyle2"/>
                <w:rFonts w:cs="Times New Roman"/>
                <w:sz w:val="24"/>
                <w:szCs w:val="24"/>
              </w:rPr>
              <w:t>Комитет по управлению имуществом Березовского городского округа</w:t>
            </w:r>
          </w:p>
        </w:tc>
      </w:tr>
      <w:tr w:rsidR="00764C09" w:rsidRPr="00764C09" w:rsidTr="00764C09">
        <w:tc>
          <w:tcPr>
            <w:tcW w:w="4672" w:type="dxa"/>
          </w:tcPr>
          <w:p w:rsidR="00764C09" w:rsidRPr="00764C09" w:rsidRDefault="00764C09" w:rsidP="0076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C09">
              <w:rPr>
                <w:rStyle w:val="CharacterStyle1"/>
                <w:rFonts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4673" w:type="dxa"/>
          </w:tcPr>
          <w:p w:rsidR="00764C09" w:rsidRPr="00764C09" w:rsidRDefault="00764C09" w:rsidP="0076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</w:t>
            </w:r>
            <w:r w:rsidRPr="00764C09">
              <w:rPr>
                <w:rFonts w:ascii="Times New Roman" w:hAnsi="Times New Roman" w:cs="Times New Roman"/>
                <w:sz w:val="24"/>
                <w:szCs w:val="24"/>
              </w:rPr>
              <w:t>2024 годы</w:t>
            </w:r>
          </w:p>
        </w:tc>
      </w:tr>
      <w:tr w:rsidR="00764C09" w:rsidRPr="00764C09" w:rsidTr="00764C09">
        <w:tc>
          <w:tcPr>
            <w:tcW w:w="4672" w:type="dxa"/>
          </w:tcPr>
          <w:p w:rsidR="00764C09" w:rsidRPr="00764C09" w:rsidRDefault="00764C09" w:rsidP="0076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C09">
              <w:rPr>
                <w:rStyle w:val="CharacterStyle1"/>
                <w:rFonts w:cs="Times New Roman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4673" w:type="dxa"/>
          </w:tcPr>
          <w:p w:rsidR="00764C09" w:rsidRPr="00764C09" w:rsidRDefault="00764C09" w:rsidP="00764C09">
            <w:pPr>
              <w:pStyle w:val="a4"/>
              <w:rPr>
                <w:rStyle w:val="CharacterStyle2"/>
                <w:rFonts w:cs="Times New Roman"/>
                <w:sz w:val="24"/>
                <w:szCs w:val="24"/>
              </w:rPr>
            </w:pPr>
            <w:r w:rsidRPr="00764C09">
              <w:rPr>
                <w:rStyle w:val="CharacterStyle2"/>
                <w:rFonts w:cs="Times New Roman"/>
                <w:sz w:val="24"/>
                <w:szCs w:val="24"/>
              </w:rPr>
              <w:t>Цель 1. Обеспечение экономической основы для осуществления полномочий органов местного самоуправления по решению вопросов местного значения</w:t>
            </w:r>
          </w:p>
          <w:p w:rsidR="00764C09" w:rsidRPr="00764C09" w:rsidRDefault="00764C09" w:rsidP="00764C09">
            <w:pPr>
              <w:pStyle w:val="a4"/>
              <w:rPr>
                <w:rStyle w:val="CharacterStyle5"/>
                <w:rFonts w:cs="Times New Roman"/>
                <w:sz w:val="24"/>
                <w:szCs w:val="24"/>
              </w:rPr>
            </w:pPr>
            <w:r w:rsidRPr="00764C09">
              <w:rPr>
                <w:rStyle w:val="CharacterStyle5"/>
                <w:rFonts w:cs="Times New Roman"/>
                <w:sz w:val="24"/>
                <w:szCs w:val="24"/>
              </w:rPr>
              <w:t>Задача 1.1. Оптимизация состава муниципального имущества.</w:t>
            </w:r>
          </w:p>
          <w:p w:rsidR="00764C09" w:rsidRPr="00764C09" w:rsidRDefault="00764C09" w:rsidP="00764C09">
            <w:pPr>
              <w:pStyle w:val="a4"/>
              <w:rPr>
                <w:rStyle w:val="CharacterStyle5"/>
                <w:rFonts w:cs="Times New Roman"/>
                <w:sz w:val="24"/>
                <w:szCs w:val="24"/>
              </w:rPr>
            </w:pPr>
            <w:r w:rsidRPr="00764C09">
              <w:rPr>
                <w:rStyle w:val="CharacterStyle5"/>
                <w:rFonts w:cs="Times New Roman"/>
                <w:sz w:val="24"/>
                <w:szCs w:val="24"/>
              </w:rPr>
              <w:t>Задача 1.2. Организация учета и мониторинга муниципального имущества, актуализация сведений реестра муниципального имущества.</w:t>
            </w:r>
          </w:p>
          <w:p w:rsidR="00764C09" w:rsidRPr="00764C09" w:rsidRDefault="00764C09" w:rsidP="00764C09">
            <w:pPr>
              <w:pStyle w:val="a4"/>
              <w:rPr>
                <w:rStyle w:val="CharacterStyle5"/>
                <w:rFonts w:cs="Times New Roman"/>
                <w:sz w:val="24"/>
                <w:szCs w:val="24"/>
              </w:rPr>
            </w:pPr>
            <w:r w:rsidRPr="00764C09">
              <w:rPr>
                <w:rStyle w:val="CharacterStyle5"/>
                <w:rFonts w:cs="Times New Roman"/>
                <w:sz w:val="24"/>
                <w:szCs w:val="24"/>
              </w:rPr>
              <w:t>Задача 1.3. Вовлечение муниципальных активов и земельных участков в хозяйственный оборот.</w:t>
            </w:r>
          </w:p>
          <w:p w:rsidR="00764C09" w:rsidRPr="00764C09" w:rsidRDefault="00764C09" w:rsidP="00764C09">
            <w:pPr>
              <w:pStyle w:val="a4"/>
              <w:rPr>
                <w:rStyle w:val="CharacterStyle5"/>
                <w:rFonts w:cs="Times New Roman"/>
                <w:sz w:val="24"/>
                <w:szCs w:val="24"/>
              </w:rPr>
            </w:pPr>
            <w:r w:rsidRPr="00764C09">
              <w:rPr>
                <w:rStyle w:val="CharacterStyle5"/>
                <w:rFonts w:cs="Times New Roman"/>
                <w:sz w:val="24"/>
                <w:szCs w:val="24"/>
              </w:rPr>
              <w:t>Задача 1.4. Обеспечение полноты и своевременности поступлений в местный бюджет доходов по источникам, закрепленным за комитетом по управлению имуществом Березовского городского округа.</w:t>
            </w:r>
          </w:p>
          <w:p w:rsidR="00764C09" w:rsidRPr="00764C09" w:rsidRDefault="00764C09" w:rsidP="00764C09">
            <w:pPr>
              <w:rPr>
                <w:rStyle w:val="CharacterStyle5"/>
                <w:rFonts w:cs="Times New Roman"/>
                <w:sz w:val="24"/>
                <w:szCs w:val="24"/>
              </w:rPr>
            </w:pPr>
            <w:r w:rsidRPr="00764C09">
              <w:rPr>
                <w:rStyle w:val="CharacterStyle5"/>
                <w:rFonts w:cs="Times New Roman"/>
                <w:sz w:val="24"/>
                <w:szCs w:val="24"/>
              </w:rPr>
              <w:t>Цель 2. 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  <w:p w:rsidR="00764C09" w:rsidRPr="00764C09" w:rsidRDefault="00764C09" w:rsidP="0076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C09">
              <w:rPr>
                <w:rStyle w:val="CharacterStyle5"/>
                <w:rFonts w:cs="Times New Roman"/>
                <w:sz w:val="24"/>
                <w:szCs w:val="24"/>
              </w:rPr>
              <w:t>Задача 2.1. Обеспечение эффективной деятельности комитета по управлению имуществом Березовского городского округа по реализации муниципальной программы «Управление муниципальной собственностью и земельными ресурсами Березовского городского округа до 2024 года»</w:t>
            </w:r>
          </w:p>
        </w:tc>
      </w:tr>
      <w:tr w:rsidR="00764C09" w:rsidRPr="00764C09" w:rsidTr="00764C09">
        <w:tc>
          <w:tcPr>
            <w:tcW w:w="4672" w:type="dxa"/>
          </w:tcPr>
          <w:p w:rsidR="00764C09" w:rsidRPr="00764C09" w:rsidRDefault="00764C09" w:rsidP="0076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C09">
              <w:rPr>
                <w:rStyle w:val="CharacterStyle1"/>
                <w:rFonts w:cs="Times New Roman"/>
                <w:sz w:val="24"/>
                <w:szCs w:val="24"/>
              </w:rPr>
              <w:t>Перечень подпрограмм муниципальной программы (при их наличии)</w:t>
            </w:r>
          </w:p>
        </w:tc>
        <w:tc>
          <w:tcPr>
            <w:tcW w:w="4673" w:type="dxa"/>
          </w:tcPr>
          <w:p w:rsidR="00764C09" w:rsidRPr="00764C09" w:rsidRDefault="00764C09" w:rsidP="00764C09">
            <w:pPr>
              <w:pStyle w:val="ParagraphStyle2"/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>1.«</w:t>
            </w:r>
            <w:r w:rsidRPr="00764C09">
              <w:rPr>
                <w:rStyle w:val="CharacterStyle2"/>
                <w:sz w:val="24"/>
                <w:szCs w:val="24"/>
              </w:rPr>
              <w:t>Управление муниципальной собственностью, земельными ресурсами и приватизации муниципального имущества</w:t>
            </w:r>
            <w:r>
              <w:rPr>
                <w:rStyle w:val="CharacterStyle2"/>
                <w:sz w:val="24"/>
                <w:szCs w:val="24"/>
              </w:rPr>
              <w:t xml:space="preserve"> Березовского городского округа»</w:t>
            </w:r>
          </w:p>
          <w:p w:rsidR="00764C09" w:rsidRPr="00764C09" w:rsidRDefault="00764C09" w:rsidP="0076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C09">
              <w:rPr>
                <w:rStyle w:val="CharacterStyle5"/>
                <w:rFonts w:cs="Times New Roman"/>
                <w:sz w:val="24"/>
                <w:szCs w:val="24"/>
              </w:rPr>
              <w:t>2.«Обеспечение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</w:t>
            </w:r>
          </w:p>
        </w:tc>
      </w:tr>
      <w:tr w:rsidR="00764C09" w:rsidRPr="00764C09" w:rsidTr="00764C09">
        <w:tc>
          <w:tcPr>
            <w:tcW w:w="4672" w:type="dxa"/>
          </w:tcPr>
          <w:p w:rsidR="00764C09" w:rsidRPr="00764C09" w:rsidRDefault="00764C09" w:rsidP="0076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C09">
              <w:rPr>
                <w:rStyle w:val="CharacterStyle7"/>
                <w:rFonts w:cs="Times New Roman"/>
                <w:sz w:val="24"/>
                <w:szCs w:val="24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4673" w:type="dxa"/>
          </w:tcPr>
          <w:p w:rsidR="00764C09" w:rsidRPr="00764C09" w:rsidRDefault="00764C09" w:rsidP="00764C09">
            <w:pPr>
              <w:pStyle w:val="ParagraphStyle8"/>
              <w:ind w:left="35" w:hanging="35"/>
              <w:jc w:val="left"/>
              <w:rPr>
                <w:rStyle w:val="CharacterStyle8"/>
                <w:sz w:val="24"/>
                <w:szCs w:val="24"/>
              </w:rPr>
            </w:pPr>
            <w:r>
              <w:rPr>
                <w:rStyle w:val="CharacterStyle8"/>
                <w:sz w:val="24"/>
                <w:szCs w:val="24"/>
              </w:rPr>
              <w:t>1.</w:t>
            </w:r>
            <w:r w:rsidRPr="00764C09">
              <w:rPr>
                <w:rStyle w:val="CharacterStyle8"/>
                <w:sz w:val="24"/>
                <w:szCs w:val="24"/>
              </w:rPr>
              <w:t>Целевой показатель 1. Количество муниципальных унитарных предприятий</w:t>
            </w:r>
          </w:p>
          <w:p w:rsidR="00764C09" w:rsidRPr="00764C09" w:rsidRDefault="00764C09" w:rsidP="00764C09">
            <w:pPr>
              <w:pStyle w:val="ParagraphStyle10"/>
              <w:ind w:left="35" w:hanging="35"/>
              <w:jc w:val="left"/>
              <w:rPr>
                <w:rStyle w:val="CharacterStyle10"/>
                <w:sz w:val="24"/>
                <w:szCs w:val="24"/>
              </w:rPr>
            </w:pPr>
            <w:r>
              <w:rPr>
                <w:rStyle w:val="CharacterStyle10"/>
                <w:sz w:val="24"/>
                <w:szCs w:val="24"/>
              </w:rPr>
              <w:t>2.</w:t>
            </w:r>
            <w:r w:rsidRPr="00764C09">
              <w:rPr>
                <w:rStyle w:val="CharacterStyle10"/>
                <w:sz w:val="24"/>
                <w:szCs w:val="24"/>
              </w:rPr>
              <w:t>Целевой показатель 2. Количество хозяйственных обществ с долей Березовского городского округа в уставном капитале</w:t>
            </w:r>
          </w:p>
          <w:p w:rsidR="00764C09" w:rsidRPr="00764C09" w:rsidRDefault="00764C09" w:rsidP="00764C09">
            <w:pPr>
              <w:pStyle w:val="ParagraphStyle10"/>
              <w:ind w:left="35" w:hanging="35"/>
              <w:jc w:val="left"/>
              <w:rPr>
                <w:rStyle w:val="CharacterStyle10"/>
                <w:sz w:val="24"/>
                <w:szCs w:val="24"/>
              </w:rPr>
            </w:pPr>
            <w:r>
              <w:rPr>
                <w:rStyle w:val="CharacterStyle10"/>
                <w:sz w:val="24"/>
                <w:szCs w:val="24"/>
              </w:rPr>
              <w:t>3.</w:t>
            </w:r>
            <w:r w:rsidRPr="00764C09">
              <w:rPr>
                <w:rStyle w:val="CharacterStyle10"/>
                <w:sz w:val="24"/>
                <w:szCs w:val="24"/>
              </w:rPr>
              <w:t>Целевой показатель 3. Количество организованных и проведенных торгов по продаже муниципального имущества и земельных участков.</w:t>
            </w:r>
          </w:p>
          <w:p w:rsidR="00764C09" w:rsidRPr="00764C09" w:rsidRDefault="00764C09" w:rsidP="00764C09">
            <w:pPr>
              <w:pStyle w:val="ParagraphStyle10"/>
              <w:ind w:left="35" w:hanging="35"/>
              <w:jc w:val="left"/>
              <w:rPr>
                <w:rStyle w:val="CharacterStyle10"/>
                <w:sz w:val="24"/>
                <w:szCs w:val="24"/>
              </w:rPr>
            </w:pPr>
            <w:r>
              <w:rPr>
                <w:rStyle w:val="CharacterStyle10"/>
                <w:sz w:val="24"/>
                <w:szCs w:val="24"/>
              </w:rPr>
              <w:t>4.</w:t>
            </w:r>
            <w:r w:rsidRPr="00764C09">
              <w:rPr>
                <w:rStyle w:val="CharacterStyle10"/>
                <w:sz w:val="24"/>
                <w:szCs w:val="24"/>
              </w:rPr>
              <w:t>Целевой показатель 1. Доля объектов недвижимого имущества, находящегося в муниципальной собственности, с государственной регистрацией прав на объекты, в общем числе таких объектов, подлежащих государственной регистрации</w:t>
            </w:r>
          </w:p>
          <w:p w:rsidR="00764C09" w:rsidRPr="00764C09" w:rsidRDefault="00764C09" w:rsidP="00764C09">
            <w:pPr>
              <w:pStyle w:val="ParagraphStyle10"/>
              <w:ind w:left="35" w:hanging="35"/>
              <w:jc w:val="left"/>
              <w:rPr>
                <w:rStyle w:val="CharacterStyle10"/>
                <w:sz w:val="24"/>
                <w:szCs w:val="24"/>
              </w:rPr>
            </w:pPr>
            <w:r>
              <w:rPr>
                <w:rStyle w:val="CharacterStyle10"/>
                <w:sz w:val="24"/>
                <w:szCs w:val="24"/>
              </w:rPr>
              <w:t>5.</w:t>
            </w:r>
            <w:r w:rsidRPr="00764C09">
              <w:rPr>
                <w:rStyle w:val="CharacterStyle10"/>
                <w:sz w:val="24"/>
                <w:szCs w:val="24"/>
              </w:rPr>
              <w:t>Целевой показатель 2. Доля объектов недвижимого имущества, находящихся в муниципальной собственности, в отношении которых проведены инвентаризационно-технические и кадастровые работы, в общем числе объектов, подлежащих инвентаризации.</w:t>
            </w:r>
          </w:p>
          <w:p w:rsidR="00764C09" w:rsidRPr="00764C09" w:rsidRDefault="00764C09" w:rsidP="00764C09">
            <w:pPr>
              <w:pStyle w:val="ParagraphStyle10"/>
              <w:ind w:left="35" w:hanging="35"/>
              <w:jc w:val="left"/>
              <w:rPr>
                <w:rStyle w:val="CharacterStyle10"/>
                <w:sz w:val="24"/>
                <w:szCs w:val="24"/>
              </w:rPr>
            </w:pPr>
            <w:r>
              <w:rPr>
                <w:rStyle w:val="CharacterStyle10"/>
                <w:sz w:val="24"/>
                <w:szCs w:val="24"/>
              </w:rPr>
              <w:t>6.</w:t>
            </w:r>
            <w:r w:rsidRPr="00764C09">
              <w:rPr>
                <w:rStyle w:val="CharacterStyle10"/>
                <w:sz w:val="24"/>
                <w:szCs w:val="24"/>
              </w:rPr>
              <w:t>Целевой показатель 3. Количество проинвентаризированных и поставленных на кадастровый учет объектов недвижимости, в том числе земельных участков</w:t>
            </w:r>
          </w:p>
          <w:p w:rsidR="00764C09" w:rsidRPr="00764C09" w:rsidRDefault="00764C09" w:rsidP="00764C09">
            <w:pPr>
              <w:pStyle w:val="ParagraphStyle10"/>
              <w:ind w:left="35" w:hanging="35"/>
              <w:jc w:val="left"/>
              <w:rPr>
                <w:rStyle w:val="CharacterStyle10"/>
                <w:sz w:val="24"/>
                <w:szCs w:val="24"/>
              </w:rPr>
            </w:pPr>
            <w:r>
              <w:rPr>
                <w:rStyle w:val="CharacterStyle10"/>
                <w:sz w:val="24"/>
                <w:szCs w:val="24"/>
              </w:rPr>
              <w:t>7.</w:t>
            </w:r>
            <w:r w:rsidRPr="00764C09">
              <w:rPr>
                <w:rStyle w:val="CharacterStyle10"/>
                <w:sz w:val="24"/>
                <w:szCs w:val="24"/>
              </w:rPr>
              <w:t>Целевой показатель 4. Количество объектов бесхозяйного и выморочного имущества, на которые зарегистрировано право собственности Березовского городского округа</w:t>
            </w:r>
          </w:p>
          <w:p w:rsidR="00764C09" w:rsidRPr="00764C09" w:rsidRDefault="00764C09" w:rsidP="00764C09">
            <w:pPr>
              <w:pStyle w:val="ParagraphStyle10"/>
              <w:ind w:left="35" w:hanging="35"/>
              <w:jc w:val="left"/>
              <w:rPr>
                <w:rStyle w:val="CharacterStyle10"/>
                <w:sz w:val="24"/>
                <w:szCs w:val="24"/>
              </w:rPr>
            </w:pPr>
            <w:r>
              <w:rPr>
                <w:rStyle w:val="CharacterStyle10"/>
                <w:sz w:val="24"/>
                <w:szCs w:val="24"/>
              </w:rPr>
              <w:t>8.</w:t>
            </w:r>
            <w:r w:rsidRPr="00764C09">
              <w:rPr>
                <w:rStyle w:val="CharacterStyle10"/>
                <w:sz w:val="24"/>
                <w:szCs w:val="24"/>
              </w:rPr>
              <w:t>Целевой показатель 1. Количество предоставляемых в пользование (аренду) земельных участков</w:t>
            </w:r>
          </w:p>
          <w:p w:rsidR="00764C09" w:rsidRPr="00764C09" w:rsidRDefault="00764C09" w:rsidP="00764C09">
            <w:pPr>
              <w:pStyle w:val="ParagraphStyle10"/>
              <w:ind w:left="35" w:hanging="35"/>
              <w:jc w:val="left"/>
              <w:rPr>
                <w:rStyle w:val="CharacterStyle10"/>
                <w:sz w:val="24"/>
                <w:szCs w:val="24"/>
              </w:rPr>
            </w:pPr>
            <w:r>
              <w:rPr>
                <w:rStyle w:val="CharacterStyle10"/>
                <w:sz w:val="24"/>
                <w:szCs w:val="24"/>
              </w:rPr>
              <w:t>9.</w:t>
            </w:r>
            <w:r w:rsidRPr="00764C09">
              <w:rPr>
                <w:rStyle w:val="CharacterStyle10"/>
                <w:sz w:val="24"/>
                <w:szCs w:val="24"/>
              </w:rPr>
              <w:t>Целевой показатель 2. Количество предоставленных в пользование (аренду) объектов муниципального нежилого фонда</w:t>
            </w:r>
          </w:p>
          <w:p w:rsidR="00764C09" w:rsidRPr="00764C09" w:rsidRDefault="00764C09" w:rsidP="00764C09">
            <w:pPr>
              <w:pStyle w:val="ParagraphStyle10"/>
              <w:ind w:left="35" w:hanging="35"/>
              <w:jc w:val="left"/>
              <w:rPr>
                <w:rStyle w:val="CharacterStyle10"/>
                <w:sz w:val="24"/>
                <w:szCs w:val="24"/>
              </w:rPr>
            </w:pPr>
            <w:r>
              <w:rPr>
                <w:rStyle w:val="CharacterStyle10"/>
                <w:sz w:val="24"/>
                <w:szCs w:val="24"/>
              </w:rPr>
              <w:t>10.</w:t>
            </w:r>
            <w:r w:rsidRPr="00764C09">
              <w:rPr>
                <w:rStyle w:val="CharacterStyle10"/>
                <w:sz w:val="24"/>
                <w:szCs w:val="24"/>
              </w:rPr>
              <w:t>Целевой показатель 3. Количество заключенных договоров на установку и эксплуатацию рекламных конструкций</w:t>
            </w:r>
          </w:p>
          <w:p w:rsidR="00764C09" w:rsidRPr="00764C09" w:rsidRDefault="00764C09" w:rsidP="00764C09">
            <w:pPr>
              <w:pStyle w:val="ParagraphStyle10"/>
              <w:ind w:left="35" w:hanging="35"/>
              <w:jc w:val="left"/>
              <w:rPr>
                <w:rStyle w:val="CharacterStyle10"/>
                <w:sz w:val="24"/>
                <w:szCs w:val="24"/>
              </w:rPr>
            </w:pPr>
            <w:r>
              <w:rPr>
                <w:rStyle w:val="CharacterStyle10"/>
                <w:sz w:val="24"/>
                <w:szCs w:val="24"/>
              </w:rPr>
              <w:t>11.</w:t>
            </w:r>
            <w:r w:rsidRPr="00764C09">
              <w:rPr>
                <w:rStyle w:val="CharacterStyle10"/>
                <w:sz w:val="24"/>
                <w:szCs w:val="24"/>
              </w:rPr>
              <w:t>Целевой показатель 4. Количество земельных участков, предоставленных в аренду по результатам торгов</w:t>
            </w:r>
          </w:p>
          <w:p w:rsidR="00764C09" w:rsidRPr="00764C09" w:rsidRDefault="00764C09" w:rsidP="00764C09">
            <w:pPr>
              <w:pStyle w:val="ParagraphStyle10"/>
              <w:ind w:left="35" w:hanging="35"/>
              <w:jc w:val="left"/>
              <w:rPr>
                <w:rStyle w:val="CharacterStyle10"/>
                <w:sz w:val="24"/>
                <w:szCs w:val="24"/>
              </w:rPr>
            </w:pPr>
            <w:r>
              <w:rPr>
                <w:rStyle w:val="CharacterStyle10"/>
                <w:sz w:val="24"/>
                <w:szCs w:val="24"/>
              </w:rPr>
              <w:t>12.</w:t>
            </w:r>
            <w:r w:rsidRPr="00764C09">
              <w:rPr>
                <w:rStyle w:val="CharacterStyle10"/>
                <w:sz w:val="24"/>
                <w:szCs w:val="24"/>
              </w:rPr>
              <w:t>Целевой показатель 1. Доходы местного бюджета от использования и приватизации муниципального имущества и земельных участков</w:t>
            </w:r>
          </w:p>
          <w:p w:rsidR="00764C09" w:rsidRPr="00764C09" w:rsidRDefault="00764C09" w:rsidP="00764C09">
            <w:pPr>
              <w:pStyle w:val="ParagraphStyle10"/>
              <w:ind w:left="35" w:hanging="35"/>
              <w:jc w:val="left"/>
              <w:rPr>
                <w:rStyle w:val="CharacterStyle10"/>
                <w:sz w:val="24"/>
                <w:szCs w:val="24"/>
              </w:rPr>
            </w:pPr>
            <w:r>
              <w:rPr>
                <w:rStyle w:val="CharacterStyle10"/>
                <w:sz w:val="24"/>
                <w:szCs w:val="24"/>
              </w:rPr>
              <w:t>13.</w:t>
            </w:r>
            <w:r w:rsidRPr="00764C09">
              <w:rPr>
                <w:rStyle w:val="CharacterStyle10"/>
                <w:sz w:val="24"/>
                <w:szCs w:val="24"/>
              </w:rPr>
              <w:t xml:space="preserve">Целевой показатель 1. Уровень </w:t>
            </w:r>
            <w:r w:rsidRPr="00764C09">
              <w:rPr>
                <w:rStyle w:val="CharacterStyle10"/>
                <w:sz w:val="24"/>
                <w:szCs w:val="24"/>
              </w:rPr>
              <w:lastRenderedPageBreak/>
              <w:t>выполнения значений целевых показателей муниципальной программы</w:t>
            </w:r>
          </w:p>
          <w:p w:rsidR="00764C09" w:rsidRPr="00764C09" w:rsidRDefault="00764C09" w:rsidP="00764C09">
            <w:pPr>
              <w:pStyle w:val="ParagraphStyle10"/>
              <w:ind w:left="35" w:hanging="35"/>
              <w:jc w:val="left"/>
              <w:rPr>
                <w:rStyle w:val="CharacterStyle10"/>
                <w:sz w:val="24"/>
                <w:szCs w:val="24"/>
              </w:rPr>
            </w:pPr>
            <w:r>
              <w:rPr>
                <w:rStyle w:val="CharacterStyle10"/>
                <w:sz w:val="24"/>
                <w:szCs w:val="24"/>
              </w:rPr>
              <w:t>14.</w:t>
            </w:r>
            <w:r w:rsidRPr="00764C09">
              <w:rPr>
                <w:rStyle w:val="CharacterStyle10"/>
                <w:sz w:val="24"/>
                <w:szCs w:val="24"/>
              </w:rPr>
              <w:t>Целевой показатель 2. Доля муниципальных услуг, предоставленных в сроки в соответствии с административными регламентами услуг.</w:t>
            </w:r>
          </w:p>
          <w:p w:rsidR="00764C09" w:rsidRPr="00764C09" w:rsidRDefault="00764C09" w:rsidP="00764C09">
            <w:pPr>
              <w:pStyle w:val="ParagraphStyle10"/>
              <w:ind w:left="35" w:hanging="35"/>
              <w:jc w:val="left"/>
              <w:rPr>
                <w:rStyle w:val="CharacterStyle10"/>
                <w:sz w:val="24"/>
                <w:szCs w:val="24"/>
              </w:rPr>
            </w:pPr>
            <w:r>
              <w:rPr>
                <w:rStyle w:val="CharacterStyle10"/>
                <w:sz w:val="24"/>
                <w:szCs w:val="24"/>
              </w:rPr>
              <w:t>15.</w:t>
            </w:r>
            <w:r w:rsidRPr="00764C09">
              <w:rPr>
                <w:rStyle w:val="CharacterStyle10"/>
                <w:sz w:val="24"/>
                <w:szCs w:val="24"/>
              </w:rPr>
              <w:t>Целевой показатель 3. Доля подготовленных в установленные сроки ответов по обращениям граждан в общем объеме поступивших на рассмотрение.</w:t>
            </w:r>
          </w:p>
          <w:p w:rsidR="00764C09" w:rsidRPr="00764C09" w:rsidRDefault="00764C09" w:rsidP="00764C09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cterStyle10"/>
                <w:rFonts w:cs="Times New Roman"/>
                <w:sz w:val="24"/>
                <w:szCs w:val="24"/>
              </w:rPr>
              <w:t>16.</w:t>
            </w:r>
            <w:r w:rsidRPr="00764C09">
              <w:rPr>
                <w:rStyle w:val="CharacterStyle10"/>
                <w:rFonts w:cs="Times New Roman"/>
                <w:sz w:val="24"/>
                <w:szCs w:val="24"/>
              </w:rPr>
              <w:t>Целевой показатель 4. Доля муниципальных служащих, получающих пенсионное обеспечение, от общего числа муниципальных служащих, которые имеют право на пенсионное обеспечение</w:t>
            </w:r>
            <w:r w:rsidRPr="00764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4C09" w:rsidRPr="00764C09" w:rsidTr="00764C09">
        <w:tc>
          <w:tcPr>
            <w:tcW w:w="4672" w:type="dxa"/>
          </w:tcPr>
          <w:p w:rsidR="00764C09" w:rsidRPr="00764C09" w:rsidRDefault="00764C09" w:rsidP="00764C09">
            <w:pPr>
              <w:pStyle w:val="ParagraphStyle1"/>
              <w:rPr>
                <w:rStyle w:val="CharacterStyle1"/>
                <w:sz w:val="24"/>
                <w:szCs w:val="24"/>
              </w:rPr>
            </w:pPr>
            <w:r w:rsidRPr="00764C09">
              <w:rPr>
                <w:rStyle w:val="CharacterStyle1"/>
                <w:sz w:val="24"/>
                <w:szCs w:val="24"/>
              </w:rPr>
              <w:lastRenderedPageBreak/>
              <w:t>Обьем финансирования</w:t>
            </w:r>
          </w:p>
          <w:p w:rsidR="00764C09" w:rsidRPr="00764C09" w:rsidRDefault="00764C09" w:rsidP="00764C09">
            <w:pPr>
              <w:pStyle w:val="ParagraphStyle6"/>
              <w:rPr>
                <w:rStyle w:val="CharacterStyle6"/>
                <w:sz w:val="24"/>
                <w:szCs w:val="24"/>
              </w:rPr>
            </w:pPr>
            <w:r w:rsidRPr="00764C09">
              <w:rPr>
                <w:rStyle w:val="CharacterStyle6"/>
                <w:sz w:val="24"/>
                <w:szCs w:val="24"/>
              </w:rPr>
              <w:t>муниципальной</w:t>
            </w:r>
          </w:p>
          <w:p w:rsidR="00764C09" w:rsidRPr="00764C09" w:rsidRDefault="00764C09" w:rsidP="00764C09">
            <w:pPr>
              <w:pStyle w:val="ParagraphStyle6"/>
              <w:rPr>
                <w:rStyle w:val="CharacterStyle6"/>
                <w:sz w:val="24"/>
                <w:szCs w:val="24"/>
              </w:rPr>
            </w:pPr>
            <w:r w:rsidRPr="00764C09">
              <w:rPr>
                <w:rStyle w:val="CharacterStyle6"/>
                <w:sz w:val="24"/>
                <w:szCs w:val="24"/>
              </w:rPr>
              <w:t>программы по годам</w:t>
            </w:r>
          </w:p>
          <w:p w:rsidR="00764C09" w:rsidRPr="00764C09" w:rsidRDefault="00764C09" w:rsidP="0076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C09">
              <w:rPr>
                <w:rStyle w:val="CharacterStyle6"/>
                <w:rFonts w:cs="Times New Roman"/>
                <w:sz w:val="24"/>
                <w:szCs w:val="24"/>
              </w:rPr>
              <w:t>реализации, тыс. рублей</w:t>
            </w:r>
          </w:p>
        </w:tc>
        <w:tc>
          <w:tcPr>
            <w:tcW w:w="4673" w:type="dxa"/>
          </w:tcPr>
          <w:p w:rsidR="00764C09" w:rsidRPr="00764C09" w:rsidRDefault="00764C09" w:rsidP="00764C09">
            <w:pPr>
              <w:pStyle w:val="ParagraphStyle2"/>
              <w:rPr>
                <w:rStyle w:val="CharacterStyle2"/>
                <w:sz w:val="24"/>
                <w:szCs w:val="24"/>
              </w:rPr>
            </w:pPr>
            <w:r w:rsidRPr="00764C09">
              <w:rPr>
                <w:rStyle w:val="CharacterStyle2"/>
                <w:sz w:val="24"/>
                <w:szCs w:val="24"/>
              </w:rPr>
              <w:t>ВСЕГО:</w:t>
            </w:r>
          </w:p>
          <w:p w:rsidR="00764C09" w:rsidRPr="00764C09" w:rsidRDefault="00764C09" w:rsidP="00764C09">
            <w:pPr>
              <w:pStyle w:val="ParagraphStyle5"/>
              <w:rPr>
                <w:rStyle w:val="CharacterStyle5"/>
                <w:sz w:val="24"/>
                <w:szCs w:val="24"/>
              </w:rPr>
            </w:pPr>
            <w:r w:rsidRPr="00764C09">
              <w:rPr>
                <w:rStyle w:val="CharacterStyle5"/>
                <w:sz w:val="24"/>
                <w:szCs w:val="24"/>
              </w:rPr>
              <w:t>80 518,53 тыс. рублей</w:t>
            </w:r>
          </w:p>
          <w:p w:rsidR="00764C09" w:rsidRPr="00764C09" w:rsidRDefault="00764C09" w:rsidP="00764C09">
            <w:pPr>
              <w:pStyle w:val="ParagraphStyle5"/>
              <w:rPr>
                <w:rStyle w:val="CharacterStyle5"/>
                <w:sz w:val="24"/>
                <w:szCs w:val="24"/>
              </w:rPr>
            </w:pPr>
            <w:r w:rsidRPr="00764C09">
              <w:rPr>
                <w:rStyle w:val="CharacterStyle5"/>
                <w:sz w:val="24"/>
                <w:szCs w:val="24"/>
              </w:rPr>
              <w:t>в том числе:</w:t>
            </w:r>
          </w:p>
          <w:p w:rsidR="00764C09" w:rsidRPr="00764C09" w:rsidRDefault="00764C09" w:rsidP="00764C09">
            <w:pPr>
              <w:pStyle w:val="ParagraphStyle5"/>
              <w:rPr>
                <w:rStyle w:val="CharacterStyle5"/>
                <w:sz w:val="24"/>
                <w:szCs w:val="24"/>
              </w:rPr>
            </w:pPr>
            <w:r w:rsidRPr="00764C09">
              <w:rPr>
                <w:rStyle w:val="CharacterStyle5"/>
                <w:sz w:val="24"/>
                <w:szCs w:val="24"/>
              </w:rPr>
              <w:t>2019 год - 12 873,14</w:t>
            </w:r>
            <w:r>
              <w:rPr>
                <w:rStyle w:val="CharacterStyle5"/>
                <w:sz w:val="24"/>
                <w:szCs w:val="24"/>
              </w:rPr>
              <w:t xml:space="preserve"> тыс. рублей;</w:t>
            </w:r>
            <w:r w:rsidRPr="00764C09">
              <w:rPr>
                <w:rStyle w:val="CharacterStyle5"/>
                <w:sz w:val="24"/>
                <w:szCs w:val="24"/>
              </w:rPr>
              <w:t xml:space="preserve"> </w:t>
            </w:r>
            <w:r w:rsidRPr="00764C09">
              <w:rPr>
                <w:rStyle w:val="CharacterStyle5"/>
                <w:sz w:val="24"/>
                <w:szCs w:val="24"/>
              </w:rPr>
              <w:br/>
              <w:t>2020 год - 13 207,12</w:t>
            </w:r>
            <w:r>
              <w:rPr>
                <w:rStyle w:val="CharacterStyle5"/>
                <w:sz w:val="24"/>
                <w:szCs w:val="24"/>
              </w:rPr>
              <w:t xml:space="preserve"> тыс. рублей;</w:t>
            </w:r>
            <w:r w:rsidRPr="00764C09">
              <w:rPr>
                <w:rStyle w:val="CharacterStyle5"/>
                <w:sz w:val="24"/>
                <w:szCs w:val="24"/>
              </w:rPr>
              <w:t xml:space="preserve"> </w:t>
            </w:r>
            <w:r w:rsidRPr="00764C09">
              <w:rPr>
                <w:rStyle w:val="CharacterStyle5"/>
                <w:sz w:val="24"/>
                <w:szCs w:val="24"/>
              </w:rPr>
              <w:br/>
              <w:t>2021 год - 13 286,82</w:t>
            </w:r>
            <w:r>
              <w:rPr>
                <w:rStyle w:val="CharacterStyle5"/>
                <w:sz w:val="24"/>
                <w:szCs w:val="24"/>
              </w:rPr>
              <w:t xml:space="preserve"> тыс. рублей;</w:t>
            </w:r>
            <w:r w:rsidRPr="00764C09">
              <w:rPr>
                <w:rStyle w:val="CharacterStyle5"/>
                <w:sz w:val="24"/>
                <w:szCs w:val="24"/>
              </w:rPr>
              <w:t xml:space="preserve"> </w:t>
            </w:r>
            <w:r w:rsidRPr="00764C09">
              <w:rPr>
                <w:rStyle w:val="CharacterStyle5"/>
                <w:sz w:val="24"/>
                <w:szCs w:val="24"/>
              </w:rPr>
              <w:br/>
              <w:t>2022 год - 13 595,00 т</w:t>
            </w:r>
            <w:r>
              <w:rPr>
                <w:rStyle w:val="CharacterStyle5"/>
                <w:sz w:val="24"/>
                <w:szCs w:val="24"/>
              </w:rPr>
              <w:t>ыс. рублей;</w:t>
            </w:r>
            <w:r w:rsidRPr="00764C09">
              <w:rPr>
                <w:rStyle w:val="CharacterStyle5"/>
                <w:sz w:val="24"/>
                <w:szCs w:val="24"/>
              </w:rPr>
              <w:t xml:space="preserve"> </w:t>
            </w:r>
            <w:r w:rsidRPr="00764C09">
              <w:rPr>
                <w:rStyle w:val="CharacterStyle5"/>
                <w:sz w:val="24"/>
                <w:szCs w:val="24"/>
              </w:rPr>
              <w:br/>
              <w:t>2023 год - 13 507,89 т</w:t>
            </w:r>
            <w:r>
              <w:rPr>
                <w:rStyle w:val="CharacterStyle5"/>
                <w:sz w:val="24"/>
                <w:szCs w:val="24"/>
              </w:rPr>
              <w:t>ыс. рублей;</w:t>
            </w:r>
            <w:r w:rsidRPr="00764C09">
              <w:rPr>
                <w:rStyle w:val="CharacterStyle5"/>
                <w:sz w:val="24"/>
                <w:szCs w:val="24"/>
              </w:rPr>
              <w:t xml:space="preserve"> </w:t>
            </w:r>
            <w:r w:rsidRPr="00764C09">
              <w:rPr>
                <w:rStyle w:val="CharacterStyle5"/>
                <w:sz w:val="24"/>
                <w:szCs w:val="24"/>
              </w:rPr>
              <w:br/>
              <w:t>2024 год - 14 048,56 тыс. рублей</w:t>
            </w:r>
            <w:r>
              <w:rPr>
                <w:rStyle w:val="CharacterStyle5"/>
                <w:sz w:val="24"/>
                <w:szCs w:val="24"/>
              </w:rPr>
              <w:t>,</w:t>
            </w:r>
          </w:p>
          <w:p w:rsidR="00764C09" w:rsidRPr="00764C09" w:rsidRDefault="00764C09" w:rsidP="00764C09">
            <w:pPr>
              <w:pStyle w:val="ParagraphStyle5"/>
              <w:rPr>
                <w:rStyle w:val="CharacterStyle5"/>
                <w:sz w:val="24"/>
                <w:szCs w:val="24"/>
              </w:rPr>
            </w:pPr>
            <w:r w:rsidRPr="00764C09">
              <w:rPr>
                <w:rStyle w:val="CharacterStyle5"/>
                <w:sz w:val="24"/>
                <w:szCs w:val="24"/>
              </w:rPr>
              <w:t>из них:</w:t>
            </w:r>
          </w:p>
          <w:p w:rsidR="00764C09" w:rsidRPr="00764C09" w:rsidRDefault="00764C09" w:rsidP="00764C09">
            <w:pPr>
              <w:pStyle w:val="ParagraphStyle10"/>
              <w:jc w:val="left"/>
              <w:rPr>
                <w:rStyle w:val="CharacterStyle10"/>
                <w:sz w:val="24"/>
                <w:szCs w:val="24"/>
              </w:rPr>
            </w:pPr>
            <w:r w:rsidRPr="00764C09">
              <w:rPr>
                <w:rStyle w:val="CharacterStyle10"/>
                <w:sz w:val="24"/>
                <w:szCs w:val="24"/>
              </w:rPr>
              <w:t>местный бюджет</w:t>
            </w:r>
          </w:p>
          <w:p w:rsidR="00764C09" w:rsidRPr="00764C09" w:rsidRDefault="00764C09" w:rsidP="00764C09">
            <w:pPr>
              <w:pStyle w:val="ParagraphStyle5"/>
              <w:rPr>
                <w:rStyle w:val="CharacterStyle5"/>
                <w:sz w:val="24"/>
                <w:szCs w:val="24"/>
              </w:rPr>
            </w:pPr>
            <w:r w:rsidRPr="00764C09">
              <w:rPr>
                <w:rStyle w:val="CharacterStyle5"/>
                <w:sz w:val="24"/>
                <w:szCs w:val="24"/>
              </w:rPr>
              <w:t>80 518,53 тыс. рублей</w:t>
            </w:r>
            <w:r>
              <w:rPr>
                <w:rStyle w:val="CharacterStyle5"/>
                <w:sz w:val="24"/>
                <w:szCs w:val="24"/>
              </w:rPr>
              <w:t>,</w:t>
            </w:r>
          </w:p>
          <w:p w:rsidR="00764C09" w:rsidRPr="00764C09" w:rsidRDefault="00764C09" w:rsidP="00764C09">
            <w:pPr>
              <w:pStyle w:val="ParagraphStyle5"/>
              <w:rPr>
                <w:rStyle w:val="CharacterStyle5"/>
                <w:sz w:val="24"/>
                <w:szCs w:val="24"/>
              </w:rPr>
            </w:pPr>
            <w:r w:rsidRPr="00764C09">
              <w:rPr>
                <w:rStyle w:val="CharacterStyle5"/>
                <w:sz w:val="24"/>
                <w:szCs w:val="24"/>
              </w:rPr>
              <w:t>в том числе:</w:t>
            </w:r>
          </w:p>
          <w:p w:rsidR="00764C09" w:rsidRPr="00764C09" w:rsidRDefault="00764C09" w:rsidP="00764C09">
            <w:pPr>
              <w:pStyle w:val="ParagraphStyle5"/>
              <w:rPr>
                <w:rStyle w:val="CharacterStyle2"/>
                <w:sz w:val="24"/>
                <w:szCs w:val="24"/>
              </w:rPr>
            </w:pPr>
            <w:r w:rsidRPr="00764C09">
              <w:rPr>
                <w:rStyle w:val="CharacterStyle5"/>
                <w:sz w:val="24"/>
                <w:szCs w:val="24"/>
              </w:rPr>
              <w:t>2019 год - 12 873,14 тыс. рублей</w:t>
            </w:r>
            <w:r>
              <w:rPr>
                <w:rStyle w:val="CharacterStyle5"/>
                <w:sz w:val="24"/>
                <w:szCs w:val="24"/>
              </w:rPr>
              <w:t>;</w:t>
            </w:r>
            <w:r w:rsidRPr="00764C09">
              <w:rPr>
                <w:rStyle w:val="CharacterStyle5"/>
                <w:sz w:val="24"/>
                <w:szCs w:val="24"/>
              </w:rPr>
              <w:t xml:space="preserve"> </w:t>
            </w:r>
            <w:r w:rsidRPr="00764C09">
              <w:rPr>
                <w:rStyle w:val="CharacterStyle5"/>
                <w:sz w:val="24"/>
                <w:szCs w:val="24"/>
              </w:rPr>
              <w:br/>
              <w:t>2020 год - 13 207,12 тыс. рублей</w:t>
            </w:r>
            <w:r>
              <w:rPr>
                <w:rStyle w:val="CharacterStyle5"/>
                <w:sz w:val="24"/>
                <w:szCs w:val="24"/>
              </w:rPr>
              <w:t>;</w:t>
            </w:r>
            <w:r w:rsidRPr="00764C09">
              <w:rPr>
                <w:rStyle w:val="CharacterStyle5"/>
                <w:sz w:val="24"/>
                <w:szCs w:val="24"/>
              </w:rPr>
              <w:t xml:space="preserve"> </w:t>
            </w:r>
            <w:r w:rsidRPr="00764C09">
              <w:rPr>
                <w:rStyle w:val="CharacterStyle5"/>
                <w:sz w:val="24"/>
                <w:szCs w:val="24"/>
              </w:rPr>
              <w:br/>
              <w:t>2</w:t>
            </w:r>
            <w:r>
              <w:rPr>
                <w:rStyle w:val="CharacterStyle5"/>
                <w:sz w:val="24"/>
                <w:szCs w:val="24"/>
              </w:rPr>
              <w:t>021 год - 13 286,82 тыс. рублей;</w:t>
            </w:r>
            <w:r w:rsidRPr="00764C09">
              <w:rPr>
                <w:rStyle w:val="CharacterStyle5"/>
                <w:sz w:val="24"/>
                <w:szCs w:val="24"/>
              </w:rPr>
              <w:t xml:space="preserve"> </w:t>
            </w:r>
            <w:r w:rsidRPr="00764C09">
              <w:rPr>
                <w:rStyle w:val="CharacterStyle5"/>
                <w:sz w:val="24"/>
                <w:szCs w:val="24"/>
              </w:rPr>
              <w:br/>
              <w:t>2022 год - 13 595,00 тыс. рублей</w:t>
            </w:r>
            <w:r>
              <w:rPr>
                <w:rStyle w:val="CharacterStyle5"/>
                <w:sz w:val="24"/>
                <w:szCs w:val="24"/>
              </w:rPr>
              <w:t>;</w:t>
            </w:r>
            <w:r w:rsidRPr="00764C09">
              <w:rPr>
                <w:rStyle w:val="CharacterStyle5"/>
                <w:sz w:val="24"/>
                <w:szCs w:val="24"/>
              </w:rPr>
              <w:t xml:space="preserve"> </w:t>
            </w:r>
            <w:r w:rsidRPr="00764C09">
              <w:rPr>
                <w:rStyle w:val="CharacterStyle5"/>
                <w:sz w:val="24"/>
                <w:szCs w:val="24"/>
              </w:rPr>
              <w:br/>
              <w:t>2</w:t>
            </w:r>
            <w:r>
              <w:rPr>
                <w:rStyle w:val="CharacterStyle5"/>
                <w:sz w:val="24"/>
                <w:szCs w:val="24"/>
              </w:rPr>
              <w:t>023 год - 13 507,89 тыс. рублей;</w:t>
            </w:r>
            <w:r w:rsidRPr="00764C09">
              <w:rPr>
                <w:rStyle w:val="CharacterStyle5"/>
                <w:sz w:val="24"/>
                <w:szCs w:val="24"/>
              </w:rPr>
              <w:t xml:space="preserve"> </w:t>
            </w:r>
            <w:r w:rsidRPr="00764C09">
              <w:rPr>
                <w:rStyle w:val="CharacterStyle5"/>
                <w:sz w:val="24"/>
                <w:szCs w:val="24"/>
              </w:rPr>
              <w:br/>
              <w:t>2024 год - 14 048,56 тыс. рублей</w:t>
            </w:r>
          </w:p>
        </w:tc>
      </w:tr>
      <w:tr w:rsidR="00764C09" w:rsidRPr="00764C09" w:rsidTr="00764C09">
        <w:tc>
          <w:tcPr>
            <w:tcW w:w="4672" w:type="dxa"/>
          </w:tcPr>
          <w:p w:rsidR="00764C09" w:rsidRPr="00764C09" w:rsidRDefault="00764C09" w:rsidP="00764C09">
            <w:pPr>
              <w:pStyle w:val="ParagraphStyle7"/>
              <w:ind w:left="29" w:hanging="29"/>
              <w:rPr>
                <w:rStyle w:val="CharacterStyle7"/>
                <w:sz w:val="24"/>
                <w:szCs w:val="24"/>
              </w:rPr>
            </w:pPr>
            <w:r w:rsidRPr="00764C09">
              <w:rPr>
                <w:rStyle w:val="CharacterStyle7"/>
                <w:sz w:val="24"/>
                <w:szCs w:val="24"/>
              </w:rPr>
              <w:t>Адрес размещения</w:t>
            </w:r>
          </w:p>
          <w:p w:rsidR="00764C09" w:rsidRPr="00764C09" w:rsidRDefault="00764C09" w:rsidP="00764C09">
            <w:pPr>
              <w:pStyle w:val="ParagraphStyle12"/>
              <w:ind w:left="29" w:hanging="29"/>
              <w:rPr>
                <w:rStyle w:val="CharacterStyle12"/>
                <w:sz w:val="24"/>
                <w:szCs w:val="24"/>
              </w:rPr>
            </w:pPr>
            <w:r w:rsidRPr="00764C09">
              <w:rPr>
                <w:rStyle w:val="CharacterStyle12"/>
                <w:sz w:val="24"/>
                <w:szCs w:val="24"/>
              </w:rPr>
              <w:t>муниципальной</w:t>
            </w:r>
          </w:p>
          <w:p w:rsidR="00764C09" w:rsidRPr="00764C09" w:rsidRDefault="00764C09" w:rsidP="00764C09">
            <w:pPr>
              <w:pStyle w:val="ParagraphStyle12"/>
              <w:ind w:left="29" w:hanging="29"/>
              <w:rPr>
                <w:rStyle w:val="CharacterStyle12"/>
                <w:sz w:val="24"/>
                <w:szCs w:val="24"/>
              </w:rPr>
            </w:pPr>
            <w:r w:rsidRPr="00764C09">
              <w:rPr>
                <w:rStyle w:val="CharacterStyle12"/>
                <w:sz w:val="24"/>
                <w:szCs w:val="24"/>
              </w:rPr>
              <w:t>программы в</w:t>
            </w:r>
            <w:bookmarkStart w:id="0" w:name="_GoBack"/>
            <w:bookmarkEnd w:id="0"/>
          </w:p>
          <w:p w:rsidR="00764C09" w:rsidRPr="00764C09" w:rsidRDefault="00764C09" w:rsidP="00764C09">
            <w:pPr>
              <w:pStyle w:val="ParagraphStyle14"/>
              <w:ind w:left="29" w:hanging="29"/>
              <w:rPr>
                <w:rStyle w:val="CharacterStyle7"/>
                <w:sz w:val="24"/>
                <w:szCs w:val="24"/>
              </w:rPr>
            </w:pPr>
            <w:r w:rsidRPr="00764C09">
              <w:rPr>
                <w:rStyle w:val="CharacterStyle14"/>
                <w:sz w:val="24"/>
                <w:szCs w:val="24"/>
              </w:rPr>
              <w:t>сети Интернет</w:t>
            </w:r>
          </w:p>
        </w:tc>
        <w:tc>
          <w:tcPr>
            <w:tcW w:w="4673" w:type="dxa"/>
          </w:tcPr>
          <w:p w:rsidR="00764C09" w:rsidRPr="00764C09" w:rsidRDefault="00764C09" w:rsidP="0076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C09">
              <w:rPr>
                <w:rStyle w:val="CharacterStyle8"/>
                <w:rFonts w:cs="Times New Roman"/>
                <w:sz w:val="24"/>
                <w:szCs w:val="24"/>
              </w:rPr>
              <w:t>березовский.рф</w:t>
            </w:r>
          </w:p>
        </w:tc>
      </w:tr>
    </w:tbl>
    <w:p w:rsidR="00764C09" w:rsidRPr="00764C09" w:rsidRDefault="00764C09" w:rsidP="00764C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64C09" w:rsidRPr="00764C09" w:rsidSect="009C79D3">
      <w:headerReference w:type="default" r:id="rId6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CFB" w:rsidRDefault="00844CFB" w:rsidP="009C79D3">
      <w:pPr>
        <w:spacing w:after="0" w:line="240" w:lineRule="auto"/>
      </w:pPr>
      <w:r>
        <w:separator/>
      </w:r>
    </w:p>
  </w:endnote>
  <w:endnote w:type="continuationSeparator" w:id="0">
    <w:p w:rsidR="00844CFB" w:rsidRDefault="00844CFB" w:rsidP="009C7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CFB" w:rsidRDefault="00844CFB" w:rsidP="009C79D3">
      <w:pPr>
        <w:spacing w:after="0" w:line="240" w:lineRule="auto"/>
      </w:pPr>
      <w:r>
        <w:separator/>
      </w:r>
    </w:p>
  </w:footnote>
  <w:footnote w:type="continuationSeparator" w:id="0">
    <w:p w:rsidR="00844CFB" w:rsidRDefault="00844CFB" w:rsidP="009C7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1142"/>
      <w:docPartObj>
        <w:docPartGallery w:val="Page Numbers (Top of Page)"/>
        <w:docPartUnique/>
      </w:docPartObj>
    </w:sdtPr>
    <w:sdtContent>
      <w:p w:rsidR="009C79D3" w:rsidRDefault="009C79D3">
        <w:pPr>
          <w:pStyle w:val="a6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9C79D3" w:rsidRDefault="009C79D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C09"/>
    <w:rsid w:val="001252BA"/>
    <w:rsid w:val="00764C09"/>
    <w:rsid w:val="00844CFB"/>
    <w:rsid w:val="009C79D3"/>
    <w:rsid w:val="00AF2DA4"/>
    <w:rsid w:val="00C735B2"/>
    <w:rsid w:val="00D71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0">
    <w:name w:val="CharacterStyle0"/>
    <w:hidden/>
    <w:rsid w:val="00764C09"/>
    <w:rPr>
      <w:rFonts w:ascii="Times New Roman" w:hAnsi="Times New Roman"/>
      <w:b/>
      <w:i w:val="0"/>
      <w:strike w:val="0"/>
      <w:noProof/>
      <w:color w:val="000000"/>
      <w:sz w:val="28"/>
      <w:szCs w:val="28"/>
      <w:u w:val="none"/>
    </w:rPr>
  </w:style>
  <w:style w:type="table" w:styleId="a3">
    <w:name w:val="Table Grid"/>
    <w:basedOn w:val="a1"/>
    <w:uiPriority w:val="39"/>
    <w:rsid w:val="00764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1">
    <w:name w:val="CharacterStyle1"/>
    <w:hidden/>
    <w:rsid w:val="00764C09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sid w:val="00764C09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5">
    <w:name w:val="CharacterStyle5"/>
    <w:hidden/>
    <w:rsid w:val="00764C09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styleId="a4">
    <w:name w:val="Title"/>
    <w:basedOn w:val="a"/>
    <w:next w:val="a"/>
    <w:link w:val="a5"/>
    <w:uiPriority w:val="10"/>
    <w:qFormat/>
    <w:rsid w:val="00764C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764C0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ParagraphStyle2">
    <w:name w:val="ParagraphStyle2"/>
    <w:hidden/>
    <w:rsid w:val="00764C09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character" w:customStyle="1" w:styleId="CharacterStyle7">
    <w:name w:val="CharacterStyle7"/>
    <w:hidden/>
    <w:rsid w:val="00764C09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8">
    <w:name w:val="ParagraphStyle8"/>
    <w:hidden/>
    <w:rsid w:val="00764C09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10">
    <w:name w:val="ParagraphStyle10"/>
    <w:hidden/>
    <w:rsid w:val="00764C09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haracterStyle8">
    <w:name w:val="CharacterStyle8"/>
    <w:hidden/>
    <w:rsid w:val="00764C09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sid w:val="00764C09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1">
    <w:name w:val="ParagraphStyle1"/>
    <w:hidden/>
    <w:rsid w:val="00764C09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paragraph" w:customStyle="1" w:styleId="ParagraphStyle6">
    <w:name w:val="ParagraphStyle6"/>
    <w:hidden/>
    <w:rsid w:val="00764C09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character" w:customStyle="1" w:styleId="CharacterStyle6">
    <w:name w:val="CharacterStyle6"/>
    <w:hidden/>
    <w:rsid w:val="00764C09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5">
    <w:name w:val="ParagraphStyle5"/>
    <w:hidden/>
    <w:rsid w:val="00764C09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paragraph" w:customStyle="1" w:styleId="ParagraphStyle7">
    <w:name w:val="ParagraphStyle7"/>
    <w:hidden/>
    <w:rsid w:val="00764C09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12">
    <w:name w:val="ParagraphStyle12"/>
    <w:hidden/>
    <w:rsid w:val="00764C09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14">
    <w:name w:val="ParagraphStyle14"/>
    <w:hidden/>
    <w:rsid w:val="00764C09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character" w:customStyle="1" w:styleId="CharacterStyle12">
    <w:name w:val="CharacterStyle12"/>
    <w:hidden/>
    <w:rsid w:val="00764C09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4">
    <w:name w:val="CharacterStyle14"/>
    <w:hidden/>
    <w:rsid w:val="00764C09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styleId="a6">
    <w:name w:val="header"/>
    <w:basedOn w:val="a"/>
    <w:link w:val="a7"/>
    <w:uiPriority w:val="99"/>
    <w:unhideWhenUsed/>
    <w:rsid w:val="009C7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79D3"/>
  </w:style>
  <w:style w:type="paragraph" w:styleId="a8">
    <w:name w:val="footer"/>
    <w:basedOn w:val="a"/>
    <w:link w:val="a9"/>
    <w:uiPriority w:val="99"/>
    <w:semiHidden/>
    <w:unhideWhenUsed/>
    <w:rsid w:val="009C7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C79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Людмила</cp:lastModifiedBy>
  <cp:revision>3</cp:revision>
  <dcterms:created xsi:type="dcterms:W3CDTF">2022-02-01T09:45:00Z</dcterms:created>
  <dcterms:modified xsi:type="dcterms:W3CDTF">2022-02-02T03:11:00Z</dcterms:modified>
</cp:coreProperties>
</file>