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8CA" w:rsidRPr="006C58CA" w:rsidRDefault="006C58CA" w:rsidP="006C58CA">
      <w:pPr>
        <w:spacing w:after="0" w:line="240" w:lineRule="auto"/>
        <w:ind w:left="11057"/>
        <w:rPr>
          <w:rFonts w:ascii="Times New Roman" w:hAnsi="Times New Roman" w:cs="Times New Roman"/>
          <w:sz w:val="28"/>
          <w:szCs w:val="28"/>
        </w:rPr>
      </w:pPr>
      <w:r>
        <w:rPr>
          <w:rFonts w:ascii="Times New Roman" w:hAnsi="Times New Roman" w:cs="Times New Roman"/>
          <w:sz w:val="28"/>
          <w:szCs w:val="28"/>
        </w:rPr>
        <w:t xml:space="preserve"> </w:t>
      </w:r>
      <w:r w:rsidRPr="006C58CA">
        <w:rPr>
          <w:rFonts w:ascii="Times New Roman" w:hAnsi="Times New Roman" w:cs="Times New Roman"/>
          <w:sz w:val="28"/>
          <w:szCs w:val="28"/>
        </w:rPr>
        <w:t>Приложение</w:t>
      </w:r>
    </w:p>
    <w:p w:rsidR="006C58CA" w:rsidRPr="006C58CA" w:rsidRDefault="006C58CA" w:rsidP="006C58CA">
      <w:pPr>
        <w:spacing w:after="0" w:line="240" w:lineRule="auto"/>
        <w:ind w:left="11057"/>
        <w:rPr>
          <w:rFonts w:ascii="Times New Roman" w:hAnsi="Times New Roman" w:cs="Times New Roman"/>
          <w:sz w:val="28"/>
          <w:szCs w:val="28"/>
        </w:rPr>
      </w:pPr>
      <w:r>
        <w:rPr>
          <w:rFonts w:ascii="Times New Roman" w:hAnsi="Times New Roman" w:cs="Times New Roman"/>
          <w:sz w:val="28"/>
          <w:szCs w:val="28"/>
        </w:rPr>
        <w:t xml:space="preserve"> </w:t>
      </w:r>
      <w:r w:rsidRPr="006C58CA">
        <w:rPr>
          <w:rFonts w:ascii="Times New Roman" w:hAnsi="Times New Roman" w:cs="Times New Roman"/>
          <w:sz w:val="28"/>
          <w:szCs w:val="28"/>
        </w:rPr>
        <w:t>к постановлению администрации</w:t>
      </w:r>
    </w:p>
    <w:p w:rsidR="006C58CA" w:rsidRPr="006C58CA" w:rsidRDefault="006C58CA" w:rsidP="006C58CA">
      <w:pPr>
        <w:spacing w:after="0" w:line="240" w:lineRule="auto"/>
        <w:ind w:left="11057"/>
        <w:rPr>
          <w:rFonts w:ascii="Times New Roman" w:hAnsi="Times New Roman" w:cs="Times New Roman"/>
          <w:sz w:val="28"/>
          <w:szCs w:val="28"/>
        </w:rPr>
      </w:pPr>
      <w:r>
        <w:rPr>
          <w:rFonts w:ascii="Times New Roman" w:hAnsi="Times New Roman" w:cs="Times New Roman"/>
          <w:sz w:val="28"/>
          <w:szCs w:val="28"/>
        </w:rPr>
        <w:t xml:space="preserve"> </w:t>
      </w:r>
      <w:r w:rsidRPr="006C58CA">
        <w:rPr>
          <w:rFonts w:ascii="Times New Roman" w:hAnsi="Times New Roman" w:cs="Times New Roman"/>
          <w:sz w:val="28"/>
          <w:szCs w:val="28"/>
        </w:rPr>
        <w:t>Березовского городского округа</w:t>
      </w:r>
    </w:p>
    <w:p w:rsidR="006C58CA" w:rsidRPr="006C58CA" w:rsidRDefault="006C58CA" w:rsidP="006C58CA">
      <w:pPr>
        <w:spacing w:after="0" w:line="240" w:lineRule="auto"/>
        <w:ind w:left="11057"/>
        <w:rPr>
          <w:rFonts w:ascii="Times New Roman" w:hAnsi="Times New Roman" w:cs="Times New Roman"/>
          <w:sz w:val="28"/>
          <w:szCs w:val="28"/>
        </w:rPr>
      </w:pPr>
      <w:r>
        <w:rPr>
          <w:rFonts w:ascii="Times New Roman" w:hAnsi="Times New Roman" w:cs="Times New Roman"/>
          <w:sz w:val="28"/>
          <w:szCs w:val="28"/>
        </w:rPr>
        <w:t xml:space="preserve"> </w:t>
      </w:r>
      <w:r w:rsidRPr="006C58CA">
        <w:rPr>
          <w:rFonts w:ascii="Times New Roman" w:hAnsi="Times New Roman" w:cs="Times New Roman"/>
          <w:sz w:val="28"/>
          <w:szCs w:val="28"/>
        </w:rPr>
        <w:t>от 21.09.2021 №966</w:t>
      </w:r>
    </w:p>
    <w:p w:rsidR="006C58CA" w:rsidRPr="006C58CA" w:rsidRDefault="006C58CA" w:rsidP="006C58CA">
      <w:pPr>
        <w:spacing w:after="0" w:line="240" w:lineRule="auto"/>
        <w:ind w:left="11057"/>
        <w:rPr>
          <w:rFonts w:ascii="Times New Roman" w:hAnsi="Times New Roman" w:cs="Times New Roman"/>
          <w:sz w:val="28"/>
          <w:szCs w:val="28"/>
        </w:rPr>
      </w:pPr>
    </w:p>
    <w:p w:rsidR="006C58CA" w:rsidRPr="006C58CA" w:rsidRDefault="006C58CA" w:rsidP="006C58CA">
      <w:pPr>
        <w:spacing w:after="0" w:line="240" w:lineRule="auto"/>
        <w:ind w:left="11057"/>
        <w:rPr>
          <w:rFonts w:ascii="Times New Roman" w:hAnsi="Times New Roman" w:cs="Times New Roman"/>
          <w:sz w:val="28"/>
          <w:szCs w:val="28"/>
        </w:rPr>
      </w:pPr>
      <w:r>
        <w:rPr>
          <w:rFonts w:ascii="Times New Roman" w:hAnsi="Times New Roman" w:cs="Times New Roman"/>
          <w:sz w:val="28"/>
          <w:szCs w:val="28"/>
        </w:rPr>
        <w:t xml:space="preserve"> </w:t>
      </w:r>
      <w:r w:rsidRPr="006C58CA">
        <w:rPr>
          <w:rFonts w:ascii="Times New Roman" w:hAnsi="Times New Roman" w:cs="Times New Roman"/>
          <w:sz w:val="28"/>
          <w:szCs w:val="28"/>
        </w:rPr>
        <w:t>Приложение №1</w:t>
      </w:r>
    </w:p>
    <w:p w:rsidR="006C58CA" w:rsidRPr="006C58CA" w:rsidRDefault="006C58CA" w:rsidP="006C58CA">
      <w:pPr>
        <w:spacing w:after="0" w:line="240" w:lineRule="auto"/>
        <w:ind w:left="11057"/>
        <w:rPr>
          <w:rFonts w:ascii="Times New Roman" w:hAnsi="Times New Roman" w:cs="Times New Roman"/>
          <w:sz w:val="28"/>
          <w:szCs w:val="28"/>
        </w:rPr>
      </w:pPr>
      <w:r>
        <w:rPr>
          <w:rFonts w:ascii="Times New Roman" w:hAnsi="Times New Roman" w:cs="Times New Roman"/>
          <w:sz w:val="28"/>
          <w:szCs w:val="28"/>
        </w:rPr>
        <w:t xml:space="preserve"> </w:t>
      </w:r>
      <w:r w:rsidRPr="006C58CA">
        <w:rPr>
          <w:rFonts w:ascii="Times New Roman" w:hAnsi="Times New Roman" w:cs="Times New Roman"/>
          <w:sz w:val="28"/>
          <w:szCs w:val="28"/>
        </w:rPr>
        <w:t>к муниципальной программе</w:t>
      </w:r>
    </w:p>
    <w:p w:rsidR="006C58CA" w:rsidRPr="006C58CA" w:rsidRDefault="006C58CA" w:rsidP="006C58CA">
      <w:pPr>
        <w:spacing w:after="0" w:line="240" w:lineRule="auto"/>
        <w:rPr>
          <w:rFonts w:ascii="Times New Roman" w:hAnsi="Times New Roman" w:cs="Times New Roman"/>
          <w:sz w:val="28"/>
          <w:szCs w:val="28"/>
        </w:rPr>
      </w:pPr>
    </w:p>
    <w:p w:rsidR="006C58CA" w:rsidRPr="006C58CA" w:rsidRDefault="006C58CA" w:rsidP="006C58CA">
      <w:pPr>
        <w:spacing w:after="0" w:line="240" w:lineRule="auto"/>
        <w:rPr>
          <w:rFonts w:ascii="Times New Roman" w:hAnsi="Times New Roman" w:cs="Times New Roman"/>
          <w:sz w:val="28"/>
          <w:szCs w:val="28"/>
        </w:rPr>
      </w:pPr>
    </w:p>
    <w:p w:rsidR="006C58CA" w:rsidRPr="006C58CA" w:rsidRDefault="006C58CA" w:rsidP="006C58CA">
      <w:pPr>
        <w:spacing w:after="0" w:line="240" w:lineRule="auto"/>
        <w:rPr>
          <w:rFonts w:ascii="Times New Roman" w:hAnsi="Times New Roman" w:cs="Times New Roman"/>
          <w:sz w:val="28"/>
          <w:szCs w:val="28"/>
        </w:rPr>
      </w:pPr>
    </w:p>
    <w:p w:rsidR="006C58CA" w:rsidRPr="006C58CA" w:rsidRDefault="006C58CA" w:rsidP="006C58CA">
      <w:pPr>
        <w:spacing w:after="0" w:line="240" w:lineRule="auto"/>
        <w:jc w:val="center"/>
        <w:rPr>
          <w:rFonts w:ascii="Times New Roman" w:eastAsia="Times New Roman" w:hAnsi="Times New Roman" w:cs="Times New Roman"/>
          <w:bCs/>
          <w:sz w:val="28"/>
          <w:szCs w:val="28"/>
          <w:lang w:eastAsia="ru-RU"/>
        </w:rPr>
      </w:pPr>
      <w:r w:rsidRPr="006C58CA">
        <w:rPr>
          <w:rFonts w:ascii="Times New Roman" w:eastAsia="Times New Roman" w:hAnsi="Times New Roman" w:cs="Times New Roman"/>
          <w:bCs/>
          <w:sz w:val="28"/>
          <w:szCs w:val="28"/>
          <w:lang w:eastAsia="ru-RU"/>
        </w:rPr>
        <w:t>Цели, задачи и целевые показатели</w:t>
      </w:r>
    </w:p>
    <w:p w:rsidR="006C58CA" w:rsidRDefault="006C58CA" w:rsidP="006C58CA">
      <w:pPr>
        <w:spacing w:after="0" w:line="240" w:lineRule="auto"/>
        <w:jc w:val="center"/>
        <w:rPr>
          <w:rFonts w:ascii="Times New Roman" w:eastAsia="Times New Roman" w:hAnsi="Times New Roman" w:cs="Times New Roman"/>
          <w:sz w:val="28"/>
          <w:szCs w:val="28"/>
          <w:lang w:eastAsia="ru-RU"/>
        </w:rPr>
      </w:pPr>
      <w:r w:rsidRPr="006C58CA">
        <w:rPr>
          <w:rFonts w:ascii="Times New Roman" w:eastAsia="Times New Roman" w:hAnsi="Times New Roman" w:cs="Times New Roman"/>
          <w:bCs/>
          <w:sz w:val="28"/>
          <w:szCs w:val="28"/>
          <w:lang w:eastAsia="ru-RU"/>
        </w:rPr>
        <w:t xml:space="preserve">реализации муниципальной программы </w:t>
      </w:r>
      <w:r w:rsidRPr="006C58CA">
        <w:rPr>
          <w:rFonts w:ascii="Times New Roman" w:eastAsia="Times New Roman" w:hAnsi="Times New Roman" w:cs="Times New Roman"/>
          <w:sz w:val="28"/>
          <w:szCs w:val="28"/>
          <w:lang w:eastAsia="ru-RU"/>
        </w:rPr>
        <w:t xml:space="preserve">«Управление муниципальной собственностью и </w:t>
      </w:r>
    </w:p>
    <w:p w:rsidR="006C58CA" w:rsidRPr="006C58CA" w:rsidRDefault="006C58CA" w:rsidP="006C58CA">
      <w:pPr>
        <w:spacing w:after="0" w:line="240" w:lineRule="auto"/>
        <w:jc w:val="center"/>
        <w:rPr>
          <w:rFonts w:ascii="Times New Roman" w:eastAsia="Times New Roman" w:hAnsi="Times New Roman" w:cs="Times New Roman"/>
          <w:sz w:val="28"/>
          <w:szCs w:val="28"/>
          <w:lang w:eastAsia="ru-RU"/>
        </w:rPr>
      </w:pPr>
      <w:r w:rsidRPr="006C58CA">
        <w:rPr>
          <w:rFonts w:ascii="Times New Roman" w:eastAsia="Times New Roman" w:hAnsi="Times New Roman" w:cs="Times New Roman"/>
          <w:sz w:val="28"/>
          <w:szCs w:val="28"/>
          <w:lang w:eastAsia="ru-RU"/>
        </w:rPr>
        <w:t>земельными ресурсами Березовского городского округа до 2024 года»</w:t>
      </w:r>
    </w:p>
    <w:p w:rsidR="006C58CA" w:rsidRPr="006C58CA" w:rsidRDefault="006C58CA" w:rsidP="006C58CA">
      <w:pPr>
        <w:spacing w:after="0" w:line="240" w:lineRule="auto"/>
        <w:jc w:val="center"/>
        <w:rPr>
          <w:rFonts w:ascii="Times New Roman" w:eastAsia="Times New Roman" w:hAnsi="Times New Roman" w:cs="Times New Roman"/>
          <w:sz w:val="28"/>
          <w:szCs w:val="28"/>
          <w:lang w:eastAsia="ru-RU"/>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3959"/>
        <w:gridCol w:w="1276"/>
        <w:gridCol w:w="850"/>
        <w:gridCol w:w="851"/>
        <w:gridCol w:w="850"/>
        <w:gridCol w:w="721"/>
        <w:gridCol w:w="711"/>
        <w:gridCol w:w="711"/>
        <w:gridCol w:w="4378"/>
      </w:tblGrid>
      <w:tr w:rsidR="006C58CA" w:rsidRPr="006C58CA" w:rsidTr="006C58CA">
        <w:trPr>
          <w:trHeight w:val="390"/>
        </w:trPr>
        <w:tc>
          <w:tcPr>
            <w:tcW w:w="856" w:type="dxa"/>
            <w:vMerge w:val="restart"/>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bCs/>
                <w:lang w:eastAsia="ru-RU"/>
              </w:rPr>
            </w:pPr>
            <w:r w:rsidRPr="006C58CA">
              <w:rPr>
                <w:rFonts w:ascii="Times New Roman" w:eastAsia="Times New Roman" w:hAnsi="Times New Roman" w:cs="Times New Roman"/>
                <w:bCs/>
                <w:lang w:eastAsia="ru-RU"/>
              </w:rPr>
              <w:t>№ строки</w:t>
            </w:r>
          </w:p>
        </w:tc>
        <w:tc>
          <w:tcPr>
            <w:tcW w:w="3959" w:type="dxa"/>
            <w:vMerge w:val="restart"/>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bCs/>
                <w:lang w:eastAsia="ru-RU"/>
              </w:rPr>
            </w:pPr>
            <w:r w:rsidRPr="006C58CA">
              <w:rPr>
                <w:rFonts w:ascii="Times New Roman" w:eastAsia="Times New Roman" w:hAnsi="Times New Roman" w:cs="Times New Roman"/>
                <w:bCs/>
                <w:lang w:eastAsia="ru-RU"/>
              </w:rPr>
              <w:t>Наименование цели (целей) и задач, целевых показателей</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bCs/>
                <w:lang w:eastAsia="ru-RU"/>
              </w:rPr>
            </w:pPr>
            <w:r w:rsidRPr="006C58CA">
              <w:rPr>
                <w:rFonts w:ascii="Times New Roman" w:eastAsia="Times New Roman" w:hAnsi="Times New Roman" w:cs="Times New Roman"/>
                <w:bCs/>
                <w:lang w:eastAsia="ru-RU"/>
              </w:rPr>
              <w:t>Единица измерения</w:t>
            </w:r>
          </w:p>
        </w:tc>
        <w:tc>
          <w:tcPr>
            <w:tcW w:w="4694" w:type="dxa"/>
            <w:gridSpan w:val="6"/>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bCs/>
                <w:lang w:eastAsia="ru-RU"/>
              </w:rPr>
            </w:pPr>
            <w:r w:rsidRPr="006C58CA">
              <w:rPr>
                <w:rFonts w:ascii="Times New Roman" w:eastAsia="Times New Roman" w:hAnsi="Times New Roman" w:cs="Times New Roman"/>
                <w:bCs/>
                <w:lang w:eastAsia="ru-RU"/>
              </w:rPr>
              <w:t> </w:t>
            </w:r>
          </w:p>
        </w:tc>
        <w:tc>
          <w:tcPr>
            <w:tcW w:w="4378"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bCs/>
                <w:lang w:eastAsia="ru-RU"/>
              </w:rPr>
            </w:pPr>
            <w:r w:rsidRPr="006C58CA">
              <w:rPr>
                <w:rFonts w:ascii="Times New Roman" w:eastAsia="Times New Roman" w:hAnsi="Times New Roman" w:cs="Times New Roman"/>
                <w:bCs/>
                <w:lang w:eastAsia="ru-RU"/>
              </w:rPr>
              <w:t>Источник значений показателей</w:t>
            </w:r>
          </w:p>
        </w:tc>
      </w:tr>
      <w:tr w:rsidR="006C58CA" w:rsidRPr="006C58CA" w:rsidTr="006C58CA">
        <w:trPr>
          <w:trHeight w:val="255"/>
        </w:trPr>
        <w:tc>
          <w:tcPr>
            <w:tcW w:w="856" w:type="dxa"/>
            <w:vMerge/>
            <w:tcBorders>
              <w:top w:val="single" w:sz="4" w:space="0" w:color="auto"/>
              <w:left w:val="single" w:sz="4" w:space="0" w:color="auto"/>
              <w:bottom w:val="single" w:sz="4" w:space="0" w:color="auto"/>
              <w:right w:val="single" w:sz="4" w:space="0" w:color="auto"/>
            </w:tcBorders>
            <w:vAlign w:val="center"/>
            <w:hideMark/>
          </w:tcPr>
          <w:p w:rsidR="006C58CA" w:rsidRPr="006C58CA" w:rsidRDefault="006C58CA" w:rsidP="006C58CA">
            <w:pPr>
              <w:spacing w:after="0" w:line="240" w:lineRule="auto"/>
              <w:rPr>
                <w:rFonts w:ascii="Times New Roman" w:eastAsia="Times New Roman" w:hAnsi="Times New Roman" w:cs="Times New Roman"/>
                <w:bCs/>
                <w:lang w:eastAsia="ru-RU"/>
              </w:rPr>
            </w:pPr>
          </w:p>
        </w:tc>
        <w:tc>
          <w:tcPr>
            <w:tcW w:w="3959" w:type="dxa"/>
            <w:vMerge/>
            <w:tcBorders>
              <w:top w:val="single" w:sz="4" w:space="0" w:color="auto"/>
              <w:left w:val="single" w:sz="4" w:space="0" w:color="auto"/>
              <w:bottom w:val="single" w:sz="4" w:space="0" w:color="auto"/>
              <w:right w:val="single" w:sz="4" w:space="0" w:color="auto"/>
            </w:tcBorders>
            <w:vAlign w:val="center"/>
            <w:hideMark/>
          </w:tcPr>
          <w:p w:rsidR="006C58CA" w:rsidRPr="006C58CA" w:rsidRDefault="006C58CA" w:rsidP="006C58CA">
            <w:pPr>
              <w:spacing w:after="0" w:line="240" w:lineRule="auto"/>
              <w:rPr>
                <w:rFonts w:ascii="Times New Roman" w:eastAsia="Times New Roman" w:hAnsi="Times New Roman" w:cs="Times New Roman"/>
                <w:bCs/>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C58CA" w:rsidRPr="006C58CA" w:rsidRDefault="006C58CA" w:rsidP="006C58CA">
            <w:pPr>
              <w:spacing w:after="0" w:line="240" w:lineRule="auto"/>
              <w:rPr>
                <w:rFonts w:ascii="Times New Roman" w:eastAsia="Times New Roman" w:hAnsi="Times New Roman" w:cs="Times New Roman"/>
                <w:bCs/>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bCs/>
                <w:lang w:eastAsia="ru-RU"/>
              </w:rPr>
            </w:pPr>
            <w:r w:rsidRPr="006C58CA">
              <w:rPr>
                <w:rFonts w:ascii="Times New Roman" w:eastAsia="Times New Roman" w:hAnsi="Times New Roman" w:cs="Times New Roman"/>
                <w:bCs/>
                <w:lang w:eastAsia="ru-RU"/>
              </w:rPr>
              <w:t>2019</w:t>
            </w:r>
          </w:p>
        </w:tc>
        <w:tc>
          <w:tcPr>
            <w:tcW w:w="85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bCs/>
                <w:lang w:eastAsia="ru-RU"/>
              </w:rPr>
            </w:pPr>
            <w:r w:rsidRPr="006C58CA">
              <w:rPr>
                <w:rFonts w:ascii="Times New Roman" w:eastAsia="Times New Roman" w:hAnsi="Times New Roman" w:cs="Times New Roman"/>
                <w:bCs/>
                <w:lang w:eastAsia="ru-RU"/>
              </w:rPr>
              <w:t>2020</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bCs/>
                <w:lang w:eastAsia="ru-RU"/>
              </w:rPr>
            </w:pPr>
            <w:r w:rsidRPr="006C58CA">
              <w:rPr>
                <w:rFonts w:ascii="Times New Roman" w:eastAsia="Times New Roman" w:hAnsi="Times New Roman" w:cs="Times New Roman"/>
                <w:bCs/>
                <w:lang w:eastAsia="ru-RU"/>
              </w:rPr>
              <w:t>2021</w:t>
            </w:r>
          </w:p>
        </w:tc>
        <w:tc>
          <w:tcPr>
            <w:tcW w:w="72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bCs/>
                <w:lang w:eastAsia="ru-RU"/>
              </w:rPr>
            </w:pPr>
            <w:r w:rsidRPr="006C58CA">
              <w:rPr>
                <w:rFonts w:ascii="Times New Roman" w:eastAsia="Times New Roman" w:hAnsi="Times New Roman" w:cs="Times New Roman"/>
                <w:bCs/>
                <w:lang w:eastAsia="ru-RU"/>
              </w:rPr>
              <w:t>2022</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bCs/>
                <w:lang w:eastAsia="ru-RU"/>
              </w:rPr>
            </w:pPr>
            <w:r w:rsidRPr="006C58CA">
              <w:rPr>
                <w:rFonts w:ascii="Times New Roman" w:eastAsia="Times New Roman" w:hAnsi="Times New Roman" w:cs="Times New Roman"/>
                <w:bCs/>
                <w:lang w:eastAsia="ru-RU"/>
              </w:rPr>
              <w:t>2023</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bCs/>
                <w:lang w:eastAsia="ru-RU"/>
              </w:rPr>
            </w:pPr>
            <w:r w:rsidRPr="006C58CA">
              <w:rPr>
                <w:rFonts w:ascii="Times New Roman" w:eastAsia="Times New Roman" w:hAnsi="Times New Roman" w:cs="Times New Roman"/>
                <w:bCs/>
                <w:lang w:eastAsia="ru-RU"/>
              </w:rPr>
              <w:t>2024</w:t>
            </w:r>
          </w:p>
        </w:tc>
        <w:tc>
          <w:tcPr>
            <w:tcW w:w="4378" w:type="dxa"/>
            <w:tcBorders>
              <w:top w:val="single" w:sz="4" w:space="0" w:color="auto"/>
              <w:left w:val="single" w:sz="4" w:space="0" w:color="auto"/>
              <w:bottom w:val="single" w:sz="4" w:space="0" w:color="auto"/>
              <w:right w:val="single" w:sz="4" w:space="0" w:color="auto"/>
            </w:tcBorders>
            <w:vAlign w:val="center"/>
            <w:hideMark/>
          </w:tcPr>
          <w:p w:rsidR="006C58CA" w:rsidRPr="006C58CA" w:rsidRDefault="006C58CA" w:rsidP="006C58CA">
            <w:pPr>
              <w:spacing w:after="0" w:line="240" w:lineRule="auto"/>
              <w:rPr>
                <w:rFonts w:ascii="Times New Roman" w:eastAsia="Times New Roman" w:hAnsi="Times New Roman" w:cs="Times New Roman"/>
                <w:bCs/>
                <w:lang w:eastAsia="ru-RU"/>
              </w:rPr>
            </w:pPr>
          </w:p>
        </w:tc>
      </w:tr>
      <w:tr w:rsidR="006C58CA" w:rsidRPr="006C58CA" w:rsidTr="006C58CA">
        <w:trPr>
          <w:trHeight w:val="255"/>
        </w:trPr>
        <w:tc>
          <w:tcPr>
            <w:tcW w:w="85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bCs/>
                <w:lang w:eastAsia="ru-RU"/>
              </w:rPr>
            </w:pPr>
            <w:r w:rsidRPr="006C58CA">
              <w:rPr>
                <w:rFonts w:ascii="Times New Roman" w:eastAsia="Times New Roman" w:hAnsi="Times New Roman" w:cs="Times New Roman"/>
                <w:bCs/>
                <w:lang w:eastAsia="ru-RU"/>
              </w:rPr>
              <w:t>1</w:t>
            </w:r>
          </w:p>
        </w:tc>
        <w:tc>
          <w:tcPr>
            <w:tcW w:w="3959"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bCs/>
                <w:lang w:eastAsia="ru-RU"/>
              </w:rPr>
            </w:pPr>
            <w:r w:rsidRPr="006C58CA">
              <w:rPr>
                <w:rFonts w:ascii="Times New Roman" w:eastAsia="Times New Roman" w:hAnsi="Times New Roman" w:cs="Times New Roman"/>
                <w:bCs/>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bCs/>
                <w:lang w:eastAsia="ru-RU"/>
              </w:rPr>
            </w:pPr>
            <w:r w:rsidRPr="006C58CA">
              <w:rPr>
                <w:rFonts w:ascii="Times New Roman" w:eastAsia="Times New Roman" w:hAnsi="Times New Roman" w:cs="Times New Roman"/>
                <w:bCs/>
                <w:lang w:eastAsia="ru-RU"/>
              </w:rPr>
              <w:t>3</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bCs/>
                <w:lang w:eastAsia="ru-RU"/>
              </w:rPr>
            </w:pPr>
            <w:r w:rsidRPr="006C58CA">
              <w:rPr>
                <w:rFonts w:ascii="Times New Roman" w:eastAsia="Times New Roman" w:hAnsi="Times New Roman" w:cs="Times New Roman"/>
                <w:bCs/>
                <w:lang w:eastAsia="ru-RU"/>
              </w:rPr>
              <w:t>9</w:t>
            </w:r>
          </w:p>
        </w:tc>
        <w:tc>
          <w:tcPr>
            <w:tcW w:w="85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bCs/>
                <w:lang w:eastAsia="ru-RU"/>
              </w:rPr>
            </w:pPr>
            <w:r w:rsidRPr="006C58CA">
              <w:rPr>
                <w:rFonts w:ascii="Times New Roman" w:eastAsia="Times New Roman" w:hAnsi="Times New Roman" w:cs="Times New Roman"/>
                <w:bCs/>
                <w:lang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bCs/>
                <w:lang w:eastAsia="ru-RU"/>
              </w:rPr>
            </w:pPr>
            <w:r w:rsidRPr="006C58CA">
              <w:rPr>
                <w:rFonts w:ascii="Times New Roman" w:eastAsia="Times New Roman" w:hAnsi="Times New Roman" w:cs="Times New Roman"/>
                <w:bCs/>
                <w:lang w:eastAsia="ru-RU"/>
              </w:rPr>
              <w:t>11</w:t>
            </w:r>
          </w:p>
        </w:tc>
        <w:tc>
          <w:tcPr>
            <w:tcW w:w="72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bCs/>
                <w:lang w:eastAsia="ru-RU"/>
              </w:rPr>
            </w:pPr>
            <w:r w:rsidRPr="006C58CA">
              <w:rPr>
                <w:rFonts w:ascii="Times New Roman" w:eastAsia="Times New Roman" w:hAnsi="Times New Roman" w:cs="Times New Roman"/>
                <w:bCs/>
                <w:lang w:eastAsia="ru-RU"/>
              </w:rPr>
              <w:t>12</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bCs/>
                <w:lang w:eastAsia="ru-RU"/>
              </w:rPr>
            </w:pPr>
            <w:r w:rsidRPr="006C58CA">
              <w:rPr>
                <w:rFonts w:ascii="Times New Roman" w:eastAsia="Times New Roman" w:hAnsi="Times New Roman" w:cs="Times New Roman"/>
                <w:bCs/>
                <w:lang w:eastAsia="ru-RU"/>
              </w:rPr>
              <w:t>13</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bCs/>
                <w:lang w:eastAsia="ru-RU"/>
              </w:rPr>
            </w:pPr>
            <w:r w:rsidRPr="006C58CA">
              <w:rPr>
                <w:rFonts w:ascii="Times New Roman" w:eastAsia="Times New Roman" w:hAnsi="Times New Roman" w:cs="Times New Roman"/>
                <w:bCs/>
                <w:lang w:eastAsia="ru-RU"/>
              </w:rPr>
              <w:t>14</w:t>
            </w:r>
          </w:p>
        </w:tc>
        <w:tc>
          <w:tcPr>
            <w:tcW w:w="4378"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bCs/>
                <w:lang w:eastAsia="ru-RU"/>
              </w:rPr>
            </w:pPr>
            <w:r w:rsidRPr="006C58CA">
              <w:rPr>
                <w:rFonts w:ascii="Times New Roman" w:eastAsia="Times New Roman" w:hAnsi="Times New Roman" w:cs="Times New Roman"/>
                <w:bCs/>
                <w:lang w:eastAsia="ru-RU"/>
              </w:rPr>
              <w:t>21</w:t>
            </w:r>
          </w:p>
        </w:tc>
      </w:tr>
      <w:tr w:rsidR="006C58CA" w:rsidRPr="006C58CA" w:rsidTr="006C58CA">
        <w:trPr>
          <w:trHeight w:val="765"/>
        </w:trPr>
        <w:tc>
          <w:tcPr>
            <w:tcW w:w="856"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center"/>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1.</w:t>
            </w:r>
          </w:p>
        </w:tc>
        <w:tc>
          <w:tcPr>
            <w:tcW w:w="3959"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Подпрограмма 1.  «Управление муниципальной собственностью, земельными ресурсами и приватизации муниципального имущества Березовского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c>
          <w:tcPr>
            <w:tcW w:w="72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c>
          <w:tcPr>
            <w:tcW w:w="71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c>
          <w:tcPr>
            <w:tcW w:w="71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c>
          <w:tcPr>
            <w:tcW w:w="4378"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r>
      <w:tr w:rsidR="006C58CA" w:rsidRPr="006C58CA" w:rsidTr="006C58CA">
        <w:trPr>
          <w:trHeight w:val="765"/>
        </w:trPr>
        <w:tc>
          <w:tcPr>
            <w:tcW w:w="856"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center"/>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1.</w:t>
            </w:r>
          </w:p>
        </w:tc>
        <w:tc>
          <w:tcPr>
            <w:tcW w:w="3959"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Цель 1. Обеспечение экономической основы для осуществления полномочий органов местного самоуправления по решению вопросов местного значения</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c>
          <w:tcPr>
            <w:tcW w:w="72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c>
          <w:tcPr>
            <w:tcW w:w="71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c>
          <w:tcPr>
            <w:tcW w:w="71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c>
          <w:tcPr>
            <w:tcW w:w="4378"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r>
      <w:tr w:rsidR="006C58CA" w:rsidRPr="006C58CA" w:rsidTr="006C58CA">
        <w:trPr>
          <w:trHeight w:val="255"/>
        </w:trPr>
        <w:tc>
          <w:tcPr>
            <w:tcW w:w="856"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center"/>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1.1.</w:t>
            </w:r>
          </w:p>
        </w:tc>
        <w:tc>
          <w:tcPr>
            <w:tcW w:w="3959"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Задача 1.1. Оптимизация состава муниципального 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 </w:t>
            </w:r>
          </w:p>
        </w:tc>
        <w:tc>
          <w:tcPr>
            <w:tcW w:w="72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 </w:t>
            </w:r>
          </w:p>
        </w:tc>
        <w:tc>
          <w:tcPr>
            <w:tcW w:w="71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 </w:t>
            </w:r>
          </w:p>
        </w:tc>
        <w:tc>
          <w:tcPr>
            <w:tcW w:w="71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 </w:t>
            </w:r>
          </w:p>
        </w:tc>
        <w:tc>
          <w:tcPr>
            <w:tcW w:w="4378"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 </w:t>
            </w:r>
          </w:p>
        </w:tc>
      </w:tr>
      <w:tr w:rsidR="006C58CA" w:rsidRPr="006C58CA" w:rsidTr="006C58CA">
        <w:trPr>
          <w:trHeight w:val="255"/>
        </w:trPr>
        <w:tc>
          <w:tcPr>
            <w:tcW w:w="856" w:type="dxa"/>
            <w:tcBorders>
              <w:top w:val="single" w:sz="4" w:space="0" w:color="auto"/>
              <w:left w:val="single" w:sz="4" w:space="0" w:color="auto"/>
              <w:bottom w:val="single" w:sz="4" w:space="0" w:color="auto"/>
              <w:right w:val="single" w:sz="4" w:space="0" w:color="auto"/>
            </w:tcBorders>
            <w:shd w:val="clear" w:color="auto" w:fill="FFFFFF"/>
          </w:tcPr>
          <w:p w:rsidR="006C58CA" w:rsidRPr="006C58CA" w:rsidRDefault="006C58CA" w:rsidP="006C58CA">
            <w:pPr>
              <w:spacing w:after="0" w:line="240" w:lineRule="auto"/>
              <w:jc w:val="center"/>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1.1.1.</w:t>
            </w:r>
          </w:p>
          <w:p w:rsidR="006C58CA" w:rsidRPr="006C58CA" w:rsidRDefault="006C58CA" w:rsidP="006C58CA">
            <w:pPr>
              <w:spacing w:after="0" w:line="240" w:lineRule="auto"/>
              <w:rPr>
                <w:rFonts w:ascii="Times New Roman" w:eastAsia="Times New Roman" w:hAnsi="Times New Roman" w:cs="Times New Roman"/>
                <w:color w:val="000000"/>
                <w:lang w:eastAsia="ru-RU"/>
              </w:rPr>
            </w:pPr>
          </w:p>
        </w:tc>
        <w:tc>
          <w:tcPr>
            <w:tcW w:w="3959"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Целевой показатель 1. Количество муниципальных унитарных</w:t>
            </w:r>
          </w:p>
          <w:p w:rsidR="006C58CA" w:rsidRPr="006C58CA" w:rsidRDefault="006C58CA" w:rsidP="006C58CA">
            <w:pPr>
              <w:spacing w:after="0" w:line="240" w:lineRule="auto"/>
              <w:rPr>
                <w:rFonts w:ascii="Times New Roman" w:eastAsia="Times New Roman" w:hAnsi="Times New Roman" w:cs="Times New Roman"/>
                <w:color w:val="000000"/>
                <w:lang w:eastAsia="ru-RU"/>
              </w:rPr>
            </w:pPr>
            <w:r w:rsidRPr="006C58CA">
              <w:rPr>
                <w:rFonts w:ascii="Times New Roman" w:eastAsia="Times New Roman" w:hAnsi="Times New Roman" w:cs="Times New Roman"/>
                <w:lang w:eastAsia="ru-RU"/>
              </w:rPr>
              <w:t>предприятий</w:t>
            </w:r>
          </w:p>
        </w:tc>
        <w:tc>
          <w:tcPr>
            <w:tcW w:w="127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единицы</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2</w:t>
            </w:r>
          </w:p>
        </w:tc>
        <w:tc>
          <w:tcPr>
            <w:tcW w:w="72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2</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2</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w:t>
            </w:r>
          </w:p>
        </w:tc>
        <w:tc>
          <w:tcPr>
            <w:tcW w:w="4378"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Указ Прези</w:t>
            </w:r>
            <w:r>
              <w:rPr>
                <w:rFonts w:ascii="Times New Roman" w:eastAsia="Times New Roman" w:hAnsi="Times New Roman" w:cs="Times New Roman"/>
                <w:lang w:eastAsia="ru-RU"/>
              </w:rPr>
              <w:t>дента РФ от 21.12.2017 №618 «</w:t>
            </w:r>
            <w:proofErr w:type="gramStart"/>
            <w:r>
              <w:rPr>
                <w:rFonts w:ascii="Times New Roman" w:eastAsia="Times New Roman" w:hAnsi="Times New Roman" w:cs="Times New Roman"/>
                <w:lang w:eastAsia="ru-RU"/>
              </w:rPr>
              <w:t xml:space="preserve">Об </w:t>
            </w:r>
            <w:r w:rsidRPr="006C58CA">
              <w:rPr>
                <w:rFonts w:ascii="Times New Roman" w:eastAsia="Times New Roman" w:hAnsi="Times New Roman" w:cs="Times New Roman"/>
                <w:lang w:eastAsia="ru-RU"/>
              </w:rPr>
              <w:t>основных направления</w:t>
            </w:r>
            <w:proofErr w:type="gramEnd"/>
            <w:r w:rsidRPr="006C58CA">
              <w:rPr>
                <w:rFonts w:ascii="Times New Roman" w:eastAsia="Times New Roman" w:hAnsi="Times New Roman" w:cs="Times New Roman"/>
                <w:lang w:eastAsia="ru-RU"/>
              </w:rPr>
              <w:t xml:space="preserve"> государственной политики</w:t>
            </w:r>
          </w:p>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по развитию конкуренции»</w:t>
            </w:r>
          </w:p>
        </w:tc>
      </w:tr>
      <w:tr w:rsidR="006C58CA" w:rsidRPr="006C58CA" w:rsidTr="006C58CA">
        <w:trPr>
          <w:trHeight w:val="765"/>
        </w:trPr>
        <w:tc>
          <w:tcPr>
            <w:tcW w:w="85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lastRenderedPageBreak/>
              <w:t>1.1.2.</w:t>
            </w:r>
          </w:p>
        </w:tc>
        <w:tc>
          <w:tcPr>
            <w:tcW w:w="3959"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Целевой показатель 2. Количество хозяйственных обществ с долей Березовского городского округа в уставном капитале</w:t>
            </w:r>
          </w:p>
        </w:tc>
        <w:tc>
          <w:tcPr>
            <w:tcW w:w="127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единицы</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0</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0</w:t>
            </w:r>
          </w:p>
        </w:tc>
        <w:tc>
          <w:tcPr>
            <w:tcW w:w="72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0</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0</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w:t>
            </w:r>
          </w:p>
        </w:tc>
        <w:tc>
          <w:tcPr>
            <w:tcW w:w="4378"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Указ Президента РФ от 21.12.2017 №618 «Об основных направления государственной политики по развитию конкуренции»</w:t>
            </w:r>
          </w:p>
        </w:tc>
      </w:tr>
      <w:tr w:rsidR="006C58CA" w:rsidRPr="006C58CA" w:rsidTr="006C58CA">
        <w:trPr>
          <w:trHeight w:val="2387"/>
        </w:trPr>
        <w:tc>
          <w:tcPr>
            <w:tcW w:w="85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1.1.3.</w:t>
            </w:r>
          </w:p>
        </w:tc>
        <w:tc>
          <w:tcPr>
            <w:tcW w:w="3959"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 xml:space="preserve">Целевой показатель 3. Количество организованных и проведенных торгов по продаже муниципального имущества и земельных участков </w:t>
            </w:r>
          </w:p>
        </w:tc>
        <w:tc>
          <w:tcPr>
            <w:tcW w:w="127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единицы</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18</w:t>
            </w:r>
          </w:p>
        </w:tc>
        <w:tc>
          <w:tcPr>
            <w:tcW w:w="85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48</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47</w:t>
            </w:r>
          </w:p>
        </w:tc>
        <w:tc>
          <w:tcPr>
            <w:tcW w:w="72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25</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25</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25</w:t>
            </w:r>
          </w:p>
        </w:tc>
        <w:tc>
          <w:tcPr>
            <w:tcW w:w="4378"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Прогнозный план (программа) приватизации муниципального имущества на 2021 год и плановый период 2022 и 2023 годов, утвержденный решением Думы Березовского городского округа от 29.10.2020 №316, Положение об организации и проведении аукционов по продаже земельных участков на территории Березовского городского округа, аукционов на право заключения договоров аренды земельных участков на территории Березовского городского округа, утв</w:t>
            </w:r>
            <w:r>
              <w:rPr>
                <w:rFonts w:ascii="Times New Roman" w:eastAsia="Times New Roman" w:hAnsi="Times New Roman" w:cs="Times New Roman"/>
                <w:lang w:eastAsia="ru-RU"/>
              </w:rPr>
              <w:t>ержденное р</w:t>
            </w:r>
            <w:r w:rsidRPr="006C58CA">
              <w:rPr>
                <w:rFonts w:ascii="Times New Roman" w:eastAsia="Times New Roman" w:hAnsi="Times New Roman" w:cs="Times New Roman"/>
                <w:lang w:eastAsia="ru-RU"/>
              </w:rPr>
              <w:t>ешением Думы Березовского городского округа от 30.07.2015 №250</w:t>
            </w:r>
          </w:p>
        </w:tc>
      </w:tr>
      <w:tr w:rsidR="006C58CA" w:rsidRPr="006C58CA" w:rsidTr="006C58CA">
        <w:trPr>
          <w:trHeight w:val="510"/>
        </w:trPr>
        <w:tc>
          <w:tcPr>
            <w:tcW w:w="856"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center"/>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1.2.</w:t>
            </w:r>
          </w:p>
        </w:tc>
        <w:tc>
          <w:tcPr>
            <w:tcW w:w="3959"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 xml:space="preserve">Задача 1.2. Организация учета и мониторинга муниципального имущества, актуализация сведений реестра муниципального имущества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color w:val="00000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hAnsi="Times New Roman" w:cs="Times New Roman"/>
                <w:sz w:val="20"/>
                <w:szCs w:val="20"/>
                <w:lang w:eastAsia="ru-RU"/>
              </w:rPr>
            </w:pPr>
          </w:p>
        </w:tc>
        <w:tc>
          <w:tcPr>
            <w:tcW w:w="72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hAnsi="Times New Roman" w:cs="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hAnsi="Times New Roman" w:cs="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hAnsi="Times New Roman" w:cs="Times New Roman"/>
                <w:sz w:val="20"/>
                <w:szCs w:val="20"/>
                <w:lang w:eastAsia="ru-RU"/>
              </w:rPr>
            </w:pPr>
          </w:p>
        </w:tc>
        <w:tc>
          <w:tcPr>
            <w:tcW w:w="4378"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 </w:t>
            </w:r>
          </w:p>
        </w:tc>
      </w:tr>
      <w:tr w:rsidR="006C58CA" w:rsidRPr="006C58CA" w:rsidTr="006C58CA">
        <w:trPr>
          <w:trHeight w:val="1530"/>
        </w:trPr>
        <w:tc>
          <w:tcPr>
            <w:tcW w:w="85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1.2.1.</w:t>
            </w:r>
          </w:p>
        </w:tc>
        <w:tc>
          <w:tcPr>
            <w:tcW w:w="3959"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 xml:space="preserve">Целевой показатель 1. Доля объектов недвижимого имущества, находящегося в муниципальной собственности, с государственной регистрацией прав на объекты, в общем числе таких объектов, подлежащих государственной регистрации </w:t>
            </w:r>
          </w:p>
        </w:tc>
        <w:tc>
          <w:tcPr>
            <w:tcW w:w="127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процентов от общего количества объектов, подлежа</w:t>
            </w:r>
            <w:r>
              <w:rPr>
                <w:rFonts w:ascii="Times New Roman" w:eastAsia="Times New Roman" w:hAnsi="Times New Roman" w:cs="Times New Roman"/>
                <w:lang w:eastAsia="ru-RU"/>
              </w:rPr>
              <w:t>-</w:t>
            </w:r>
            <w:proofErr w:type="spellStart"/>
            <w:r w:rsidRPr="006C58CA">
              <w:rPr>
                <w:rFonts w:ascii="Times New Roman" w:eastAsia="Times New Roman" w:hAnsi="Times New Roman" w:cs="Times New Roman"/>
                <w:lang w:eastAsia="ru-RU"/>
              </w:rPr>
              <w:t>щих</w:t>
            </w:r>
            <w:proofErr w:type="spellEnd"/>
            <w:r w:rsidRPr="006C58CA">
              <w:rPr>
                <w:rFonts w:ascii="Times New Roman" w:eastAsia="Times New Roman" w:hAnsi="Times New Roman" w:cs="Times New Roman"/>
                <w:lang w:eastAsia="ru-RU"/>
              </w:rPr>
              <w:t xml:space="preserve"> </w:t>
            </w:r>
            <w:proofErr w:type="spellStart"/>
            <w:r w:rsidRPr="006C58CA">
              <w:rPr>
                <w:rFonts w:ascii="Times New Roman" w:eastAsia="Times New Roman" w:hAnsi="Times New Roman" w:cs="Times New Roman"/>
                <w:lang w:eastAsia="ru-RU"/>
              </w:rPr>
              <w:t>регист</w:t>
            </w:r>
            <w:proofErr w:type="spellEnd"/>
            <w:r>
              <w:rPr>
                <w:rFonts w:ascii="Times New Roman" w:eastAsia="Times New Roman" w:hAnsi="Times New Roman" w:cs="Times New Roman"/>
                <w:lang w:eastAsia="ru-RU"/>
              </w:rPr>
              <w:t>-</w:t>
            </w:r>
            <w:r w:rsidRPr="006C58CA">
              <w:rPr>
                <w:rFonts w:ascii="Times New Roman" w:eastAsia="Times New Roman" w:hAnsi="Times New Roman" w:cs="Times New Roman"/>
                <w:lang w:eastAsia="ru-RU"/>
              </w:rPr>
              <w:t>рации</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50</w:t>
            </w:r>
          </w:p>
        </w:tc>
        <w:tc>
          <w:tcPr>
            <w:tcW w:w="85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60</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p>
        </w:tc>
        <w:tc>
          <w:tcPr>
            <w:tcW w:w="72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hAnsi="Times New Roman" w:cs="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hAnsi="Times New Roman" w:cs="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hAnsi="Times New Roman" w:cs="Times New Roman"/>
                <w:sz w:val="20"/>
                <w:szCs w:val="20"/>
                <w:lang w:eastAsia="ru-RU"/>
              </w:rPr>
            </w:pPr>
          </w:p>
        </w:tc>
        <w:tc>
          <w:tcPr>
            <w:tcW w:w="4378"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Федеральный закон от 13.07.2015 №218-ФЗ «О государственной регистрации недвижимости»</w:t>
            </w:r>
          </w:p>
        </w:tc>
      </w:tr>
      <w:tr w:rsidR="006C58CA" w:rsidRPr="006C58CA" w:rsidTr="006C58CA">
        <w:trPr>
          <w:trHeight w:val="161"/>
        </w:trPr>
        <w:tc>
          <w:tcPr>
            <w:tcW w:w="85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1.2.2.</w:t>
            </w:r>
          </w:p>
        </w:tc>
        <w:tc>
          <w:tcPr>
            <w:tcW w:w="3959"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 xml:space="preserve">Целевой показатель 2. Доля объектов недвижимого имущества, находящихся в муниципальной собственности, в отношении которых проведены </w:t>
            </w:r>
            <w:proofErr w:type="spellStart"/>
            <w:r w:rsidRPr="006C58CA">
              <w:rPr>
                <w:rFonts w:ascii="Times New Roman" w:eastAsia="Times New Roman" w:hAnsi="Times New Roman" w:cs="Times New Roman"/>
                <w:lang w:eastAsia="ru-RU"/>
              </w:rPr>
              <w:t>инвентаризационно</w:t>
            </w:r>
            <w:proofErr w:type="spellEnd"/>
            <w:r w:rsidRPr="006C58CA">
              <w:rPr>
                <w:rFonts w:ascii="Times New Roman" w:eastAsia="Times New Roman" w:hAnsi="Times New Roman" w:cs="Times New Roman"/>
                <w:lang w:eastAsia="ru-RU"/>
              </w:rPr>
              <w:t xml:space="preserve">-технические и кадастровые работы, в общем числе </w:t>
            </w:r>
            <w:r w:rsidRPr="006C58CA">
              <w:rPr>
                <w:rFonts w:ascii="Times New Roman" w:eastAsia="Times New Roman" w:hAnsi="Times New Roman" w:cs="Times New Roman"/>
                <w:lang w:eastAsia="ru-RU"/>
              </w:rPr>
              <w:lastRenderedPageBreak/>
              <w:t>объектов, подлежащих инвентаризации.</w:t>
            </w:r>
          </w:p>
        </w:tc>
        <w:tc>
          <w:tcPr>
            <w:tcW w:w="127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lastRenderedPageBreak/>
              <w:t>процентов от общего количества объектов, подлежа</w:t>
            </w:r>
            <w:r>
              <w:rPr>
                <w:rFonts w:ascii="Times New Roman" w:eastAsia="Times New Roman" w:hAnsi="Times New Roman" w:cs="Times New Roman"/>
                <w:lang w:eastAsia="ru-RU"/>
              </w:rPr>
              <w:t>-</w:t>
            </w:r>
            <w:proofErr w:type="spellStart"/>
            <w:r w:rsidRPr="006C58CA">
              <w:rPr>
                <w:rFonts w:ascii="Times New Roman" w:eastAsia="Times New Roman" w:hAnsi="Times New Roman" w:cs="Times New Roman"/>
                <w:lang w:eastAsia="ru-RU"/>
              </w:rPr>
              <w:t>щих</w:t>
            </w:r>
            <w:proofErr w:type="spellEnd"/>
            <w:r w:rsidRPr="006C58CA">
              <w:rPr>
                <w:rFonts w:ascii="Times New Roman" w:eastAsia="Times New Roman" w:hAnsi="Times New Roman" w:cs="Times New Roman"/>
                <w:lang w:eastAsia="ru-RU"/>
              </w:rPr>
              <w:t xml:space="preserve"> </w:t>
            </w:r>
            <w:proofErr w:type="spellStart"/>
            <w:r w:rsidRPr="006C58CA">
              <w:rPr>
                <w:rFonts w:ascii="Times New Roman" w:eastAsia="Times New Roman" w:hAnsi="Times New Roman" w:cs="Times New Roman"/>
                <w:lang w:eastAsia="ru-RU"/>
              </w:rPr>
              <w:lastRenderedPageBreak/>
              <w:t>инвента</w:t>
            </w:r>
            <w:r>
              <w:rPr>
                <w:rFonts w:ascii="Times New Roman" w:eastAsia="Times New Roman" w:hAnsi="Times New Roman" w:cs="Times New Roman"/>
                <w:lang w:eastAsia="ru-RU"/>
              </w:rPr>
              <w:t>-</w:t>
            </w:r>
            <w:r w:rsidRPr="006C58CA">
              <w:rPr>
                <w:rFonts w:ascii="Times New Roman" w:eastAsia="Times New Roman" w:hAnsi="Times New Roman" w:cs="Times New Roman"/>
                <w:lang w:eastAsia="ru-RU"/>
              </w:rPr>
              <w:t>ризации</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lastRenderedPageBreak/>
              <w:t>50</w:t>
            </w:r>
          </w:p>
        </w:tc>
        <w:tc>
          <w:tcPr>
            <w:tcW w:w="85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65</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right"/>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 </w:t>
            </w:r>
          </w:p>
        </w:tc>
        <w:tc>
          <w:tcPr>
            <w:tcW w:w="72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right"/>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 </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right"/>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 </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right"/>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 </w:t>
            </w:r>
          </w:p>
        </w:tc>
        <w:tc>
          <w:tcPr>
            <w:tcW w:w="4378"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Федеральный закон от 13.07.2015 №218-ФЗ «О государственной регистрации недвижимости»</w:t>
            </w:r>
          </w:p>
        </w:tc>
      </w:tr>
      <w:tr w:rsidR="006C58CA" w:rsidRPr="006C58CA" w:rsidTr="006C58CA">
        <w:trPr>
          <w:trHeight w:val="765"/>
        </w:trPr>
        <w:tc>
          <w:tcPr>
            <w:tcW w:w="85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lastRenderedPageBreak/>
              <w:t>1.2.3.</w:t>
            </w:r>
          </w:p>
        </w:tc>
        <w:tc>
          <w:tcPr>
            <w:tcW w:w="3959"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 xml:space="preserve">Целевой показатель 3. Количество </w:t>
            </w:r>
            <w:proofErr w:type="spellStart"/>
            <w:r w:rsidRPr="006C58CA">
              <w:rPr>
                <w:rFonts w:ascii="Times New Roman" w:eastAsia="Times New Roman" w:hAnsi="Times New Roman" w:cs="Times New Roman"/>
                <w:lang w:eastAsia="ru-RU"/>
              </w:rPr>
              <w:t>проинвентаризированных</w:t>
            </w:r>
            <w:proofErr w:type="spellEnd"/>
            <w:r w:rsidRPr="006C58CA">
              <w:rPr>
                <w:rFonts w:ascii="Times New Roman" w:eastAsia="Times New Roman" w:hAnsi="Times New Roman" w:cs="Times New Roman"/>
                <w:lang w:eastAsia="ru-RU"/>
              </w:rPr>
              <w:t xml:space="preserve"> и поставленных на кадастровый учет объектов недвижимости, в том числе земельных участков </w:t>
            </w:r>
          </w:p>
        </w:tc>
        <w:tc>
          <w:tcPr>
            <w:tcW w:w="127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единиц</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280</w:t>
            </w:r>
          </w:p>
        </w:tc>
        <w:tc>
          <w:tcPr>
            <w:tcW w:w="72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80</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90</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98</w:t>
            </w:r>
          </w:p>
        </w:tc>
        <w:tc>
          <w:tcPr>
            <w:tcW w:w="4378"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Федеральный закон от 13.07.2015 №218-ФЗ «О государственной регистрации недвижимости»</w:t>
            </w:r>
          </w:p>
        </w:tc>
      </w:tr>
      <w:tr w:rsidR="006C58CA" w:rsidRPr="006C58CA" w:rsidTr="006C58CA">
        <w:trPr>
          <w:trHeight w:val="765"/>
        </w:trPr>
        <w:tc>
          <w:tcPr>
            <w:tcW w:w="85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1.2.4.</w:t>
            </w:r>
          </w:p>
        </w:tc>
        <w:tc>
          <w:tcPr>
            <w:tcW w:w="3959"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 xml:space="preserve">Целевой показатель 4. Количество объектов бесхозяйного и выморочного имущества, на которые зарегистрировано право собственности Березовского городского округа </w:t>
            </w:r>
          </w:p>
        </w:tc>
        <w:tc>
          <w:tcPr>
            <w:tcW w:w="127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единиц</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12</w:t>
            </w:r>
          </w:p>
        </w:tc>
        <w:tc>
          <w:tcPr>
            <w:tcW w:w="72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25</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22</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22</w:t>
            </w:r>
          </w:p>
        </w:tc>
        <w:tc>
          <w:tcPr>
            <w:tcW w:w="4378"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Федеральный закон от 13.07.2015 №218-ФЗ «О государственной регистрации недвижимости»</w:t>
            </w:r>
          </w:p>
        </w:tc>
      </w:tr>
      <w:tr w:rsidR="006C58CA" w:rsidRPr="006C58CA" w:rsidTr="006C58CA">
        <w:trPr>
          <w:trHeight w:val="510"/>
        </w:trPr>
        <w:tc>
          <w:tcPr>
            <w:tcW w:w="856"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center"/>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1.3.</w:t>
            </w:r>
          </w:p>
        </w:tc>
        <w:tc>
          <w:tcPr>
            <w:tcW w:w="3959"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Задача 1.3. Вовлечение муниципальных активов и земельных участков в хозяйственный оборот</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color w:val="00000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hAnsi="Times New Roman" w:cs="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hAnsi="Times New Roman" w:cs="Times New Roman"/>
                <w:sz w:val="20"/>
                <w:szCs w:val="20"/>
                <w:lang w:eastAsia="ru-RU"/>
              </w:rPr>
            </w:pPr>
          </w:p>
        </w:tc>
        <w:tc>
          <w:tcPr>
            <w:tcW w:w="72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hAnsi="Times New Roman" w:cs="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hAnsi="Times New Roman" w:cs="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hAnsi="Times New Roman" w:cs="Times New Roman"/>
                <w:sz w:val="20"/>
                <w:szCs w:val="20"/>
                <w:lang w:eastAsia="ru-RU"/>
              </w:rPr>
            </w:pPr>
          </w:p>
        </w:tc>
        <w:tc>
          <w:tcPr>
            <w:tcW w:w="4378"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 </w:t>
            </w:r>
          </w:p>
        </w:tc>
      </w:tr>
      <w:tr w:rsidR="006C58CA" w:rsidRPr="006C58CA" w:rsidTr="006C58CA">
        <w:trPr>
          <w:trHeight w:val="765"/>
        </w:trPr>
        <w:tc>
          <w:tcPr>
            <w:tcW w:w="85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1.3.1.</w:t>
            </w:r>
          </w:p>
        </w:tc>
        <w:tc>
          <w:tcPr>
            <w:tcW w:w="3959"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Целевой показатель 1. Количество предоставляемых в пользование (аренду) земельных участков</w:t>
            </w:r>
          </w:p>
        </w:tc>
        <w:tc>
          <w:tcPr>
            <w:tcW w:w="127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единицы</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145</w:t>
            </w:r>
          </w:p>
        </w:tc>
        <w:tc>
          <w:tcPr>
            <w:tcW w:w="85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95</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p>
        </w:tc>
        <w:tc>
          <w:tcPr>
            <w:tcW w:w="72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hAnsi="Times New Roman" w:cs="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hAnsi="Times New Roman" w:cs="Times New Roman"/>
                <w:sz w:val="20"/>
                <w:szCs w:val="20"/>
                <w:lang w:eastAsia="ru-RU"/>
              </w:rPr>
            </w:pP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hAnsi="Times New Roman" w:cs="Times New Roman"/>
                <w:sz w:val="20"/>
                <w:szCs w:val="20"/>
                <w:lang w:eastAsia="ru-RU"/>
              </w:rPr>
            </w:pPr>
          </w:p>
        </w:tc>
        <w:tc>
          <w:tcPr>
            <w:tcW w:w="4378"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 xml:space="preserve">Земельный кодекс Российской Федерации, Федеральный закон от 25.10.2001 №137-ФЗ  «О введении в действие Земельного кодекса Российской Федерации» </w:t>
            </w:r>
          </w:p>
        </w:tc>
      </w:tr>
      <w:tr w:rsidR="006C58CA" w:rsidRPr="006C58CA" w:rsidTr="006C58CA">
        <w:trPr>
          <w:trHeight w:val="1020"/>
        </w:trPr>
        <w:tc>
          <w:tcPr>
            <w:tcW w:w="85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1.3.2.</w:t>
            </w:r>
          </w:p>
        </w:tc>
        <w:tc>
          <w:tcPr>
            <w:tcW w:w="3959"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Целевой показатель 2. Количество предоставленных в пользование (аренду) объектов муниципального нежилого фонда</w:t>
            </w:r>
          </w:p>
        </w:tc>
        <w:tc>
          <w:tcPr>
            <w:tcW w:w="127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единицы</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19</w:t>
            </w:r>
          </w:p>
        </w:tc>
        <w:tc>
          <w:tcPr>
            <w:tcW w:w="85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9</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9</w:t>
            </w:r>
          </w:p>
        </w:tc>
        <w:tc>
          <w:tcPr>
            <w:tcW w:w="72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8</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11</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4</w:t>
            </w:r>
          </w:p>
        </w:tc>
        <w:tc>
          <w:tcPr>
            <w:tcW w:w="4378"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Положение «О порядке передачи в аренду муниципального имущества Березовского городского округа», утвержденное решением Думы Березовского городского округа от 31.05.2012 №285</w:t>
            </w:r>
          </w:p>
        </w:tc>
      </w:tr>
      <w:tr w:rsidR="006C58CA" w:rsidRPr="006C58CA" w:rsidTr="006C58CA">
        <w:trPr>
          <w:trHeight w:val="586"/>
        </w:trPr>
        <w:tc>
          <w:tcPr>
            <w:tcW w:w="85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1.3.3.</w:t>
            </w:r>
          </w:p>
        </w:tc>
        <w:tc>
          <w:tcPr>
            <w:tcW w:w="3959"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Целевой показатель 3. Количество заключенных договоров на установку и эксплуатацию рекламных конструкций</w:t>
            </w:r>
          </w:p>
        </w:tc>
        <w:tc>
          <w:tcPr>
            <w:tcW w:w="127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единицы</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16</w:t>
            </w:r>
          </w:p>
        </w:tc>
        <w:tc>
          <w:tcPr>
            <w:tcW w:w="85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4</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12</w:t>
            </w:r>
          </w:p>
        </w:tc>
        <w:tc>
          <w:tcPr>
            <w:tcW w:w="72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18</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18</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15</w:t>
            </w:r>
          </w:p>
        </w:tc>
        <w:tc>
          <w:tcPr>
            <w:tcW w:w="4378"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 xml:space="preserve">Федеральный закон от 13.03.2006 №38-ФЗ «О рекламе», Положение «О порядке проведения торгов, предметом которых является право заключить договор на установку и эксплуатацию рекламной конструкции с использованием муниципального имущества», утвержденное решением Думы Березовского городского округа от 21.08.2008 №443 </w:t>
            </w:r>
          </w:p>
        </w:tc>
      </w:tr>
      <w:tr w:rsidR="006C58CA" w:rsidRPr="006C58CA" w:rsidTr="006C58CA">
        <w:trPr>
          <w:trHeight w:val="161"/>
        </w:trPr>
        <w:tc>
          <w:tcPr>
            <w:tcW w:w="85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1.3.4.</w:t>
            </w:r>
          </w:p>
        </w:tc>
        <w:tc>
          <w:tcPr>
            <w:tcW w:w="3959"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 xml:space="preserve">Целевой показатель 4. Количество земельных участков, предоставленных в аренду по результатам торгов </w:t>
            </w:r>
          </w:p>
        </w:tc>
        <w:tc>
          <w:tcPr>
            <w:tcW w:w="127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единицы</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hAnsi="Times New Roman" w:cs="Times New Roman"/>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11</w:t>
            </w:r>
          </w:p>
        </w:tc>
        <w:tc>
          <w:tcPr>
            <w:tcW w:w="72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26</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27</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28</w:t>
            </w:r>
          </w:p>
        </w:tc>
        <w:tc>
          <w:tcPr>
            <w:tcW w:w="4378"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 xml:space="preserve">Земельный кодекс Российской Федерации, Федеральный закон от 25.10.2001 №137-ФЗ  </w:t>
            </w:r>
            <w:r w:rsidRPr="006C58CA">
              <w:rPr>
                <w:rFonts w:ascii="Times New Roman" w:eastAsia="Times New Roman" w:hAnsi="Times New Roman" w:cs="Times New Roman"/>
                <w:lang w:eastAsia="ru-RU"/>
              </w:rPr>
              <w:lastRenderedPageBreak/>
              <w:t xml:space="preserve">«О введении в действие Земельного кодекса Российской Федерации» </w:t>
            </w:r>
          </w:p>
        </w:tc>
      </w:tr>
      <w:tr w:rsidR="006C58CA" w:rsidRPr="006C58CA" w:rsidTr="006C58CA">
        <w:trPr>
          <w:trHeight w:val="765"/>
        </w:trPr>
        <w:tc>
          <w:tcPr>
            <w:tcW w:w="856"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center"/>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lastRenderedPageBreak/>
              <w:t>1.4.</w:t>
            </w:r>
          </w:p>
        </w:tc>
        <w:tc>
          <w:tcPr>
            <w:tcW w:w="3959"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Задача 1.4. Обеспечение полноты и своевременности поступлений в местный бюджет доходов по источникам, закрепленным за комитетом по управлению имуществом Березовского городского округа.</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color w:val="00000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 </w:t>
            </w:r>
          </w:p>
        </w:tc>
        <w:tc>
          <w:tcPr>
            <w:tcW w:w="72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 </w:t>
            </w:r>
          </w:p>
        </w:tc>
        <w:tc>
          <w:tcPr>
            <w:tcW w:w="71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 </w:t>
            </w:r>
          </w:p>
        </w:tc>
        <w:tc>
          <w:tcPr>
            <w:tcW w:w="71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 </w:t>
            </w:r>
          </w:p>
        </w:tc>
        <w:tc>
          <w:tcPr>
            <w:tcW w:w="4378"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 </w:t>
            </w:r>
          </w:p>
        </w:tc>
      </w:tr>
      <w:tr w:rsidR="006C58CA" w:rsidRPr="006C58CA" w:rsidTr="006C58CA">
        <w:trPr>
          <w:trHeight w:val="2550"/>
        </w:trPr>
        <w:tc>
          <w:tcPr>
            <w:tcW w:w="85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1.4.1.</w:t>
            </w:r>
          </w:p>
        </w:tc>
        <w:tc>
          <w:tcPr>
            <w:tcW w:w="3959"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Целевой показатель 1. Доходы местного бюджета от использования и приватизации муниципального имущества и земельных участков</w:t>
            </w:r>
          </w:p>
        </w:tc>
        <w:tc>
          <w:tcPr>
            <w:tcW w:w="127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proofErr w:type="spellStart"/>
            <w:r w:rsidRPr="006C58CA">
              <w:rPr>
                <w:rFonts w:ascii="Times New Roman" w:eastAsia="Times New Roman" w:hAnsi="Times New Roman" w:cs="Times New Roman"/>
                <w:lang w:eastAsia="ru-RU"/>
              </w:rPr>
              <w:t>млн.руб</w:t>
            </w:r>
            <w:proofErr w:type="spellEnd"/>
            <w:r w:rsidRPr="006C58CA">
              <w:rPr>
                <w:rFonts w:ascii="Times New Roman" w:eastAsia="Times New Roman" w:hAnsi="Times New Roman" w:cs="Times New Roman"/>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183,</w:t>
            </w:r>
            <w:bookmarkStart w:id="0" w:name="_GoBack"/>
            <w:bookmarkEnd w:id="0"/>
            <w:r w:rsidRPr="006C58CA">
              <w:rPr>
                <w:rFonts w:ascii="Times New Roman" w:eastAsia="Times New Roman" w:hAnsi="Times New Roman" w:cs="Times New Roman"/>
                <w:lang w:eastAsia="ru-RU"/>
              </w:rPr>
              <w:t>6</w:t>
            </w:r>
          </w:p>
        </w:tc>
        <w:tc>
          <w:tcPr>
            <w:tcW w:w="85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223,4</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242,3</w:t>
            </w:r>
          </w:p>
        </w:tc>
        <w:tc>
          <w:tcPr>
            <w:tcW w:w="72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232,3</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237,5</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198,7</w:t>
            </w:r>
          </w:p>
        </w:tc>
        <w:tc>
          <w:tcPr>
            <w:tcW w:w="4378"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Прогнозный план (программа) приватизации муниципального имущества на 2021 год и плановый период 2022 и 2023 годов, утвержденный решением Думы Березовского городского округа от 29.10.2020 №316, Положение об организации и проведении аукционов по продаже земельных участков на территории Березовского городского округа, аукционов на право заключения договоров аренды земельных участков на территории Березовского городского округа, утвержденное решением Думы Березовского городского округа от 30.07.2015 №250</w:t>
            </w:r>
          </w:p>
        </w:tc>
      </w:tr>
      <w:tr w:rsidR="006C58CA" w:rsidRPr="006C58CA" w:rsidTr="006C58CA">
        <w:trPr>
          <w:trHeight w:val="1020"/>
        </w:trPr>
        <w:tc>
          <w:tcPr>
            <w:tcW w:w="856"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center"/>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2.</w:t>
            </w:r>
          </w:p>
        </w:tc>
        <w:tc>
          <w:tcPr>
            <w:tcW w:w="3959"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xml:space="preserve">Подпрограмма 2. «Обеспечение реализации муниципальной программы Березовского городского округа «Управление муниципальной собственность и земельными ресурсами Березовского городского округа до 2024 года»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c>
          <w:tcPr>
            <w:tcW w:w="72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c>
          <w:tcPr>
            <w:tcW w:w="71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c>
          <w:tcPr>
            <w:tcW w:w="71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c>
          <w:tcPr>
            <w:tcW w:w="4378"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r>
      <w:tr w:rsidR="006C58CA" w:rsidRPr="006C58CA" w:rsidTr="006C58CA">
        <w:trPr>
          <w:trHeight w:val="765"/>
        </w:trPr>
        <w:tc>
          <w:tcPr>
            <w:tcW w:w="856"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center"/>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2.</w:t>
            </w:r>
          </w:p>
        </w:tc>
        <w:tc>
          <w:tcPr>
            <w:tcW w:w="3959"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Цель 2. Обеспечение условий для реализации мероприятий муниципальной программы в соответствии с установленными сроками и задачами</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c>
          <w:tcPr>
            <w:tcW w:w="72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c>
          <w:tcPr>
            <w:tcW w:w="71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c>
          <w:tcPr>
            <w:tcW w:w="71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c>
          <w:tcPr>
            <w:tcW w:w="4378"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bCs/>
                <w:color w:val="000000"/>
                <w:lang w:eastAsia="ru-RU"/>
              </w:rPr>
            </w:pPr>
            <w:r w:rsidRPr="006C58CA">
              <w:rPr>
                <w:rFonts w:ascii="Times New Roman" w:eastAsia="Times New Roman" w:hAnsi="Times New Roman" w:cs="Times New Roman"/>
                <w:bCs/>
                <w:color w:val="000000"/>
                <w:lang w:eastAsia="ru-RU"/>
              </w:rPr>
              <w:t> </w:t>
            </w:r>
          </w:p>
        </w:tc>
      </w:tr>
      <w:tr w:rsidR="006C58CA" w:rsidRPr="006C58CA" w:rsidTr="006C58CA">
        <w:trPr>
          <w:trHeight w:val="1275"/>
        </w:trPr>
        <w:tc>
          <w:tcPr>
            <w:tcW w:w="856"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center"/>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lastRenderedPageBreak/>
              <w:t>2.1.</w:t>
            </w:r>
          </w:p>
        </w:tc>
        <w:tc>
          <w:tcPr>
            <w:tcW w:w="3959"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Задача 2.1. Обеспечение эффективной деятельности комитета по управлению имуществом Березовского городского округа по реализации муниципальной программы «Управление муниципальной собственностью и земельными ресурсами Березовского городского округа до 2024 года»</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 </w:t>
            </w:r>
          </w:p>
        </w:tc>
        <w:tc>
          <w:tcPr>
            <w:tcW w:w="72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 </w:t>
            </w:r>
          </w:p>
        </w:tc>
        <w:tc>
          <w:tcPr>
            <w:tcW w:w="71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 </w:t>
            </w:r>
          </w:p>
        </w:tc>
        <w:tc>
          <w:tcPr>
            <w:tcW w:w="711"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jc w:val="right"/>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 </w:t>
            </w:r>
          </w:p>
        </w:tc>
        <w:tc>
          <w:tcPr>
            <w:tcW w:w="4378" w:type="dxa"/>
            <w:tcBorders>
              <w:top w:val="single" w:sz="4" w:space="0" w:color="auto"/>
              <w:left w:val="single" w:sz="4" w:space="0" w:color="auto"/>
              <w:bottom w:val="single" w:sz="4" w:space="0" w:color="auto"/>
              <w:right w:val="single" w:sz="4" w:space="0" w:color="auto"/>
            </w:tcBorders>
            <w:shd w:val="clear" w:color="auto" w:fill="FFFFFF"/>
            <w:hideMark/>
          </w:tcPr>
          <w:p w:rsidR="006C58CA" w:rsidRPr="006C58CA" w:rsidRDefault="006C58CA" w:rsidP="006C58CA">
            <w:pPr>
              <w:spacing w:after="0" w:line="240" w:lineRule="auto"/>
              <w:rPr>
                <w:rFonts w:ascii="Times New Roman" w:eastAsia="Times New Roman" w:hAnsi="Times New Roman" w:cs="Times New Roman"/>
                <w:color w:val="000000"/>
                <w:lang w:eastAsia="ru-RU"/>
              </w:rPr>
            </w:pPr>
            <w:r w:rsidRPr="006C58CA">
              <w:rPr>
                <w:rFonts w:ascii="Times New Roman" w:eastAsia="Times New Roman" w:hAnsi="Times New Roman" w:cs="Times New Roman"/>
                <w:color w:val="000000"/>
                <w:lang w:eastAsia="ru-RU"/>
              </w:rPr>
              <w:t> </w:t>
            </w:r>
          </w:p>
        </w:tc>
      </w:tr>
      <w:tr w:rsidR="006C58CA" w:rsidRPr="006C58CA" w:rsidTr="006C58CA">
        <w:trPr>
          <w:trHeight w:val="765"/>
        </w:trPr>
        <w:tc>
          <w:tcPr>
            <w:tcW w:w="85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2.1.1.</w:t>
            </w:r>
          </w:p>
        </w:tc>
        <w:tc>
          <w:tcPr>
            <w:tcW w:w="3959"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Целевой показатель 1. Уровень выполнения значений целевых показателей муниципальной программы</w:t>
            </w:r>
          </w:p>
        </w:tc>
        <w:tc>
          <w:tcPr>
            <w:tcW w:w="127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процент</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100</w:t>
            </w:r>
          </w:p>
        </w:tc>
        <w:tc>
          <w:tcPr>
            <w:tcW w:w="85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100</w:t>
            </w:r>
          </w:p>
        </w:tc>
        <w:tc>
          <w:tcPr>
            <w:tcW w:w="72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100</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100</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100</w:t>
            </w:r>
          </w:p>
        </w:tc>
        <w:tc>
          <w:tcPr>
            <w:tcW w:w="4378"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Федеральный закон от 06.10.2003 №131-ФЗ «Об общих принципах организации местного самоуправления в Российской Федерации»</w:t>
            </w:r>
          </w:p>
        </w:tc>
      </w:tr>
      <w:tr w:rsidR="006C58CA" w:rsidRPr="006C58CA" w:rsidTr="006C58CA">
        <w:trPr>
          <w:trHeight w:val="510"/>
        </w:trPr>
        <w:tc>
          <w:tcPr>
            <w:tcW w:w="85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2.1.2.</w:t>
            </w:r>
          </w:p>
        </w:tc>
        <w:tc>
          <w:tcPr>
            <w:tcW w:w="3959"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Целевой показатель 2. Доля муниципальных услуг, предоставленных в сроки в соответствии с административными регламентами услуг</w:t>
            </w:r>
          </w:p>
        </w:tc>
        <w:tc>
          <w:tcPr>
            <w:tcW w:w="127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процент</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100</w:t>
            </w:r>
          </w:p>
        </w:tc>
        <w:tc>
          <w:tcPr>
            <w:tcW w:w="85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100</w:t>
            </w:r>
          </w:p>
        </w:tc>
        <w:tc>
          <w:tcPr>
            <w:tcW w:w="72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100</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100</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100</w:t>
            </w:r>
          </w:p>
        </w:tc>
        <w:tc>
          <w:tcPr>
            <w:tcW w:w="4378"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Федеральный закон от 27.07.2010 №210-ФЗ «Об организации предоставления государственных и муниципальных услуг»</w:t>
            </w:r>
          </w:p>
        </w:tc>
      </w:tr>
      <w:tr w:rsidR="006C58CA" w:rsidRPr="006C58CA" w:rsidTr="006C58CA">
        <w:trPr>
          <w:trHeight w:val="765"/>
        </w:trPr>
        <w:tc>
          <w:tcPr>
            <w:tcW w:w="85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2.1.3.</w:t>
            </w:r>
          </w:p>
        </w:tc>
        <w:tc>
          <w:tcPr>
            <w:tcW w:w="3959"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Целевой показатель 3. Доля подготовленных в установленные сроки ответов по обращениям граждан в общем объеме поступивших на рассмотрение</w:t>
            </w:r>
          </w:p>
        </w:tc>
        <w:tc>
          <w:tcPr>
            <w:tcW w:w="127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процент</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100</w:t>
            </w:r>
          </w:p>
        </w:tc>
        <w:tc>
          <w:tcPr>
            <w:tcW w:w="85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100</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100</w:t>
            </w:r>
          </w:p>
        </w:tc>
        <w:tc>
          <w:tcPr>
            <w:tcW w:w="72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100</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100</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100</w:t>
            </w:r>
          </w:p>
        </w:tc>
        <w:tc>
          <w:tcPr>
            <w:tcW w:w="4378"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Указ Президента РФ от 07.05.2012 №601 «Об основных направлениях совершенствования системы государственного управления»</w:t>
            </w:r>
          </w:p>
        </w:tc>
      </w:tr>
      <w:tr w:rsidR="006C58CA" w:rsidRPr="006C58CA" w:rsidTr="006C58CA">
        <w:trPr>
          <w:trHeight w:val="765"/>
        </w:trPr>
        <w:tc>
          <w:tcPr>
            <w:tcW w:w="85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2.1.4.</w:t>
            </w:r>
          </w:p>
        </w:tc>
        <w:tc>
          <w:tcPr>
            <w:tcW w:w="3959"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Целевой показатель 4. Доля муниципальных служащих, получающих пенсионное обеспечение, от общего числа муниципальных служащих, которые имеют право на пенсионное обеспечение</w:t>
            </w:r>
          </w:p>
        </w:tc>
        <w:tc>
          <w:tcPr>
            <w:tcW w:w="1276"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процент</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100</w:t>
            </w:r>
          </w:p>
        </w:tc>
        <w:tc>
          <w:tcPr>
            <w:tcW w:w="85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50</w:t>
            </w:r>
          </w:p>
        </w:tc>
        <w:tc>
          <w:tcPr>
            <w:tcW w:w="850"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100</w:t>
            </w:r>
          </w:p>
        </w:tc>
        <w:tc>
          <w:tcPr>
            <w:tcW w:w="72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100</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100</w:t>
            </w:r>
          </w:p>
        </w:tc>
        <w:tc>
          <w:tcPr>
            <w:tcW w:w="711"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jc w:val="center"/>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100</w:t>
            </w:r>
          </w:p>
        </w:tc>
        <w:tc>
          <w:tcPr>
            <w:tcW w:w="4378" w:type="dxa"/>
            <w:tcBorders>
              <w:top w:val="single" w:sz="4" w:space="0" w:color="auto"/>
              <w:left w:val="single" w:sz="4" w:space="0" w:color="auto"/>
              <w:bottom w:val="single" w:sz="4" w:space="0" w:color="auto"/>
              <w:right w:val="single" w:sz="4" w:space="0" w:color="auto"/>
            </w:tcBorders>
            <w:hideMark/>
          </w:tcPr>
          <w:p w:rsidR="006C58CA" w:rsidRPr="006C58CA" w:rsidRDefault="006C58CA" w:rsidP="006C58CA">
            <w:pPr>
              <w:spacing w:after="0" w:line="240" w:lineRule="auto"/>
              <w:rPr>
                <w:rFonts w:ascii="Times New Roman" w:eastAsia="Times New Roman" w:hAnsi="Times New Roman" w:cs="Times New Roman"/>
                <w:lang w:eastAsia="ru-RU"/>
              </w:rPr>
            </w:pPr>
            <w:r w:rsidRPr="006C58CA">
              <w:rPr>
                <w:rFonts w:ascii="Times New Roman" w:eastAsia="Times New Roman" w:hAnsi="Times New Roman" w:cs="Times New Roman"/>
                <w:lang w:eastAsia="ru-RU"/>
              </w:rPr>
              <w:t>Федеральный закон от 02.03.2007 №25-ФЗ «О муниципальной службе в Российской Федерации»</w:t>
            </w:r>
          </w:p>
        </w:tc>
      </w:tr>
    </w:tbl>
    <w:p w:rsidR="006C58CA" w:rsidRPr="006C58CA" w:rsidRDefault="006C58CA" w:rsidP="006C58CA">
      <w:pPr>
        <w:spacing w:after="0" w:line="240" w:lineRule="auto"/>
        <w:jc w:val="center"/>
        <w:rPr>
          <w:rFonts w:ascii="Times New Roman" w:eastAsia="Times New Roman" w:hAnsi="Times New Roman" w:cs="Times New Roman"/>
          <w:sz w:val="28"/>
          <w:szCs w:val="28"/>
          <w:lang w:eastAsia="ru-RU"/>
        </w:rPr>
      </w:pPr>
    </w:p>
    <w:p w:rsidR="006C58CA" w:rsidRPr="006C58CA" w:rsidRDefault="006C58CA" w:rsidP="006C58CA">
      <w:pPr>
        <w:spacing w:after="0" w:line="240" w:lineRule="auto"/>
        <w:jc w:val="center"/>
        <w:rPr>
          <w:rFonts w:ascii="Times New Roman" w:eastAsia="Times New Roman" w:hAnsi="Times New Roman" w:cs="Times New Roman"/>
          <w:bCs/>
          <w:sz w:val="28"/>
          <w:szCs w:val="28"/>
          <w:lang w:eastAsia="ru-RU"/>
        </w:rPr>
      </w:pPr>
    </w:p>
    <w:p w:rsidR="006C58CA" w:rsidRPr="006C58CA" w:rsidRDefault="006C58CA" w:rsidP="006C58CA">
      <w:pPr>
        <w:spacing w:after="0" w:line="240" w:lineRule="auto"/>
        <w:rPr>
          <w:rFonts w:ascii="Times New Roman" w:hAnsi="Times New Roman" w:cs="Times New Roman"/>
        </w:rPr>
      </w:pPr>
    </w:p>
    <w:p w:rsidR="00B7468B" w:rsidRPr="006C58CA" w:rsidRDefault="00B7468B" w:rsidP="006C58CA">
      <w:pPr>
        <w:spacing w:after="0" w:line="240" w:lineRule="auto"/>
        <w:rPr>
          <w:rFonts w:ascii="Times New Roman" w:hAnsi="Times New Roman" w:cs="Times New Roman"/>
        </w:rPr>
      </w:pPr>
    </w:p>
    <w:sectPr w:rsidR="00B7468B" w:rsidRPr="006C58CA" w:rsidSect="006C58CA">
      <w:headerReference w:type="default" r:id="rId6"/>
      <w:pgSz w:w="16838" w:h="11906" w:orient="landscape"/>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A35" w:rsidRDefault="00EE1A35" w:rsidP="006C58CA">
      <w:pPr>
        <w:spacing w:after="0" w:line="240" w:lineRule="auto"/>
      </w:pPr>
      <w:r>
        <w:separator/>
      </w:r>
    </w:p>
  </w:endnote>
  <w:endnote w:type="continuationSeparator" w:id="0">
    <w:p w:rsidR="00EE1A35" w:rsidRDefault="00EE1A35" w:rsidP="006C5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A35" w:rsidRDefault="00EE1A35" w:rsidP="006C58CA">
      <w:pPr>
        <w:spacing w:after="0" w:line="240" w:lineRule="auto"/>
      </w:pPr>
      <w:r>
        <w:separator/>
      </w:r>
    </w:p>
  </w:footnote>
  <w:footnote w:type="continuationSeparator" w:id="0">
    <w:p w:rsidR="00EE1A35" w:rsidRDefault="00EE1A35" w:rsidP="006C5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062312"/>
      <w:docPartObj>
        <w:docPartGallery w:val="Page Numbers (Top of Page)"/>
        <w:docPartUnique/>
      </w:docPartObj>
    </w:sdtPr>
    <w:sdtContent>
      <w:p w:rsidR="006C58CA" w:rsidRDefault="006C58CA">
        <w:pPr>
          <w:pStyle w:val="a3"/>
          <w:jc w:val="center"/>
        </w:pPr>
        <w:r>
          <w:fldChar w:fldCharType="begin"/>
        </w:r>
        <w:r>
          <w:instrText>PAGE   \* MERGEFORMAT</w:instrText>
        </w:r>
        <w:r>
          <w:fldChar w:fldCharType="separate"/>
        </w:r>
        <w:r>
          <w:rPr>
            <w:noProof/>
          </w:rPr>
          <w:t>5</w:t>
        </w:r>
        <w:r>
          <w:fldChar w:fldCharType="end"/>
        </w:r>
      </w:p>
    </w:sdtContent>
  </w:sdt>
  <w:p w:rsidR="006C58CA" w:rsidRDefault="006C58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6CB"/>
    <w:rsid w:val="005906CB"/>
    <w:rsid w:val="006C58CA"/>
    <w:rsid w:val="00B7468B"/>
    <w:rsid w:val="00EE1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1F30"/>
  <w15:chartTrackingRefBased/>
  <w15:docId w15:val="{9CECD816-86AF-4A6B-B622-87F1770A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8C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58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C58CA"/>
  </w:style>
  <w:style w:type="paragraph" w:styleId="a5">
    <w:name w:val="footer"/>
    <w:basedOn w:val="a"/>
    <w:link w:val="a6"/>
    <w:uiPriority w:val="99"/>
    <w:unhideWhenUsed/>
    <w:rsid w:val="006C58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5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16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1135</Words>
  <Characters>6472</Characters>
  <Application>Microsoft Office Word</Application>
  <DocSecurity>0</DocSecurity>
  <Lines>53</Lines>
  <Paragraphs>15</Paragraphs>
  <ScaleCrop>false</ScaleCrop>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Михеева М.О.</cp:lastModifiedBy>
  <cp:revision>2</cp:revision>
  <dcterms:created xsi:type="dcterms:W3CDTF">2021-10-05T11:15:00Z</dcterms:created>
  <dcterms:modified xsi:type="dcterms:W3CDTF">2021-10-05T11:19:00Z</dcterms:modified>
</cp:coreProperties>
</file>