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B1" w:rsidRPr="001E5890" w:rsidRDefault="0047137D" w:rsidP="003448D5">
      <w:pPr>
        <w:pStyle w:val="ConsPlusNormal"/>
        <w:ind w:left="10915" w:right="-315"/>
        <w:outlineLvl w:val="0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>Приложение</w:t>
      </w:r>
    </w:p>
    <w:p w:rsidR="00D15BB1" w:rsidRPr="001E5890" w:rsidRDefault="0047137D" w:rsidP="003448D5">
      <w:pPr>
        <w:pStyle w:val="ConsPlusNormal"/>
        <w:ind w:left="10915" w:right="-315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15BB1" w:rsidRPr="001E5890" w:rsidRDefault="0047137D" w:rsidP="003448D5">
      <w:pPr>
        <w:pStyle w:val="ConsPlusNormal"/>
        <w:ind w:left="10915" w:right="-315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D15BB1" w:rsidRPr="001E5890" w:rsidRDefault="0047137D" w:rsidP="003448D5">
      <w:pPr>
        <w:pStyle w:val="ConsPlusNormal"/>
        <w:ind w:left="10915" w:right="-315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   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от </w:t>
      </w:r>
      <w:r w:rsidR="00E62A01">
        <w:rPr>
          <w:rFonts w:ascii="Times New Roman" w:hAnsi="Times New Roman" w:cs="Times New Roman"/>
          <w:sz w:val="28"/>
          <w:szCs w:val="28"/>
        </w:rPr>
        <w:t>10.09.</w:t>
      </w:r>
      <w:r w:rsidR="001E5890" w:rsidRPr="001E5890">
        <w:rPr>
          <w:rFonts w:ascii="Times New Roman" w:hAnsi="Times New Roman" w:cs="Times New Roman"/>
          <w:sz w:val="28"/>
          <w:szCs w:val="28"/>
        </w:rPr>
        <w:t xml:space="preserve">2021 </w:t>
      </w:r>
      <w:r w:rsidR="00D15BB1" w:rsidRPr="001E5890">
        <w:rPr>
          <w:rFonts w:ascii="Times New Roman" w:hAnsi="Times New Roman" w:cs="Times New Roman"/>
          <w:sz w:val="28"/>
          <w:szCs w:val="28"/>
        </w:rPr>
        <w:t>№</w:t>
      </w:r>
      <w:r w:rsidR="00E62A01">
        <w:rPr>
          <w:rFonts w:ascii="Times New Roman" w:hAnsi="Times New Roman" w:cs="Times New Roman"/>
          <w:sz w:val="28"/>
          <w:szCs w:val="28"/>
        </w:rPr>
        <w:t>931</w:t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B1" w:rsidRPr="001E5890" w:rsidRDefault="00D15BB1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Pr="001E5890" w:rsidRDefault="0047137D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137D" w:rsidRPr="001E5890" w:rsidRDefault="0047137D" w:rsidP="001E58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0" w:name="P30"/>
    <w:bookmarkEnd w:id="0"/>
    <w:p w:rsidR="00D15BB1" w:rsidRPr="001E5890" w:rsidRDefault="00FC47D7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fldChar w:fldCharType="begin"/>
      </w:r>
      <w:r w:rsidR="00D15BB1" w:rsidRPr="001E5890">
        <w:rPr>
          <w:rFonts w:ascii="Times New Roman" w:hAnsi="Times New Roman" w:cs="Times New Roman"/>
          <w:sz w:val="28"/>
          <w:szCs w:val="28"/>
        </w:rPr>
        <w:instrText>HYPERLINK \l "P30"</w:instrText>
      </w:r>
      <w:r w:rsidRPr="001E5890">
        <w:rPr>
          <w:rFonts w:ascii="Times New Roman" w:hAnsi="Times New Roman" w:cs="Times New Roman"/>
          <w:sz w:val="28"/>
          <w:szCs w:val="28"/>
        </w:rPr>
        <w:fldChar w:fldCharType="separate"/>
      </w:r>
      <w:r w:rsidR="00D15BB1" w:rsidRPr="001E5890">
        <w:rPr>
          <w:rFonts w:ascii="Times New Roman" w:hAnsi="Times New Roman" w:cs="Times New Roman"/>
          <w:sz w:val="28"/>
          <w:szCs w:val="28"/>
        </w:rPr>
        <w:t>Перечень</w:t>
      </w:r>
      <w:r w:rsidRPr="001E5890">
        <w:rPr>
          <w:rFonts w:ascii="Times New Roman" w:hAnsi="Times New Roman" w:cs="Times New Roman"/>
          <w:sz w:val="28"/>
          <w:szCs w:val="28"/>
        </w:rPr>
        <w:fldChar w:fldCharType="end"/>
      </w:r>
      <w:r w:rsidR="00D15BB1" w:rsidRPr="001E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890">
        <w:rPr>
          <w:rFonts w:ascii="Times New Roman" w:hAnsi="Times New Roman" w:cs="Times New Roman"/>
          <w:sz w:val="28"/>
          <w:szCs w:val="28"/>
        </w:rPr>
        <w:t>уполномоченных на их осуществление на территории Березовского городского округа</w:t>
      </w:r>
    </w:p>
    <w:p w:rsidR="00D15BB1" w:rsidRPr="001E5890" w:rsidRDefault="00D15BB1" w:rsidP="001E58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917"/>
        <w:gridCol w:w="1701"/>
        <w:gridCol w:w="1417"/>
        <w:gridCol w:w="2268"/>
        <w:gridCol w:w="3403"/>
        <w:gridCol w:w="2409"/>
        <w:gridCol w:w="1701"/>
      </w:tblGrid>
      <w:tr w:rsidR="00D15BB1" w:rsidRPr="003448D5" w:rsidTr="00F539C0">
        <w:tc>
          <w:tcPr>
            <w:tcW w:w="426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917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Вид муниципального контроля</w:t>
            </w:r>
          </w:p>
        </w:tc>
        <w:tc>
          <w:tcPr>
            <w:tcW w:w="1701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Основание </w:t>
            </w:r>
          </w:p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в Уставе </w:t>
            </w:r>
          </w:p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="00795C0A" w:rsidRPr="003448D5">
              <w:rPr>
                <w:rFonts w:ascii="Times New Roman" w:hAnsi="Times New Roman" w:cs="Times New Roman"/>
                <w:sz w:val="23"/>
                <w:szCs w:val="23"/>
              </w:rPr>
              <w:t>ерезовского городского округа (р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ешение Березовской городской </w:t>
            </w:r>
            <w:r w:rsidR="0047137D" w:rsidRPr="003448D5">
              <w:rPr>
                <w:rFonts w:ascii="Times New Roman" w:hAnsi="Times New Roman" w:cs="Times New Roman"/>
                <w:sz w:val="23"/>
                <w:szCs w:val="23"/>
              </w:rPr>
              <w:t>Думы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от 27.06.2005 </w:t>
            </w:r>
            <w:proofErr w:type="gramEnd"/>
          </w:p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№115)</w:t>
            </w:r>
          </w:p>
        </w:tc>
        <w:tc>
          <w:tcPr>
            <w:tcW w:w="1417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Основание в </w:t>
            </w:r>
            <w:proofErr w:type="spell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Федераль-ном</w:t>
            </w:r>
            <w:proofErr w:type="spellEnd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6" w:history="1">
              <w:r w:rsidRPr="003448D5">
                <w:rPr>
                  <w:rFonts w:ascii="Times New Roman" w:hAnsi="Times New Roman" w:cs="Times New Roman"/>
                  <w:sz w:val="23"/>
                  <w:szCs w:val="23"/>
                </w:rPr>
                <w:t>законе</w:t>
              </w:r>
            </w:hyperlink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№131-ФЗ «Об общих принципах организации местного </w:t>
            </w:r>
            <w:proofErr w:type="spell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самоуправ-ления</w:t>
            </w:r>
            <w:proofErr w:type="spellEnd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Основание в отраслевом Федеральном законе</w:t>
            </w:r>
          </w:p>
        </w:tc>
        <w:tc>
          <w:tcPr>
            <w:tcW w:w="3403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Нормативный правовой акт, определяющий порядок осуществления муниципального</w:t>
            </w:r>
          </w:p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контроля</w:t>
            </w:r>
          </w:p>
        </w:tc>
        <w:tc>
          <w:tcPr>
            <w:tcW w:w="2409" w:type="dxa"/>
          </w:tcPr>
          <w:p w:rsidR="00D15BB1" w:rsidRPr="003448D5" w:rsidRDefault="006331B9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</w:t>
            </w:r>
          </w:p>
        </w:tc>
        <w:tc>
          <w:tcPr>
            <w:tcW w:w="1701" w:type="dxa"/>
          </w:tcPr>
          <w:p w:rsidR="00D15BB1" w:rsidRPr="003448D5" w:rsidRDefault="00D15BB1" w:rsidP="001E589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 за осуществление </w:t>
            </w:r>
            <w:proofErr w:type="spell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муниципаль-ного</w:t>
            </w:r>
            <w:proofErr w:type="spellEnd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контроля</w:t>
            </w:r>
          </w:p>
        </w:tc>
      </w:tr>
      <w:tr w:rsidR="00C22FB8" w:rsidRPr="003448D5" w:rsidTr="00F539C0">
        <w:tc>
          <w:tcPr>
            <w:tcW w:w="426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17" w:type="dxa"/>
          </w:tcPr>
          <w:p w:rsidR="00C22FB8" w:rsidRPr="003448D5" w:rsidRDefault="00C22FB8" w:rsidP="00AA7A4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Муниципальный жилищный контроль</w:t>
            </w:r>
            <w:r w:rsidR="00543C7A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5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/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>пункт 6 части 1 статьи 16</w:t>
            </w:r>
          </w:p>
        </w:tc>
        <w:tc>
          <w:tcPr>
            <w:tcW w:w="2268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пункт 6 статьи 2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, пункт 9 части 1 статьи 14, </w:t>
            </w:r>
            <w:hyperlink r:id="rId9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статья 20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Жилищного кодекса Российской Федерации</w:t>
            </w:r>
          </w:p>
        </w:tc>
        <w:tc>
          <w:tcPr>
            <w:tcW w:w="3403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10.09.2021 №378 «Об утверждении Положения о муниципальном жилищном контроле на территории Березовского городского округа»</w:t>
            </w:r>
            <w:r w:rsidR="00F13F40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>(вступает в силу с 01.01.2022)</w:t>
            </w:r>
          </w:p>
        </w:tc>
        <w:tc>
          <w:tcPr>
            <w:tcW w:w="2409" w:type="dxa"/>
          </w:tcPr>
          <w:p w:rsidR="00C22FB8" w:rsidRPr="003448D5" w:rsidRDefault="00C22FB8" w:rsidP="00F13F40">
            <w:pPr>
              <w:pStyle w:val="Style6"/>
              <w:widowControl/>
              <w:tabs>
                <w:tab w:val="left" w:pos="2170"/>
              </w:tabs>
              <w:spacing w:line="240" w:lineRule="auto"/>
              <w:ind w:firstLine="0"/>
              <w:rPr>
                <w:sz w:val="23"/>
                <w:szCs w:val="23"/>
              </w:rPr>
            </w:pPr>
            <w:r w:rsidRPr="003448D5">
              <w:t xml:space="preserve">постановление администрации Березовского городского округа от 20.01.2015 №21 «Об утверждении Административного регламента по исполнению функции </w:t>
            </w:r>
            <w:r w:rsidRPr="003448D5">
              <w:lastRenderedPageBreak/>
              <w:t>муниципального жилищного контроля на территории Березовского городского округа»</w:t>
            </w:r>
            <w:r w:rsidR="00F13F40" w:rsidRPr="003448D5">
              <w:t xml:space="preserve"> (действует до 31.12.2021)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администрация Березовского городского округа, отдел жилищно-коммунального хозяйства</w:t>
            </w:r>
          </w:p>
        </w:tc>
      </w:tr>
      <w:tr w:rsidR="00C22FB8" w:rsidRPr="003448D5" w:rsidTr="00F539C0">
        <w:tc>
          <w:tcPr>
            <w:tcW w:w="426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1917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за сохранностью автомобильных дорог местного значения в границах городского округа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пункт 6 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0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пункт 5 части 1 статьи 1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1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часть 1 статьи 13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08.11.2007 </w:t>
            </w:r>
            <w:r w:rsidR="003448D5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403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2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Березовского городского округа  от 17.10.2017 №819 «Об утверждении Административного регламента исполнения муниципальной </w:t>
            </w:r>
            <w:r w:rsidR="00C22FB8" w:rsidRPr="003448D5">
              <w:rPr>
                <w:rFonts w:ascii="Times New Roman" w:hAnsi="Times New Roman" w:cs="Times New Roman"/>
                <w:bCs/>
                <w:sz w:val="23"/>
                <w:szCs w:val="23"/>
              </w:rPr>
              <w:t>функции по осуществлению муниципального контроля за сохранностью автомобильных дорог местного значения в границах Березовского городского округа»</w:t>
            </w:r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41337" w:rsidRPr="003448D5">
              <w:rPr>
                <w:rFonts w:ascii="Times New Roman" w:hAnsi="Times New Roman" w:cs="Times New Roman"/>
              </w:rPr>
              <w:t>(действует до 31.12.2021)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  <w:tr w:rsidR="00C22FB8" w:rsidRPr="003448D5" w:rsidTr="00F539C0">
        <w:tc>
          <w:tcPr>
            <w:tcW w:w="426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917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Муниципальный контроль соблюдения условий организации 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регулярных перевозок на территории муниципального образования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пункт 7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7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статьи 16</w:t>
            </w:r>
          </w:p>
        </w:tc>
        <w:tc>
          <w:tcPr>
            <w:tcW w:w="2268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статья 11 Федерального закона от 13.07.2015     №220-ФЗ «Об организации 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403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решение Думы Березовского городского округа от 15.09.2016 №349 «Об утверждении Положения об организации транспортного обслуживания 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населения на территории Березовского городского округа»</w:t>
            </w:r>
          </w:p>
        </w:tc>
        <w:tc>
          <w:tcPr>
            <w:tcW w:w="2409" w:type="dxa"/>
          </w:tcPr>
          <w:p w:rsidR="00C22FB8" w:rsidRPr="003448D5" w:rsidRDefault="00FC47D7" w:rsidP="00C22FB8">
            <w:pPr>
              <w:pStyle w:val="ConsPlusTitle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3" w:history="1">
              <w:r w:rsidR="00C22FB8" w:rsidRPr="003448D5">
                <w:rPr>
                  <w:rFonts w:ascii="Times New Roman" w:hAnsi="Times New Roman" w:cs="Times New Roman"/>
                  <w:b w:val="0"/>
                  <w:sz w:val="23"/>
                  <w:szCs w:val="23"/>
                </w:rPr>
                <w:t>постановление</w:t>
              </w:r>
            </w:hyperlink>
            <w:r w:rsidR="00C22FB8" w:rsidRPr="003448D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администрации Березовского городского округа  от 13.10.2017 №793 «Об </w:t>
            </w:r>
            <w:r w:rsidR="00C22FB8" w:rsidRPr="003448D5"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 xml:space="preserve">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на территории Березовского городского округа»  </w:t>
            </w:r>
            <w:r w:rsidR="00341337" w:rsidRPr="003448D5">
              <w:rPr>
                <w:rFonts w:ascii="Times New Roman" w:hAnsi="Times New Roman" w:cs="Times New Roman"/>
                <w:b w:val="0"/>
              </w:rPr>
              <w:t>(действует до 31.12.2021)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администрация Березовского городского округа, отдел жилищно-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коммунального хозяйства</w:t>
            </w:r>
          </w:p>
        </w:tc>
      </w:tr>
      <w:tr w:rsidR="00C22FB8" w:rsidRPr="003448D5" w:rsidTr="00580371">
        <w:tc>
          <w:tcPr>
            <w:tcW w:w="426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1917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Муниципальный контроль в сфере благоустройства на территории Березовского городского округа</w:t>
            </w:r>
          </w:p>
        </w:tc>
        <w:tc>
          <w:tcPr>
            <w:tcW w:w="1701" w:type="dxa"/>
          </w:tcPr>
          <w:p w:rsidR="00C22FB8" w:rsidRPr="003448D5" w:rsidRDefault="00C22FB8" w:rsidP="00433CA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25 части 1 статьи 16</w:t>
            </w:r>
          </w:p>
        </w:tc>
        <w:tc>
          <w:tcPr>
            <w:tcW w:w="2268" w:type="dxa"/>
          </w:tcPr>
          <w:p w:rsidR="00C22FB8" w:rsidRPr="003448D5" w:rsidRDefault="00C22FB8" w:rsidP="00433C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8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10.09.2021 №380 «Об утверждении Положения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о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муниципальном контроле в сфере благоустройства на территории Березовского городского округа»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(вступает в силу с 01.01.2022)</w:t>
            </w:r>
          </w:p>
        </w:tc>
        <w:tc>
          <w:tcPr>
            <w:tcW w:w="2409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администрации Березовского городского округа  от 03.03.2021 № 232 «Об утверждении Административного регламента исполнения муниципальной функции «Осуществление муниципального контроля в сфере благоустройства на территории Березовского 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городского округа»</w:t>
            </w:r>
            <w:r w:rsidR="00433CA0" w:rsidRPr="003448D5">
              <w:rPr>
                <w:rFonts w:ascii="Times New Roman" w:hAnsi="Times New Roman" w:cs="Times New Roman"/>
                <w:b/>
              </w:rPr>
              <w:t xml:space="preserve"> </w:t>
            </w:r>
            <w:r w:rsidR="00433CA0" w:rsidRPr="003448D5">
              <w:rPr>
                <w:rFonts w:ascii="Times New Roman" w:hAnsi="Times New Roman" w:cs="Times New Roman"/>
              </w:rPr>
              <w:t>(действует до 31.12.2021)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администрация Березовского городского округа, отдел жилищно-коммунального хозяйства</w:t>
            </w:r>
          </w:p>
        </w:tc>
      </w:tr>
      <w:tr w:rsidR="00C22FB8" w:rsidRPr="003448D5" w:rsidTr="00793844">
        <w:trPr>
          <w:trHeight w:val="4410"/>
        </w:trPr>
        <w:tc>
          <w:tcPr>
            <w:tcW w:w="426" w:type="dxa"/>
          </w:tcPr>
          <w:p w:rsidR="00C22FB8" w:rsidRPr="003448D5" w:rsidRDefault="00C22FB8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1917" w:type="dxa"/>
          </w:tcPr>
          <w:p w:rsidR="00C22FB8" w:rsidRPr="003448D5" w:rsidRDefault="00C22FB8" w:rsidP="00AA7A4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Муниципальный земельный контроль</w:t>
            </w:r>
            <w:r w:rsidR="006456B0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9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части 1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статьи 6</w:t>
            </w:r>
          </w:p>
        </w:tc>
        <w:tc>
          <w:tcPr>
            <w:tcW w:w="1417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4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пункт 26 части 1 статьи 16</w:t>
              </w:r>
            </w:hyperlink>
          </w:p>
        </w:tc>
        <w:tc>
          <w:tcPr>
            <w:tcW w:w="2268" w:type="dxa"/>
          </w:tcPr>
          <w:p w:rsidR="00C22FB8" w:rsidRPr="003448D5" w:rsidRDefault="00FC47D7" w:rsidP="00C22FB8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C22FB8" w:rsidRPr="003448D5">
                <w:rPr>
                  <w:rFonts w:ascii="Times New Roman" w:hAnsi="Times New Roman" w:cs="Times New Roman"/>
                  <w:sz w:val="23"/>
                  <w:szCs w:val="23"/>
                </w:rPr>
                <w:t>статья 72</w:t>
              </w:r>
            </w:hyperlink>
            <w:r w:rsidR="00C22FB8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Земельного кодекса Российской Федерации от 25.10.2001 №136-ФЗ</w:t>
            </w:r>
          </w:p>
        </w:tc>
        <w:tc>
          <w:tcPr>
            <w:tcW w:w="3403" w:type="dxa"/>
          </w:tcPr>
          <w:p w:rsidR="00D865DC" w:rsidRPr="003448D5" w:rsidRDefault="00D865DC" w:rsidP="00BD659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28.01.2016 №292 «Об утверждении Положения  о порядке осуществления муниципального земельного контроля на территории Березовского городского округа» (действует до 31.12.2021)</w:t>
            </w:r>
          </w:p>
          <w:p w:rsidR="00D865DC" w:rsidRPr="003448D5" w:rsidRDefault="00D865DC" w:rsidP="00BD659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2FB8" w:rsidRPr="003448D5" w:rsidRDefault="00C22FB8" w:rsidP="00BD659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решение Думы Березовского городского округа от 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.20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377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«Об утверждении Положения  о муниципальн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контрол</w:t>
            </w:r>
            <w:r w:rsidR="00BD6593" w:rsidRPr="003448D5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на территории Березовского городского округа» 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>(вступает в силу с 01.01.2022)</w:t>
            </w:r>
          </w:p>
        </w:tc>
        <w:tc>
          <w:tcPr>
            <w:tcW w:w="2409" w:type="dxa"/>
          </w:tcPr>
          <w:p w:rsidR="00D865DC" w:rsidRPr="003448D5" w:rsidRDefault="00C22FB8" w:rsidP="00D865D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</w:rPr>
              <w:t xml:space="preserve">постановление администрации Березовского городского округа от 05.03.2020 № 212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 </w:t>
            </w:r>
            <w:r w:rsidR="00D865DC" w:rsidRPr="003448D5">
              <w:rPr>
                <w:rFonts w:ascii="Times New Roman" w:hAnsi="Times New Roman" w:cs="Times New Roman"/>
                <w:sz w:val="23"/>
                <w:szCs w:val="23"/>
              </w:rPr>
              <w:t>(действует до 31.12.2021)</w:t>
            </w:r>
          </w:p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FB8" w:rsidRPr="003448D5" w:rsidRDefault="00C22FB8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Березовского городского округа, отдел </w:t>
            </w:r>
            <w:proofErr w:type="spell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муниципаль-ного</w:t>
            </w:r>
            <w:proofErr w:type="spellEnd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земельного и лесного контроля</w:t>
            </w:r>
          </w:p>
        </w:tc>
      </w:tr>
      <w:tr w:rsidR="00793844" w:rsidRPr="003448D5" w:rsidTr="007962FB">
        <w:trPr>
          <w:trHeight w:val="2582"/>
        </w:trPr>
        <w:tc>
          <w:tcPr>
            <w:tcW w:w="426" w:type="dxa"/>
          </w:tcPr>
          <w:p w:rsidR="00793844" w:rsidRPr="003448D5" w:rsidRDefault="00793844" w:rsidP="00C22FB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17" w:type="dxa"/>
          </w:tcPr>
          <w:p w:rsidR="00793844" w:rsidRPr="003448D5" w:rsidRDefault="00793844" w:rsidP="00AA7A4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Муниципальный лесной контроль</w:t>
            </w:r>
          </w:p>
          <w:p w:rsidR="00793844" w:rsidRPr="003448D5" w:rsidRDefault="00793844" w:rsidP="00AA7A4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на территории Березовского городского округа</w:t>
            </w:r>
          </w:p>
        </w:tc>
        <w:tc>
          <w:tcPr>
            <w:tcW w:w="1701" w:type="dxa"/>
          </w:tcPr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39</w:t>
            </w:r>
          </w:p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часть 1</w:t>
            </w:r>
          </w:p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статья 6</w:t>
            </w:r>
          </w:p>
        </w:tc>
        <w:tc>
          <w:tcPr>
            <w:tcW w:w="1417" w:type="dxa"/>
          </w:tcPr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пункт 38</w:t>
            </w:r>
          </w:p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часть 1</w:t>
            </w:r>
          </w:p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статья 16</w:t>
            </w:r>
          </w:p>
        </w:tc>
        <w:tc>
          <w:tcPr>
            <w:tcW w:w="2268" w:type="dxa"/>
          </w:tcPr>
          <w:p w:rsidR="00793844" w:rsidRPr="003448D5" w:rsidRDefault="00793844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статья 84 и 98 Лесного кодекса Российской Федерации от 04.12.2006 №200-ФЗ</w:t>
            </w:r>
          </w:p>
        </w:tc>
        <w:tc>
          <w:tcPr>
            <w:tcW w:w="3403" w:type="dxa"/>
          </w:tcPr>
          <w:p w:rsidR="00793844" w:rsidRPr="003448D5" w:rsidRDefault="00793844" w:rsidP="00433CA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10.09.2021 №376 «Об утверждении Положения о муниципальном лесном контроле на территории Березовского городского округа</w:t>
            </w:r>
            <w:r w:rsidR="00D865DC" w:rsidRPr="003448D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(вступает в силу с 01.01.2022)</w:t>
            </w:r>
          </w:p>
        </w:tc>
        <w:tc>
          <w:tcPr>
            <w:tcW w:w="2409" w:type="dxa"/>
          </w:tcPr>
          <w:p w:rsidR="00793844" w:rsidRPr="003448D5" w:rsidRDefault="00027409" w:rsidP="0002740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Березовского городского округа от 19.12.2014 №707 «</w:t>
            </w:r>
            <w:r w:rsidRPr="003448D5">
              <w:rPr>
                <w:rFonts w:ascii="Times New Roman" w:hAnsi="Times New Roman" w:cs="Times New Roman"/>
              </w:rPr>
              <w:t xml:space="preserve">«Об утверждении Административного регламента исполнения муниципальной функции «Осуществление муниципального лесного контроля на </w:t>
            </w:r>
            <w:r w:rsidRPr="003448D5">
              <w:rPr>
                <w:rFonts w:ascii="Times New Roman" w:hAnsi="Times New Roman" w:cs="Times New Roman"/>
              </w:rPr>
              <w:lastRenderedPageBreak/>
              <w:t xml:space="preserve">территории Березовского городского округа» (в редакции постановлений от 13.06.2017 №386, от 20.11.2018 №992 </w:t>
            </w:r>
            <w:r w:rsidR="007962FB" w:rsidRPr="003448D5">
              <w:rPr>
                <w:rFonts w:ascii="Times New Roman" w:hAnsi="Times New Roman" w:cs="Times New Roman"/>
                <w:sz w:val="23"/>
                <w:szCs w:val="23"/>
              </w:rPr>
              <w:t>(действует до 31.12.2021)</w:t>
            </w:r>
            <w:bookmarkStart w:id="1" w:name="_GoBack"/>
            <w:bookmarkEnd w:id="1"/>
          </w:p>
        </w:tc>
        <w:tc>
          <w:tcPr>
            <w:tcW w:w="1701" w:type="dxa"/>
          </w:tcPr>
          <w:p w:rsidR="00793844" w:rsidRPr="003448D5" w:rsidRDefault="00D40DF0" w:rsidP="00C22FB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администрация Березовского городского округа, отдел </w:t>
            </w:r>
            <w:proofErr w:type="spellStart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муниципаль-ного</w:t>
            </w:r>
            <w:proofErr w:type="spellEnd"/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земельного и лесного контроля</w:t>
            </w:r>
          </w:p>
        </w:tc>
      </w:tr>
      <w:tr w:rsidR="002C0BA8" w:rsidRPr="003448D5" w:rsidTr="00F539C0">
        <w:tc>
          <w:tcPr>
            <w:tcW w:w="426" w:type="dxa"/>
          </w:tcPr>
          <w:p w:rsidR="002C0BA8" w:rsidRPr="003448D5" w:rsidRDefault="00793844" w:rsidP="002C0BA8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917" w:type="dxa"/>
          </w:tcPr>
          <w:p w:rsidR="002C0BA8" w:rsidRPr="003448D5" w:rsidRDefault="002C0BA8" w:rsidP="002C0BA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Муниципальный </w:t>
            </w:r>
          </w:p>
          <w:p w:rsidR="002C0BA8" w:rsidRPr="003448D5" w:rsidRDefault="002C0BA8" w:rsidP="00543C7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на автомобильном транспорте, городском наземной электрическом транспорте и в дорожном хозяйстве </w:t>
            </w:r>
            <w:r w:rsidR="00543C7A" w:rsidRPr="003448D5">
              <w:rPr>
                <w:rFonts w:ascii="Times New Roman" w:hAnsi="Times New Roman" w:cs="Times New Roman"/>
                <w:sz w:val="23"/>
                <w:szCs w:val="23"/>
              </w:rPr>
              <w:t>на территории Березовского городского округа</w:t>
            </w:r>
          </w:p>
        </w:tc>
        <w:tc>
          <w:tcPr>
            <w:tcW w:w="1701" w:type="dxa"/>
          </w:tcPr>
          <w:p w:rsidR="002C0BA8" w:rsidRPr="003448D5" w:rsidRDefault="002C0BA8" w:rsidP="002C0BA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2C0BA8" w:rsidRPr="003448D5" w:rsidRDefault="00FC47D7" w:rsidP="002C0BA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6" w:history="1">
              <w:r w:rsidR="00182223" w:rsidRPr="003448D5">
                <w:rPr>
                  <w:rFonts w:ascii="Times New Roman" w:hAnsi="Times New Roman" w:cs="Times New Roman"/>
                  <w:sz w:val="23"/>
                  <w:szCs w:val="23"/>
                </w:rPr>
                <w:t>пункт 5 части 1 статьи 1</w:t>
              </w:r>
            </w:hyperlink>
            <w:r w:rsidR="00182223" w:rsidRPr="003448D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:rsidR="002C0BA8" w:rsidRPr="003448D5" w:rsidRDefault="00FC47D7" w:rsidP="002C0BA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="007376F2" w:rsidRPr="003448D5">
                <w:rPr>
                  <w:rFonts w:ascii="Times New Roman" w:hAnsi="Times New Roman" w:cs="Times New Roman"/>
                  <w:sz w:val="23"/>
                  <w:szCs w:val="23"/>
                </w:rPr>
                <w:t>часть 1 статьи 13</w:t>
              </w:r>
            </w:hyperlink>
            <w:r w:rsidR="007376F2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08.11.2007 </w:t>
            </w:r>
            <w:r w:rsidR="003448D5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7376F2" w:rsidRPr="003448D5">
              <w:rPr>
                <w:rFonts w:ascii="Times New Roman" w:hAnsi="Times New Roman" w:cs="Times New Roman"/>
                <w:sz w:val="23"/>
                <w:szCs w:val="23"/>
              </w:rPr>
      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403" w:type="dxa"/>
          </w:tcPr>
          <w:p w:rsidR="002C0BA8" w:rsidRPr="003448D5" w:rsidRDefault="002C0BA8" w:rsidP="00433CA0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решение Думы Березовского городского округа от 10.09.2021 №37</w:t>
            </w:r>
            <w:r w:rsidR="00543C7A" w:rsidRPr="003448D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«Об утверждении Положения  о муниципальном </w:t>
            </w:r>
            <w:r w:rsidR="00F97768" w:rsidRPr="003448D5">
              <w:rPr>
                <w:rFonts w:ascii="Times New Roman" w:hAnsi="Times New Roman" w:cs="Times New Roman"/>
                <w:sz w:val="23"/>
                <w:szCs w:val="23"/>
              </w:rPr>
              <w:t>контроле на автомобильном транспорте, городском наземном электрическом транспорте и в дорожном хозяйстве на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территории Березовского городского округа»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 xml:space="preserve"> (вступает в силу </w:t>
            </w: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с 01.01.2022</w:t>
            </w:r>
            <w:r w:rsidR="00433CA0" w:rsidRPr="003448D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409" w:type="dxa"/>
          </w:tcPr>
          <w:p w:rsidR="002C0BA8" w:rsidRPr="003448D5" w:rsidRDefault="002C0BA8" w:rsidP="002C0B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8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0BA8" w:rsidRPr="003448D5" w:rsidRDefault="002C0BA8" w:rsidP="002C0BA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3448D5">
              <w:rPr>
                <w:rFonts w:ascii="Times New Roman" w:hAnsi="Times New Roman" w:cs="Times New Roman"/>
                <w:sz w:val="23"/>
                <w:szCs w:val="23"/>
              </w:rPr>
              <w:t>администрация Березовского городского округа, отдел жилищно-коммунального хозяйства</w:t>
            </w:r>
          </w:p>
        </w:tc>
      </w:tr>
    </w:tbl>
    <w:p w:rsidR="00D15BB1" w:rsidRPr="001E5890" w:rsidRDefault="00D15BB1" w:rsidP="001E589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D0F08" w:rsidRPr="001E5890" w:rsidRDefault="006D0F08" w:rsidP="001E5890">
      <w:pPr>
        <w:spacing w:after="0" w:line="240" w:lineRule="auto"/>
        <w:rPr>
          <w:rFonts w:ascii="Times New Roman" w:hAnsi="Times New Roman" w:cs="Times New Roman"/>
        </w:rPr>
      </w:pPr>
    </w:p>
    <w:sectPr w:rsidR="006D0F08" w:rsidRPr="001E5890" w:rsidSect="004C46B2">
      <w:headerReference w:type="default" r:id="rId18"/>
      <w:pgSz w:w="16838" w:h="11905" w:orient="landscape"/>
      <w:pgMar w:top="1135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6E6" w:rsidRDefault="00BC26E6" w:rsidP="00D15BB1">
      <w:pPr>
        <w:spacing w:after="0" w:line="240" w:lineRule="auto"/>
      </w:pPr>
      <w:r>
        <w:separator/>
      </w:r>
    </w:p>
  </w:endnote>
  <w:endnote w:type="continuationSeparator" w:id="0">
    <w:p w:rsidR="00BC26E6" w:rsidRDefault="00BC26E6" w:rsidP="00D1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6E6" w:rsidRDefault="00BC26E6" w:rsidP="00D15BB1">
      <w:pPr>
        <w:spacing w:after="0" w:line="240" w:lineRule="auto"/>
      </w:pPr>
      <w:r>
        <w:separator/>
      </w:r>
    </w:p>
  </w:footnote>
  <w:footnote w:type="continuationSeparator" w:id="0">
    <w:p w:rsidR="00BC26E6" w:rsidRDefault="00BC26E6" w:rsidP="00D1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157"/>
      <w:docPartObj>
        <w:docPartGallery w:val="Page Numbers (Top of Page)"/>
        <w:docPartUnique/>
      </w:docPartObj>
    </w:sdtPr>
    <w:sdtContent>
      <w:p w:rsidR="004C46B2" w:rsidRDefault="004C46B2">
        <w:pPr>
          <w:pStyle w:val="a3"/>
          <w:jc w:val="center"/>
        </w:pPr>
      </w:p>
      <w:p w:rsidR="004C46B2" w:rsidRDefault="004C46B2">
        <w:pPr>
          <w:pStyle w:val="a3"/>
          <w:jc w:val="center"/>
        </w:pPr>
      </w:p>
      <w:p w:rsidR="00D15BB1" w:rsidRDefault="00FC47D7">
        <w:pPr>
          <w:pStyle w:val="a3"/>
          <w:jc w:val="center"/>
        </w:pPr>
        <w:r>
          <w:fldChar w:fldCharType="begin"/>
        </w:r>
        <w:r w:rsidR="00F42423">
          <w:instrText xml:space="preserve"> PAGE   \* MERGEFORMAT </w:instrText>
        </w:r>
        <w:r>
          <w:fldChar w:fldCharType="separate"/>
        </w:r>
        <w:r w:rsidR="003448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5BB1" w:rsidRDefault="00D15B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5BB1"/>
    <w:rsid w:val="000125E5"/>
    <w:rsid w:val="00027409"/>
    <w:rsid w:val="0005156B"/>
    <w:rsid w:val="000C53AD"/>
    <w:rsid w:val="000F13CB"/>
    <w:rsid w:val="00127110"/>
    <w:rsid w:val="00134429"/>
    <w:rsid w:val="00154DA7"/>
    <w:rsid w:val="00182223"/>
    <w:rsid w:val="001A7C3D"/>
    <w:rsid w:val="001E5890"/>
    <w:rsid w:val="002654AD"/>
    <w:rsid w:val="00295DB8"/>
    <w:rsid w:val="002A216F"/>
    <w:rsid w:val="002C0BA8"/>
    <w:rsid w:val="00341337"/>
    <w:rsid w:val="003448D5"/>
    <w:rsid w:val="0040257B"/>
    <w:rsid w:val="004239E2"/>
    <w:rsid w:val="00431EB6"/>
    <w:rsid w:val="00433CA0"/>
    <w:rsid w:val="00453DE8"/>
    <w:rsid w:val="0047137D"/>
    <w:rsid w:val="004942B9"/>
    <w:rsid w:val="004C46B2"/>
    <w:rsid w:val="00543C7A"/>
    <w:rsid w:val="00621D58"/>
    <w:rsid w:val="006331B9"/>
    <w:rsid w:val="006456B0"/>
    <w:rsid w:val="00647E72"/>
    <w:rsid w:val="00695C4A"/>
    <w:rsid w:val="006D0F08"/>
    <w:rsid w:val="007376F2"/>
    <w:rsid w:val="007544B6"/>
    <w:rsid w:val="00787745"/>
    <w:rsid w:val="00793844"/>
    <w:rsid w:val="00795C0A"/>
    <w:rsid w:val="007962FB"/>
    <w:rsid w:val="007D64A7"/>
    <w:rsid w:val="008075D7"/>
    <w:rsid w:val="008111E3"/>
    <w:rsid w:val="008A0682"/>
    <w:rsid w:val="008A46CE"/>
    <w:rsid w:val="008B1D85"/>
    <w:rsid w:val="008C5AF5"/>
    <w:rsid w:val="0090580F"/>
    <w:rsid w:val="00921A59"/>
    <w:rsid w:val="009446B0"/>
    <w:rsid w:val="00962FFA"/>
    <w:rsid w:val="009B5420"/>
    <w:rsid w:val="009C1D20"/>
    <w:rsid w:val="009D32EE"/>
    <w:rsid w:val="00AA7A47"/>
    <w:rsid w:val="00AC4E2E"/>
    <w:rsid w:val="00AE0AA5"/>
    <w:rsid w:val="00AF0309"/>
    <w:rsid w:val="00BC26E6"/>
    <w:rsid w:val="00BD6593"/>
    <w:rsid w:val="00BD7BF1"/>
    <w:rsid w:val="00C22FB8"/>
    <w:rsid w:val="00C80063"/>
    <w:rsid w:val="00CF0A23"/>
    <w:rsid w:val="00CF33E5"/>
    <w:rsid w:val="00CF4639"/>
    <w:rsid w:val="00D15BB1"/>
    <w:rsid w:val="00D40DF0"/>
    <w:rsid w:val="00D46A80"/>
    <w:rsid w:val="00D5478B"/>
    <w:rsid w:val="00D81E05"/>
    <w:rsid w:val="00D865DC"/>
    <w:rsid w:val="00DD2485"/>
    <w:rsid w:val="00DD4CFB"/>
    <w:rsid w:val="00E05C16"/>
    <w:rsid w:val="00E12DA5"/>
    <w:rsid w:val="00E62A01"/>
    <w:rsid w:val="00EC415C"/>
    <w:rsid w:val="00F13F40"/>
    <w:rsid w:val="00F42423"/>
    <w:rsid w:val="00F539C0"/>
    <w:rsid w:val="00F554F1"/>
    <w:rsid w:val="00F97768"/>
    <w:rsid w:val="00FC47D7"/>
    <w:rsid w:val="00FC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5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6">
    <w:name w:val="Style6"/>
    <w:basedOn w:val="a"/>
    <w:rsid w:val="00D15BB1"/>
    <w:pPr>
      <w:widowControl w:val="0"/>
      <w:autoSpaceDE w:val="0"/>
      <w:autoSpaceDN w:val="0"/>
      <w:adjustRightInd w:val="0"/>
      <w:spacing w:after="0" w:line="269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D15BB1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BB1"/>
  </w:style>
  <w:style w:type="paragraph" w:styleId="a5">
    <w:name w:val="footer"/>
    <w:basedOn w:val="a"/>
    <w:link w:val="a6"/>
    <w:uiPriority w:val="99"/>
    <w:semiHidden/>
    <w:unhideWhenUsed/>
    <w:rsid w:val="00D1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BB1"/>
  </w:style>
  <w:style w:type="paragraph" w:styleId="a7">
    <w:name w:val="Balloon Text"/>
    <w:basedOn w:val="a"/>
    <w:link w:val="a8"/>
    <w:uiPriority w:val="99"/>
    <w:semiHidden/>
    <w:unhideWhenUsed/>
    <w:rsid w:val="007D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D17CDE01894DD9A37273520D3F6A1CBAEDBD1BC1346E801F69F7FA269BD467180E15kFH1H" TargetMode="External"/><Relationship Id="rId13" Type="http://schemas.openxmlformats.org/officeDocument/2006/relationships/hyperlink" Target="consultantplus://offline/ref=B26BD17CDE01894DD9A36C7E446161601FB1B3B913CB3D31DB436FA0A5769D8127k5H8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6BD17CDE01894DD9A37273520D3F6A1CBBEABD13C2346E801F69F7FA269BD467180E1CF9FB2B89kEHEH" TargetMode="External"/><Relationship Id="rId12" Type="http://schemas.openxmlformats.org/officeDocument/2006/relationships/hyperlink" Target="consultantplus://offline/ref=B26BD17CDE01894DD9A36C7E446161601FB1B3B913CB3D31DB436FA0A5769D8127k5H8H" TargetMode="External"/><Relationship Id="rId17" Type="http://schemas.openxmlformats.org/officeDocument/2006/relationships/hyperlink" Target="consultantplus://offline/ref=B26BD17CDE01894DD9A37273520D3F6A1CBBEFB011C4346E801F69F7FA269BD467180E1CFFkFH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6BD17CDE01894DD9A37273520D3F6A1CBBEABD13C2346E801F69F7FA269BD467180E1FFCkFH8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D17CDE01894DD9A37273520D3F6A1CBBEABD13C2346E801F69F7FAk2H6H" TargetMode="External"/><Relationship Id="rId11" Type="http://schemas.openxmlformats.org/officeDocument/2006/relationships/hyperlink" Target="consultantplus://offline/ref=B26BD17CDE01894DD9A37273520D3F6A1CBBEFB011C4346E801F69F7FA269BD467180E1CFFkFHD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6BD17CDE01894DD9A37273520D3F6A1CBAEDB613C2346E801F69F7FA269BD467180E1CFBF8k2HAH" TargetMode="External"/><Relationship Id="rId10" Type="http://schemas.openxmlformats.org/officeDocument/2006/relationships/hyperlink" Target="consultantplus://offline/ref=B26BD17CDE01894DD9A37273520D3F6A1CBBEABD13C2346E801F69F7FA269BD467180E1FFCkFH8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6BD17CDE01894DD9A37273520D3F6A1CBAEDBD1BC1346E801F69F7FA269BD467180E1CF9FB2B8FkEHBH" TargetMode="External"/><Relationship Id="rId14" Type="http://schemas.openxmlformats.org/officeDocument/2006/relationships/hyperlink" Target="consultantplus://offline/ref=B26BD17CDE01894DD9A37273520D3F6A1CBBEABD13C2346E801F69F7FA269BD467180E1BF8kFH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Yaminova</dc:creator>
  <cp:lastModifiedBy>Людмила</cp:lastModifiedBy>
  <cp:revision>3</cp:revision>
  <cp:lastPrinted>2021-09-17T09:01:00Z</cp:lastPrinted>
  <dcterms:created xsi:type="dcterms:W3CDTF">2021-09-17T10:22:00Z</dcterms:created>
  <dcterms:modified xsi:type="dcterms:W3CDTF">2021-09-17T10:28:00Z</dcterms:modified>
</cp:coreProperties>
</file>