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4D" w:rsidRDefault="00B8164D" w:rsidP="006E0598">
      <w:pPr>
        <w:widowControl w:val="0"/>
        <w:spacing w:after="0" w:line="240" w:lineRule="auto"/>
        <w:ind w:left="5954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8164D" w:rsidRDefault="00B8164D" w:rsidP="006E0598">
      <w:pPr>
        <w:widowControl w:val="0"/>
        <w:spacing w:after="0" w:line="240" w:lineRule="auto"/>
        <w:ind w:left="5954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</w:t>
      </w:r>
    </w:p>
    <w:p w:rsidR="00B8164D" w:rsidRDefault="00B8164D" w:rsidP="006E0598">
      <w:pPr>
        <w:widowControl w:val="0"/>
        <w:spacing w:after="0" w:line="240" w:lineRule="auto"/>
        <w:ind w:left="5954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67D25">
        <w:rPr>
          <w:rFonts w:ascii="Times New Roman" w:hAnsi="Times New Roman" w:cs="Times New Roman"/>
          <w:sz w:val="28"/>
          <w:szCs w:val="28"/>
        </w:rPr>
        <w:t>30.06.2021</w:t>
      </w:r>
      <w:r w:rsidR="00FD3E7F">
        <w:rPr>
          <w:rFonts w:ascii="Times New Roman" w:hAnsi="Times New Roman" w:cs="Times New Roman"/>
          <w:sz w:val="28"/>
          <w:szCs w:val="28"/>
        </w:rPr>
        <w:t xml:space="preserve"> №6</w:t>
      </w:r>
      <w:r w:rsidR="00267D25">
        <w:rPr>
          <w:rFonts w:ascii="Times New Roman" w:hAnsi="Times New Roman" w:cs="Times New Roman"/>
          <w:sz w:val="28"/>
          <w:szCs w:val="28"/>
        </w:rPr>
        <w:t>30-3</w:t>
      </w:r>
    </w:p>
    <w:p w:rsidR="00C56758" w:rsidRDefault="00C56758" w:rsidP="00DB1F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B40" w:rsidRDefault="00F24B40" w:rsidP="00DB1F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D25" w:rsidRDefault="00C56758" w:rsidP="00267D25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C56758" w:rsidRDefault="00C56758" w:rsidP="00267D25">
      <w:pPr>
        <w:pStyle w:val="ConsPlusNonforma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267D25" w:rsidRPr="00267D25" w:rsidRDefault="00267D25" w:rsidP="00267D25">
      <w:pPr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7D25">
        <w:rPr>
          <w:rFonts w:ascii="Times New Roman" w:hAnsi="Times New Roman" w:cs="Times New Roman"/>
          <w:bCs/>
          <w:color w:val="000000"/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C56758" w:rsidRDefault="00C56758" w:rsidP="00267D2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pPr w:leftFromText="180" w:rightFromText="180" w:bottomFromText="200" w:vertAnchor="text" w:tblpX="85" w:tblpY="1"/>
        <w:tblW w:w="10281" w:type="dxa"/>
        <w:tblLayout w:type="fixed"/>
        <w:tblLook w:val="04A0"/>
      </w:tblPr>
      <w:tblGrid>
        <w:gridCol w:w="2060"/>
        <w:gridCol w:w="8221"/>
      </w:tblGrid>
      <w:tr w:rsidR="00C56758" w:rsidRPr="006E0598" w:rsidTr="00714D45">
        <w:trPr>
          <w:trHeight w:val="400"/>
        </w:trPr>
        <w:tc>
          <w:tcPr>
            <w:tcW w:w="2060" w:type="dxa"/>
            <w:hideMark/>
          </w:tcPr>
          <w:p w:rsidR="00C56758" w:rsidRPr="006E0598" w:rsidRDefault="006E0598" w:rsidP="00D0494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C56758"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="00C56758" w:rsidRPr="006E0598">
              <w:rPr>
                <w:rFonts w:ascii="Times New Roman" w:hAnsi="Times New Roman" w:cs="Times New Roman"/>
                <w:sz w:val="24"/>
                <w:szCs w:val="24"/>
              </w:rPr>
              <w:br/>
              <w:t>ис</w:t>
            </w: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полнитель    муници</w:t>
            </w:r>
            <w:r w:rsidR="00C56758" w:rsidRPr="006E0598">
              <w:rPr>
                <w:rFonts w:ascii="Times New Roman" w:hAnsi="Times New Roman" w:cs="Times New Roman"/>
                <w:sz w:val="24"/>
                <w:szCs w:val="24"/>
              </w:rPr>
              <w:t>пальной</w:t>
            </w:r>
            <w:r w:rsidR="00C56758" w:rsidRPr="006E05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8221" w:type="dxa"/>
            <w:hideMark/>
          </w:tcPr>
          <w:p w:rsidR="00C56758" w:rsidRPr="006E0598" w:rsidRDefault="00267D25" w:rsidP="006E0598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C56758" w:rsidRPr="006E0598" w:rsidTr="00714D45">
        <w:trPr>
          <w:trHeight w:val="400"/>
        </w:trPr>
        <w:tc>
          <w:tcPr>
            <w:tcW w:w="2060" w:type="dxa"/>
            <w:hideMark/>
          </w:tcPr>
          <w:p w:rsidR="00C56758" w:rsidRPr="006E0598" w:rsidRDefault="006E0598" w:rsidP="00D0494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</w:t>
            </w:r>
            <w:r w:rsidRPr="006E0598">
              <w:rPr>
                <w:rFonts w:ascii="Times New Roman" w:hAnsi="Times New Roman" w:cs="Times New Roman"/>
                <w:sz w:val="24"/>
                <w:szCs w:val="24"/>
              </w:rPr>
              <w:br/>
              <w:t>муници</w:t>
            </w:r>
            <w:r w:rsidR="00C56758"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пальной программы     </w:t>
            </w:r>
          </w:p>
        </w:tc>
        <w:tc>
          <w:tcPr>
            <w:tcW w:w="8221" w:type="dxa"/>
            <w:hideMark/>
          </w:tcPr>
          <w:p w:rsidR="00C56758" w:rsidRPr="006E0598" w:rsidRDefault="00C56758" w:rsidP="006E0598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2019 - 2024 годы</w:t>
            </w:r>
          </w:p>
        </w:tc>
      </w:tr>
      <w:tr w:rsidR="00C56758" w:rsidRPr="006E0598" w:rsidTr="00714D45">
        <w:trPr>
          <w:trHeight w:val="4568"/>
        </w:trPr>
        <w:tc>
          <w:tcPr>
            <w:tcW w:w="2060" w:type="dxa"/>
            <w:hideMark/>
          </w:tcPr>
          <w:p w:rsidR="00C56758" w:rsidRPr="006E0598" w:rsidRDefault="006E0598" w:rsidP="00D0494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Цели и задачи муници</w:t>
            </w:r>
            <w:r w:rsidR="00C56758" w:rsidRPr="006E0598"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  <w:r w:rsidR="00267D25"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 (при их наличии)</w:t>
            </w:r>
          </w:p>
        </w:tc>
        <w:tc>
          <w:tcPr>
            <w:tcW w:w="8221" w:type="dxa"/>
            <w:hideMark/>
          </w:tcPr>
          <w:p w:rsidR="00062225" w:rsidRPr="006E0598" w:rsidRDefault="00267D25" w:rsidP="006E0598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Цель 1.Обеспечение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267D25" w:rsidRPr="006E0598" w:rsidRDefault="00F24B40" w:rsidP="006E0598">
            <w:pPr>
              <w:pStyle w:val="ConsPlusCell"/>
              <w:pBdr>
                <w:left w:val="single" w:sz="2" w:space="1" w:color="FFFFFF"/>
                <w:right w:val="single" w:sz="6" w:space="1" w:color="000000"/>
              </w:pBdr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Задача 1.1.</w:t>
            </w:r>
            <w:r w:rsidR="00267D25" w:rsidRPr="006E0598">
              <w:rPr>
                <w:rFonts w:ascii="Times New Roman" w:hAnsi="Times New Roman" w:cs="Times New Roman"/>
                <w:sz w:val="24"/>
                <w:szCs w:val="24"/>
              </w:rPr>
              <w:t>Оптимизация состава муниципального имущества.</w:t>
            </w:r>
          </w:p>
          <w:p w:rsidR="00267D25" w:rsidRPr="006E0598" w:rsidRDefault="00F24B40" w:rsidP="006E0598">
            <w:pPr>
              <w:pStyle w:val="ConsPlusCell"/>
              <w:pBdr>
                <w:left w:val="single" w:sz="2" w:space="1" w:color="FFFFFF"/>
                <w:right w:val="single" w:sz="6" w:space="1" w:color="000000"/>
              </w:pBdr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Задача 1.2.</w:t>
            </w:r>
            <w:r w:rsidR="00267D25" w:rsidRPr="006E0598">
              <w:rPr>
                <w:rFonts w:ascii="Times New Roman" w:hAnsi="Times New Roman" w:cs="Times New Roman"/>
                <w:sz w:val="24"/>
                <w:szCs w:val="24"/>
              </w:rPr>
              <w:t>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267D25" w:rsidRPr="006E0598" w:rsidRDefault="00F24B40" w:rsidP="006E0598">
            <w:pPr>
              <w:pStyle w:val="ConsPlusCell"/>
              <w:pBdr>
                <w:left w:val="single" w:sz="2" w:space="1" w:color="FFFFFF"/>
                <w:right w:val="single" w:sz="6" w:space="1" w:color="000000"/>
              </w:pBdr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Задача 1.3.</w:t>
            </w:r>
            <w:r w:rsidR="00267D25" w:rsidRPr="006E0598">
              <w:rPr>
                <w:rFonts w:ascii="Times New Roman" w:hAnsi="Times New Roman" w:cs="Times New Roman"/>
                <w:sz w:val="24"/>
                <w:szCs w:val="24"/>
              </w:rPr>
              <w:t>Вовлечение муниципальных активов и земельных участков в хозяйственный оборот.</w:t>
            </w:r>
          </w:p>
          <w:p w:rsidR="00267D25" w:rsidRPr="006E0598" w:rsidRDefault="00F24B40" w:rsidP="006E0598">
            <w:pPr>
              <w:pStyle w:val="ConsPlusCell"/>
              <w:pBdr>
                <w:left w:val="single" w:sz="2" w:space="1" w:color="FFFFFF"/>
                <w:right w:val="single" w:sz="6" w:space="1" w:color="000000"/>
              </w:pBdr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Задача 1.4.</w:t>
            </w:r>
            <w:r w:rsidR="00267D25" w:rsidRPr="006E0598">
              <w:rPr>
                <w:rFonts w:ascii="Times New Roman" w:hAnsi="Times New Roman" w:cs="Times New Roman"/>
                <w:sz w:val="24"/>
                <w:szCs w:val="24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267D25" w:rsidRPr="006E0598" w:rsidRDefault="00F24B40" w:rsidP="006E0598">
            <w:pPr>
              <w:pStyle w:val="ConsPlusCell"/>
              <w:pBdr>
                <w:left w:val="single" w:sz="2" w:space="1" w:color="FFFFFF"/>
                <w:right w:val="single" w:sz="6" w:space="1" w:color="000000"/>
              </w:pBdr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Цель 2.</w:t>
            </w:r>
            <w:r w:rsidR="00267D25" w:rsidRPr="006E059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F24B40" w:rsidRPr="006E0598" w:rsidRDefault="00F24B40" w:rsidP="006E0598">
            <w:pPr>
              <w:pStyle w:val="ConsPlusCell"/>
              <w:pBdr>
                <w:left w:val="single" w:sz="2" w:space="1" w:color="FFFFFF"/>
                <w:right w:val="single" w:sz="6" w:space="1" w:color="000000"/>
              </w:pBdr>
              <w:ind w:right="-2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Задача 2.1.</w:t>
            </w:r>
            <w:r w:rsidR="00267D25"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</w:t>
            </w:r>
            <w:proofErr w:type="gramStart"/>
            <w:r w:rsidR="00267D25" w:rsidRPr="006E0598">
              <w:rPr>
                <w:rFonts w:ascii="Times New Roman" w:hAnsi="Times New Roman" w:cs="Times New Roman"/>
                <w:sz w:val="24"/>
                <w:szCs w:val="24"/>
              </w:rPr>
              <w:t>земельными</w:t>
            </w:r>
            <w:proofErr w:type="gramEnd"/>
            <w:r w:rsidR="00267D25"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4C4" w:rsidRPr="006E0598" w:rsidRDefault="00267D25" w:rsidP="006E0598">
            <w:pPr>
              <w:pStyle w:val="ConsPlusCell"/>
              <w:pBdr>
                <w:left w:val="single" w:sz="2" w:space="1" w:color="FFFFFF"/>
                <w:right w:val="single" w:sz="6" w:space="1" w:color="000000"/>
              </w:pBdr>
              <w:ind w:right="-21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ресурсами Березовского городского округа до 2024 года»</w:t>
            </w:r>
          </w:p>
        </w:tc>
      </w:tr>
      <w:tr w:rsidR="00C56758" w:rsidRPr="006E0598" w:rsidTr="00714D45">
        <w:trPr>
          <w:trHeight w:val="699"/>
        </w:trPr>
        <w:tc>
          <w:tcPr>
            <w:tcW w:w="2060" w:type="dxa"/>
          </w:tcPr>
          <w:p w:rsidR="00C56758" w:rsidRPr="006E0598" w:rsidRDefault="00C56758" w:rsidP="00D0494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муниципальной программы</w:t>
            </w:r>
          </w:p>
          <w:p w:rsidR="00C56758" w:rsidRPr="006E0598" w:rsidRDefault="00C56758" w:rsidP="00D0494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(при их наличии) </w:t>
            </w:r>
          </w:p>
        </w:tc>
        <w:tc>
          <w:tcPr>
            <w:tcW w:w="8221" w:type="dxa"/>
            <w:hideMark/>
          </w:tcPr>
          <w:p w:rsidR="00F24B40" w:rsidRPr="006E0598" w:rsidRDefault="00F24B40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1.«Управление муниципальной собственностью, земельными ресурсами </w:t>
            </w:r>
          </w:p>
          <w:p w:rsidR="00F24B40" w:rsidRPr="006E0598" w:rsidRDefault="00F24B40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и приватизации муниципального имущества Березовского городского округа»</w:t>
            </w:r>
          </w:p>
          <w:p w:rsidR="00F24B40" w:rsidRPr="006E0598" w:rsidRDefault="00F24B40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2.«Обеспечение реализации муниципальной программы Березовского </w:t>
            </w:r>
          </w:p>
          <w:p w:rsidR="00F24B40" w:rsidRPr="006E0598" w:rsidRDefault="00F24B40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«Управление муниципальной собственность и </w:t>
            </w:r>
          </w:p>
          <w:p w:rsidR="00C56758" w:rsidRPr="006E0598" w:rsidRDefault="00F24B40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земельными ресурсами Березовского городского округа до 2024 года»</w:t>
            </w:r>
          </w:p>
        </w:tc>
      </w:tr>
      <w:tr w:rsidR="00F24B40" w:rsidRPr="006E0598" w:rsidTr="00714D45">
        <w:trPr>
          <w:trHeight w:val="699"/>
        </w:trPr>
        <w:tc>
          <w:tcPr>
            <w:tcW w:w="2060" w:type="dxa"/>
          </w:tcPr>
          <w:p w:rsidR="00F24B40" w:rsidRPr="006E0598" w:rsidRDefault="00F24B40" w:rsidP="00D0494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Перечень основных</w:t>
            </w:r>
            <w:r w:rsidR="006E0598"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показателей муниципаль</w:t>
            </w: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8221" w:type="dxa"/>
            <w:hideMark/>
          </w:tcPr>
          <w:p w:rsidR="00F24B40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1.Целевой показатель 1. Количество муниципальных унитарных предприятий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2.Целевой показатель 2. Количество хозяйственных обществ с долей Березовского городского округа в уставном капитале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3.Целевой показатель 3. Количество организованных и проведенных торгов по продаже муниципального имущества и земельных участков</w:t>
            </w:r>
          </w:p>
          <w:p w:rsidR="00D04949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4.Целевой показатель 1</w:t>
            </w:r>
            <w:r w:rsidR="00D04949"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5.Целевой показатель 2. Доля  объектов недвижимого имущества, находящегося в муниципальной собственности, в отношении которых </w:t>
            </w:r>
            <w:r w:rsidRPr="006E0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проведены инвентаризационно-технические и кадастровые работы, в общем числе объектов, подлежащих инвентаризации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6.Целевой показатель 3. Количество </w:t>
            </w:r>
            <w:proofErr w:type="spellStart"/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проинвентаризованных</w:t>
            </w:r>
            <w:proofErr w:type="spellEnd"/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 и поставленных на кадастровый учет объектов недвижимости, в том числе земельных участков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7.Целевой показатель 4. 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8.Целевой показатель 1. Количество предоставляемых в пользование (аренду) земельных участков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9.Целевой показатель 2. Количество предоставленных в пользование (аренду) объектов муниципального нежилого фонда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10.Целевой показатель 3. Количество заключенных договоров на установку и эксплуатацию рекламных конструкций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11.Целевой показатель 4. Количество земельных участков, предоставленных в аренду по результатам торгов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12.Целевой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13.Целевой показатель 1. Уровень выполнения значений целевых показателей муниципальной программы </w:t>
            </w:r>
          </w:p>
          <w:p w:rsidR="002638D8" w:rsidRPr="006E0598" w:rsidRDefault="002638D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14.Целевой показатель 2. Доля муниципальных услуг, предо</w:t>
            </w:r>
            <w:r w:rsidR="006E0598" w:rsidRPr="006E0598">
              <w:rPr>
                <w:rFonts w:ascii="Times New Roman" w:hAnsi="Times New Roman" w:cs="Times New Roman"/>
                <w:sz w:val="24"/>
                <w:szCs w:val="24"/>
              </w:rPr>
              <w:t>ставленных в сроки в соответствии с административными регламентами услуг</w:t>
            </w:r>
          </w:p>
          <w:p w:rsidR="006E0598" w:rsidRPr="006E0598" w:rsidRDefault="006E059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15.Целевой показатель 3. Доля подготовленных в установленные сроки ответов по обращениям граждан в общем объеме поступивших на рассмотрение</w:t>
            </w:r>
          </w:p>
          <w:p w:rsidR="006E0598" w:rsidRDefault="006E059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16.Целевой показатель 4. Доля муниципальных служащих, получающих пенсионное обеспечение, от общего числа муниципальных служащих, </w:t>
            </w:r>
          </w:p>
          <w:p w:rsidR="006E0598" w:rsidRPr="006E0598" w:rsidRDefault="006E0598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которые имеют право на пенсионное обеспечение</w:t>
            </w:r>
          </w:p>
        </w:tc>
      </w:tr>
      <w:tr w:rsidR="00D04949" w:rsidRPr="006E0598" w:rsidTr="00714D45">
        <w:trPr>
          <w:trHeight w:val="699"/>
        </w:trPr>
        <w:tc>
          <w:tcPr>
            <w:tcW w:w="2060" w:type="dxa"/>
          </w:tcPr>
          <w:p w:rsidR="00D04949" w:rsidRPr="006E0598" w:rsidRDefault="006E0598" w:rsidP="00D04949">
            <w:pPr>
              <w:pStyle w:val="ConsPlusCel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финансирования муниципаль</w:t>
            </w:r>
            <w:r w:rsidR="00D04949" w:rsidRPr="006E0598">
              <w:rPr>
                <w:rFonts w:ascii="Times New Roman" w:hAnsi="Times New Roman" w:cs="Times New Roman"/>
                <w:sz w:val="24"/>
                <w:szCs w:val="24"/>
              </w:rPr>
              <w:t>ной программы по годам реализации, тыс. рублей</w:t>
            </w:r>
          </w:p>
        </w:tc>
        <w:tc>
          <w:tcPr>
            <w:tcW w:w="8221" w:type="dxa"/>
            <w:hideMark/>
          </w:tcPr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82 691, 55 тыс. рублей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2019 год – 12 873,14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2020 год – 13 207,12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2021 год – 15 760,54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2022 год – 13 083,84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2023 год – 13 114,24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2024 год – 14 652,67 тыс. рублей,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местный бюджет – 82 691,55 тыс. рублей,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2019 год – 12 873,14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2020 год – 13 207,12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2021 год – 15 760,54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2022 год – 13 083,84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2023 год – 13 114,24 тыс. рублей;</w:t>
            </w:r>
          </w:p>
          <w:p w:rsidR="00D04949" w:rsidRPr="006E0598" w:rsidRDefault="00D04949" w:rsidP="00714D45">
            <w:pPr>
              <w:pStyle w:val="ConsPlusCell"/>
              <w:ind w:right="-75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2024 год – 14 652,67 тыс. рублей</w:t>
            </w:r>
          </w:p>
        </w:tc>
      </w:tr>
      <w:tr w:rsidR="00C56758" w:rsidRPr="006E0598" w:rsidTr="00714D45">
        <w:trPr>
          <w:trHeight w:val="135"/>
        </w:trPr>
        <w:tc>
          <w:tcPr>
            <w:tcW w:w="2060" w:type="dxa"/>
            <w:hideMark/>
          </w:tcPr>
          <w:p w:rsidR="00C56758" w:rsidRPr="006E0598" w:rsidRDefault="00C56758" w:rsidP="00D04949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Адрес размещения м</w:t>
            </w:r>
            <w:r w:rsidR="008B797C">
              <w:rPr>
                <w:rFonts w:ascii="Times New Roman" w:hAnsi="Times New Roman" w:cs="Times New Roman"/>
                <w:sz w:val="24"/>
                <w:szCs w:val="24"/>
              </w:rPr>
              <w:t>уници</w:t>
            </w:r>
            <w:r w:rsidR="006F3265" w:rsidRPr="006E0598">
              <w:rPr>
                <w:rFonts w:ascii="Times New Roman" w:hAnsi="Times New Roman" w:cs="Times New Roman"/>
                <w:sz w:val="24"/>
                <w:szCs w:val="24"/>
              </w:rPr>
              <w:t>пальной программы в сети И</w:t>
            </w:r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8221" w:type="dxa"/>
            <w:hideMark/>
          </w:tcPr>
          <w:p w:rsidR="00C56758" w:rsidRPr="006E0598" w:rsidRDefault="00C56758" w:rsidP="006E0598">
            <w:pPr>
              <w:pStyle w:val="ConsPlusCell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  <w:proofErr w:type="gramStart"/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E059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</w:tr>
    </w:tbl>
    <w:p w:rsidR="006F3265" w:rsidRDefault="006F3265" w:rsidP="00DB1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F3265" w:rsidSect="00DB1F5E">
          <w:headerReference w:type="default" r:id="rId6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C56758" w:rsidRPr="00090243" w:rsidRDefault="00C56758" w:rsidP="006E0598">
      <w:pPr>
        <w:tabs>
          <w:tab w:val="left" w:pos="5998"/>
        </w:tabs>
        <w:ind w:right="-2"/>
      </w:pPr>
    </w:p>
    <w:sectPr w:rsidR="00C56758" w:rsidRPr="00090243" w:rsidSect="006E0598">
      <w:pgSz w:w="11906" w:h="16838"/>
      <w:pgMar w:top="993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3A4" w:rsidRDefault="008563A4" w:rsidP="00C56758">
      <w:pPr>
        <w:spacing w:after="0" w:line="240" w:lineRule="auto"/>
      </w:pPr>
      <w:r>
        <w:separator/>
      </w:r>
    </w:p>
  </w:endnote>
  <w:endnote w:type="continuationSeparator" w:id="0">
    <w:p w:rsidR="008563A4" w:rsidRDefault="008563A4" w:rsidP="00C5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3A4" w:rsidRDefault="008563A4" w:rsidP="00C56758">
      <w:pPr>
        <w:spacing w:after="0" w:line="240" w:lineRule="auto"/>
      </w:pPr>
      <w:r>
        <w:separator/>
      </w:r>
    </w:p>
  </w:footnote>
  <w:footnote w:type="continuationSeparator" w:id="0">
    <w:p w:rsidR="008563A4" w:rsidRDefault="008563A4" w:rsidP="00C5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1399"/>
      <w:docPartObj>
        <w:docPartGallery w:val="Page Numbers (Top of Page)"/>
        <w:docPartUnique/>
      </w:docPartObj>
    </w:sdtPr>
    <w:sdtContent>
      <w:p w:rsidR="002638D8" w:rsidRDefault="00D6303E">
        <w:pPr>
          <w:pStyle w:val="a4"/>
          <w:jc w:val="center"/>
        </w:pPr>
        <w:r>
          <w:rPr>
            <w:noProof/>
          </w:rPr>
          <w:fldChar w:fldCharType="begin"/>
        </w:r>
        <w:r w:rsidR="002638D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B79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38D8" w:rsidRDefault="002638D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6758"/>
    <w:rsid w:val="00021000"/>
    <w:rsid w:val="000216ED"/>
    <w:rsid w:val="00022818"/>
    <w:rsid w:val="00024360"/>
    <w:rsid w:val="00042F3E"/>
    <w:rsid w:val="00062225"/>
    <w:rsid w:val="0006275A"/>
    <w:rsid w:val="00083D47"/>
    <w:rsid w:val="00090243"/>
    <w:rsid w:val="000C597F"/>
    <w:rsid w:val="000D6D90"/>
    <w:rsid w:val="000F3125"/>
    <w:rsid w:val="00141671"/>
    <w:rsid w:val="00151288"/>
    <w:rsid w:val="00165D00"/>
    <w:rsid w:val="00177996"/>
    <w:rsid w:val="00181F66"/>
    <w:rsid w:val="001A3608"/>
    <w:rsid w:val="001B4662"/>
    <w:rsid w:val="001D6E13"/>
    <w:rsid w:val="00202A68"/>
    <w:rsid w:val="0022153F"/>
    <w:rsid w:val="00254929"/>
    <w:rsid w:val="002638D8"/>
    <w:rsid w:val="0026605E"/>
    <w:rsid w:val="002662DC"/>
    <w:rsid w:val="00267D25"/>
    <w:rsid w:val="002847D4"/>
    <w:rsid w:val="00291893"/>
    <w:rsid w:val="002A0F07"/>
    <w:rsid w:val="002A5ADB"/>
    <w:rsid w:val="002B5607"/>
    <w:rsid w:val="002F33DD"/>
    <w:rsid w:val="003105B3"/>
    <w:rsid w:val="00330DC1"/>
    <w:rsid w:val="003314B8"/>
    <w:rsid w:val="00344700"/>
    <w:rsid w:val="00353F71"/>
    <w:rsid w:val="00354A04"/>
    <w:rsid w:val="003622EB"/>
    <w:rsid w:val="00385256"/>
    <w:rsid w:val="00393EE7"/>
    <w:rsid w:val="003A7C08"/>
    <w:rsid w:val="003C4FFE"/>
    <w:rsid w:val="003D0376"/>
    <w:rsid w:val="003D3529"/>
    <w:rsid w:val="003F56DA"/>
    <w:rsid w:val="00400156"/>
    <w:rsid w:val="00400FE0"/>
    <w:rsid w:val="00417C66"/>
    <w:rsid w:val="0042623B"/>
    <w:rsid w:val="004276AE"/>
    <w:rsid w:val="00431ACC"/>
    <w:rsid w:val="004603CF"/>
    <w:rsid w:val="00471AB7"/>
    <w:rsid w:val="004B18F2"/>
    <w:rsid w:val="004B7DE1"/>
    <w:rsid w:val="004C1EAE"/>
    <w:rsid w:val="004E2CB4"/>
    <w:rsid w:val="00510FE2"/>
    <w:rsid w:val="005348C9"/>
    <w:rsid w:val="00576F2A"/>
    <w:rsid w:val="00590444"/>
    <w:rsid w:val="005B72C2"/>
    <w:rsid w:val="005E2E97"/>
    <w:rsid w:val="00602005"/>
    <w:rsid w:val="00602B12"/>
    <w:rsid w:val="00604916"/>
    <w:rsid w:val="006104F8"/>
    <w:rsid w:val="00624332"/>
    <w:rsid w:val="00634863"/>
    <w:rsid w:val="006449A6"/>
    <w:rsid w:val="00687AB8"/>
    <w:rsid w:val="006A6173"/>
    <w:rsid w:val="006B5F36"/>
    <w:rsid w:val="006C17D2"/>
    <w:rsid w:val="006D2711"/>
    <w:rsid w:val="006E0598"/>
    <w:rsid w:val="006F169A"/>
    <w:rsid w:val="006F3265"/>
    <w:rsid w:val="00706FF0"/>
    <w:rsid w:val="00714D45"/>
    <w:rsid w:val="00737455"/>
    <w:rsid w:val="00743AD3"/>
    <w:rsid w:val="00773255"/>
    <w:rsid w:val="007814ED"/>
    <w:rsid w:val="007A5E46"/>
    <w:rsid w:val="007C74D5"/>
    <w:rsid w:val="007F72AF"/>
    <w:rsid w:val="008025A1"/>
    <w:rsid w:val="00804737"/>
    <w:rsid w:val="00805200"/>
    <w:rsid w:val="00817D1E"/>
    <w:rsid w:val="00825407"/>
    <w:rsid w:val="00851A10"/>
    <w:rsid w:val="008563A4"/>
    <w:rsid w:val="00866911"/>
    <w:rsid w:val="008878D2"/>
    <w:rsid w:val="008B797C"/>
    <w:rsid w:val="008C4527"/>
    <w:rsid w:val="008D0403"/>
    <w:rsid w:val="008E6291"/>
    <w:rsid w:val="009065E6"/>
    <w:rsid w:val="00933182"/>
    <w:rsid w:val="009366C7"/>
    <w:rsid w:val="00945804"/>
    <w:rsid w:val="009529BF"/>
    <w:rsid w:val="009603EE"/>
    <w:rsid w:val="009665E5"/>
    <w:rsid w:val="00977565"/>
    <w:rsid w:val="00995548"/>
    <w:rsid w:val="009D4BD4"/>
    <w:rsid w:val="009D5AB0"/>
    <w:rsid w:val="009E6B2D"/>
    <w:rsid w:val="009F438F"/>
    <w:rsid w:val="00A229C2"/>
    <w:rsid w:val="00A26671"/>
    <w:rsid w:val="00A27320"/>
    <w:rsid w:val="00A730FD"/>
    <w:rsid w:val="00A913B0"/>
    <w:rsid w:val="00AF26A0"/>
    <w:rsid w:val="00B07211"/>
    <w:rsid w:val="00B1242B"/>
    <w:rsid w:val="00B57FF2"/>
    <w:rsid w:val="00B8164D"/>
    <w:rsid w:val="00B90807"/>
    <w:rsid w:val="00BB7BEC"/>
    <w:rsid w:val="00BE4A93"/>
    <w:rsid w:val="00C00F0C"/>
    <w:rsid w:val="00C060B1"/>
    <w:rsid w:val="00C16665"/>
    <w:rsid w:val="00C220A6"/>
    <w:rsid w:val="00C265C4"/>
    <w:rsid w:val="00C4486A"/>
    <w:rsid w:val="00C46AD0"/>
    <w:rsid w:val="00C54BA4"/>
    <w:rsid w:val="00C56758"/>
    <w:rsid w:val="00C7182A"/>
    <w:rsid w:val="00C811C6"/>
    <w:rsid w:val="00CA650F"/>
    <w:rsid w:val="00CA7C26"/>
    <w:rsid w:val="00CB4D5F"/>
    <w:rsid w:val="00CC1056"/>
    <w:rsid w:val="00CC1736"/>
    <w:rsid w:val="00CD0CC3"/>
    <w:rsid w:val="00CD4508"/>
    <w:rsid w:val="00CE165E"/>
    <w:rsid w:val="00CE45E6"/>
    <w:rsid w:val="00D04949"/>
    <w:rsid w:val="00D6303E"/>
    <w:rsid w:val="00D917D4"/>
    <w:rsid w:val="00DA3A8E"/>
    <w:rsid w:val="00DB1F5E"/>
    <w:rsid w:val="00DD499C"/>
    <w:rsid w:val="00DE0A5D"/>
    <w:rsid w:val="00DF2A9A"/>
    <w:rsid w:val="00E033A6"/>
    <w:rsid w:val="00E1082D"/>
    <w:rsid w:val="00E13FD2"/>
    <w:rsid w:val="00E24CDE"/>
    <w:rsid w:val="00E33727"/>
    <w:rsid w:val="00E53C2E"/>
    <w:rsid w:val="00E84D77"/>
    <w:rsid w:val="00E9599F"/>
    <w:rsid w:val="00EC64C4"/>
    <w:rsid w:val="00EC6E28"/>
    <w:rsid w:val="00EC79AE"/>
    <w:rsid w:val="00ED03EC"/>
    <w:rsid w:val="00ED25C0"/>
    <w:rsid w:val="00EE656C"/>
    <w:rsid w:val="00F24B40"/>
    <w:rsid w:val="00F379EF"/>
    <w:rsid w:val="00F87B7F"/>
    <w:rsid w:val="00F949D3"/>
    <w:rsid w:val="00F96636"/>
    <w:rsid w:val="00FB0F0F"/>
    <w:rsid w:val="00FB7BA6"/>
    <w:rsid w:val="00FC274A"/>
    <w:rsid w:val="00FD3E7F"/>
    <w:rsid w:val="00FD7C19"/>
    <w:rsid w:val="00FE295C"/>
    <w:rsid w:val="00FE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B0"/>
  </w:style>
  <w:style w:type="paragraph" w:styleId="1">
    <w:name w:val="heading 1"/>
    <w:basedOn w:val="a"/>
    <w:next w:val="a"/>
    <w:link w:val="10"/>
    <w:uiPriority w:val="99"/>
    <w:qFormat/>
    <w:rsid w:val="00C56758"/>
    <w:pPr>
      <w:autoSpaceDE w:val="0"/>
      <w:autoSpaceDN w:val="0"/>
      <w:adjustRightInd w:val="0"/>
      <w:spacing w:before="108" w:after="108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56758"/>
    <w:pPr>
      <w:keepNext/>
      <w:spacing w:before="240" w:after="60" w:line="240" w:lineRule="auto"/>
      <w:ind w:firstLine="567"/>
      <w:jc w:val="both"/>
      <w:outlineLvl w:val="2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758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C56758"/>
    <w:rPr>
      <w:rFonts w:ascii="Arial" w:eastAsia="Times New Roman" w:hAnsi="Arial" w:cs="Arial"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5675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C567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C56758"/>
    <w:rPr>
      <w:rFonts w:ascii="Calibri" w:eastAsia="Times New Roman" w:hAnsi="Calibri" w:cs="Calibri"/>
    </w:rPr>
  </w:style>
  <w:style w:type="paragraph" w:styleId="a4">
    <w:name w:val="header"/>
    <w:basedOn w:val="a"/>
    <w:link w:val="a3"/>
    <w:uiPriority w:val="99"/>
    <w:unhideWhenUsed/>
    <w:rsid w:val="00C567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Нижний колонтитул Знак"/>
    <w:basedOn w:val="a0"/>
    <w:link w:val="a6"/>
    <w:uiPriority w:val="99"/>
    <w:semiHidden/>
    <w:locked/>
    <w:rsid w:val="00C56758"/>
    <w:rPr>
      <w:rFonts w:ascii="Calibri" w:eastAsia="Times New Roman" w:hAnsi="Calibri" w:cs="Calibri"/>
    </w:rPr>
  </w:style>
  <w:style w:type="paragraph" w:styleId="a6">
    <w:name w:val="footer"/>
    <w:basedOn w:val="a"/>
    <w:link w:val="a5"/>
    <w:uiPriority w:val="99"/>
    <w:semiHidden/>
    <w:unhideWhenUsed/>
    <w:rsid w:val="00C567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Основной текст Знак"/>
    <w:basedOn w:val="a0"/>
    <w:link w:val="a8"/>
    <w:uiPriority w:val="99"/>
    <w:semiHidden/>
    <w:locked/>
    <w:rsid w:val="00C56758"/>
  </w:style>
  <w:style w:type="paragraph" w:styleId="a8">
    <w:name w:val="Body Text"/>
    <w:basedOn w:val="a"/>
    <w:link w:val="a7"/>
    <w:uiPriority w:val="99"/>
    <w:semiHidden/>
    <w:unhideWhenUsed/>
    <w:rsid w:val="00C56758"/>
    <w:pPr>
      <w:spacing w:after="120"/>
    </w:pPr>
  </w:style>
  <w:style w:type="character" w:customStyle="1" w:styleId="a9">
    <w:name w:val="Основной текст с отступом Знак"/>
    <w:basedOn w:val="a0"/>
    <w:link w:val="aa"/>
    <w:uiPriority w:val="99"/>
    <w:semiHidden/>
    <w:locked/>
    <w:rsid w:val="00C56758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9"/>
    <w:uiPriority w:val="99"/>
    <w:semiHidden/>
    <w:unhideWhenUsed/>
    <w:rsid w:val="00C5675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C56758"/>
    <w:rPr>
      <w:rFonts w:ascii="Calibri" w:eastAsia="Times New Roman" w:hAnsi="Calibri" w:cs="Times New Roman"/>
      <w:sz w:val="24"/>
      <w:szCs w:val="24"/>
    </w:rPr>
  </w:style>
  <w:style w:type="paragraph" w:styleId="32">
    <w:name w:val="Body Text 3"/>
    <w:basedOn w:val="a"/>
    <w:link w:val="31"/>
    <w:uiPriority w:val="99"/>
    <w:semiHidden/>
    <w:unhideWhenUsed/>
    <w:rsid w:val="00C56758"/>
    <w:pPr>
      <w:spacing w:after="120"/>
    </w:pPr>
    <w:rPr>
      <w:rFonts w:ascii="Calibri" w:eastAsia="Times New Roman" w:hAnsi="Calibri" w:cs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locked/>
    <w:rsid w:val="00C56758"/>
    <w:rPr>
      <w:rFonts w:ascii="Calibri" w:eastAsia="Times New Roman" w:hAnsi="Calibri" w:cs="Calibri"/>
    </w:rPr>
  </w:style>
  <w:style w:type="paragraph" w:styleId="20">
    <w:name w:val="Body Text Indent 2"/>
    <w:basedOn w:val="a"/>
    <w:link w:val="2"/>
    <w:uiPriority w:val="99"/>
    <w:semiHidden/>
    <w:unhideWhenUsed/>
    <w:rsid w:val="00C56758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C56758"/>
    <w:rPr>
      <w:rFonts w:ascii="Calibri" w:eastAsia="Times New Roman" w:hAnsi="Calibri" w:cs="Calibri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C56758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11">
    <w:name w:val="Текст выноски Знак1"/>
    <w:basedOn w:val="a0"/>
    <w:link w:val="ab"/>
    <w:uiPriority w:val="99"/>
    <w:semiHidden/>
    <w:locked/>
    <w:rsid w:val="00C56758"/>
    <w:rPr>
      <w:rFonts w:ascii="Segoe UI" w:eastAsia="Times New Roman" w:hAnsi="Segoe UI" w:cs="Segoe UI"/>
      <w:sz w:val="18"/>
      <w:szCs w:val="18"/>
    </w:rPr>
  </w:style>
  <w:style w:type="paragraph" w:styleId="ab">
    <w:name w:val="Balloon Text"/>
    <w:basedOn w:val="a"/>
    <w:link w:val="11"/>
    <w:uiPriority w:val="99"/>
    <w:semiHidden/>
    <w:unhideWhenUsed/>
    <w:rsid w:val="00C5675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2">
    <w:name w:val="Верхний колонтитул Знак1"/>
    <w:basedOn w:val="a0"/>
    <w:uiPriority w:val="99"/>
    <w:semiHidden/>
    <w:rsid w:val="00C56758"/>
  </w:style>
  <w:style w:type="character" w:customStyle="1" w:styleId="13">
    <w:name w:val="Нижний колонтитул Знак1"/>
    <w:basedOn w:val="a0"/>
    <w:uiPriority w:val="99"/>
    <w:semiHidden/>
    <w:rsid w:val="00C56758"/>
  </w:style>
  <w:style w:type="character" w:customStyle="1" w:styleId="14">
    <w:name w:val="Основной текст с отступом Знак1"/>
    <w:basedOn w:val="a0"/>
    <w:uiPriority w:val="99"/>
    <w:semiHidden/>
    <w:rsid w:val="00C56758"/>
  </w:style>
  <w:style w:type="character" w:customStyle="1" w:styleId="310">
    <w:name w:val="Основной текст 3 Знак1"/>
    <w:basedOn w:val="a0"/>
    <w:uiPriority w:val="99"/>
    <w:semiHidden/>
    <w:rsid w:val="00C56758"/>
    <w:rPr>
      <w:sz w:val="16"/>
      <w:szCs w:val="16"/>
    </w:rPr>
  </w:style>
  <w:style w:type="character" w:customStyle="1" w:styleId="21">
    <w:name w:val="Основной текст с отступом 2 Знак1"/>
    <w:basedOn w:val="a0"/>
    <w:uiPriority w:val="99"/>
    <w:semiHidden/>
    <w:rsid w:val="00C56758"/>
  </w:style>
  <w:style w:type="character" w:customStyle="1" w:styleId="311">
    <w:name w:val="Основной текст с отступом 3 Знак1"/>
    <w:basedOn w:val="a0"/>
    <w:uiPriority w:val="99"/>
    <w:semiHidden/>
    <w:rsid w:val="00C56758"/>
    <w:rPr>
      <w:sz w:val="16"/>
      <w:szCs w:val="16"/>
    </w:rPr>
  </w:style>
  <w:style w:type="character" w:customStyle="1" w:styleId="ac">
    <w:name w:val="Текст выноски Знак"/>
    <w:basedOn w:val="a0"/>
    <w:uiPriority w:val="99"/>
    <w:semiHidden/>
    <w:rsid w:val="00C56758"/>
    <w:rPr>
      <w:rFonts w:ascii="Tahoma" w:hAnsi="Tahoma" w:cs="Tahoma"/>
      <w:sz w:val="16"/>
      <w:szCs w:val="16"/>
    </w:rPr>
  </w:style>
  <w:style w:type="character" w:customStyle="1" w:styleId="15">
    <w:name w:val="Основной текст Знак1"/>
    <w:basedOn w:val="a0"/>
    <w:uiPriority w:val="99"/>
    <w:semiHidden/>
    <w:rsid w:val="00C56758"/>
  </w:style>
  <w:style w:type="paragraph" w:customStyle="1" w:styleId="ConsPlusNonformat">
    <w:name w:val="ConsPlusNonformat"/>
    <w:uiPriority w:val="99"/>
    <w:rsid w:val="00C5675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5675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C567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C56758"/>
  </w:style>
  <w:style w:type="character" w:styleId="ad">
    <w:name w:val="Hyperlink"/>
    <w:uiPriority w:val="99"/>
    <w:semiHidden/>
    <w:unhideWhenUsed/>
    <w:rsid w:val="00C56758"/>
    <w:rPr>
      <w:color w:val="0000FF"/>
      <w:u w:val="single"/>
    </w:rPr>
  </w:style>
  <w:style w:type="character" w:customStyle="1" w:styleId="FontStyle11">
    <w:name w:val="Font Style11"/>
    <w:uiPriority w:val="99"/>
    <w:rsid w:val="00C56758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uiPriority w:val="99"/>
    <w:rsid w:val="00C56758"/>
    <w:pPr>
      <w:widowControl w:val="0"/>
      <w:autoSpaceDE w:val="0"/>
      <w:autoSpaceDN w:val="0"/>
      <w:adjustRightInd w:val="0"/>
      <w:spacing w:after="0" w:line="230" w:lineRule="exact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C5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C5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aliases w:val="Обычный (Web),Обычный (Web)1"/>
    <w:basedOn w:val="a"/>
    <w:uiPriority w:val="99"/>
    <w:unhideWhenUsed/>
    <w:qFormat/>
    <w:rsid w:val="00C56758"/>
    <w:pPr>
      <w:ind w:left="720" w:firstLine="567"/>
      <w:jc w:val="both"/>
    </w:pPr>
    <w:rPr>
      <w:rFonts w:ascii="Calibri" w:eastAsia="Times New Roman" w:hAnsi="Calibri" w:cs="Calibri"/>
    </w:rPr>
  </w:style>
  <w:style w:type="paragraph" w:customStyle="1" w:styleId="pj">
    <w:name w:val="pj"/>
    <w:basedOn w:val="a"/>
    <w:uiPriority w:val="99"/>
    <w:rsid w:val="00C5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C56758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C5675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uiPriority w:val="99"/>
    <w:rsid w:val="00C5675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Nonformat">
    <w:name w:val="ConsNonformat"/>
    <w:uiPriority w:val="99"/>
    <w:rsid w:val="00C5675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Основной текст_"/>
    <w:link w:val="16"/>
    <w:locked/>
    <w:rsid w:val="008D040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"/>
    <w:rsid w:val="008D0403"/>
    <w:pPr>
      <w:shd w:val="clear" w:color="auto" w:fill="FFFFFF"/>
      <w:spacing w:before="300" w:after="0" w:line="324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22">
    <w:name w:val="Основной текст2"/>
    <w:basedOn w:val="a"/>
    <w:rsid w:val="008D0403"/>
    <w:pPr>
      <w:shd w:val="clear" w:color="auto" w:fill="FFFFFF"/>
      <w:spacing w:after="0" w:line="274" w:lineRule="exact"/>
      <w:ind w:hanging="34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f0">
    <w:name w:val="List Paragraph"/>
    <w:basedOn w:val="a"/>
    <w:uiPriority w:val="99"/>
    <w:qFormat/>
    <w:rsid w:val="007C74D5"/>
    <w:pPr>
      <w:ind w:left="720" w:firstLine="567"/>
      <w:jc w:val="both"/>
    </w:pPr>
    <w:rPr>
      <w:rFonts w:ascii="Calibri" w:eastAsia="Times New Roman" w:hAnsi="Calibri" w:cs="Calibri"/>
    </w:rPr>
  </w:style>
  <w:style w:type="character" w:styleId="af1">
    <w:name w:val="annotation reference"/>
    <w:basedOn w:val="a0"/>
    <w:uiPriority w:val="99"/>
    <w:semiHidden/>
    <w:unhideWhenUsed/>
    <w:rsid w:val="007C74D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C74D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C74D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C74D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C74D5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7C74D5"/>
    <w:pPr>
      <w:spacing w:after="0" w:line="240" w:lineRule="auto"/>
    </w:pPr>
  </w:style>
  <w:style w:type="table" w:styleId="af7">
    <w:name w:val="Table Grid"/>
    <w:basedOn w:val="a1"/>
    <w:uiPriority w:val="39"/>
    <w:rsid w:val="00266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Людмила</cp:lastModifiedBy>
  <cp:revision>14</cp:revision>
  <cp:lastPrinted>2021-07-12T09:45:00Z</cp:lastPrinted>
  <dcterms:created xsi:type="dcterms:W3CDTF">2021-01-26T09:10:00Z</dcterms:created>
  <dcterms:modified xsi:type="dcterms:W3CDTF">2021-07-12T09:47:00Z</dcterms:modified>
</cp:coreProperties>
</file>