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6D" w:rsidRDefault="005C1F6D" w:rsidP="005C1F6D">
      <w:pPr>
        <w:pStyle w:val="ParagraphStyle0"/>
        <w:ind w:firstLine="10915"/>
        <w:rPr>
          <w:rStyle w:val="CharacterStyle0"/>
          <w:sz w:val="28"/>
          <w:szCs w:val="28"/>
        </w:rPr>
      </w:pPr>
      <w:r>
        <w:rPr>
          <w:rStyle w:val="CharacterStyle0"/>
          <w:sz w:val="28"/>
          <w:szCs w:val="28"/>
        </w:rPr>
        <w:t>Приложение</w:t>
      </w:r>
    </w:p>
    <w:p w:rsidR="005C1F6D" w:rsidRDefault="005C1F6D" w:rsidP="005C1F6D">
      <w:pPr>
        <w:pStyle w:val="ParagraphStyle0"/>
        <w:ind w:firstLine="10915"/>
        <w:rPr>
          <w:rStyle w:val="CharacterStyle0"/>
          <w:sz w:val="28"/>
          <w:szCs w:val="28"/>
        </w:rPr>
      </w:pPr>
      <w:r>
        <w:rPr>
          <w:rStyle w:val="CharacterStyle0"/>
          <w:sz w:val="28"/>
          <w:szCs w:val="28"/>
        </w:rPr>
        <w:t>к постановлению администрации</w:t>
      </w:r>
    </w:p>
    <w:p w:rsidR="005C1F6D" w:rsidRDefault="005C1F6D" w:rsidP="005C1F6D">
      <w:pPr>
        <w:pStyle w:val="ParagraphStyle0"/>
        <w:ind w:firstLine="10915"/>
        <w:rPr>
          <w:rStyle w:val="CharacterStyle0"/>
          <w:sz w:val="28"/>
          <w:szCs w:val="28"/>
        </w:rPr>
      </w:pPr>
      <w:r>
        <w:rPr>
          <w:rStyle w:val="CharacterStyle0"/>
          <w:sz w:val="28"/>
          <w:szCs w:val="28"/>
        </w:rPr>
        <w:t>Березовского городского округа</w:t>
      </w:r>
    </w:p>
    <w:p w:rsidR="005C1F6D" w:rsidRDefault="005C1F6D" w:rsidP="005C1F6D">
      <w:pPr>
        <w:spacing w:after="0" w:line="240" w:lineRule="auto"/>
        <w:ind w:firstLine="10915"/>
      </w:pPr>
      <w:r>
        <w:rPr>
          <w:rStyle w:val="CharacterStyle0"/>
          <w:sz w:val="28"/>
          <w:szCs w:val="28"/>
        </w:rPr>
        <w:t>от 22.01.2021  №64-3</w:t>
      </w:r>
    </w:p>
    <w:p w:rsidR="005C1F6D" w:rsidRDefault="005C1F6D" w:rsidP="005C1F6D">
      <w:pPr>
        <w:rPr>
          <w:rFonts w:ascii="Times New Roman" w:hAnsi="Times New Roman" w:cs="Times New Roman"/>
          <w:sz w:val="28"/>
          <w:szCs w:val="28"/>
        </w:rPr>
      </w:pPr>
    </w:p>
    <w:p w:rsidR="005C1F6D" w:rsidRDefault="00C31429" w:rsidP="005C1F6D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r w:rsidRPr="00C31429">
        <w:rPr>
          <w:rFonts w:ascii="Times New Roman" w:hAnsi="Times New Roman" w:cs="Times New Roman"/>
          <w:sz w:val="28"/>
          <w:szCs w:val="28"/>
        </w:rPr>
        <w:t>Приложение №</w:t>
      </w:r>
      <w:r w:rsidR="009E7540" w:rsidRPr="00C31429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9E7540" w:rsidRDefault="009E7540" w:rsidP="005C1F6D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r w:rsidRPr="00C3142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31429" w:rsidRDefault="00C31429" w:rsidP="00C31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429" w:rsidRDefault="00C31429" w:rsidP="00C31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1F6D" w:rsidRDefault="005C1F6D" w:rsidP="00C31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429" w:rsidRDefault="00C31429" w:rsidP="00C314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мероприятий</w:t>
      </w:r>
    </w:p>
    <w:p w:rsidR="00C31429" w:rsidRDefault="00C31429" w:rsidP="00C314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выполнению муниципальной программы</w:t>
      </w:r>
    </w:p>
    <w:p w:rsidR="00C31429" w:rsidRDefault="00C31429" w:rsidP="00C314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«Управление муниципальной собственностью и земельными ресурсами</w:t>
      </w:r>
    </w:p>
    <w:p w:rsidR="00C31429" w:rsidRDefault="00C31429" w:rsidP="00C314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Березовского городского округа до 2024 года»</w:t>
      </w:r>
    </w:p>
    <w:p w:rsidR="00C31429" w:rsidRPr="00C31429" w:rsidRDefault="00C31429" w:rsidP="00C314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15035" w:type="dxa"/>
        <w:tblLook w:val="04A0"/>
      </w:tblPr>
      <w:tblGrid>
        <w:gridCol w:w="845"/>
        <w:gridCol w:w="3691"/>
        <w:gridCol w:w="1276"/>
        <w:gridCol w:w="1276"/>
        <w:gridCol w:w="1276"/>
        <w:gridCol w:w="1275"/>
        <w:gridCol w:w="1276"/>
        <w:gridCol w:w="1134"/>
        <w:gridCol w:w="1089"/>
        <w:gridCol w:w="1897"/>
      </w:tblGrid>
      <w:tr w:rsidR="009E7540" w:rsidRPr="00C31429" w:rsidTr="00C31429">
        <w:trPr>
          <w:trHeight w:val="255"/>
        </w:trPr>
        <w:tc>
          <w:tcPr>
            <w:tcW w:w="845" w:type="dxa"/>
            <w:vMerge w:val="restart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3691" w:type="dxa"/>
            <w:vMerge w:val="restart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8602" w:type="dxa"/>
            <w:gridSpan w:val="7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vMerge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vMerge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1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5C1F6D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сего по муниципальной программе, в том числе: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82 868,56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15 937,55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82 868,56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15 937,55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82 868,56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15 937,55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82 868,56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15 937,55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1020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5C1F6D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 1.  «У</w:t>
            </w: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 муниципального имущества Б</w:t>
            </w: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268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5C1F6D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сего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подпрограмме, в том числе:  «У</w:t>
            </w: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правление муниципальной </w:t>
            </w: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 муниципального имущества Б</w:t>
            </w: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10 960,30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3 501,26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10 960,30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3 501,26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10 960,30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3 501,26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10 960,30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3 501,26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510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1.1.1.</w:t>
            </w: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510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1.2. 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1.1.2.</w:t>
            </w: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76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2 391,58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424,50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932,00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897" w:type="dxa"/>
            <w:hideMark/>
          </w:tcPr>
          <w:p w:rsid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1.2.1., </w:t>
            </w:r>
          </w:p>
          <w:p w:rsid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1.2.2., </w:t>
            </w:r>
          </w:p>
          <w:p w:rsid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1.2.3., </w:t>
            </w:r>
          </w:p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1.2.4.</w:t>
            </w: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2 391,58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424,50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932,00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510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249,04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1.1.3., 1.3.1., 1.3.4.</w:t>
            </w: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249,04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510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8 319,68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1 185,37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2 519,26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510,62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538,19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1.1.3., 1.3.1., 1.3.2., 1.3.3., 1.3.4., 1.4.1.</w:t>
            </w: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8 319,68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1 185,37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2 519,26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510,62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538,19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1020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5C1F6D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 2. «О</w:t>
            </w: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беспечение реализа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ции муниципальной программы Березовского городского округа «У</w:t>
            </w: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енность и земельными ресурсами Б</w:t>
            </w: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ерезовского городского округа до 2024 года»   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127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5C1F6D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сего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подпрограмме, в том числе: «О</w:t>
            </w: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изации муниципальной программы Березовского городского округа «У</w:t>
            </w: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енность и земельными ресурсами Б</w:t>
            </w: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ерезовского городского округа до 2024 года»   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71 908,26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71 908,26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71 908,26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71 908,26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510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67 093,06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11 245,53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2.1.1., 2.1.2., 2.1.3.</w:t>
            </w: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67 093,06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11 245,53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  <w:r w:rsid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4 815,20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2.1.4.</w:t>
            </w: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1" w:type="dxa"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4 815,20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275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276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134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089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897" w:type="dxa"/>
            <w:hideMark/>
          </w:tcPr>
          <w:p w:rsidR="009E7540" w:rsidRPr="00C31429" w:rsidRDefault="009E7540" w:rsidP="00C3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540" w:rsidRPr="00C31429" w:rsidTr="00C31429">
        <w:trPr>
          <w:trHeight w:val="255"/>
        </w:trPr>
        <w:tc>
          <w:tcPr>
            <w:tcW w:w="845" w:type="dxa"/>
            <w:noWrap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noWrap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89" w:type="dxa"/>
            <w:noWrap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noWrap/>
            <w:hideMark/>
          </w:tcPr>
          <w:p w:rsidR="009E7540" w:rsidRPr="00C31429" w:rsidRDefault="009E7540" w:rsidP="009E7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6137" w:rsidRDefault="005A6137"/>
    <w:sectPr w:rsidR="005A6137" w:rsidSect="00C31429">
      <w:headerReference w:type="default" r:id="rId6"/>
      <w:pgSz w:w="16838" w:h="11906" w:orient="landscape"/>
      <w:pgMar w:top="1418" w:right="964" w:bottom="56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7E0" w:rsidRDefault="002507E0" w:rsidP="00C31429">
      <w:pPr>
        <w:spacing w:after="0" w:line="240" w:lineRule="auto"/>
      </w:pPr>
      <w:r>
        <w:separator/>
      </w:r>
    </w:p>
  </w:endnote>
  <w:endnote w:type="continuationSeparator" w:id="0">
    <w:p w:rsidR="002507E0" w:rsidRDefault="002507E0" w:rsidP="00C3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7E0" w:rsidRDefault="002507E0" w:rsidP="00C31429">
      <w:pPr>
        <w:spacing w:after="0" w:line="240" w:lineRule="auto"/>
      </w:pPr>
      <w:r>
        <w:separator/>
      </w:r>
    </w:p>
  </w:footnote>
  <w:footnote w:type="continuationSeparator" w:id="0">
    <w:p w:rsidR="002507E0" w:rsidRDefault="002507E0" w:rsidP="00C3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2848"/>
      <w:docPartObj>
        <w:docPartGallery w:val="Page Numbers (Top of Page)"/>
        <w:docPartUnique/>
      </w:docPartObj>
    </w:sdtPr>
    <w:sdtContent>
      <w:p w:rsidR="00C31429" w:rsidRDefault="00875A5D">
        <w:pPr>
          <w:pStyle w:val="a3"/>
          <w:jc w:val="center"/>
        </w:pPr>
        <w:fldSimple w:instr=" PAGE   \* MERGEFORMAT ">
          <w:r w:rsidR="005C1F6D">
            <w:rPr>
              <w:noProof/>
            </w:rPr>
            <w:t>2</w:t>
          </w:r>
        </w:fldSimple>
      </w:p>
    </w:sdtContent>
  </w:sdt>
  <w:p w:rsidR="00C31429" w:rsidRDefault="00C314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540"/>
    <w:rsid w:val="00122A49"/>
    <w:rsid w:val="002507E0"/>
    <w:rsid w:val="00370AF3"/>
    <w:rsid w:val="005A6137"/>
    <w:rsid w:val="005C1F6D"/>
    <w:rsid w:val="00875A5D"/>
    <w:rsid w:val="009E7540"/>
    <w:rsid w:val="00A4051B"/>
    <w:rsid w:val="00C31429"/>
    <w:rsid w:val="00C9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429"/>
  </w:style>
  <w:style w:type="paragraph" w:styleId="a5">
    <w:name w:val="footer"/>
    <w:basedOn w:val="a"/>
    <w:link w:val="a6"/>
    <w:uiPriority w:val="99"/>
    <w:semiHidden/>
    <w:unhideWhenUsed/>
    <w:rsid w:val="00C31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1429"/>
  </w:style>
  <w:style w:type="table" w:styleId="a7">
    <w:name w:val="Table Grid"/>
    <w:basedOn w:val="a1"/>
    <w:uiPriority w:val="39"/>
    <w:rsid w:val="00C31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0">
    <w:name w:val="ParagraphStyle0"/>
    <w:rsid w:val="005C1F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haracterStyle0">
    <w:name w:val="CharacterStyle0"/>
    <w:rsid w:val="005C1F6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19"/>
      <w:szCs w:val="1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5</cp:revision>
  <cp:lastPrinted>2021-02-05T04:51:00Z</cp:lastPrinted>
  <dcterms:created xsi:type="dcterms:W3CDTF">2021-02-04T04:22:00Z</dcterms:created>
  <dcterms:modified xsi:type="dcterms:W3CDTF">2021-02-05T04:52:00Z</dcterms:modified>
</cp:coreProperties>
</file>