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C3" w:rsidRDefault="00B858C3" w:rsidP="00B858C3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935AF"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7634E">
        <w:rPr>
          <w:rFonts w:ascii="Times New Roman" w:eastAsiaTheme="minorEastAsia" w:hAnsi="Times New Roman" w:cs="Times New Roman"/>
          <w:sz w:val="28"/>
          <w:szCs w:val="28"/>
          <w:lang w:eastAsia="ru-RU"/>
        </w:rPr>
        <w:t>08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A54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631</w:t>
      </w:r>
    </w:p>
    <w:p w:rsidR="00123BD2" w:rsidRPr="004A5434" w:rsidRDefault="00123BD2" w:rsidP="004A54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4A5434" w:rsidRDefault="00123BD2" w:rsidP="004A54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4A5434" w:rsidRDefault="00123BD2" w:rsidP="004A54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A5434" w:rsidRPr="004A5434" w:rsidRDefault="004A5434" w:rsidP="004A54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5434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/>
          <w:i/>
          <w:sz w:val="28"/>
          <w:szCs w:val="28"/>
        </w:rPr>
        <w:t>, утвержденный постановлением администрации Березовского городского округа от 08.12.2017 №968</w:t>
      </w:r>
    </w:p>
    <w:p w:rsidR="004A5434" w:rsidRPr="004A5434" w:rsidRDefault="004A5434" w:rsidP="004A543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28"/>
          <w:szCs w:val="28"/>
        </w:rPr>
      </w:pPr>
    </w:p>
    <w:p w:rsidR="004A5434" w:rsidRPr="004A5434" w:rsidRDefault="004A5434" w:rsidP="004A543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28"/>
          <w:szCs w:val="28"/>
        </w:rPr>
      </w:pPr>
    </w:p>
    <w:p w:rsidR="004A5434" w:rsidRPr="004A5434" w:rsidRDefault="004A5434" w:rsidP="004A54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A5434">
        <w:rPr>
          <w:rFonts w:ascii="Times New Roman" w:hAnsi="Times New Roman" w:cs="Times New Roman"/>
          <w:sz w:val="28"/>
          <w:szCs w:val="28"/>
        </w:rPr>
        <w:t>В целях оказания поддержки субъектам малого и среднего предпринимательства в части предоставления им преимущественного права на приобретение в собственность арендуемого имущества, находящегося в муниципальной собствен</w:t>
      </w:r>
      <w:r>
        <w:rPr>
          <w:rFonts w:ascii="Times New Roman" w:hAnsi="Times New Roman" w:cs="Times New Roman"/>
          <w:sz w:val="28"/>
          <w:szCs w:val="28"/>
        </w:rPr>
        <w:t xml:space="preserve">ности, в соответствии с Федеральными законами                      от 06 октября </w:t>
      </w:r>
      <w:r w:rsidRPr="004A5434">
        <w:rPr>
          <w:rFonts w:ascii="Times New Roman" w:hAnsi="Times New Roman" w:cs="Times New Roman"/>
          <w:sz w:val="28"/>
          <w:szCs w:val="28"/>
        </w:rPr>
        <w:t xml:space="preserve">2003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4A5434">
        <w:rPr>
          <w:rFonts w:ascii="Times New Roman" w:hAnsi="Times New Roman" w:cs="Times New Roman"/>
          <w:sz w:val="28"/>
          <w:szCs w:val="28"/>
        </w:rPr>
        <w:t xml:space="preserve">№131-ФЗ «Об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Федерации», от 24 июля </w:t>
      </w:r>
      <w:r w:rsidRPr="004A5434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4A5434">
        <w:rPr>
          <w:rFonts w:ascii="Times New Roman" w:hAnsi="Times New Roman" w:cs="Times New Roman"/>
          <w:sz w:val="28"/>
          <w:szCs w:val="28"/>
        </w:rPr>
        <w:t xml:space="preserve">№209-Ф3 «О развитии малого и среднего предпринимательства в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 от 22 июля </w:t>
      </w:r>
      <w:r w:rsidRPr="004A5434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A5434">
        <w:rPr>
          <w:rFonts w:ascii="Times New Roman" w:hAnsi="Times New Roman" w:cs="Times New Roman"/>
          <w:sz w:val="28"/>
          <w:szCs w:val="28"/>
        </w:rPr>
        <w:t xml:space="preserve"> №159-Ф3 «Об особенностях отчуждения недвижимого имущества, находящегося в государственной собственности субъектов </w:t>
      </w:r>
      <w:proofErr w:type="gramStart"/>
      <w:r w:rsidRPr="004A5434">
        <w:rPr>
          <w:rFonts w:ascii="Times New Roman" w:hAnsi="Times New Roman" w:cs="Times New Roman"/>
          <w:sz w:val="28"/>
          <w:szCs w:val="28"/>
        </w:rPr>
        <w:t xml:space="preserve">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A5434">
        <w:rPr>
          <w:rFonts w:ascii="Times New Roman" w:hAnsi="Times New Roman" w:cs="Times New Roman"/>
          <w:sz w:val="28"/>
          <w:szCs w:val="28"/>
        </w:rPr>
        <w:t>в редакции от 03.07.2018 №185-ФЗ</w:t>
      </w:r>
      <w:r>
        <w:rPr>
          <w:rFonts w:ascii="Times New Roman" w:hAnsi="Times New Roman" w:cs="Times New Roman"/>
          <w:sz w:val="28"/>
          <w:szCs w:val="28"/>
        </w:rPr>
        <w:t>), руководствуясь Положением о</w:t>
      </w:r>
      <w:r w:rsidRPr="004A5434">
        <w:rPr>
          <w:rFonts w:ascii="Times New Roman" w:hAnsi="Times New Roman" w:cs="Times New Roman"/>
          <w:sz w:val="28"/>
          <w:szCs w:val="28"/>
        </w:rPr>
        <w:t xml:space="preserve">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</w:t>
      </w:r>
      <w:r w:rsidRPr="004A5434">
        <w:rPr>
          <w:rFonts w:ascii="Times New Roman" w:hAnsi="Times New Roman" w:cs="Times New Roman"/>
          <w:sz w:val="28"/>
          <w:szCs w:val="28"/>
        </w:rPr>
        <w:t>,</w:t>
      </w:r>
      <w:r w:rsidRPr="004A54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Pr="004A5434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Думы Березовского городского округа от 28.09.2017 №90,</w:t>
      </w:r>
    </w:p>
    <w:p w:rsidR="004A5434" w:rsidRPr="004A5434" w:rsidRDefault="004A5434" w:rsidP="004A54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A5434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4A5434" w:rsidRPr="004A5434" w:rsidRDefault="004A5434" w:rsidP="004A5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434">
        <w:rPr>
          <w:rFonts w:ascii="Times New Roman" w:hAnsi="Times New Roman" w:cs="Times New Roman"/>
          <w:color w:val="000000"/>
          <w:sz w:val="28"/>
          <w:szCs w:val="28"/>
        </w:rPr>
        <w:t>1.Внести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4A5434">
        <w:rPr>
          <w:rFonts w:ascii="Times New Roman" w:hAnsi="Times New Roman" w:cs="Times New Roman"/>
          <w:sz w:val="28"/>
          <w:szCs w:val="28"/>
        </w:rPr>
        <w:t xml:space="preserve">Об утверждении Перечня </w:t>
      </w:r>
      <w:r w:rsidRPr="004A5434">
        <w:rPr>
          <w:rFonts w:ascii="Times New Roman" w:hAnsi="Times New Roman" w:cs="Times New Roman"/>
          <w:sz w:val="28"/>
          <w:szCs w:val="28"/>
        </w:rPr>
        <w:lastRenderedPageBreak/>
        <w:t>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</w:t>
      </w:r>
      <w:proofErr w:type="gramEnd"/>
      <w:r w:rsidRPr="004A5434">
        <w:rPr>
          <w:rFonts w:ascii="Times New Roman" w:hAnsi="Times New Roman" w:cs="Times New Roman"/>
          <w:sz w:val="28"/>
          <w:szCs w:val="28"/>
        </w:rPr>
        <w:t>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434">
        <w:rPr>
          <w:rFonts w:ascii="Times New Roman" w:hAnsi="Times New Roman" w:cs="Times New Roman"/>
          <w:color w:val="000000"/>
          <w:sz w:val="28"/>
          <w:szCs w:val="28"/>
        </w:rPr>
        <w:t>, следующее изменение</w:t>
      </w:r>
      <w:r w:rsidRPr="004A5434">
        <w:rPr>
          <w:rFonts w:ascii="Times New Roman" w:hAnsi="Times New Roman" w:cs="Times New Roman"/>
          <w:sz w:val="28"/>
          <w:szCs w:val="28"/>
        </w:rPr>
        <w:t>:</w:t>
      </w:r>
    </w:p>
    <w:p w:rsidR="004A5434" w:rsidRPr="004A5434" w:rsidRDefault="004A5434" w:rsidP="004A5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A5434">
        <w:rPr>
          <w:rFonts w:ascii="Times New Roman" w:hAnsi="Times New Roman" w:cs="Times New Roman"/>
          <w:sz w:val="28"/>
          <w:szCs w:val="28"/>
        </w:rPr>
        <w:t>сключить строку №12 Перечня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434" w:rsidRPr="004A5434" w:rsidRDefault="004A5434" w:rsidP="004A54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434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A5434">
        <w:rPr>
          <w:rFonts w:ascii="Times New Roman" w:hAnsi="Times New Roman" w:cs="Times New Roman"/>
          <w:color w:val="000000"/>
          <w:sz w:val="28"/>
          <w:szCs w:val="28"/>
        </w:rPr>
        <w:t xml:space="preserve">публиковать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A5434">
        <w:rPr>
          <w:rFonts w:ascii="Times New Roman" w:hAnsi="Times New Roman" w:cs="Times New Roman"/>
          <w:color w:val="000000"/>
          <w:sz w:val="28"/>
          <w:szCs w:val="28"/>
        </w:rPr>
        <w:t>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A54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5434" w:rsidRDefault="004A5434" w:rsidP="004A543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5434" w:rsidRDefault="004A5434" w:rsidP="004A543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5434" w:rsidRPr="004A5434" w:rsidRDefault="004A5434" w:rsidP="004A543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935AF" w:rsidRPr="004A5434" w:rsidRDefault="00A935AF" w:rsidP="004A543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400C62" w:rsidRPr="004A5434" w:rsidRDefault="00400C62" w:rsidP="004A5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434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3449C0" w:rsidRPr="004A5434" w:rsidRDefault="00400C62" w:rsidP="004A5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434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</w:t>
      </w:r>
      <w:r w:rsidR="00A935AF" w:rsidRPr="004A5434">
        <w:rPr>
          <w:rFonts w:ascii="Times New Roman" w:hAnsi="Times New Roman" w:cs="Times New Roman"/>
          <w:sz w:val="28"/>
          <w:szCs w:val="28"/>
        </w:rPr>
        <w:t xml:space="preserve">    </w:t>
      </w:r>
      <w:r w:rsidRPr="004A5434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p w:rsidR="00A935AF" w:rsidRPr="00A935AF" w:rsidRDefault="00A93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35AF" w:rsidRPr="00A935AF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32D" w:rsidRDefault="00C4332D" w:rsidP="009F5AFA">
      <w:pPr>
        <w:spacing w:after="0" w:line="240" w:lineRule="auto"/>
      </w:pPr>
      <w:r>
        <w:separator/>
      </w:r>
    </w:p>
  </w:endnote>
  <w:endnote w:type="continuationSeparator" w:id="0">
    <w:p w:rsidR="00C4332D" w:rsidRDefault="00C4332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32D" w:rsidRDefault="00C4332D" w:rsidP="009F5AFA">
      <w:pPr>
        <w:spacing w:after="0" w:line="240" w:lineRule="auto"/>
      </w:pPr>
      <w:r>
        <w:separator/>
      </w:r>
    </w:p>
  </w:footnote>
  <w:footnote w:type="continuationSeparator" w:id="0">
    <w:p w:rsidR="00C4332D" w:rsidRDefault="00C4332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FB4260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58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472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6D83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434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40CF"/>
    <w:rsid w:val="00984C41"/>
    <w:rsid w:val="00985353"/>
    <w:rsid w:val="00985B8D"/>
    <w:rsid w:val="00985FD0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8C3"/>
    <w:rsid w:val="00B85C01"/>
    <w:rsid w:val="00B86ACC"/>
    <w:rsid w:val="00B87414"/>
    <w:rsid w:val="00B90172"/>
    <w:rsid w:val="00B9047C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32D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4260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7025-5CFC-42E0-9FB4-6C15F214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239</cp:revision>
  <cp:lastPrinted>2020-08-12T06:34:00Z</cp:lastPrinted>
  <dcterms:created xsi:type="dcterms:W3CDTF">2019-12-18T12:02:00Z</dcterms:created>
  <dcterms:modified xsi:type="dcterms:W3CDTF">2020-08-20T10:22:00Z</dcterms:modified>
</cp:coreProperties>
</file>