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044DCD" w:rsidP="00044DC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42A1">
        <w:rPr>
          <w:sz w:val="28"/>
          <w:szCs w:val="28"/>
        </w:rPr>
        <w:t xml:space="preserve">   </w:t>
      </w:r>
      <w:r w:rsidR="00B3377D">
        <w:rPr>
          <w:sz w:val="28"/>
          <w:szCs w:val="28"/>
        </w:rPr>
        <w:t xml:space="preserve">    </w:t>
      </w:r>
      <w:r w:rsidR="00C26686">
        <w:rPr>
          <w:sz w:val="28"/>
          <w:szCs w:val="28"/>
        </w:rPr>
        <w:t>14.01</w:t>
      </w:r>
      <w:r w:rsidR="00013727">
        <w:rPr>
          <w:sz w:val="28"/>
          <w:szCs w:val="28"/>
        </w:rPr>
        <w:t>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C26686">
        <w:rPr>
          <w:sz w:val="28"/>
          <w:szCs w:val="28"/>
        </w:rPr>
        <w:t xml:space="preserve">                         24</w:t>
      </w:r>
    </w:p>
    <w:p w:rsidR="0028492E" w:rsidRPr="00976449" w:rsidRDefault="0028492E" w:rsidP="00637394">
      <w:pPr>
        <w:rPr>
          <w:sz w:val="28"/>
          <w:szCs w:val="28"/>
        </w:rPr>
      </w:pPr>
    </w:p>
    <w:p w:rsidR="003520E4" w:rsidRPr="00976449" w:rsidRDefault="003520E4" w:rsidP="00637394">
      <w:pPr>
        <w:rPr>
          <w:sz w:val="28"/>
          <w:szCs w:val="28"/>
        </w:rPr>
      </w:pPr>
      <w:bookmarkStart w:id="0" w:name="_Hlk519149983"/>
      <w:bookmarkStart w:id="1" w:name="_Hlk17704677"/>
    </w:p>
    <w:p w:rsidR="008504E2" w:rsidRDefault="008504E2" w:rsidP="008504E2">
      <w:bookmarkStart w:id="2" w:name="_Hlk24710490"/>
    </w:p>
    <w:p w:rsidR="00C26686" w:rsidRDefault="00C26686" w:rsidP="00C2668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</w:t>
      </w:r>
    </w:p>
    <w:p w:rsidR="00C26686" w:rsidRDefault="00C26686" w:rsidP="00C2668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Березовского городского округа до 2024 года», утвержденную постановлением администрации Березовского городского округа </w:t>
      </w:r>
    </w:p>
    <w:p w:rsidR="00C26686" w:rsidRDefault="00C26686" w:rsidP="00C2668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 28.09.2018 №792</w:t>
      </w:r>
    </w:p>
    <w:p w:rsidR="00C26686" w:rsidRDefault="00C26686" w:rsidP="00C26686">
      <w:pPr>
        <w:jc w:val="both"/>
        <w:rPr>
          <w:b/>
          <w:i/>
          <w:sz w:val="28"/>
          <w:szCs w:val="28"/>
        </w:rPr>
      </w:pPr>
    </w:p>
    <w:p w:rsidR="00C26686" w:rsidRPr="00C26686" w:rsidRDefault="00C26686" w:rsidP="00C26686">
      <w:pPr>
        <w:ind w:firstLine="709"/>
        <w:jc w:val="both"/>
        <w:rPr>
          <w:color w:val="000000"/>
          <w:sz w:val="28"/>
          <w:szCs w:val="28"/>
        </w:rPr>
      </w:pPr>
      <w:r w:rsidRPr="00C26686">
        <w:rPr>
          <w:color w:val="000000"/>
          <w:sz w:val="28"/>
          <w:szCs w:val="28"/>
        </w:rPr>
        <w:t>В соответствии со ст.179 Бюджетного кодекса Российской Федерации,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26.12.2019 №260 «Об утверждении бюджета Березовского городского округа на 2020 год и плановый период 2021 и 2022 годов»,</w:t>
      </w:r>
    </w:p>
    <w:p w:rsidR="00C26686" w:rsidRPr="00C26686" w:rsidRDefault="00C26686" w:rsidP="00C26686">
      <w:pPr>
        <w:jc w:val="both"/>
        <w:rPr>
          <w:sz w:val="28"/>
          <w:szCs w:val="28"/>
        </w:rPr>
      </w:pPr>
      <w:r w:rsidRPr="00C26686">
        <w:rPr>
          <w:sz w:val="28"/>
          <w:szCs w:val="28"/>
        </w:rPr>
        <w:t>ПОСТАНОВЛЯЕТ:</w:t>
      </w:r>
    </w:p>
    <w:p w:rsidR="00C26686" w:rsidRPr="00C26686" w:rsidRDefault="00C26686" w:rsidP="00C2668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26686">
        <w:rPr>
          <w:sz w:val="28"/>
          <w:szCs w:val="28"/>
        </w:rPr>
        <w:t xml:space="preserve"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редакции </w:t>
      </w:r>
      <w:r w:rsidR="003D3EC8">
        <w:rPr>
          <w:color w:val="000000"/>
          <w:sz w:val="28"/>
          <w:szCs w:val="28"/>
        </w:rPr>
        <w:t>от 11.01.2019 №13-1</w:t>
      </w:r>
      <w:r w:rsidR="003D3EC8">
        <w:rPr>
          <w:color w:val="000000"/>
          <w:sz w:val="28"/>
          <w:szCs w:val="28"/>
        </w:rPr>
        <w:t xml:space="preserve">, </w:t>
      </w:r>
      <w:r w:rsidRPr="00C26686">
        <w:rPr>
          <w:sz w:val="28"/>
          <w:szCs w:val="28"/>
        </w:rPr>
        <w:t>от 12.02.2019 №107, от 05.04.2019 №280, от 01.07.2019 №556, от 09.10.2019 №927, от 30.12.2019 №1227):</w:t>
      </w:r>
    </w:p>
    <w:p w:rsidR="00C26686" w:rsidRPr="00C26686" w:rsidRDefault="00C26686" w:rsidP="00C266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1.</w:t>
      </w:r>
      <w:r w:rsidRPr="00C26686">
        <w:rPr>
          <w:sz w:val="28"/>
          <w:szCs w:val="28"/>
        </w:rPr>
        <w:t>Паспорт</w:t>
      </w:r>
      <w:proofErr w:type="gramEnd"/>
      <w:r w:rsidRPr="00C26686">
        <w:rPr>
          <w:sz w:val="28"/>
          <w:szCs w:val="28"/>
        </w:rPr>
        <w:t xml:space="preserve"> муниципальной программы изложить в новой</w:t>
      </w:r>
      <w:r>
        <w:rPr>
          <w:sz w:val="28"/>
          <w:szCs w:val="28"/>
        </w:rPr>
        <w:t xml:space="preserve"> редакции (прилагается);</w:t>
      </w:r>
    </w:p>
    <w:p w:rsidR="00C26686" w:rsidRPr="00C26686" w:rsidRDefault="00C26686" w:rsidP="00C26686">
      <w:pPr>
        <w:ind w:firstLine="709"/>
        <w:jc w:val="both"/>
        <w:rPr>
          <w:sz w:val="28"/>
          <w:szCs w:val="28"/>
        </w:rPr>
      </w:pPr>
      <w:r w:rsidRPr="00C26686">
        <w:rPr>
          <w:sz w:val="28"/>
          <w:szCs w:val="28"/>
        </w:rPr>
        <w:t>1.</w:t>
      </w:r>
      <w:proofErr w:type="gramStart"/>
      <w:r w:rsidRPr="00C26686">
        <w:rPr>
          <w:sz w:val="28"/>
          <w:szCs w:val="28"/>
        </w:rPr>
        <w:t>2.Приложение</w:t>
      </w:r>
      <w:proofErr w:type="gramEnd"/>
      <w:r w:rsidRPr="00C26686">
        <w:rPr>
          <w:sz w:val="28"/>
          <w:szCs w:val="28"/>
        </w:rPr>
        <w:t xml:space="preserve"> №1 «Цели, задачи и целевые показатели реализации муниципальной программы» изложить</w:t>
      </w:r>
      <w:r>
        <w:rPr>
          <w:sz w:val="28"/>
          <w:szCs w:val="28"/>
        </w:rPr>
        <w:t xml:space="preserve"> в новой редакции (прилагается);</w:t>
      </w:r>
    </w:p>
    <w:p w:rsidR="00C26686" w:rsidRPr="00C26686" w:rsidRDefault="00C26686" w:rsidP="00C26686">
      <w:pPr>
        <w:ind w:firstLine="709"/>
        <w:jc w:val="both"/>
        <w:rPr>
          <w:sz w:val="28"/>
          <w:szCs w:val="28"/>
        </w:rPr>
      </w:pPr>
      <w:r w:rsidRPr="00C26686">
        <w:rPr>
          <w:sz w:val="28"/>
          <w:szCs w:val="28"/>
        </w:rPr>
        <w:t>1.</w:t>
      </w:r>
      <w:proofErr w:type="gramStart"/>
      <w:r w:rsidRPr="00C26686">
        <w:rPr>
          <w:sz w:val="28"/>
          <w:szCs w:val="28"/>
        </w:rPr>
        <w:t>3.Приложение</w:t>
      </w:r>
      <w:proofErr w:type="gramEnd"/>
      <w:r w:rsidRPr="00C26686">
        <w:rPr>
          <w:sz w:val="28"/>
          <w:szCs w:val="28"/>
        </w:rPr>
        <w:t xml:space="preserve"> №2 «План мероприятий по выполнению муниципальной программы» изложить в новой редакции (прилагается)</w:t>
      </w:r>
      <w:r>
        <w:rPr>
          <w:sz w:val="28"/>
          <w:szCs w:val="28"/>
        </w:rPr>
        <w:t>.</w:t>
      </w:r>
    </w:p>
    <w:p w:rsidR="00C26686" w:rsidRDefault="00C26686" w:rsidP="00C2668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C26686">
        <w:rPr>
          <w:color w:val="000000" w:themeColor="text1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C26686">
        <w:rPr>
          <w:color w:val="000000" w:themeColor="text1"/>
          <w:sz w:val="28"/>
          <w:szCs w:val="28"/>
        </w:rPr>
        <w:t>Коргуля</w:t>
      </w:r>
      <w:proofErr w:type="spellEnd"/>
      <w:r w:rsidRPr="00C26686">
        <w:rPr>
          <w:color w:val="000000" w:themeColor="text1"/>
          <w:sz w:val="28"/>
          <w:szCs w:val="28"/>
        </w:rPr>
        <w:t xml:space="preserve"> А.Г.</w:t>
      </w:r>
    </w:p>
    <w:p w:rsidR="00C26686" w:rsidRPr="00C26686" w:rsidRDefault="00C26686" w:rsidP="00C2668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C26686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Настоящее постановление р</w:t>
      </w:r>
      <w:r w:rsidRPr="00C26686">
        <w:rPr>
          <w:color w:val="000000" w:themeColor="text1"/>
          <w:sz w:val="28"/>
          <w:szCs w:val="28"/>
        </w:rPr>
        <w:t>азместить на официальном сайте администрации Березовского городского округа в сети Интернет (</w:t>
      </w:r>
      <w:proofErr w:type="spellStart"/>
      <w:proofErr w:type="gramStart"/>
      <w:r w:rsidRPr="00C26686">
        <w:rPr>
          <w:color w:val="000000" w:themeColor="text1"/>
          <w:sz w:val="28"/>
          <w:szCs w:val="28"/>
        </w:rPr>
        <w:t>березовский.рф</w:t>
      </w:r>
      <w:proofErr w:type="spellEnd"/>
      <w:proofErr w:type="gramEnd"/>
      <w:r w:rsidRPr="00C26686">
        <w:rPr>
          <w:color w:val="000000" w:themeColor="text1"/>
          <w:sz w:val="28"/>
          <w:szCs w:val="28"/>
        </w:rPr>
        <w:t>).</w:t>
      </w:r>
    </w:p>
    <w:p w:rsidR="00F27237" w:rsidRDefault="00F27237" w:rsidP="00C26686">
      <w:pPr>
        <w:jc w:val="both"/>
        <w:rPr>
          <w:sz w:val="28"/>
          <w:szCs w:val="28"/>
        </w:rPr>
      </w:pPr>
    </w:p>
    <w:p w:rsidR="00C26686" w:rsidRPr="003D3EC8" w:rsidRDefault="00C26686" w:rsidP="00C26686">
      <w:pPr>
        <w:jc w:val="both"/>
        <w:rPr>
          <w:sz w:val="16"/>
          <w:szCs w:val="28"/>
        </w:rPr>
      </w:pPr>
    </w:p>
    <w:bookmarkEnd w:id="0"/>
    <w:bookmarkEnd w:id="1"/>
    <w:bookmarkEnd w:id="2"/>
    <w:p w:rsidR="00E2183F" w:rsidRPr="006A0FA0" w:rsidRDefault="00E2183F" w:rsidP="00263A06">
      <w:pPr>
        <w:jc w:val="both"/>
        <w:rPr>
          <w:sz w:val="28"/>
          <w:szCs w:val="28"/>
        </w:rPr>
      </w:pPr>
      <w:r w:rsidRPr="006A0FA0">
        <w:rPr>
          <w:sz w:val="28"/>
          <w:szCs w:val="28"/>
        </w:rPr>
        <w:t>Глава Березовского городского округа,</w:t>
      </w:r>
    </w:p>
    <w:p w:rsidR="006D2CDB" w:rsidRPr="006A0FA0" w:rsidRDefault="00E2183F">
      <w:pPr>
        <w:jc w:val="both"/>
        <w:rPr>
          <w:sz w:val="28"/>
          <w:szCs w:val="28"/>
        </w:rPr>
      </w:pPr>
      <w:r w:rsidRPr="006A0FA0">
        <w:rPr>
          <w:sz w:val="28"/>
          <w:szCs w:val="28"/>
        </w:rPr>
        <w:t xml:space="preserve">глава администрации                                                   </w:t>
      </w:r>
      <w:r w:rsidR="00691F37" w:rsidRPr="006A0FA0">
        <w:rPr>
          <w:sz w:val="28"/>
          <w:szCs w:val="28"/>
        </w:rPr>
        <w:t xml:space="preserve">                            </w:t>
      </w:r>
      <w:r w:rsidR="000B2A04" w:rsidRPr="006A0FA0">
        <w:rPr>
          <w:sz w:val="28"/>
          <w:szCs w:val="28"/>
        </w:rPr>
        <w:t xml:space="preserve"> </w:t>
      </w:r>
      <w:r w:rsidRPr="006A0FA0">
        <w:rPr>
          <w:sz w:val="28"/>
          <w:szCs w:val="28"/>
        </w:rPr>
        <w:t>Е.Р</w:t>
      </w:r>
      <w:r w:rsidR="004D7AA1" w:rsidRPr="006A0FA0">
        <w:rPr>
          <w:sz w:val="28"/>
          <w:szCs w:val="28"/>
        </w:rPr>
        <w:t xml:space="preserve">. </w:t>
      </w:r>
      <w:r w:rsidRPr="006A0FA0">
        <w:rPr>
          <w:sz w:val="28"/>
          <w:szCs w:val="28"/>
        </w:rPr>
        <w:t>Писцов</w:t>
      </w:r>
      <w:bookmarkStart w:id="3" w:name="_GoBack"/>
      <w:bookmarkEnd w:id="3"/>
    </w:p>
    <w:sectPr w:rsidR="006D2CDB" w:rsidRPr="006A0FA0" w:rsidSect="00C26686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5B4" w:rsidRDefault="001F05B4" w:rsidP="00102EBC">
      <w:r>
        <w:separator/>
      </w:r>
    </w:p>
  </w:endnote>
  <w:endnote w:type="continuationSeparator" w:id="0">
    <w:p w:rsidR="001F05B4" w:rsidRDefault="001F05B4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5B4" w:rsidRDefault="001F05B4" w:rsidP="00102EBC">
      <w:r>
        <w:separator/>
      </w:r>
    </w:p>
  </w:footnote>
  <w:footnote w:type="continuationSeparator" w:id="0">
    <w:p w:rsidR="001F05B4" w:rsidRDefault="001F05B4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26235" w:rsidRDefault="0009290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D3E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905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75A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5B4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CE0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55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3EC8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C67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2F9"/>
    <w:rsid w:val="00960867"/>
    <w:rsid w:val="0096088A"/>
    <w:rsid w:val="009610E7"/>
    <w:rsid w:val="0096220A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5CBA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686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1C5B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5D5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D72"/>
    <w:rsid w:val="00D8516C"/>
    <w:rsid w:val="00D8534E"/>
    <w:rsid w:val="00D856A8"/>
    <w:rsid w:val="00D85C0E"/>
    <w:rsid w:val="00D86191"/>
    <w:rsid w:val="00D865C3"/>
    <w:rsid w:val="00D866D5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379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C4A2F"/>
  <w15:docId w15:val="{F221A73F-A003-41D0-82FC-E8BBF8CB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8316-6CDD-4D92-9C50-22524774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907</cp:revision>
  <cp:lastPrinted>2020-11-03T06:46:00Z</cp:lastPrinted>
  <dcterms:created xsi:type="dcterms:W3CDTF">2017-04-27T09:30:00Z</dcterms:created>
  <dcterms:modified xsi:type="dcterms:W3CDTF">2020-11-03T06:46:00Z</dcterms:modified>
</cp:coreProperties>
</file>