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1DBEC4D" w:rsidR="001C7F24" w:rsidRPr="008F0997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8F0997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8F0997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8F0997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8F0997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D13021" w:rsidRPr="008F0997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020200</w:t>
      </w:r>
      <w:r w:rsidR="005A6E68" w:rsidRPr="008F0997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</w:t>
      </w:r>
      <w:r w:rsidR="006A7A78" w:rsidRPr="008F0997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5A6E68" w:rsidRPr="008F0997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69</w:t>
      </w:r>
    </w:p>
    <w:p w14:paraId="0C613B88" w14:textId="4905FAE8" w:rsidR="005A6E68" w:rsidRPr="008F0997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8F0997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8F0997">
        <w:rPr>
          <w:rFonts w:ascii="Times New Roman" w:hAnsi="Times New Roman" w:cs="Times New Roman"/>
          <w:sz w:val="25"/>
          <w:szCs w:val="25"/>
        </w:rPr>
        <w:t>2015</w:t>
      </w:r>
      <w:r w:rsidR="006173ED" w:rsidRPr="008F0997">
        <w:rPr>
          <w:rFonts w:ascii="Times New Roman" w:hAnsi="Times New Roman" w:cs="Times New Roman"/>
          <w:sz w:val="25"/>
          <w:szCs w:val="25"/>
        </w:rPr>
        <w:t xml:space="preserve"> г.</w:t>
      </w:r>
      <w:r w:rsidRPr="008F0997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8F0997">
        <w:rPr>
          <w:rFonts w:ascii="Times New Roman" w:hAnsi="Times New Roman" w:cs="Times New Roman"/>
          <w:sz w:val="25"/>
          <w:szCs w:val="25"/>
        </w:rPr>
        <w:t xml:space="preserve"> </w:t>
      </w:r>
      <w:r w:rsidRPr="008F0997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8F0997">
        <w:rPr>
          <w:rFonts w:ascii="Times New Roman" w:hAnsi="Times New Roman" w:cs="Times New Roman"/>
          <w:sz w:val="25"/>
          <w:szCs w:val="25"/>
        </w:rPr>
        <w:t>установлено</w:t>
      </w:r>
      <w:r w:rsidRPr="008F0997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8F0997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- </w:t>
      </w:r>
      <w:r w:rsidR="002D5D29" w:rsidRPr="008F0997">
        <w:rPr>
          <w:rFonts w:ascii="Times New Roman" w:hAnsi="Times New Roman" w:cs="Times New Roman"/>
          <w:sz w:val="25"/>
          <w:szCs w:val="25"/>
        </w:rPr>
        <w:t>здания</w:t>
      </w:r>
      <w:r w:rsidRPr="008F0997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8F0997">
        <w:rPr>
          <w:rFonts w:ascii="Times New Roman" w:hAnsi="Times New Roman" w:cs="Times New Roman"/>
          <w:sz w:val="25"/>
          <w:szCs w:val="25"/>
        </w:rPr>
        <w:t xml:space="preserve"> 66:35:</w:t>
      </w:r>
      <w:r w:rsidR="00D13021" w:rsidRPr="008F0997">
        <w:rPr>
          <w:rFonts w:ascii="Times New Roman" w:hAnsi="Times New Roman" w:cs="Times New Roman"/>
          <w:sz w:val="25"/>
          <w:szCs w:val="25"/>
        </w:rPr>
        <w:t>020200</w:t>
      </w:r>
      <w:r w:rsidR="005A6E68" w:rsidRPr="008F0997">
        <w:rPr>
          <w:rFonts w:ascii="Times New Roman" w:hAnsi="Times New Roman" w:cs="Times New Roman"/>
          <w:sz w:val="25"/>
          <w:szCs w:val="25"/>
        </w:rPr>
        <w:t>4</w:t>
      </w:r>
      <w:r w:rsidR="00A8579D" w:rsidRPr="008F0997">
        <w:rPr>
          <w:rFonts w:ascii="Times New Roman" w:hAnsi="Times New Roman" w:cs="Times New Roman"/>
          <w:sz w:val="25"/>
          <w:szCs w:val="25"/>
        </w:rPr>
        <w:t>:</w:t>
      </w:r>
      <w:r w:rsidR="005A6E68" w:rsidRPr="008F0997">
        <w:rPr>
          <w:rFonts w:ascii="Times New Roman" w:hAnsi="Times New Roman" w:cs="Times New Roman"/>
          <w:sz w:val="25"/>
          <w:szCs w:val="25"/>
        </w:rPr>
        <w:t>69</w:t>
      </w:r>
      <w:r w:rsidR="00680C37" w:rsidRPr="008F0997">
        <w:rPr>
          <w:rFonts w:ascii="Times New Roman" w:hAnsi="Times New Roman" w:cs="Times New Roman"/>
          <w:sz w:val="25"/>
          <w:szCs w:val="25"/>
        </w:rPr>
        <w:t>,</w:t>
      </w:r>
      <w:r w:rsidRPr="008F0997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8F0997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8F0997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8F0997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8F0997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8F0997">
        <w:rPr>
          <w:rFonts w:ascii="Times New Roman" w:hAnsi="Times New Roman" w:cs="Times New Roman"/>
          <w:iCs/>
          <w:sz w:val="25"/>
          <w:szCs w:val="25"/>
        </w:rPr>
        <w:t>п.</w:t>
      </w:r>
      <w:bookmarkEnd w:id="0"/>
      <w:r w:rsidR="005A6E68" w:rsidRPr="008F0997">
        <w:rPr>
          <w:rFonts w:ascii="Times New Roman" w:hAnsi="Times New Roman" w:cs="Times New Roman"/>
          <w:iCs/>
          <w:sz w:val="25"/>
          <w:szCs w:val="25"/>
        </w:rPr>
        <w:t>Лосиный</w:t>
      </w:r>
      <w:proofErr w:type="spellEnd"/>
      <w:r w:rsidR="005A6E68" w:rsidRPr="008F0997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A6E68" w:rsidRPr="008F0997">
        <w:rPr>
          <w:rFonts w:ascii="Times New Roman" w:hAnsi="Times New Roman" w:cs="Times New Roman"/>
          <w:iCs/>
          <w:sz w:val="25"/>
          <w:szCs w:val="25"/>
        </w:rPr>
        <w:t>ул.Октябрьская</w:t>
      </w:r>
      <w:proofErr w:type="spellEnd"/>
      <w:r w:rsidR="005A6E68" w:rsidRPr="008F0997">
        <w:rPr>
          <w:rFonts w:ascii="Times New Roman" w:hAnsi="Times New Roman" w:cs="Times New Roman"/>
          <w:iCs/>
          <w:sz w:val="25"/>
          <w:szCs w:val="25"/>
        </w:rPr>
        <w:t>, 1</w:t>
      </w:r>
      <w:r w:rsidR="00230A88" w:rsidRPr="008F0997">
        <w:rPr>
          <w:rFonts w:ascii="Times New Roman" w:hAnsi="Times New Roman" w:cs="Times New Roman"/>
          <w:iCs/>
          <w:sz w:val="25"/>
          <w:szCs w:val="25"/>
        </w:rPr>
        <w:t>,</w:t>
      </w:r>
      <w:r w:rsidR="002307DE" w:rsidRPr="008F0997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6173ED" w:rsidRPr="008F0997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5A6E68" w:rsidRPr="008F0997">
        <w:rPr>
          <w:rFonts w:ascii="Times New Roman" w:hAnsi="Times New Roman" w:cs="Times New Roman"/>
          <w:iCs/>
          <w:sz w:val="25"/>
          <w:szCs w:val="25"/>
        </w:rPr>
        <w:t>55,2</w:t>
      </w:r>
      <w:r w:rsidR="00BD7D44" w:rsidRPr="008F0997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8F0997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8F0997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2D5D29" w:rsidRPr="008F0997">
        <w:rPr>
          <w:rFonts w:ascii="Times New Roman" w:hAnsi="Times New Roman" w:cs="Times New Roman"/>
          <w:iCs/>
          <w:sz w:val="25"/>
          <w:szCs w:val="25"/>
        </w:rPr>
        <w:t>назначение: жилое, 19</w:t>
      </w:r>
      <w:r w:rsidR="005A6E68" w:rsidRPr="008F0997">
        <w:rPr>
          <w:rFonts w:ascii="Times New Roman" w:hAnsi="Times New Roman" w:cs="Times New Roman"/>
          <w:iCs/>
          <w:sz w:val="25"/>
          <w:szCs w:val="25"/>
        </w:rPr>
        <w:t>48</w:t>
      </w:r>
      <w:r w:rsidR="002D5D29" w:rsidRPr="008F0997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2D5D29" w:rsidRPr="008F0997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2D5D29" w:rsidRPr="008F0997">
        <w:rPr>
          <w:rFonts w:ascii="Times New Roman" w:hAnsi="Times New Roman" w:cs="Times New Roman"/>
          <w:iCs/>
          <w:sz w:val="25"/>
          <w:szCs w:val="25"/>
        </w:rPr>
        <w:t xml:space="preserve">., инвентарный номер: </w:t>
      </w:r>
      <w:r w:rsidR="005A6E68" w:rsidRPr="008F0997">
        <w:rPr>
          <w:rFonts w:ascii="Times New Roman" w:hAnsi="Times New Roman" w:cs="Times New Roman"/>
          <w:iCs/>
          <w:sz w:val="25"/>
          <w:szCs w:val="25"/>
        </w:rPr>
        <w:t>8189</w:t>
      </w:r>
      <w:r w:rsidR="00ED51A5" w:rsidRPr="008F0997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8F0997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EE07B5" w:rsidRPr="008F0997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8F0997">
        <w:rPr>
          <w:rFonts w:ascii="Times New Roman" w:hAnsi="Times New Roman" w:cs="Times New Roman"/>
          <w:iCs/>
          <w:sz w:val="25"/>
          <w:szCs w:val="25"/>
        </w:rPr>
        <w:t>правообладателя</w:t>
      </w:r>
      <w:r w:rsidR="00BD7D44" w:rsidRPr="008F0997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8F0997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D13021" w:rsidRPr="008F0997">
        <w:rPr>
          <w:rFonts w:ascii="Times New Roman" w:hAnsi="Times New Roman" w:cs="Times New Roman"/>
          <w:iCs/>
          <w:sz w:val="25"/>
          <w:szCs w:val="25"/>
        </w:rPr>
        <w:t>владеющего денным объектом недвижимости на праве собственности</w:t>
      </w:r>
      <w:r w:rsidR="005A6E68" w:rsidRPr="008F0997">
        <w:rPr>
          <w:rFonts w:ascii="Times New Roman" w:hAnsi="Times New Roman" w:cs="Times New Roman"/>
          <w:iCs/>
          <w:sz w:val="25"/>
          <w:szCs w:val="25"/>
        </w:rPr>
        <w:t xml:space="preserve"> выявлена Серебренникова Екатерина Яковлевна, умершая 06.10.2018.</w:t>
      </w:r>
    </w:p>
    <w:p w14:paraId="32F8E06E" w14:textId="53B5F42E" w:rsidR="00951AB3" w:rsidRPr="008F0997" w:rsidRDefault="007F475C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8F0997">
        <w:rPr>
          <w:rFonts w:ascii="Times New Roman" w:hAnsi="Times New Roman" w:cs="Times New Roman"/>
          <w:iCs/>
          <w:sz w:val="25"/>
          <w:szCs w:val="25"/>
        </w:rPr>
        <w:t>Н</w:t>
      </w:r>
      <w:r w:rsidR="0054704B" w:rsidRPr="008F0997">
        <w:rPr>
          <w:rFonts w:ascii="Times New Roman" w:hAnsi="Times New Roman" w:cs="Times New Roman"/>
          <w:iCs/>
          <w:sz w:val="25"/>
          <w:szCs w:val="25"/>
        </w:rPr>
        <w:t xml:space="preserve">а </w:t>
      </w:r>
      <w:r w:rsidRPr="008F0997">
        <w:rPr>
          <w:rFonts w:ascii="Times New Roman" w:hAnsi="Times New Roman" w:cs="Times New Roman"/>
          <w:iCs/>
          <w:sz w:val="25"/>
          <w:szCs w:val="25"/>
        </w:rPr>
        <w:t xml:space="preserve">основании ответа нотариуса нотариального округа: </w:t>
      </w:r>
      <w:proofErr w:type="spellStart"/>
      <w:r w:rsidRPr="008F0997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Pr="008F0997">
        <w:rPr>
          <w:rFonts w:ascii="Times New Roman" w:hAnsi="Times New Roman" w:cs="Times New Roman"/>
          <w:iCs/>
          <w:sz w:val="25"/>
          <w:szCs w:val="25"/>
        </w:rPr>
        <w:t xml:space="preserve"> Свердловской области </w:t>
      </w:r>
      <w:proofErr w:type="spellStart"/>
      <w:r w:rsidRPr="008F0997">
        <w:rPr>
          <w:rFonts w:ascii="Times New Roman" w:hAnsi="Times New Roman" w:cs="Times New Roman"/>
          <w:iCs/>
          <w:sz w:val="25"/>
          <w:szCs w:val="25"/>
        </w:rPr>
        <w:t>Кульчинской</w:t>
      </w:r>
      <w:proofErr w:type="spellEnd"/>
      <w:r w:rsidRPr="008F0997">
        <w:rPr>
          <w:rFonts w:ascii="Times New Roman" w:hAnsi="Times New Roman" w:cs="Times New Roman"/>
          <w:iCs/>
          <w:sz w:val="25"/>
          <w:szCs w:val="25"/>
        </w:rPr>
        <w:t xml:space="preserve"> И.В. №78 от 13.02.2026</w:t>
      </w:r>
      <w:r w:rsidR="0076778A" w:rsidRPr="008F0997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Pr="008F0997">
        <w:rPr>
          <w:rFonts w:ascii="Times New Roman" w:hAnsi="Times New Roman" w:cs="Times New Roman"/>
          <w:iCs/>
          <w:sz w:val="25"/>
          <w:szCs w:val="25"/>
        </w:rPr>
        <w:t>после смерти Серебренниковой Екатерины Яковлевны открыто наследственное дело номер: 25608445-39/2019, наследниками являются Серебренников Андрей Никитич, Серебренников Михаил Юрьевич</w:t>
      </w:r>
      <w:bookmarkStart w:id="1" w:name="_GoBack"/>
      <w:bookmarkEnd w:id="1"/>
      <w:r w:rsidR="008F0997" w:rsidRPr="008F0997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8F0997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8F0997">
        <w:rPr>
          <w:rFonts w:ascii="Times New Roman" w:hAnsi="Times New Roman" w:cs="Times New Roman"/>
          <w:sz w:val="25"/>
          <w:szCs w:val="25"/>
        </w:rPr>
        <w:t>,</w:t>
      </w:r>
      <w:r w:rsidRPr="008F0997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8F0997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8F0997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8F0997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8F0997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8F0997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8F0997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8F0997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8F0997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8F0997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8F0997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8F0997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8F0997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8F0997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8F0997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8F0997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8F0997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8F0997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3BC0F5E6" w:rsidR="009E7804" w:rsidRPr="008F0997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8F0997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8F0997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8F0997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8F0997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8F0997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8F0997">
        <w:rPr>
          <w:rFonts w:ascii="Times New Roman" w:hAnsi="Times New Roman" w:cs="Times New Roman"/>
          <w:sz w:val="25"/>
          <w:szCs w:val="25"/>
        </w:rPr>
        <w:t>е</w:t>
      </w:r>
      <w:r w:rsidR="007E0A81" w:rsidRPr="008F0997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8F0997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8F0997" w:rsidRPr="008F0997">
        <w:rPr>
          <w:rFonts w:ascii="Times New Roman" w:hAnsi="Times New Roman" w:cs="Times New Roman"/>
          <w:sz w:val="25"/>
          <w:szCs w:val="25"/>
        </w:rPr>
        <w:t>ях</w:t>
      </w:r>
      <w:r w:rsidR="007E0A81" w:rsidRPr="008F0997">
        <w:rPr>
          <w:rFonts w:ascii="Times New Roman" w:hAnsi="Times New Roman" w:cs="Times New Roman"/>
          <w:sz w:val="25"/>
          <w:szCs w:val="25"/>
        </w:rPr>
        <w:t xml:space="preserve"> ранее учтенного объекта недвижимости</w:t>
      </w:r>
      <w:r w:rsidR="003D1D3B" w:rsidRPr="008F0997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8F0997">
        <w:rPr>
          <w:rFonts w:ascii="Times New Roman" w:hAnsi="Times New Roman" w:cs="Times New Roman"/>
          <w:sz w:val="25"/>
          <w:szCs w:val="25"/>
        </w:rPr>
        <w:t>–</w:t>
      </w:r>
      <w:r w:rsidR="005D6C77" w:rsidRPr="008F0997">
        <w:rPr>
          <w:rFonts w:ascii="Times New Roman" w:hAnsi="Times New Roman" w:cs="Times New Roman"/>
          <w:sz w:val="25"/>
          <w:szCs w:val="25"/>
        </w:rPr>
        <w:t xml:space="preserve"> </w:t>
      </w:r>
      <w:r w:rsidR="008F0997" w:rsidRPr="008F0997">
        <w:rPr>
          <w:rFonts w:ascii="Times New Roman" w:hAnsi="Times New Roman" w:cs="Times New Roman"/>
          <w:iCs/>
          <w:sz w:val="25"/>
          <w:szCs w:val="25"/>
        </w:rPr>
        <w:t>Серебренникове Андрее Никитиче, Серебренникове Михаиле Юрьевиче</w:t>
      </w:r>
      <w:r w:rsidR="009E7804" w:rsidRPr="008F0997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8F0997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8F0997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8F0997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8F0997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8F0997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DB2937A" w14:textId="05A0C406" w:rsidR="006173ED" w:rsidRPr="008F0997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F0997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8F0997">
        <w:rPr>
          <w:rFonts w:ascii="Times New Roman" w:hAnsi="Times New Roman" w:cs="Times New Roman"/>
          <w:sz w:val="25"/>
          <w:szCs w:val="25"/>
        </w:rPr>
        <w:tab/>
      </w:r>
      <w:r w:rsidRPr="008F0997">
        <w:rPr>
          <w:rFonts w:ascii="Times New Roman" w:hAnsi="Times New Roman" w:cs="Times New Roman"/>
          <w:sz w:val="25"/>
          <w:szCs w:val="25"/>
        </w:rPr>
        <w:tab/>
      </w:r>
      <w:r w:rsidRPr="008F0997">
        <w:rPr>
          <w:rFonts w:ascii="Times New Roman" w:hAnsi="Times New Roman" w:cs="Times New Roman"/>
          <w:sz w:val="25"/>
          <w:szCs w:val="25"/>
        </w:rPr>
        <w:tab/>
      </w:r>
      <w:r w:rsidRPr="008F0997">
        <w:rPr>
          <w:rFonts w:ascii="Times New Roman" w:hAnsi="Times New Roman" w:cs="Times New Roman"/>
          <w:sz w:val="25"/>
          <w:szCs w:val="25"/>
        </w:rPr>
        <w:tab/>
      </w:r>
      <w:r w:rsidR="002D5D29" w:rsidRPr="008F0997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8F0997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8F0997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8F0997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p w14:paraId="7070C8DA" w14:textId="680B4B88" w:rsidR="009F1B20" w:rsidRPr="008F0997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5"/>
          <w:szCs w:val="25"/>
        </w:rPr>
      </w:pPr>
    </w:p>
    <w:sectPr w:rsidR="009F1B20" w:rsidRPr="008F0997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0A88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A6E68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6778A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475C"/>
    <w:rsid w:val="008027F7"/>
    <w:rsid w:val="0081232B"/>
    <w:rsid w:val="00842B81"/>
    <w:rsid w:val="008551B0"/>
    <w:rsid w:val="00881447"/>
    <w:rsid w:val="008A10D1"/>
    <w:rsid w:val="008B0115"/>
    <w:rsid w:val="008F0997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0765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158</cp:revision>
  <cp:lastPrinted>2025-08-21T10:11:00Z</cp:lastPrinted>
  <dcterms:created xsi:type="dcterms:W3CDTF">2022-05-06T10:27:00Z</dcterms:created>
  <dcterms:modified xsi:type="dcterms:W3CDTF">2026-10-06T09:38:00Z</dcterms:modified>
</cp:coreProperties>
</file>