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9AD54E1" w:rsidR="001C7F24" w:rsidRPr="00BD7D4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D7D44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D7D44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D7D4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D7D4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BD7D44" w:rsidRPr="00BD7D4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0109009</w:t>
      </w:r>
      <w:r w:rsidR="006A7A78" w:rsidRPr="00BD7D4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D7D44" w:rsidRPr="00BD7D4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177</w:t>
      </w:r>
    </w:p>
    <w:p w14:paraId="24A2564A" w14:textId="77777777" w:rsidR="00BD7D44" w:rsidRPr="00BD7D44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BD7D44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BD7D44">
        <w:rPr>
          <w:rFonts w:ascii="Times New Roman" w:hAnsi="Times New Roman" w:cs="Times New Roman"/>
          <w:sz w:val="26"/>
          <w:szCs w:val="26"/>
        </w:rPr>
        <w:t>2015</w:t>
      </w:r>
      <w:r w:rsidR="006173ED" w:rsidRPr="00BD7D44">
        <w:rPr>
          <w:rFonts w:ascii="Times New Roman" w:hAnsi="Times New Roman" w:cs="Times New Roman"/>
          <w:sz w:val="26"/>
          <w:szCs w:val="26"/>
        </w:rPr>
        <w:t xml:space="preserve"> г.</w:t>
      </w:r>
      <w:r w:rsidRPr="00BD7D44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BD7D44">
        <w:rPr>
          <w:rFonts w:ascii="Times New Roman" w:hAnsi="Times New Roman" w:cs="Times New Roman"/>
          <w:sz w:val="26"/>
          <w:szCs w:val="26"/>
        </w:rPr>
        <w:t xml:space="preserve"> </w:t>
      </w:r>
      <w:r w:rsidRPr="00BD7D44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BD7D44">
        <w:rPr>
          <w:rFonts w:ascii="Times New Roman" w:hAnsi="Times New Roman" w:cs="Times New Roman"/>
          <w:sz w:val="26"/>
          <w:szCs w:val="26"/>
        </w:rPr>
        <w:t>установлено</w:t>
      </w:r>
      <w:r w:rsidRPr="00BD7D44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BD7D44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BD7D44">
        <w:rPr>
          <w:rFonts w:ascii="Times New Roman" w:hAnsi="Times New Roman" w:cs="Times New Roman"/>
          <w:sz w:val="26"/>
          <w:szCs w:val="26"/>
        </w:rPr>
        <w:t>здания</w:t>
      </w:r>
      <w:r w:rsidRPr="00BD7D44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BD7D44">
        <w:rPr>
          <w:rFonts w:ascii="Times New Roman" w:hAnsi="Times New Roman" w:cs="Times New Roman"/>
          <w:sz w:val="26"/>
          <w:szCs w:val="26"/>
        </w:rPr>
        <w:t xml:space="preserve"> 66:35:</w:t>
      </w:r>
      <w:r w:rsidR="00BD7D44" w:rsidRPr="00BD7D44">
        <w:rPr>
          <w:rFonts w:ascii="Times New Roman" w:hAnsi="Times New Roman" w:cs="Times New Roman"/>
          <w:sz w:val="26"/>
          <w:szCs w:val="26"/>
        </w:rPr>
        <w:t>0109009</w:t>
      </w:r>
      <w:r w:rsidR="00A8579D" w:rsidRPr="00BD7D44">
        <w:rPr>
          <w:rFonts w:ascii="Times New Roman" w:hAnsi="Times New Roman" w:cs="Times New Roman"/>
          <w:sz w:val="26"/>
          <w:szCs w:val="26"/>
        </w:rPr>
        <w:t>:</w:t>
      </w:r>
      <w:r w:rsidR="00BD7D44" w:rsidRPr="00BD7D44">
        <w:rPr>
          <w:rFonts w:ascii="Times New Roman" w:hAnsi="Times New Roman" w:cs="Times New Roman"/>
          <w:sz w:val="26"/>
          <w:szCs w:val="26"/>
        </w:rPr>
        <w:t>177</w:t>
      </w:r>
      <w:r w:rsidR="00580F54" w:rsidRPr="00BD7D44">
        <w:rPr>
          <w:rFonts w:ascii="Times New Roman" w:hAnsi="Times New Roman" w:cs="Times New Roman"/>
          <w:sz w:val="26"/>
          <w:szCs w:val="26"/>
        </w:rPr>
        <w:t>,</w:t>
      </w:r>
      <w:r w:rsidRPr="00BD7D44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BD7D44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BD7D44" w:rsidRPr="00BD7D44">
        <w:rPr>
          <w:rFonts w:ascii="Times New Roman" w:hAnsi="Times New Roman" w:cs="Times New Roman"/>
          <w:iCs/>
          <w:sz w:val="26"/>
          <w:szCs w:val="26"/>
        </w:rPr>
        <w:t>ул.Горняков, 1</w:t>
      </w:r>
      <w:r w:rsidR="002307DE" w:rsidRPr="00BD7D4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BD7D44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BD7D44" w:rsidRPr="00BD7D44">
        <w:rPr>
          <w:rFonts w:ascii="Times New Roman" w:hAnsi="Times New Roman" w:cs="Times New Roman"/>
          <w:iCs/>
          <w:sz w:val="26"/>
          <w:szCs w:val="26"/>
        </w:rPr>
        <w:t xml:space="preserve">59,9 </w:t>
      </w:r>
      <w:r w:rsidR="006173ED" w:rsidRPr="00BD7D44">
        <w:rPr>
          <w:rFonts w:ascii="Times New Roman" w:hAnsi="Times New Roman" w:cs="Times New Roman"/>
          <w:iCs/>
          <w:sz w:val="26"/>
          <w:szCs w:val="26"/>
        </w:rPr>
        <w:t xml:space="preserve">кв.м., </w:t>
      </w:r>
      <w:r w:rsidR="002D5D29" w:rsidRPr="00BD7D44">
        <w:rPr>
          <w:rFonts w:ascii="Times New Roman" w:hAnsi="Times New Roman" w:cs="Times New Roman"/>
          <w:iCs/>
          <w:sz w:val="26"/>
          <w:szCs w:val="26"/>
        </w:rPr>
        <w:t>назначение: жилое, 19</w:t>
      </w:r>
      <w:r w:rsidR="00BD7D44" w:rsidRPr="00BD7D44">
        <w:rPr>
          <w:rFonts w:ascii="Times New Roman" w:hAnsi="Times New Roman" w:cs="Times New Roman"/>
          <w:iCs/>
          <w:sz w:val="26"/>
          <w:szCs w:val="26"/>
        </w:rPr>
        <w:t>41</w:t>
      </w:r>
      <w:r w:rsidR="002D5D29" w:rsidRPr="00BD7D44">
        <w:rPr>
          <w:rFonts w:ascii="Times New Roman" w:hAnsi="Times New Roman" w:cs="Times New Roman"/>
          <w:iCs/>
          <w:sz w:val="26"/>
          <w:szCs w:val="26"/>
        </w:rPr>
        <w:t xml:space="preserve"> г.п., инвентарный номер: </w:t>
      </w:r>
      <w:r w:rsidR="00BD7D44" w:rsidRPr="00BD7D44">
        <w:rPr>
          <w:rFonts w:ascii="Times New Roman" w:hAnsi="Times New Roman" w:cs="Times New Roman"/>
          <w:iCs/>
          <w:sz w:val="26"/>
          <w:szCs w:val="26"/>
        </w:rPr>
        <w:t>1818(1)</w:t>
      </w:r>
      <w:r w:rsidR="002D5D29" w:rsidRPr="00BD7D44">
        <w:rPr>
          <w:rFonts w:ascii="Times New Roman" w:hAnsi="Times New Roman" w:cs="Times New Roman"/>
          <w:iCs/>
          <w:sz w:val="26"/>
          <w:szCs w:val="26"/>
        </w:rPr>
        <w:t>, в качестве правообладателя</w:t>
      </w:r>
      <w:r w:rsidR="00BD7D44" w:rsidRPr="00BD7D44">
        <w:rPr>
          <w:rFonts w:ascii="Times New Roman" w:hAnsi="Times New Roman" w:cs="Times New Roman"/>
          <w:iCs/>
          <w:sz w:val="26"/>
          <w:szCs w:val="26"/>
        </w:rPr>
        <w:t>,</w:t>
      </w:r>
      <w:r w:rsidR="002D5D29" w:rsidRPr="00BD7D44">
        <w:rPr>
          <w:rFonts w:ascii="Times New Roman" w:hAnsi="Times New Roman" w:cs="Times New Roman"/>
          <w:iCs/>
          <w:sz w:val="26"/>
          <w:szCs w:val="26"/>
        </w:rPr>
        <w:t xml:space="preserve"> владеющего данным объектом недвижимости </w:t>
      </w:r>
      <w:r w:rsidR="00951AB3" w:rsidRPr="00BD7D44">
        <w:rPr>
          <w:rFonts w:ascii="Times New Roman" w:hAnsi="Times New Roman" w:cs="Times New Roman"/>
          <w:iCs/>
          <w:sz w:val="26"/>
          <w:szCs w:val="26"/>
        </w:rPr>
        <w:t xml:space="preserve">на праве собственности </w:t>
      </w:r>
      <w:bookmarkStart w:id="0" w:name="_Hlk231593099"/>
      <w:r w:rsidR="00BD7D44" w:rsidRPr="00BD7D4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D5D29" w:rsidRPr="00BD7D44">
        <w:rPr>
          <w:rFonts w:ascii="Times New Roman" w:hAnsi="Times New Roman" w:cs="Times New Roman"/>
          <w:sz w:val="26"/>
          <w:szCs w:val="26"/>
        </w:rPr>
        <w:t xml:space="preserve"> выявлен</w:t>
      </w:r>
      <w:r w:rsidR="0075493B" w:rsidRPr="00BD7D44">
        <w:rPr>
          <w:rFonts w:ascii="Times New Roman" w:hAnsi="Times New Roman" w:cs="Times New Roman"/>
          <w:sz w:val="26"/>
          <w:szCs w:val="26"/>
        </w:rPr>
        <w:t>а</w:t>
      </w:r>
      <w:r w:rsidR="002D5D29" w:rsidRPr="00BD7D44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BD7D44" w:rsidRPr="00BD7D44">
        <w:rPr>
          <w:rFonts w:ascii="Times New Roman" w:hAnsi="Times New Roman" w:cs="Times New Roman"/>
          <w:iCs/>
          <w:sz w:val="26"/>
          <w:szCs w:val="26"/>
        </w:rPr>
        <w:t>Чурина Александра Яковлевна, 05.05.1936</w:t>
      </w:r>
      <w:r w:rsidR="002307DE" w:rsidRPr="00BD7D44">
        <w:rPr>
          <w:rFonts w:ascii="Times New Roman" w:hAnsi="Times New Roman" w:cs="Times New Roman"/>
          <w:iCs/>
          <w:sz w:val="26"/>
          <w:szCs w:val="26"/>
        </w:rPr>
        <w:t xml:space="preserve"> г.р., </w:t>
      </w:r>
      <w:r w:rsidR="00BD7D44" w:rsidRPr="00BD7D44">
        <w:rPr>
          <w:rFonts w:ascii="Times New Roman" w:hAnsi="Times New Roman" w:cs="Times New Roman"/>
          <w:iCs/>
          <w:sz w:val="26"/>
          <w:szCs w:val="26"/>
        </w:rPr>
        <w:t>умершая 21.12.2025.</w:t>
      </w:r>
    </w:p>
    <w:p w14:paraId="32F8E06E" w14:textId="3C17D3BE" w:rsidR="00951AB3" w:rsidRPr="00BD7D44" w:rsidRDefault="00BD7D44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D7D44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г.Березовский Свердловской области Лесного А.А. №868 от 01.07.2026, после смерти </w:t>
      </w:r>
      <w:r w:rsidRPr="00BD7D44">
        <w:rPr>
          <w:rFonts w:ascii="Times New Roman" w:hAnsi="Times New Roman" w:cs="Times New Roman"/>
          <w:iCs/>
          <w:sz w:val="26"/>
          <w:szCs w:val="26"/>
        </w:rPr>
        <w:t>Чуриной Александры Яковлевны</w:t>
      </w:r>
      <w:r w:rsidRPr="00BD7D44">
        <w:rPr>
          <w:rFonts w:ascii="Times New Roman" w:hAnsi="Times New Roman" w:cs="Times New Roman"/>
          <w:color w:val="000000"/>
          <w:sz w:val="26"/>
          <w:szCs w:val="26"/>
        </w:rPr>
        <w:t xml:space="preserve"> открыто наследственное дело номер: 42531780-141/2026, наследником является Лебедева Марина Анатольевна</w:t>
      </w:r>
      <w:r w:rsidR="008B141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4FA4983" w14:textId="4EE91A78" w:rsidR="00951AB3" w:rsidRPr="00BD7D44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BD7D44">
        <w:rPr>
          <w:rFonts w:ascii="Times New Roman" w:hAnsi="Times New Roman" w:cs="Times New Roman"/>
          <w:sz w:val="26"/>
          <w:szCs w:val="26"/>
        </w:rPr>
        <w:t>,</w:t>
      </w:r>
      <w:r w:rsidRPr="00BD7D44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BD7D44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D7D4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D7D4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D7D4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D7D4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D7D4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D7D4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03F040F6" w:rsidR="003D300D" w:rsidRPr="00BD7D44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7D44">
        <w:rPr>
          <w:rFonts w:ascii="Times New Roman" w:hAnsi="Times New Roman" w:cs="Times New Roman"/>
          <w:iCs/>
          <w:sz w:val="26"/>
          <w:szCs w:val="26"/>
        </w:rPr>
        <w:t>Р</w:t>
      </w:r>
      <w:r w:rsidR="006173ED" w:rsidRPr="00BD7D44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BD7D44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BD7D44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2452AFFF" w14:textId="78E7F3EE" w:rsidR="009E7804" w:rsidRPr="00BD7D4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BD7D4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BD7D44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BD7D44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BD7D44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1"/>
      <w:r w:rsidR="007E0A81" w:rsidRPr="00BD7D44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BD7D44">
        <w:rPr>
          <w:rFonts w:ascii="Times New Roman" w:hAnsi="Times New Roman" w:cs="Times New Roman"/>
          <w:sz w:val="26"/>
          <w:szCs w:val="26"/>
        </w:rPr>
        <w:t>е</w:t>
      </w:r>
      <w:r w:rsidR="007E0A81" w:rsidRPr="00BD7D4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D7D4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BD7D44">
        <w:rPr>
          <w:rFonts w:ascii="Times New Roman" w:hAnsi="Times New Roman" w:cs="Times New Roman"/>
          <w:sz w:val="26"/>
          <w:szCs w:val="26"/>
        </w:rPr>
        <w:t>е</w:t>
      </w:r>
      <w:r w:rsidR="007E0A81" w:rsidRPr="00BD7D4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D7D4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D7D44">
        <w:rPr>
          <w:rFonts w:ascii="Times New Roman" w:hAnsi="Times New Roman" w:cs="Times New Roman"/>
          <w:sz w:val="26"/>
          <w:szCs w:val="26"/>
        </w:rPr>
        <w:t>–</w:t>
      </w:r>
      <w:r w:rsidR="005D6C77" w:rsidRPr="00BD7D44">
        <w:rPr>
          <w:rFonts w:ascii="Times New Roman" w:hAnsi="Times New Roman" w:cs="Times New Roman"/>
          <w:sz w:val="26"/>
          <w:szCs w:val="26"/>
        </w:rPr>
        <w:t xml:space="preserve"> </w:t>
      </w:r>
      <w:r w:rsidR="00BD7D44" w:rsidRPr="00BD7D44">
        <w:rPr>
          <w:rFonts w:ascii="Times New Roman" w:hAnsi="Times New Roman" w:cs="Times New Roman"/>
          <w:color w:val="000000"/>
          <w:sz w:val="26"/>
          <w:szCs w:val="26"/>
        </w:rPr>
        <w:t>Лебедевой Марине Анатольевне</w:t>
      </w:r>
      <w:r w:rsidR="009E7804" w:rsidRPr="00BD7D44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BD7D4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2E085835" w14:textId="77777777" w:rsidR="006173ED" w:rsidRPr="00BD7D4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BD7D4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05A0C406" w:rsidR="006173ED" w:rsidRPr="00BD7D4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7D44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BD7D44">
        <w:rPr>
          <w:rFonts w:ascii="Times New Roman" w:hAnsi="Times New Roman" w:cs="Times New Roman"/>
          <w:sz w:val="26"/>
          <w:szCs w:val="26"/>
        </w:rPr>
        <w:tab/>
      </w:r>
      <w:r w:rsidRPr="00BD7D44">
        <w:rPr>
          <w:rFonts w:ascii="Times New Roman" w:hAnsi="Times New Roman" w:cs="Times New Roman"/>
          <w:sz w:val="26"/>
          <w:szCs w:val="26"/>
        </w:rPr>
        <w:tab/>
      </w:r>
      <w:r w:rsidRPr="00BD7D44">
        <w:rPr>
          <w:rFonts w:ascii="Times New Roman" w:hAnsi="Times New Roman" w:cs="Times New Roman"/>
          <w:sz w:val="26"/>
          <w:szCs w:val="26"/>
        </w:rPr>
        <w:tab/>
      </w:r>
      <w:r w:rsidRPr="00BD7D44">
        <w:rPr>
          <w:rFonts w:ascii="Times New Roman" w:hAnsi="Times New Roman" w:cs="Times New Roman"/>
          <w:sz w:val="26"/>
          <w:szCs w:val="26"/>
        </w:rPr>
        <w:tab/>
      </w:r>
      <w:r w:rsidR="002D5D29" w:rsidRPr="00BD7D44">
        <w:rPr>
          <w:rFonts w:ascii="Times New Roman" w:hAnsi="Times New Roman" w:cs="Times New Roman"/>
          <w:sz w:val="26"/>
          <w:szCs w:val="26"/>
        </w:rPr>
        <w:t xml:space="preserve">  </w:t>
      </w:r>
      <w:r w:rsidR="00BD7D4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D5D29" w:rsidRPr="00BD7D44">
        <w:rPr>
          <w:rFonts w:ascii="Times New Roman" w:hAnsi="Times New Roman" w:cs="Times New Roman"/>
          <w:sz w:val="26"/>
          <w:szCs w:val="26"/>
        </w:rPr>
        <w:t xml:space="preserve">       </w:t>
      </w:r>
      <w:r w:rsidRPr="00BD7D44">
        <w:rPr>
          <w:rFonts w:ascii="Times New Roman" w:hAnsi="Times New Roman" w:cs="Times New Roman"/>
          <w:sz w:val="26"/>
          <w:szCs w:val="26"/>
        </w:rPr>
        <w:t>В.С.Шауракс</w:t>
      </w:r>
    </w:p>
    <w:p w14:paraId="7070C8DA" w14:textId="680B4B88" w:rsidR="009F1B20" w:rsidRPr="00BD7D44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BD7D4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B1410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6762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140</cp:revision>
  <cp:lastPrinted>2025-08-21T10:11:00Z</cp:lastPrinted>
  <dcterms:created xsi:type="dcterms:W3CDTF">2022-05-06T10:27:00Z</dcterms:created>
  <dcterms:modified xsi:type="dcterms:W3CDTF">2026-07-08T17:34:00Z</dcterms:modified>
</cp:coreProperties>
</file>