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B7EA55D" w:rsidR="001C7F24" w:rsidRPr="00B92AF2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B92AF2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B92AF2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92AF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B92AF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896623" w:rsidRPr="00B92AF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0212008</w:t>
      </w:r>
      <w:r w:rsidR="006A7A78" w:rsidRPr="00B92AF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896623" w:rsidRPr="00B92AF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190</w:t>
      </w:r>
    </w:p>
    <w:p w14:paraId="6BF585CD" w14:textId="03D4CFDB" w:rsidR="00B92AF2" w:rsidRPr="00B92AF2" w:rsidRDefault="00B92AF2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445432" w:rsidRPr="00B92AF2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B92AF2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B92AF2">
        <w:rPr>
          <w:rFonts w:ascii="Times New Roman" w:hAnsi="Times New Roman" w:cs="Times New Roman"/>
          <w:sz w:val="26"/>
          <w:szCs w:val="26"/>
        </w:rPr>
        <w:t xml:space="preserve"> 66:35:</w:t>
      </w:r>
      <w:r w:rsidR="00896623" w:rsidRPr="00B92AF2">
        <w:rPr>
          <w:rFonts w:ascii="Times New Roman" w:hAnsi="Times New Roman" w:cs="Times New Roman"/>
          <w:sz w:val="26"/>
          <w:szCs w:val="26"/>
        </w:rPr>
        <w:t>0212008</w:t>
      </w:r>
      <w:r w:rsidR="00A8579D" w:rsidRPr="00B92AF2">
        <w:rPr>
          <w:rFonts w:ascii="Times New Roman" w:hAnsi="Times New Roman" w:cs="Times New Roman"/>
          <w:sz w:val="26"/>
          <w:szCs w:val="26"/>
        </w:rPr>
        <w:t>:</w:t>
      </w:r>
      <w:r w:rsidR="00896623" w:rsidRPr="00B92AF2">
        <w:rPr>
          <w:rFonts w:ascii="Times New Roman" w:hAnsi="Times New Roman" w:cs="Times New Roman"/>
          <w:sz w:val="26"/>
          <w:szCs w:val="26"/>
        </w:rPr>
        <w:t>190</w:t>
      </w:r>
      <w:r w:rsidR="00580F54" w:rsidRPr="00B92AF2">
        <w:rPr>
          <w:rFonts w:ascii="Times New Roman" w:hAnsi="Times New Roman" w:cs="Times New Roman"/>
          <w:sz w:val="26"/>
          <w:szCs w:val="26"/>
        </w:rPr>
        <w:t>,</w:t>
      </w:r>
      <w:r w:rsidR="009F1B20" w:rsidRPr="00B92AF2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B92AF2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B92AF2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B92AF2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896623" w:rsidRPr="00B92AF2">
        <w:rPr>
          <w:rFonts w:ascii="Times New Roman" w:hAnsi="Times New Roman" w:cs="Times New Roman"/>
          <w:iCs/>
          <w:sz w:val="26"/>
          <w:szCs w:val="26"/>
        </w:rPr>
        <w:t xml:space="preserve">коллективный сад №13 «Кедр», </w:t>
      </w:r>
      <w:r w:rsidR="00811224" w:rsidRPr="00B92AF2">
        <w:rPr>
          <w:rFonts w:ascii="Times New Roman" w:hAnsi="Times New Roman" w:cs="Times New Roman"/>
          <w:iCs/>
          <w:sz w:val="26"/>
          <w:szCs w:val="26"/>
        </w:rPr>
        <w:t>участок №</w:t>
      </w:r>
      <w:r w:rsidR="00896623" w:rsidRPr="00B92AF2">
        <w:rPr>
          <w:rFonts w:ascii="Times New Roman" w:hAnsi="Times New Roman" w:cs="Times New Roman"/>
          <w:iCs/>
          <w:sz w:val="26"/>
          <w:szCs w:val="26"/>
        </w:rPr>
        <w:t>192</w:t>
      </w:r>
      <w:r w:rsidR="002307DE" w:rsidRPr="00B92AF2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B92AF2">
        <w:rPr>
          <w:rFonts w:ascii="Times New Roman" w:hAnsi="Times New Roman" w:cs="Times New Roman"/>
          <w:iCs/>
          <w:sz w:val="26"/>
          <w:szCs w:val="26"/>
        </w:rPr>
        <w:t xml:space="preserve">площадью 53 </w:t>
      </w:r>
      <w:proofErr w:type="spellStart"/>
      <w:r w:rsidRPr="00B92AF2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B92AF2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B92AF2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8B4F77" w:rsidRPr="00B92AF2">
        <w:rPr>
          <w:rFonts w:ascii="Times New Roman" w:hAnsi="Times New Roman" w:cs="Times New Roman"/>
          <w:iCs/>
          <w:sz w:val="26"/>
          <w:szCs w:val="26"/>
        </w:rPr>
        <w:t>сельскохозяйственного назначения</w:t>
      </w:r>
      <w:r w:rsidR="00445432" w:rsidRPr="00B92AF2">
        <w:rPr>
          <w:rFonts w:ascii="Times New Roman" w:hAnsi="Times New Roman" w:cs="Times New Roman"/>
          <w:iCs/>
          <w:sz w:val="26"/>
          <w:szCs w:val="26"/>
        </w:rPr>
        <w:t xml:space="preserve">, вид разрешенного использования: </w:t>
      </w:r>
      <w:r w:rsidR="00811224" w:rsidRPr="00B92AF2">
        <w:rPr>
          <w:rFonts w:ascii="Times New Roman" w:hAnsi="Times New Roman" w:cs="Times New Roman"/>
          <w:iCs/>
          <w:sz w:val="26"/>
          <w:szCs w:val="26"/>
        </w:rPr>
        <w:t>для садоводства</w:t>
      </w:r>
      <w:r w:rsidR="00445432" w:rsidRPr="00B92AF2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07DE" w:rsidRPr="00B92AF2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896623" w:rsidRPr="00B92AF2">
        <w:rPr>
          <w:rFonts w:ascii="Times New Roman" w:hAnsi="Times New Roman" w:cs="Times New Roman"/>
          <w:sz w:val="26"/>
          <w:szCs w:val="26"/>
        </w:rPr>
        <w:t>я</w:t>
      </w:r>
      <w:r w:rsidR="002307DE" w:rsidRPr="00B92AF2">
        <w:rPr>
          <w:rFonts w:ascii="Times New Roman" w:hAnsi="Times New Roman" w:cs="Times New Roman"/>
          <w:sz w:val="26"/>
          <w:szCs w:val="26"/>
        </w:rPr>
        <w:t>, владеющ</w:t>
      </w:r>
      <w:r w:rsidR="00896623" w:rsidRPr="00B92AF2">
        <w:rPr>
          <w:rFonts w:ascii="Times New Roman" w:hAnsi="Times New Roman" w:cs="Times New Roman"/>
          <w:sz w:val="26"/>
          <w:szCs w:val="26"/>
        </w:rPr>
        <w:t>его</w:t>
      </w:r>
      <w:r w:rsidR="002307DE" w:rsidRPr="00B92AF2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B92AF2">
        <w:rPr>
          <w:rFonts w:ascii="Times New Roman" w:hAnsi="Times New Roman" w:cs="Times New Roman"/>
          <w:sz w:val="26"/>
          <w:szCs w:val="26"/>
        </w:rPr>
        <w:t>, в</w:t>
      </w:r>
      <w:r w:rsidR="002307DE" w:rsidRPr="00B92AF2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Бекчиу</w:t>
      </w:r>
      <w:proofErr w:type="spellEnd"/>
      <w:r w:rsidRPr="00B92AF2">
        <w:rPr>
          <w:rFonts w:ascii="Times New Roman" w:hAnsi="Times New Roman" w:cs="Times New Roman"/>
          <w:sz w:val="26"/>
          <w:szCs w:val="26"/>
        </w:rPr>
        <w:t xml:space="preserve"> Василий Никифорович, 01.01.1932 г.р., умерший 01.04.2008.</w:t>
      </w:r>
    </w:p>
    <w:p w14:paraId="3BAFF035" w14:textId="483E8259" w:rsidR="008B4F77" w:rsidRPr="00B92AF2" w:rsidRDefault="00B92AF2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нотариального округа: </w:t>
      </w:r>
      <w:proofErr w:type="spellStart"/>
      <w:r w:rsidRPr="00B92AF2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</w:t>
      </w:r>
      <w:proofErr w:type="spellStart"/>
      <w:r w:rsidRPr="00B92AF2">
        <w:rPr>
          <w:rFonts w:ascii="Times New Roman" w:hAnsi="Times New Roman" w:cs="Times New Roman"/>
          <w:color w:val="000000"/>
          <w:sz w:val="26"/>
          <w:szCs w:val="26"/>
        </w:rPr>
        <w:t>Штепа</w:t>
      </w:r>
      <w:proofErr w:type="spellEnd"/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А.А. №157 от 17.06.2024, после смерти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Бекчиу</w:t>
      </w:r>
      <w:proofErr w:type="spellEnd"/>
      <w:r w:rsidRPr="00B92AF2">
        <w:rPr>
          <w:rFonts w:ascii="Times New Roman" w:hAnsi="Times New Roman" w:cs="Times New Roman"/>
          <w:sz w:val="26"/>
          <w:szCs w:val="26"/>
        </w:rPr>
        <w:t xml:space="preserve"> Василия Никифоровича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заведено наследственное дело номер: 255/2015, наследником является </w:t>
      </w:r>
      <w:proofErr w:type="spellStart"/>
      <w:r w:rsidR="00896623" w:rsidRPr="00B92AF2">
        <w:rPr>
          <w:rFonts w:ascii="Times New Roman" w:hAnsi="Times New Roman" w:cs="Times New Roman"/>
          <w:iCs/>
          <w:sz w:val="26"/>
          <w:szCs w:val="26"/>
        </w:rPr>
        <w:t>Бекчиу</w:t>
      </w:r>
      <w:proofErr w:type="spellEnd"/>
      <w:r w:rsidR="00896623" w:rsidRPr="00B92AF2">
        <w:rPr>
          <w:rFonts w:ascii="Times New Roman" w:hAnsi="Times New Roman" w:cs="Times New Roman"/>
          <w:iCs/>
          <w:sz w:val="26"/>
          <w:szCs w:val="26"/>
        </w:rPr>
        <w:t xml:space="preserve"> Александр Васильевич</w:t>
      </w:r>
      <w:r w:rsidR="003156CD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5BFA9AE" w14:textId="77777777" w:rsidR="00B92AF2" w:rsidRPr="00B92AF2" w:rsidRDefault="00B92AF2" w:rsidP="00B92AF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14DD3BE0" w14:textId="77777777" w:rsidR="00B92AF2" w:rsidRPr="00B92AF2" w:rsidRDefault="00B92AF2" w:rsidP="00B92AF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92AF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92AF2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92AF2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92A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92AF2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92A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92AF2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92A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92AF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64EB4AE" w14:textId="77777777" w:rsidR="00B92AF2" w:rsidRPr="00B92AF2" w:rsidRDefault="00B92AF2" w:rsidP="00B92AF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14762273" w14:textId="77777777" w:rsidR="00B92AF2" w:rsidRPr="00B92AF2" w:rsidRDefault="00B92AF2" w:rsidP="00B92AF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1A389C23" w14:textId="131441D7" w:rsidR="00302AE4" w:rsidRPr="00B92AF2" w:rsidRDefault="00B92AF2" w:rsidP="00B92A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</w:t>
      </w:r>
      <w:r w:rsidR="007E0A81" w:rsidRPr="00B92AF2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B92AF2">
        <w:rPr>
          <w:rFonts w:ascii="Times New Roman" w:hAnsi="Times New Roman" w:cs="Times New Roman"/>
          <w:sz w:val="26"/>
          <w:szCs w:val="26"/>
        </w:rPr>
        <w:t>е</w:t>
      </w:r>
      <w:r w:rsidR="007E0A81" w:rsidRPr="00B92AF2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B92AF2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B92AF2">
        <w:rPr>
          <w:rFonts w:ascii="Times New Roman" w:hAnsi="Times New Roman" w:cs="Times New Roman"/>
          <w:sz w:val="26"/>
          <w:szCs w:val="26"/>
        </w:rPr>
        <w:t>е</w:t>
      </w:r>
      <w:r w:rsidR="007E0A81" w:rsidRPr="00B92AF2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B92AF2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B92AF2">
        <w:rPr>
          <w:rFonts w:ascii="Times New Roman" w:hAnsi="Times New Roman" w:cs="Times New Roman"/>
          <w:sz w:val="26"/>
          <w:szCs w:val="26"/>
        </w:rPr>
        <w:t>–</w:t>
      </w:r>
      <w:r w:rsidR="005D6C77" w:rsidRPr="00B92A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6623" w:rsidRPr="00B92AF2">
        <w:rPr>
          <w:rFonts w:ascii="Times New Roman" w:hAnsi="Times New Roman" w:cs="Times New Roman"/>
          <w:iCs/>
          <w:sz w:val="26"/>
          <w:szCs w:val="26"/>
        </w:rPr>
        <w:t>Бекчиу</w:t>
      </w:r>
      <w:proofErr w:type="spellEnd"/>
      <w:r w:rsidR="00896623" w:rsidRPr="00B92AF2">
        <w:rPr>
          <w:rFonts w:ascii="Times New Roman" w:hAnsi="Times New Roman" w:cs="Times New Roman"/>
          <w:iCs/>
          <w:sz w:val="26"/>
          <w:szCs w:val="26"/>
        </w:rPr>
        <w:t xml:space="preserve"> Александре Васильевиче</w:t>
      </w:r>
      <w:r w:rsidR="009266C2" w:rsidRPr="00B92AF2">
        <w:rPr>
          <w:rFonts w:ascii="Times New Roman" w:hAnsi="Times New Roman" w:cs="Times New Roman"/>
          <w:iCs/>
          <w:sz w:val="26"/>
          <w:szCs w:val="26"/>
        </w:rPr>
        <w:t>.</w:t>
      </w:r>
    </w:p>
    <w:p w14:paraId="52B690D7" w14:textId="77777777" w:rsidR="00B92AF2" w:rsidRPr="00B92AF2" w:rsidRDefault="00B92AF2" w:rsidP="00B92A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B92AF2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40DF7C52" w14:textId="77777777" w:rsidR="00B92AF2" w:rsidRPr="00B92AF2" w:rsidRDefault="00B92AF2" w:rsidP="00B92A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B12510" w14:textId="77777777" w:rsidR="00B92AF2" w:rsidRPr="00B92AF2" w:rsidRDefault="00B92AF2" w:rsidP="00B92A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1EE7B766" w14:textId="1F9442E7" w:rsidR="00B92AF2" w:rsidRPr="00B92AF2" w:rsidRDefault="00B92AF2" w:rsidP="00B92A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главы Березовского муниципального округа </w:t>
      </w:r>
      <w:r w:rsidRPr="00B92AF2">
        <w:rPr>
          <w:rFonts w:ascii="Times New Roman" w:hAnsi="Times New Roman" w:cs="Times New Roman"/>
          <w:sz w:val="26"/>
          <w:szCs w:val="26"/>
        </w:rPr>
        <w:tab/>
      </w:r>
      <w:r w:rsidRPr="00B92AF2">
        <w:rPr>
          <w:rFonts w:ascii="Times New Roman" w:hAnsi="Times New Roman" w:cs="Times New Roman"/>
          <w:sz w:val="26"/>
          <w:szCs w:val="26"/>
        </w:rPr>
        <w:tab/>
      </w:r>
      <w:r w:rsidRPr="00B92AF2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92AF2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71EE0158" w:rsidR="009F1B20" w:rsidRPr="00B92AF2" w:rsidRDefault="009F1B20" w:rsidP="00B92AF2">
      <w:pPr>
        <w:pStyle w:val="a3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B92AF2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55880"/>
    <w:rsid w:val="002D2C91"/>
    <w:rsid w:val="002D6B73"/>
    <w:rsid w:val="002E762A"/>
    <w:rsid w:val="00302AE4"/>
    <w:rsid w:val="003156CD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F2204"/>
    <w:rsid w:val="005F4644"/>
    <w:rsid w:val="0060300F"/>
    <w:rsid w:val="00617281"/>
    <w:rsid w:val="006531D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2AF2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D14418"/>
    <w:rsid w:val="00D320C4"/>
    <w:rsid w:val="00D742BB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2026-06-18T11:04:00Z</cp:lastPrinted>
  <dcterms:created xsi:type="dcterms:W3CDTF">2022-05-06T10:27:00Z</dcterms:created>
  <dcterms:modified xsi:type="dcterms:W3CDTF">2026-06-18T11:09:00Z</dcterms:modified>
</cp:coreProperties>
</file>