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CD4F" w14:textId="497991F4" w:rsidR="004C3CCF" w:rsidRDefault="005B6D92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100B58C5" w:rsidR="001C7F24" w:rsidRPr="00CF492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F492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F492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F492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CF492F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0105014</w:t>
      </w:r>
      <w:r w:rsidR="006A7A78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F492F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312</w:t>
      </w:r>
    </w:p>
    <w:p w14:paraId="282F62C3" w14:textId="0E0911F1" w:rsidR="002307DE" w:rsidRPr="00CF492F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 г.</w:t>
      </w:r>
      <w:r w:rsidRPr="00CF492F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Pr="00CF492F">
        <w:rPr>
          <w:rFonts w:ascii="Times New Roman" w:hAnsi="Times New Roman" w:cs="Times New Roman"/>
          <w:sz w:val="26"/>
          <w:szCs w:val="26"/>
        </w:rPr>
        <w:t>«О государств</w:t>
      </w:r>
      <w:r w:rsidR="005A19EA" w:rsidRPr="00CF492F">
        <w:rPr>
          <w:rFonts w:ascii="Times New Roman" w:hAnsi="Times New Roman" w:cs="Times New Roman"/>
          <w:sz w:val="26"/>
          <w:szCs w:val="26"/>
        </w:rPr>
        <w:t xml:space="preserve">енной регистрации недвижимости» 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установлено, что в отношении ранее учтенного объекта недвижимости - </w:t>
      </w:r>
      <w:r w:rsidR="00362A4F" w:rsidRPr="00CF492F">
        <w:rPr>
          <w:rFonts w:ascii="Times New Roman" w:hAnsi="Times New Roman" w:cs="Times New Roman"/>
          <w:sz w:val="26"/>
          <w:szCs w:val="26"/>
        </w:rPr>
        <w:t>здания</w:t>
      </w:r>
      <w:r w:rsidRPr="00CF492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F492F">
        <w:rPr>
          <w:rFonts w:ascii="Times New Roman" w:hAnsi="Times New Roman" w:cs="Times New Roman"/>
          <w:sz w:val="26"/>
          <w:szCs w:val="26"/>
        </w:rPr>
        <w:t xml:space="preserve"> 66:35:</w:t>
      </w:r>
      <w:r w:rsidR="00CF492F" w:rsidRPr="00CF492F">
        <w:rPr>
          <w:rFonts w:ascii="Times New Roman" w:hAnsi="Times New Roman" w:cs="Times New Roman"/>
          <w:sz w:val="26"/>
          <w:szCs w:val="26"/>
        </w:rPr>
        <w:t>010501</w:t>
      </w:r>
      <w:r w:rsidR="00DC2D66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  <w:r w:rsidR="00A8579D" w:rsidRPr="00CF492F">
        <w:rPr>
          <w:rFonts w:ascii="Times New Roman" w:hAnsi="Times New Roman" w:cs="Times New Roman"/>
          <w:sz w:val="26"/>
          <w:szCs w:val="26"/>
        </w:rPr>
        <w:t>:</w:t>
      </w:r>
      <w:r w:rsidR="00CF492F" w:rsidRPr="00CF492F">
        <w:rPr>
          <w:rFonts w:ascii="Times New Roman" w:hAnsi="Times New Roman" w:cs="Times New Roman"/>
          <w:sz w:val="26"/>
          <w:szCs w:val="26"/>
        </w:rPr>
        <w:t>312</w:t>
      </w:r>
      <w:r w:rsidR="00580F54" w:rsidRPr="00CF492F">
        <w:rPr>
          <w:rFonts w:ascii="Times New Roman" w:hAnsi="Times New Roman" w:cs="Times New Roman"/>
          <w:sz w:val="26"/>
          <w:szCs w:val="26"/>
        </w:rPr>
        <w:t>,</w:t>
      </w:r>
      <w:r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F492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F492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CF492F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CF492F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CF492F">
        <w:rPr>
          <w:rFonts w:ascii="Times New Roman" w:hAnsi="Times New Roman" w:cs="Times New Roman"/>
          <w:iCs/>
          <w:sz w:val="26"/>
          <w:szCs w:val="26"/>
        </w:rPr>
        <w:t>ул.</w:t>
      </w:r>
      <w:r w:rsidR="00CF492F" w:rsidRPr="00CF492F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CF492F" w:rsidRPr="00CF492F">
        <w:rPr>
          <w:rFonts w:ascii="Times New Roman" w:hAnsi="Times New Roman" w:cs="Times New Roman"/>
          <w:iCs/>
          <w:sz w:val="26"/>
          <w:szCs w:val="26"/>
        </w:rPr>
        <w:t>, 95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площадью – </w:t>
      </w:r>
      <w:r w:rsidR="00CF492F" w:rsidRPr="00CF492F">
        <w:rPr>
          <w:rFonts w:ascii="Times New Roman" w:hAnsi="Times New Roman" w:cs="Times New Roman"/>
          <w:iCs/>
          <w:sz w:val="26"/>
          <w:szCs w:val="26"/>
        </w:rPr>
        <w:t>233,7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5B6D92" w:rsidRPr="00CF492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CF492F" w:rsidRPr="00CF492F">
        <w:rPr>
          <w:rFonts w:ascii="Times New Roman" w:hAnsi="Times New Roman" w:cs="Times New Roman"/>
          <w:iCs/>
          <w:sz w:val="26"/>
          <w:szCs w:val="26"/>
        </w:rPr>
        <w:t>87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F492F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>инвентарный номер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CF492F" w:rsidRPr="00CF492F">
        <w:rPr>
          <w:rFonts w:ascii="Times New Roman" w:hAnsi="Times New Roman" w:cs="Times New Roman"/>
          <w:iCs/>
          <w:sz w:val="26"/>
          <w:szCs w:val="26"/>
        </w:rPr>
        <w:t>7770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CF492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CF492F" w:rsidRPr="00CF492F">
        <w:rPr>
          <w:rFonts w:ascii="Times New Roman" w:hAnsi="Times New Roman" w:cs="Times New Roman"/>
          <w:sz w:val="26"/>
          <w:szCs w:val="26"/>
        </w:rPr>
        <w:t>я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владеющ</w:t>
      </w:r>
      <w:r w:rsidR="00CF492F" w:rsidRPr="00CF492F">
        <w:rPr>
          <w:rFonts w:ascii="Times New Roman" w:hAnsi="Times New Roman" w:cs="Times New Roman"/>
          <w:sz w:val="26"/>
          <w:szCs w:val="26"/>
        </w:rPr>
        <w:t>его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</w:t>
      </w:r>
      <w:r w:rsidR="00CF492F" w:rsidRPr="00CF492F">
        <w:rPr>
          <w:rFonts w:ascii="Times New Roman" w:hAnsi="Times New Roman" w:cs="Times New Roman"/>
          <w:sz w:val="26"/>
          <w:szCs w:val="26"/>
        </w:rPr>
        <w:t xml:space="preserve"> основании выписки из Единого государственного реестра недвижимости на земельный участок от 04.04.2025</w:t>
      </w:r>
      <w:r w:rsidR="00E74F99">
        <w:rPr>
          <w:rFonts w:ascii="Times New Roman" w:hAnsi="Times New Roman" w:cs="Times New Roman"/>
          <w:sz w:val="26"/>
          <w:szCs w:val="26"/>
        </w:rPr>
        <w:t>,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 </w:t>
      </w:r>
      <w:r w:rsidR="00CF492F" w:rsidRPr="00CF492F">
        <w:rPr>
          <w:rFonts w:ascii="Times New Roman" w:hAnsi="Times New Roman" w:cs="Times New Roman"/>
          <w:sz w:val="26"/>
          <w:szCs w:val="26"/>
        </w:rPr>
        <w:t>выявлена Аристова Елена Вячеславовна</w:t>
      </w:r>
      <w:r w:rsidR="00440812">
        <w:rPr>
          <w:rFonts w:ascii="Times New Roman" w:hAnsi="Times New Roman" w:cs="Times New Roman"/>
          <w:sz w:val="26"/>
          <w:szCs w:val="26"/>
        </w:rPr>
        <w:t>.</w:t>
      </w:r>
    </w:p>
    <w:p w14:paraId="1904E4AD" w14:textId="77777777" w:rsidR="005B6D92" w:rsidRPr="00CF492F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C58568" w14:textId="77777777" w:rsidR="005B6D92" w:rsidRPr="00CF492F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CF492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30216F09" w:rsidR="00787D43" w:rsidRPr="00CF492F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ab/>
      </w:r>
      <w:r w:rsidR="00787D43" w:rsidRPr="00CF492F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CF492F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F492F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787D43" w:rsidRPr="00CF492F">
        <w:rPr>
          <w:rFonts w:ascii="Times New Roman" w:hAnsi="Times New Roman" w:cs="Times New Roman"/>
          <w:sz w:val="26"/>
          <w:szCs w:val="26"/>
        </w:rPr>
        <w:t>ПОСТАНОВЛЯ</w:t>
      </w:r>
      <w:r w:rsidR="005B6D92" w:rsidRPr="00CF492F">
        <w:rPr>
          <w:rFonts w:ascii="Times New Roman" w:hAnsi="Times New Roman" w:cs="Times New Roman"/>
          <w:sz w:val="26"/>
          <w:szCs w:val="26"/>
        </w:rPr>
        <w:t>ЕТ</w:t>
      </w:r>
      <w:r w:rsidR="00787D43" w:rsidRPr="00CF492F">
        <w:rPr>
          <w:rFonts w:ascii="Times New Roman" w:hAnsi="Times New Roman" w:cs="Times New Roman"/>
          <w:sz w:val="26"/>
          <w:szCs w:val="26"/>
        </w:rPr>
        <w:t>:</w:t>
      </w:r>
    </w:p>
    <w:p w14:paraId="4119B1F8" w14:textId="0EE87881" w:rsidR="00DD3ED6" w:rsidRDefault="004D5CE1" w:rsidP="00DD3ED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ED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D3ED6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D3ED6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D3ED6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D3ED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D3ED6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D3ED6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D3ED6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5B6D92" w:rsidRPr="00DD3ED6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DD3ED6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DD3ED6">
        <w:rPr>
          <w:rFonts w:ascii="Times New Roman" w:hAnsi="Times New Roman" w:cs="Times New Roman"/>
          <w:sz w:val="26"/>
          <w:szCs w:val="26"/>
        </w:rPr>
        <w:t>е</w:t>
      </w:r>
      <w:r w:rsidR="007E0A81" w:rsidRPr="00DD3ED6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D3ED6">
        <w:rPr>
          <w:rFonts w:ascii="Times New Roman" w:hAnsi="Times New Roman" w:cs="Times New Roman"/>
          <w:sz w:val="26"/>
          <w:szCs w:val="26"/>
        </w:rPr>
        <w:t>в ЕГРН сведений о</w:t>
      </w:r>
      <w:r w:rsidR="00DD3ED6" w:rsidRPr="00243414">
        <w:rPr>
          <w:rFonts w:ascii="Times New Roman" w:hAnsi="Times New Roman" w:cs="Times New Roman"/>
          <w:sz w:val="26"/>
          <w:szCs w:val="26"/>
        </w:rPr>
        <w:t xml:space="preserve"> правообладателе ранее учтенного объекта недвижимости – </w:t>
      </w:r>
      <w:r w:rsidR="00DD3ED6" w:rsidRPr="00CF492F">
        <w:rPr>
          <w:rFonts w:ascii="Times New Roman" w:hAnsi="Times New Roman" w:cs="Times New Roman"/>
          <w:sz w:val="26"/>
          <w:szCs w:val="26"/>
        </w:rPr>
        <w:t>Аристов</w:t>
      </w:r>
      <w:r w:rsidR="00DD3ED6">
        <w:rPr>
          <w:rFonts w:ascii="Times New Roman" w:hAnsi="Times New Roman" w:cs="Times New Roman"/>
          <w:sz w:val="26"/>
          <w:szCs w:val="26"/>
        </w:rPr>
        <w:t>ой</w:t>
      </w:r>
      <w:r w:rsidR="00DD3ED6" w:rsidRPr="00CF492F">
        <w:rPr>
          <w:rFonts w:ascii="Times New Roman" w:hAnsi="Times New Roman" w:cs="Times New Roman"/>
          <w:sz w:val="26"/>
          <w:szCs w:val="26"/>
        </w:rPr>
        <w:t xml:space="preserve"> Елен</w:t>
      </w:r>
      <w:r w:rsidR="00DD3ED6">
        <w:rPr>
          <w:rFonts w:ascii="Times New Roman" w:hAnsi="Times New Roman" w:cs="Times New Roman"/>
          <w:sz w:val="26"/>
          <w:szCs w:val="26"/>
        </w:rPr>
        <w:t>е</w:t>
      </w:r>
      <w:r w:rsidR="00DD3ED6" w:rsidRPr="00CF492F">
        <w:rPr>
          <w:rFonts w:ascii="Times New Roman" w:hAnsi="Times New Roman" w:cs="Times New Roman"/>
          <w:sz w:val="26"/>
          <w:szCs w:val="26"/>
        </w:rPr>
        <w:t xml:space="preserve"> Вячеславовн</w:t>
      </w:r>
      <w:r w:rsidR="00DD3ED6">
        <w:rPr>
          <w:rFonts w:ascii="Times New Roman" w:hAnsi="Times New Roman" w:cs="Times New Roman"/>
          <w:sz w:val="26"/>
          <w:szCs w:val="26"/>
        </w:rPr>
        <w:t>е.</w:t>
      </w:r>
    </w:p>
    <w:p w14:paraId="68F72764" w14:textId="3DAA15F8" w:rsidR="004C3CCF" w:rsidRPr="00DD3ED6" w:rsidRDefault="004C3CCF" w:rsidP="000C53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ED6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D3ED6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D3ED6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CF492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1E19CD" w14:textId="2871370E" w:rsidR="002222B8" w:rsidRPr="00CF492F" w:rsidRDefault="002222B8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F492F">
        <w:rPr>
          <w:rFonts w:ascii="Times New Roman" w:hAnsi="Times New Roman" w:cs="Times New Roman"/>
          <w:sz w:val="26"/>
          <w:szCs w:val="26"/>
        </w:rPr>
        <w:t>лав</w:t>
      </w:r>
      <w:r w:rsidRPr="00CF492F">
        <w:rPr>
          <w:rFonts w:ascii="Times New Roman" w:hAnsi="Times New Roman" w:cs="Times New Roman"/>
          <w:sz w:val="26"/>
          <w:szCs w:val="26"/>
        </w:rPr>
        <w:t xml:space="preserve">ы  </w:t>
      </w:r>
    </w:p>
    <w:p w14:paraId="7070C8DA" w14:textId="1A77AAE2" w:rsidR="009F1B20" w:rsidRPr="00CF492F" w:rsidRDefault="00BB03CC" w:rsidP="00222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F492F">
        <w:rPr>
          <w:rFonts w:ascii="Times New Roman" w:hAnsi="Times New Roman" w:cs="Times New Roman"/>
          <w:sz w:val="26"/>
          <w:szCs w:val="26"/>
        </w:rPr>
        <w:t>муниципального</w:t>
      </w:r>
      <w:r w:rsidRPr="00CF492F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222B8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CF492F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="002222B8" w:rsidRPr="00CF492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CF492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F492F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      </w:t>
      </w:r>
      <w:r w:rsidR="00406E33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CF492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F492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22B8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97C54"/>
    <w:rsid w:val="003D1D3B"/>
    <w:rsid w:val="003F2C47"/>
    <w:rsid w:val="003F53BF"/>
    <w:rsid w:val="00406E33"/>
    <w:rsid w:val="0043602E"/>
    <w:rsid w:val="00437499"/>
    <w:rsid w:val="00440812"/>
    <w:rsid w:val="00444E4C"/>
    <w:rsid w:val="00445432"/>
    <w:rsid w:val="00480FA0"/>
    <w:rsid w:val="004821C8"/>
    <w:rsid w:val="0048244B"/>
    <w:rsid w:val="004A3393"/>
    <w:rsid w:val="004B369D"/>
    <w:rsid w:val="004C39A7"/>
    <w:rsid w:val="004C3CCF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19EA"/>
    <w:rsid w:val="005B6D92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E11EB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4597C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F492F"/>
    <w:rsid w:val="00D14418"/>
    <w:rsid w:val="00D320C4"/>
    <w:rsid w:val="00D94C85"/>
    <w:rsid w:val="00DB20E1"/>
    <w:rsid w:val="00DB4C5C"/>
    <w:rsid w:val="00DC2D66"/>
    <w:rsid w:val="00DD3ED6"/>
    <w:rsid w:val="00E05046"/>
    <w:rsid w:val="00E1235F"/>
    <w:rsid w:val="00E251A5"/>
    <w:rsid w:val="00E74F99"/>
    <w:rsid w:val="00EB2FD6"/>
    <w:rsid w:val="00EC022C"/>
    <w:rsid w:val="00EC6E4C"/>
    <w:rsid w:val="00ED33D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2026-05-18T09:44:00Z</dcterms:modified>
</cp:coreProperties>
</file>