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20304EEA" w:rsidR="001C7F24" w:rsidRPr="00B51F9C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B51F9C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B51F9C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B51F9C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B51F9C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4F0332" w:rsidRPr="00B51F9C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0109008</w:t>
      </w:r>
      <w:r w:rsidR="006A7A78" w:rsidRPr="00B51F9C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4F0332" w:rsidRPr="00B51F9C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359</w:t>
      </w:r>
    </w:p>
    <w:p w14:paraId="1BC491DB" w14:textId="710E247E" w:rsidR="00B51F9C" w:rsidRPr="00B51F9C" w:rsidRDefault="00B51F9C" w:rsidP="00B51F9C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51F9C">
        <w:rPr>
          <w:rFonts w:ascii="Times New Roman" w:hAnsi="Times New Roman" w:cs="Times New Roman"/>
          <w:sz w:val="26"/>
          <w:szCs w:val="26"/>
        </w:rPr>
        <w:t xml:space="preserve">В соответствии со ст.69.1 Федерального закона от 13.07.2015 № 218-ФЗ «О государственной регистрации недвижимости» выявлено, что в отношении ранее учтенного объекта недвижимости - здания с кадастровым номером 66:35:0109008:359, </w:t>
      </w:r>
      <w:r w:rsidRPr="00B51F9C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Pr="00B51F9C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B51F9C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B51F9C">
        <w:rPr>
          <w:rFonts w:ascii="Times New Roman" w:hAnsi="Times New Roman" w:cs="Times New Roman"/>
          <w:iCs/>
          <w:sz w:val="26"/>
          <w:szCs w:val="26"/>
        </w:rPr>
        <w:t>ул.Карла</w:t>
      </w:r>
      <w:proofErr w:type="spellEnd"/>
      <w:r w:rsidRPr="00B51F9C">
        <w:rPr>
          <w:rFonts w:ascii="Times New Roman" w:hAnsi="Times New Roman" w:cs="Times New Roman"/>
          <w:iCs/>
          <w:sz w:val="26"/>
          <w:szCs w:val="26"/>
        </w:rPr>
        <w:t xml:space="preserve"> Маркса, 64, площадью: 46,2 </w:t>
      </w:r>
      <w:proofErr w:type="spellStart"/>
      <w:r w:rsidRPr="00B51F9C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B51F9C">
        <w:rPr>
          <w:rFonts w:ascii="Times New Roman" w:hAnsi="Times New Roman" w:cs="Times New Roman"/>
          <w:iCs/>
          <w:sz w:val="26"/>
          <w:szCs w:val="26"/>
        </w:rPr>
        <w:t xml:space="preserve">., назначение – жилое, 1917 </w:t>
      </w:r>
      <w:proofErr w:type="spellStart"/>
      <w:r w:rsidRPr="00B51F9C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Pr="00B51F9C">
        <w:rPr>
          <w:rFonts w:ascii="Times New Roman" w:hAnsi="Times New Roman" w:cs="Times New Roman"/>
          <w:iCs/>
          <w:sz w:val="26"/>
          <w:szCs w:val="26"/>
        </w:rPr>
        <w:t xml:space="preserve">., инвентарный № 2429, </w:t>
      </w:r>
      <w:r w:rsidRPr="00B51F9C">
        <w:rPr>
          <w:rFonts w:ascii="Times New Roman" w:hAnsi="Times New Roman" w:cs="Times New Roman"/>
          <w:sz w:val="26"/>
          <w:szCs w:val="26"/>
        </w:rPr>
        <w:t xml:space="preserve">в качестве его правообладателя, выявлен </w:t>
      </w:r>
      <w:r w:rsidRPr="00B51F9C">
        <w:rPr>
          <w:rFonts w:ascii="Times New Roman" w:hAnsi="Times New Roman" w:cs="Times New Roman"/>
          <w:iCs/>
          <w:sz w:val="26"/>
          <w:szCs w:val="26"/>
        </w:rPr>
        <w:t>Безруков Анатолий Анатольевич</w:t>
      </w:r>
      <w:r w:rsidR="00F36888">
        <w:rPr>
          <w:rFonts w:ascii="Times New Roman" w:hAnsi="Times New Roman" w:cs="Times New Roman"/>
          <w:iCs/>
          <w:sz w:val="26"/>
          <w:szCs w:val="26"/>
        </w:rPr>
        <w:t>.</w:t>
      </w:r>
      <w:bookmarkStart w:id="0" w:name="_GoBack"/>
      <w:bookmarkEnd w:id="0"/>
    </w:p>
    <w:p w14:paraId="5F1C4BE2" w14:textId="77777777" w:rsidR="00B51F9C" w:rsidRPr="00B51F9C" w:rsidRDefault="00B51F9C" w:rsidP="00B51F9C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1F9C">
        <w:rPr>
          <w:rFonts w:ascii="Times New Roman" w:hAnsi="Times New Roman" w:cs="Times New Roman"/>
          <w:iCs/>
          <w:sz w:val="26"/>
          <w:szCs w:val="26"/>
        </w:rPr>
        <w:t xml:space="preserve">Основанием для внесения в Единый государственный реестр недвижимости сведений о правообладателе </w:t>
      </w:r>
      <w:r w:rsidRPr="00B51F9C">
        <w:rPr>
          <w:rFonts w:ascii="Times New Roman" w:hAnsi="Times New Roman" w:cs="Times New Roman"/>
          <w:sz w:val="26"/>
          <w:szCs w:val="26"/>
        </w:rPr>
        <w:t xml:space="preserve">ранее учтенного объекта недвижимости – жилой дом </w:t>
      </w:r>
      <w:r w:rsidRPr="00B51F9C">
        <w:rPr>
          <w:rFonts w:ascii="Times New Roman" w:hAnsi="Times New Roman" w:cs="Times New Roman"/>
          <w:iCs/>
          <w:sz w:val="26"/>
          <w:szCs w:val="26"/>
        </w:rPr>
        <w:t>является выписка из Единого государственного реестра недвижимости от 08.09.2025 г. на земельный участок,</w:t>
      </w:r>
      <w:r w:rsidRPr="00B51F9C">
        <w:rPr>
          <w:rFonts w:ascii="Times New Roman" w:hAnsi="Times New Roman" w:cs="Times New Roman"/>
          <w:sz w:val="26"/>
          <w:szCs w:val="26"/>
        </w:rPr>
        <w:t xml:space="preserve"> расположенный</w:t>
      </w:r>
      <w:r w:rsidRPr="00B51F9C">
        <w:rPr>
          <w:rFonts w:ascii="Times New Roman" w:hAnsi="Times New Roman" w:cs="Times New Roman"/>
          <w:color w:val="000000"/>
          <w:sz w:val="26"/>
          <w:szCs w:val="26"/>
        </w:rPr>
        <w:t xml:space="preserve"> по адресу: </w:t>
      </w:r>
      <w:r w:rsidRPr="00B51F9C">
        <w:rPr>
          <w:rFonts w:ascii="Times New Roman" w:hAnsi="Times New Roman" w:cs="Times New Roman"/>
          <w:iCs/>
          <w:sz w:val="26"/>
          <w:szCs w:val="26"/>
        </w:rPr>
        <w:t xml:space="preserve">Свердловская область, </w:t>
      </w:r>
      <w:proofErr w:type="spellStart"/>
      <w:r w:rsidRPr="00B51F9C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B51F9C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B51F9C">
        <w:rPr>
          <w:rFonts w:ascii="Times New Roman" w:hAnsi="Times New Roman" w:cs="Times New Roman"/>
          <w:iCs/>
          <w:sz w:val="26"/>
          <w:szCs w:val="26"/>
        </w:rPr>
        <w:t>ул.Карла</w:t>
      </w:r>
      <w:proofErr w:type="spellEnd"/>
      <w:r w:rsidRPr="00B51F9C">
        <w:rPr>
          <w:rFonts w:ascii="Times New Roman" w:hAnsi="Times New Roman" w:cs="Times New Roman"/>
          <w:iCs/>
          <w:sz w:val="26"/>
          <w:szCs w:val="26"/>
        </w:rPr>
        <w:t xml:space="preserve"> Маркса, 64 </w:t>
      </w:r>
    </w:p>
    <w:p w14:paraId="5B980853" w14:textId="77777777" w:rsidR="00B51F9C" w:rsidRPr="00B51F9C" w:rsidRDefault="00B51F9C" w:rsidP="00B51F9C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51F9C">
        <w:rPr>
          <w:rFonts w:ascii="Times New Roman" w:hAnsi="Times New Roman" w:cs="Times New Roman"/>
          <w:sz w:val="26"/>
          <w:szCs w:val="26"/>
        </w:rPr>
        <w:tab/>
        <w:t>На основании изложенного, руководствуясь п.47 ст.6 Устава Березовского муниципального округа, ПОСТАНОВЛЯЕТ:</w:t>
      </w:r>
    </w:p>
    <w:p w14:paraId="5DF728E6" w14:textId="25C9111C" w:rsidR="00787D43" w:rsidRPr="00B51F9C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51F9C">
        <w:rPr>
          <w:rFonts w:ascii="Times New Roman" w:hAnsi="Times New Roman" w:cs="Times New Roman"/>
          <w:sz w:val="26"/>
          <w:szCs w:val="26"/>
        </w:rPr>
        <w:tab/>
      </w:r>
      <w:r w:rsidR="00787D43" w:rsidRPr="00B51F9C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D32FEE" w:rsidRPr="00B51F9C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B51F9C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B51F9C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B51F9C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19A41EC0" w:rsidR="009064EF" w:rsidRPr="00B51F9C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51F9C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B51F9C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B51F9C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B51F9C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B51F9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B51F9C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B51F9C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B51F9C">
        <w:rPr>
          <w:rFonts w:ascii="Times New Roman" w:hAnsi="Times New Roman" w:cs="Times New Roman"/>
          <w:sz w:val="26"/>
          <w:szCs w:val="26"/>
        </w:rPr>
        <w:t xml:space="preserve"> в срок не более </w:t>
      </w:r>
      <w:r w:rsidR="00B51F9C" w:rsidRPr="00B51F9C">
        <w:rPr>
          <w:rFonts w:ascii="Times New Roman" w:hAnsi="Times New Roman" w:cs="Times New Roman"/>
          <w:sz w:val="26"/>
          <w:szCs w:val="26"/>
        </w:rPr>
        <w:t xml:space="preserve">5 рабочих дней со дня принятия решения о выявлении правообладателя ранее учтенного объекта </w:t>
      </w:r>
      <w:r w:rsidR="007E0A81" w:rsidRPr="00B51F9C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B51F9C">
        <w:rPr>
          <w:rFonts w:ascii="Times New Roman" w:hAnsi="Times New Roman" w:cs="Times New Roman"/>
          <w:sz w:val="26"/>
          <w:szCs w:val="26"/>
        </w:rPr>
        <w:t>е</w:t>
      </w:r>
      <w:r w:rsidR="007E0A81" w:rsidRPr="00B51F9C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B51F9C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B51F9C">
        <w:rPr>
          <w:rFonts w:ascii="Times New Roman" w:hAnsi="Times New Roman" w:cs="Times New Roman"/>
          <w:sz w:val="26"/>
          <w:szCs w:val="26"/>
        </w:rPr>
        <w:t>е</w:t>
      </w:r>
      <w:r w:rsidR="007E0A81" w:rsidRPr="00B51F9C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B51F9C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B51F9C">
        <w:rPr>
          <w:rFonts w:ascii="Times New Roman" w:hAnsi="Times New Roman" w:cs="Times New Roman"/>
          <w:sz w:val="26"/>
          <w:szCs w:val="26"/>
        </w:rPr>
        <w:t>–</w:t>
      </w:r>
      <w:r w:rsidR="005D6C77" w:rsidRPr="00B51F9C">
        <w:rPr>
          <w:rFonts w:ascii="Times New Roman" w:hAnsi="Times New Roman" w:cs="Times New Roman"/>
          <w:sz w:val="26"/>
          <w:szCs w:val="26"/>
        </w:rPr>
        <w:t xml:space="preserve"> </w:t>
      </w:r>
      <w:r w:rsidR="004F0332" w:rsidRPr="00B51F9C">
        <w:rPr>
          <w:rFonts w:ascii="Times New Roman" w:hAnsi="Times New Roman" w:cs="Times New Roman"/>
          <w:iCs/>
          <w:sz w:val="26"/>
          <w:szCs w:val="26"/>
        </w:rPr>
        <w:t>Безрукове Анатолии Анатольевиче</w:t>
      </w:r>
      <w:r w:rsidR="009064EF" w:rsidRPr="00B51F9C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5CDF2CA1" w:rsidR="004D5CE1" w:rsidRPr="00B51F9C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51F9C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B51F9C">
        <w:rPr>
          <w:rFonts w:ascii="Times New Roman" w:hAnsi="Times New Roman" w:cs="Times New Roman"/>
          <w:sz w:val="26"/>
          <w:szCs w:val="26"/>
        </w:rPr>
        <w:t>о</w:t>
      </w:r>
      <w:r w:rsidRPr="00B51F9C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B51F9C">
        <w:rPr>
          <w:rFonts w:ascii="Times New Roman" w:hAnsi="Times New Roman" w:cs="Times New Roman"/>
          <w:sz w:val="26"/>
          <w:szCs w:val="26"/>
        </w:rPr>
        <w:t>ое</w:t>
      </w:r>
      <w:r w:rsidRPr="00B51F9C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B51F9C">
        <w:rPr>
          <w:rFonts w:ascii="Times New Roman" w:hAnsi="Times New Roman" w:cs="Times New Roman"/>
          <w:sz w:val="26"/>
          <w:szCs w:val="26"/>
        </w:rPr>
        <w:t>муниципального</w:t>
      </w:r>
      <w:r w:rsidRPr="00B51F9C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B51F9C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B51F9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51F9C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B51F9C">
        <w:rPr>
          <w:rFonts w:ascii="Times New Roman" w:hAnsi="Times New Roman" w:cs="Times New Roman"/>
          <w:sz w:val="26"/>
          <w:szCs w:val="26"/>
        </w:rPr>
        <w:t>, д.9, к</w:t>
      </w:r>
      <w:r w:rsidR="000277F8" w:rsidRPr="00B51F9C">
        <w:rPr>
          <w:rFonts w:ascii="Times New Roman" w:hAnsi="Times New Roman" w:cs="Times New Roman"/>
          <w:sz w:val="26"/>
          <w:szCs w:val="26"/>
        </w:rPr>
        <w:t>а</w:t>
      </w:r>
      <w:r w:rsidRPr="00B51F9C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B51F9C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B51F9C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D32FEE" w:rsidRPr="00B51F9C">
        <w:rPr>
          <w:rFonts w:ascii="Times New Roman" w:hAnsi="Times New Roman" w:cs="Times New Roman"/>
          <w:sz w:val="26"/>
          <w:szCs w:val="26"/>
        </w:rPr>
        <w:t>6</w:t>
      </w:r>
      <w:r w:rsidRPr="00B51F9C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B51F9C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B51F9C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B51F9C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B51F9C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B51F9C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B51F9C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B51F9C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B51F9C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51F9C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B51F9C">
        <w:rPr>
          <w:rFonts w:ascii="Times New Roman" w:hAnsi="Times New Roman" w:cs="Times New Roman"/>
          <w:sz w:val="26"/>
          <w:szCs w:val="26"/>
        </w:rPr>
        <w:t>м</w:t>
      </w:r>
      <w:r w:rsidRPr="00B51F9C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B51F9C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B51F9C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B51F9C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B51F9C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B51F9C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1F9C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B51F9C">
        <w:rPr>
          <w:rFonts w:ascii="Times New Roman" w:hAnsi="Times New Roman" w:cs="Times New Roman"/>
          <w:sz w:val="26"/>
          <w:szCs w:val="26"/>
        </w:rPr>
        <w:t>муниципального</w:t>
      </w:r>
      <w:r w:rsidRPr="00B51F9C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6F97C61B" w:rsidR="009F1B20" w:rsidRPr="00B51F9C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1F9C">
        <w:rPr>
          <w:rFonts w:ascii="Times New Roman" w:hAnsi="Times New Roman" w:cs="Times New Roman"/>
          <w:sz w:val="26"/>
          <w:szCs w:val="26"/>
        </w:rPr>
        <w:t>глав</w:t>
      </w:r>
      <w:r w:rsidR="00BB03CC" w:rsidRPr="00B51F9C">
        <w:rPr>
          <w:rFonts w:ascii="Times New Roman" w:hAnsi="Times New Roman" w:cs="Times New Roman"/>
          <w:sz w:val="26"/>
          <w:szCs w:val="26"/>
        </w:rPr>
        <w:t>а</w:t>
      </w:r>
      <w:r w:rsidRPr="00B51F9C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B51F9C">
        <w:rPr>
          <w:rFonts w:ascii="Times New Roman" w:hAnsi="Times New Roman" w:cs="Times New Roman"/>
          <w:sz w:val="26"/>
          <w:szCs w:val="26"/>
        </w:rPr>
        <w:tab/>
      </w:r>
      <w:r w:rsidR="00BB03CC" w:rsidRPr="00B51F9C">
        <w:rPr>
          <w:rFonts w:ascii="Times New Roman" w:hAnsi="Times New Roman" w:cs="Times New Roman"/>
          <w:sz w:val="26"/>
          <w:szCs w:val="26"/>
        </w:rPr>
        <w:tab/>
      </w:r>
      <w:r w:rsidR="00BB03CC" w:rsidRPr="00B51F9C">
        <w:rPr>
          <w:rFonts w:ascii="Times New Roman" w:hAnsi="Times New Roman" w:cs="Times New Roman"/>
          <w:sz w:val="26"/>
          <w:szCs w:val="26"/>
        </w:rPr>
        <w:tab/>
      </w:r>
      <w:r w:rsidR="00BB03CC" w:rsidRPr="00B51F9C">
        <w:rPr>
          <w:rFonts w:ascii="Times New Roman" w:hAnsi="Times New Roman" w:cs="Times New Roman"/>
          <w:sz w:val="26"/>
          <w:szCs w:val="26"/>
        </w:rPr>
        <w:tab/>
      </w:r>
      <w:r w:rsidR="00BB03CC" w:rsidRPr="00B51F9C">
        <w:rPr>
          <w:rFonts w:ascii="Times New Roman" w:hAnsi="Times New Roman" w:cs="Times New Roman"/>
          <w:sz w:val="26"/>
          <w:szCs w:val="26"/>
        </w:rPr>
        <w:tab/>
      </w:r>
      <w:r w:rsidR="00BB03CC" w:rsidRPr="00B51F9C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43602E" w:rsidRPr="00B51F9C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B51F9C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B51F9C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BB03CC" w:rsidRPr="00B51F9C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B51F9C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0E7091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D2C91"/>
    <w:rsid w:val="002D6B73"/>
    <w:rsid w:val="002E762A"/>
    <w:rsid w:val="002F7B67"/>
    <w:rsid w:val="00353035"/>
    <w:rsid w:val="00362A4F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4F0332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82CBB"/>
    <w:rsid w:val="008B0115"/>
    <w:rsid w:val="008F3B47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221F1"/>
    <w:rsid w:val="00A506C7"/>
    <w:rsid w:val="00A8579D"/>
    <w:rsid w:val="00AD3275"/>
    <w:rsid w:val="00AF5F8A"/>
    <w:rsid w:val="00B369A9"/>
    <w:rsid w:val="00B51F9C"/>
    <w:rsid w:val="00B75DAD"/>
    <w:rsid w:val="00B93C11"/>
    <w:rsid w:val="00B9694F"/>
    <w:rsid w:val="00BA2945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C447F"/>
    <w:rsid w:val="00CD2FBE"/>
    <w:rsid w:val="00CD5DDA"/>
    <w:rsid w:val="00CD6ADB"/>
    <w:rsid w:val="00D14418"/>
    <w:rsid w:val="00D320C4"/>
    <w:rsid w:val="00D32FEE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36888"/>
    <w:rsid w:val="00F50D32"/>
    <w:rsid w:val="00F77719"/>
    <w:rsid w:val="00F8510F"/>
    <w:rsid w:val="00FE42F0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815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127</cp:revision>
  <cp:lastPrinted>2025-08-21T10:11:00Z</cp:lastPrinted>
  <dcterms:created xsi:type="dcterms:W3CDTF">2022-05-06T10:27:00Z</dcterms:created>
  <dcterms:modified xsi:type="dcterms:W3CDTF">2026-05-12T10:32:00Z</dcterms:modified>
</cp:coreProperties>
</file>