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B7585DD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1628E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0109004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1628E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173</w:t>
      </w:r>
    </w:p>
    <w:p w14:paraId="282F62C3" w14:textId="3B90BB23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62A4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1628E3">
        <w:rPr>
          <w:rFonts w:ascii="Times New Roman" w:hAnsi="Times New Roman" w:cs="Times New Roman"/>
          <w:sz w:val="24"/>
          <w:szCs w:val="24"/>
        </w:rPr>
        <w:t>0109004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1628E3">
        <w:rPr>
          <w:rFonts w:ascii="Times New Roman" w:hAnsi="Times New Roman" w:cs="Times New Roman"/>
          <w:sz w:val="24"/>
          <w:szCs w:val="24"/>
        </w:rPr>
        <w:t>173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1628E3">
        <w:rPr>
          <w:rFonts w:ascii="Times New Roman" w:hAnsi="Times New Roman" w:cs="Times New Roman"/>
          <w:iCs/>
          <w:sz w:val="24"/>
          <w:szCs w:val="24"/>
        </w:rPr>
        <w:t>ул.Карла</w:t>
      </w:r>
      <w:proofErr w:type="spellEnd"/>
      <w:r w:rsidR="001628E3">
        <w:rPr>
          <w:rFonts w:ascii="Times New Roman" w:hAnsi="Times New Roman" w:cs="Times New Roman"/>
          <w:iCs/>
          <w:sz w:val="24"/>
          <w:szCs w:val="24"/>
        </w:rPr>
        <w:t xml:space="preserve"> Маркса, 52</w:t>
      </w:r>
      <w:r w:rsidR="00362A4F">
        <w:rPr>
          <w:rFonts w:ascii="Times New Roman" w:hAnsi="Times New Roman" w:cs="Times New Roman"/>
          <w:iCs/>
          <w:sz w:val="24"/>
          <w:szCs w:val="24"/>
        </w:rPr>
        <w:t>, назначение – жилое, 19</w:t>
      </w:r>
      <w:r w:rsidR="001628E3">
        <w:rPr>
          <w:rFonts w:ascii="Times New Roman" w:hAnsi="Times New Roman" w:cs="Times New Roman"/>
          <w:iCs/>
          <w:sz w:val="24"/>
          <w:szCs w:val="24"/>
        </w:rPr>
        <w:t>17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62A4F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362A4F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1628E3">
        <w:rPr>
          <w:rFonts w:ascii="Times New Roman" w:hAnsi="Times New Roman" w:cs="Times New Roman"/>
          <w:iCs/>
          <w:sz w:val="24"/>
          <w:szCs w:val="24"/>
        </w:rPr>
        <w:t>58,4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45432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5432">
        <w:rPr>
          <w:rFonts w:ascii="Times New Roman" w:hAnsi="Times New Roman" w:cs="Times New Roman"/>
          <w:iCs/>
          <w:sz w:val="24"/>
          <w:szCs w:val="24"/>
        </w:rPr>
        <w:t>.,</w:t>
      </w:r>
      <w:r w:rsidR="00921AC5">
        <w:rPr>
          <w:rFonts w:ascii="Times New Roman" w:hAnsi="Times New Roman" w:cs="Times New Roman"/>
          <w:iCs/>
          <w:sz w:val="24"/>
          <w:szCs w:val="24"/>
        </w:rPr>
        <w:t xml:space="preserve"> инвентарный №</w:t>
      </w:r>
      <w:r w:rsidR="001628E3">
        <w:rPr>
          <w:rFonts w:ascii="Times New Roman" w:hAnsi="Times New Roman" w:cs="Times New Roman"/>
          <w:iCs/>
          <w:sz w:val="24"/>
          <w:szCs w:val="24"/>
        </w:rPr>
        <w:t>2423</w:t>
      </w:r>
      <w:r w:rsidR="00921AC5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064EF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064EF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1628E3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1656886"/>
      <w:proofErr w:type="spellStart"/>
      <w:r w:rsidR="001628E3">
        <w:rPr>
          <w:rFonts w:ascii="Times New Roman" w:hAnsi="Times New Roman" w:cs="Times New Roman"/>
          <w:iCs/>
          <w:sz w:val="24"/>
          <w:szCs w:val="24"/>
        </w:rPr>
        <w:t>Мичкова</w:t>
      </w:r>
      <w:proofErr w:type="spellEnd"/>
      <w:r w:rsidR="001628E3">
        <w:rPr>
          <w:rFonts w:ascii="Times New Roman" w:hAnsi="Times New Roman" w:cs="Times New Roman"/>
          <w:iCs/>
          <w:sz w:val="24"/>
          <w:szCs w:val="24"/>
        </w:rPr>
        <w:t xml:space="preserve"> Лидия Васильевна</w:t>
      </w:r>
      <w:bookmarkEnd w:id="0"/>
      <w:r w:rsidR="00E72289">
        <w:rPr>
          <w:rFonts w:ascii="Times New Roman" w:hAnsi="Times New Roman" w:cs="Times New Roman"/>
          <w:iCs/>
          <w:sz w:val="24"/>
          <w:szCs w:val="24"/>
        </w:rPr>
        <w:t>.</w:t>
      </w:r>
      <w:bookmarkStart w:id="1" w:name="_GoBack"/>
      <w:bookmarkEnd w:id="1"/>
    </w:p>
    <w:p w14:paraId="2078969C" w14:textId="33BD082C" w:rsidR="001628E3" w:rsidRPr="00445432" w:rsidRDefault="002307DE" w:rsidP="001628E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proofErr w:type="spellStart"/>
      <w:r w:rsidR="001628E3">
        <w:rPr>
          <w:rFonts w:ascii="Times New Roman" w:hAnsi="Times New Roman" w:cs="Times New Roman"/>
          <w:iCs/>
          <w:sz w:val="24"/>
          <w:szCs w:val="24"/>
        </w:rPr>
        <w:t>Мичковой</w:t>
      </w:r>
      <w:proofErr w:type="spellEnd"/>
      <w:r w:rsidR="001628E3">
        <w:rPr>
          <w:rFonts w:ascii="Times New Roman" w:hAnsi="Times New Roman" w:cs="Times New Roman"/>
          <w:iCs/>
          <w:sz w:val="24"/>
          <w:szCs w:val="24"/>
        </w:rPr>
        <w:t xml:space="preserve"> Лидии Васильевны</w:t>
      </w:r>
      <w:r w:rsidR="001628E3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1628E3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выпиской из Единого государственного реестра недвижимости об объекте недвижимости на </w:t>
      </w:r>
      <w:r w:rsidR="001628E3">
        <w:rPr>
          <w:rFonts w:ascii="Times New Roman" w:hAnsi="Times New Roman" w:cs="Times New Roman"/>
          <w:color w:val="000000"/>
          <w:sz w:val="24"/>
          <w:szCs w:val="24"/>
        </w:rPr>
        <w:t>земельный участок,</w:t>
      </w:r>
      <w:r w:rsidR="001628E3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Свердловская область, </w:t>
      </w:r>
      <w:proofErr w:type="spellStart"/>
      <w:r w:rsidR="001628E3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1628E3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1628E3" w:rsidRPr="002307DE">
        <w:rPr>
          <w:rFonts w:ascii="Times New Roman" w:hAnsi="Times New Roman" w:cs="Times New Roman"/>
          <w:iCs/>
          <w:sz w:val="24"/>
          <w:szCs w:val="24"/>
        </w:rPr>
        <w:t>ул.</w:t>
      </w:r>
      <w:r w:rsidR="001628E3">
        <w:rPr>
          <w:rFonts w:ascii="Times New Roman" w:hAnsi="Times New Roman" w:cs="Times New Roman"/>
          <w:iCs/>
          <w:sz w:val="24"/>
          <w:szCs w:val="24"/>
        </w:rPr>
        <w:t>Карла</w:t>
      </w:r>
      <w:proofErr w:type="spellEnd"/>
      <w:r w:rsidR="001628E3">
        <w:rPr>
          <w:rFonts w:ascii="Times New Roman" w:hAnsi="Times New Roman" w:cs="Times New Roman"/>
          <w:iCs/>
          <w:sz w:val="24"/>
          <w:szCs w:val="24"/>
        </w:rPr>
        <w:t xml:space="preserve"> Маркса</w:t>
      </w:r>
      <w:r w:rsidR="001628E3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, дата государственной регистрации права </w:t>
      </w:r>
      <w:r w:rsidR="001628E3">
        <w:rPr>
          <w:rFonts w:ascii="Times New Roman" w:hAnsi="Times New Roman" w:cs="Times New Roman"/>
          <w:color w:val="000000"/>
          <w:sz w:val="24"/>
          <w:szCs w:val="24"/>
        </w:rPr>
        <w:t>21.07.2022,</w:t>
      </w:r>
      <w:r w:rsidR="001628E3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1628E3">
        <w:rPr>
          <w:rFonts w:ascii="Times New Roman" w:hAnsi="Times New Roman" w:cs="Times New Roman"/>
          <w:color w:val="000000"/>
          <w:sz w:val="24"/>
          <w:szCs w:val="24"/>
        </w:rPr>
        <w:t>66:35:0109004:480-66/199/2022-1</w:t>
      </w:r>
      <w:r w:rsidR="001628E3" w:rsidRPr="004454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4D369046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33ED56C0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064EF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8E3">
        <w:rPr>
          <w:rFonts w:ascii="Times New Roman" w:hAnsi="Times New Roman" w:cs="Times New Roman"/>
          <w:iCs/>
          <w:sz w:val="24"/>
          <w:szCs w:val="24"/>
        </w:rPr>
        <w:t>Мичковой</w:t>
      </w:r>
      <w:proofErr w:type="spellEnd"/>
      <w:r w:rsidR="001628E3">
        <w:rPr>
          <w:rFonts w:ascii="Times New Roman" w:hAnsi="Times New Roman" w:cs="Times New Roman"/>
          <w:iCs/>
          <w:sz w:val="24"/>
          <w:szCs w:val="24"/>
        </w:rPr>
        <w:t xml:space="preserve"> Лидии Васильевне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2370CDD4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>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28E3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95940"/>
    <w:rsid w:val="002D2C91"/>
    <w:rsid w:val="002D6B73"/>
    <w:rsid w:val="002E762A"/>
    <w:rsid w:val="00317485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21AC5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BF7974"/>
    <w:rsid w:val="00C11807"/>
    <w:rsid w:val="00C123C7"/>
    <w:rsid w:val="00C34C02"/>
    <w:rsid w:val="00C77972"/>
    <w:rsid w:val="00C82B17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72289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122</cp:revision>
  <cp:lastPrinted>2025-08-21T10:11:00Z</cp:lastPrinted>
  <dcterms:created xsi:type="dcterms:W3CDTF">2022-05-06T10:27:00Z</dcterms:created>
  <dcterms:modified xsi:type="dcterms:W3CDTF">2026-02-11T09:27:00Z</dcterms:modified>
</cp:coreProperties>
</file>