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5571B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571B8" w:rsidRDefault="00E7756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1B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71B8" w:rsidRDefault="00E7756A">
            <w:pPr>
              <w:pStyle w:val="ConsPlusTitlePage0"/>
              <w:jc w:val="center"/>
            </w:pPr>
            <w:r>
              <w:rPr>
                <w:sz w:val="48"/>
              </w:rPr>
              <w:t>Закон Свердловской области от 21.11.2012 N 91-ОЗ</w:t>
            </w:r>
            <w:r>
              <w:rPr>
                <w:sz w:val="48"/>
              </w:rPr>
              <w:br/>
              <w:t>(ред. от 10.12.2025)</w:t>
            </w:r>
            <w:r>
              <w:rPr>
                <w:sz w:val="48"/>
              </w:rPr>
              <w:br/>
              <w:t>"Об охране здоровья граждан в Свердловской области"</w:t>
            </w:r>
            <w:r>
              <w:rPr>
                <w:sz w:val="48"/>
              </w:rPr>
              <w:br/>
              <w:t>(принят Законодательным Собранием Свердловской области 13.11.2012)</w:t>
            </w:r>
          </w:p>
        </w:tc>
      </w:tr>
      <w:tr w:rsidR="005571B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71B8" w:rsidRDefault="00E7756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5571B8" w:rsidRDefault="005571B8">
      <w:pPr>
        <w:pStyle w:val="ConsPlusNormal0"/>
        <w:sectPr w:rsidR="005571B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571B8" w:rsidRDefault="005571B8">
      <w:pPr>
        <w:pStyle w:val="ConsPlusNormal0"/>
        <w:jc w:val="both"/>
        <w:outlineLvl w:val="0"/>
      </w:pPr>
    </w:p>
    <w:p w:rsidR="005571B8" w:rsidRDefault="005571B8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571B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571B8" w:rsidRDefault="00E7756A">
            <w:pPr>
              <w:pStyle w:val="ConsPlusNormal0"/>
            </w:pPr>
            <w:r>
              <w:t>21 ноября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571B8" w:rsidRDefault="00E7756A">
            <w:pPr>
              <w:pStyle w:val="ConsPlusNormal0"/>
              <w:jc w:val="right"/>
            </w:pPr>
            <w:r>
              <w:t>N 91-ОЗ</w:t>
            </w:r>
          </w:p>
        </w:tc>
      </w:tr>
    </w:tbl>
    <w:p w:rsidR="005571B8" w:rsidRDefault="005571B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jc w:val="center"/>
      </w:pPr>
      <w:r>
        <w:t>ЗАКОН</w:t>
      </w:r>
    </w:p>
    <w:p w:rsidR="005571B8" w:rsidRDefault="005571B8">
      <w:pPr>
        <w:pStyle w:val="ConsPlusTitle0"/>
        <w:jc w:val="center"/>
      </w:pPr>
    </w:p>
    <w:p w:rsidR="005571B8" w:rsidRDefault="005571B8">
      <w:pPr>
        <w:pStyle w:val="ConsPlusTitle0"/>
        <w:jc w:val="center"/>
      </w:pPr>
    </w:p>
    <w:p w:rsidR="005571B8" w:rsidRDefault="00E7756A">
      <w:pPr>
        <w:pStyle w:val="ConsPlusTitle0"/>
        <w:jc w:val="center"/>
      </w:pPr>
      <w:r>
        <w:t>СВЕРДЛОВСКОЙ ОБЛАСТИ</w:t>
      </w:r>
    </w:p>
    <w:p w:rsidR="005571B8" w:rsidRDefault="005571B8">
      <w:pPr>
        <w:pStyle w:val="ConsPlusTitle0"/>
        <w:jc w:val="center"/>
      </w:pPr>
    </w:p>
    <w:p w:rsidR="005571B8" w:rsidRDefault="00E7756A">
      <w:pPr>
        <w:pStyle w:val="ConsPlusTitle0"/>
        <w:jc w:val="center"/>
      </w:pPr>
      <w:r>
        <w:t>ОБ ОХРАНЕ ЗДОРОВЬЯ ГРАЖДАН В СВЕРДЛОВСКОЙ ОБЛАСТИ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jc w:val="right"/>
      </w:pPr>
      <w:r>
        <w:t>Принят</w:t>
      </w:r>
    </w:p>
    <w:p w:rsidR="005571B8" w:rsidRDefault="00E7756A">
      <w:pPr>
        <w:pStyle w:val="ConsPlusNormal0"/>
        <w:jc w:val="right"/>
      </w:pPr>
      <w:r>
        <w:t>Законодательным Собранием</w:t>
      </w:r>
    </w:p>
    <w:p w:rsidR="005571B8" w:rsidRDefault="00E7756A">
      <w:pPr>
        <w:pStyle w:val="ConsPlusNormal0"/>
        <w:jc w:val="right"/>
      </w:pPr>
      <w:r>
        <w:t>Свердловской области</w:t>
      </w:r>
    </w:p>
    <w:p w:rsidR="005571B8" w:rsidRDefault="00E7756A">
      <w:pPr>
        <w:pStyle w:val="ConsPlusNormal0"/>
        <w:jc w:val="right"/>
      </w:pPr>
      <w:r>
        <w:t>13 ноября 2012 года</w:t>
      </w:r>
    </w:p>
    <w:p w:rsidR="005571B8" w:rsidRDefault="005571B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71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B8" w:rsidRDefault="005571B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B8" w:rsidRDefault="005571B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71B8" w:rsidRDefault="00E7756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71B8" w:rsidRDefault="00E7756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Свердловской области от 01.07.2013 </w:t>
            </w:r>
            <w:hyperlink r:id="rId9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      <w:r>
                <w:rPr>
                  <w:color w:val="0000FF"/>
                </w:rPr>
                <w:t>N 60-ОЗ</w:t>
              </w:r>
            </w:hyperlink>
            <w:r>
              <w:rPr>
                <w:color w:val="392C69"/>
              </w:rPr>
              <w:t>,</w:t>
            </w:r>
          </w:p>
          <w:p w:rsidR="005571B8" w:rsidRDefault="00E7756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17.10.2013 </w:t>
            </w:r>
            <w:hyperlink r:id="rId10" w:tooltip="Закон Свердловской области от 17.10.2013 N 98-ОЗ (ред. от 25.05.202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">
              <w:r>
                <w:rPr>
                  <w:color w:val="0000FF"/>
                </w:rPr>
                <w:t>N 98-ОЗ</w:t>
              </w:r>
            </w:hyperlink>
            <w:r>
              <w:rPr>
                <w:color w:val="392C69"/>
              </w:rPr>
              <w:t xml:space="preserve">, от 03.04.2014 </w:t>
            </w:r>
            <w:hyperlink r:id="rId11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      <w:r>
                <w:rPr>
                  <w:color w:val="0000FF"/>
                </w:rPr>
                <w:t>N 28-ОЗ</w:t>
              </w:r>
            </w:hyperlink>
            <w:r>
              <w:rPr>
                <w:color w:val="392C69"/>
              </w:rPr>
              <w:t xml:space="preserve">, от 14.07.2014 </w:t>
            </w:r>
            <w:hyperlink r:id="rId12" w:tooltip="Закон Свердловской области от 14.07.2014 N 73-ОЗ (ред. от 03.12.2014) &quot;О внесении изменений в отдельные законы Свердловской области, регулирующие отношения, связанные с предоставлением мер социальной поддержки по оплате жилого помещения отдельным категориям гр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>,</w:t>
            </w:r>
          </w:p>
          <w:p w:rsidR="005571B8" w:rsidRDefault="00E7756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05.11.2014 </w:t>
            </w:r>
            <w:hyperlink r:id="rId13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      <w:r>
                <w:rPr>
                  <w:color w:val="0000FF"/>
                </w:rPr>
                <w:t>N 96-ОЗ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03.12.2014 </w:t>
            </w:r>
            <w:hyperlink r:id="rId14" w:tooltip="Закон Свердловской области от 03.12.2014 N 112-ОЗ &quot;О внесении изменений в отдельные Законы Свердловской области в связи с необходимостью их приведения в соответствие с федеральным законом в сфере социального обслуживания граждан&quot; (принят Законодательным Собран">
              <w:r>
                <w:rPr>
                  <w:color w:val="0000FF"/>
                </w:rPr>
                <w:t>N 112-ОЗ</w:t>
              </w:r>
            </w:hyperlink>
            <w:r>
              <w:rPr>
                <w:color w:val="392C69"/>
              </w:rPr>
              <w:t xml:space="preserve">, от 11.02.2015 </w:t>
            </w:r>
            <w:hyperlink r:id="rId15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      <w:r>
                <w:rPr>
                  <w:color w:val="0000FF"/>
                </w:rPr>
                <w:t>N 8-ОЗ</w:t>
              </w:r>
            </w:hyperlink>
            <w:r>
              <w:rPr>
                <w:color w:val="392C69"/>
              </w:rPr>
              <w:t>,</w:t>
            </w:r>
          </w:p>
          <w:p w:rsidR="005571B8" w:rsidRDefault="00E7756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20.07.2015 </w:t>
            </w:r>
            <w:hyperlink r:id="rId16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      <w:r>
                <w:rPr>
                  <w:color w:val="0000FF"/>
                </w:rPr>
                <w:t>N 92-ОЗ</w:t>
              </w:r>
            </w:hyperlink>
            <w:r>
              <w:rPr>
                <w:color w:val="392C69"/>
              </w:rPr>
              <w:t xml:space="preserve">, от 21.12.2015 </w:t>
            </w:r>
            <w:hyperlink r:id="rId17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      <w:r>
                <w:rPr>
                  <w:color w:val="0000FF"/>
                </w:rPr>
                <w:t>N 165-ОЗ</w:t>
              </w:r>
            </w:hyperlink>
            <w:r>
              <w:rPr>
                <w:color w:val="392C69"/>
              </w:rPr>
              <w:t xml:space="preserve">, от 04.03.2016 </w:t>
            </w:r>
            <w:hyperlink r:id="rId18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      <w:r>
                <w:rPr>
                  <w:color w:val="0000FF"/>
                </w:rPr>
                <w:t>N 20-ОЗ</w:t>
              </w:r>
            </w:hyperlink>
            <w:r>
              <w:rPr>
                <w:color w:val="392C69"/>
              </w:rPr>
              <w:t>,</w:t>
            </w:r>
          </w:p>
          <w:p w:rsidR="005571B8" w:rsidRDefault="00E7756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04.07.2016 </w:t>
            </w:r>
            <w:hyperlink r:id="rId19" w:tooltip="Закон Свердловской области от 04.07.2016 N 75-ОЗ &quot;О внесении изменений в отдельные законы Свердловской области, регулирующие отношения, связанные с предоставлением мер социальной поддержки по оплате коммунальных услуг отдельным категориям граждан&quot; (принят Зако">
              <w:r>
                <w:rPr>
                  <w:color w:val="0000FF"/>
                </w:rPr>
                <w:t>N 75-ОЗ</w:t>
              </w:r>
            </w:hyperlink>
            <w:r>
              <w:rPr>
                <w:color w:val="392C69"/>
              </w:rPr>
              <w:t xml:space="preserve">, от 24.11.2016 </w:t>
            </w:r>
            <w:hyperlink r:id="rId20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      <w:r>
                <w:rPr>
                  <w:color w:val="0000FF"/>
                </w:rPr>
                <w:t>N 116-ОЗ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21" w:tooltip="Закон Свердловской области от 19.12.2016 N 150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      <w:r>
                <w:rPr>
                  <w:color w:val="0000FF"/>
                </w:rPr>
                <w:t>N 150-ОЗ</w:t>
              </w:r>
            </w:hyperlink>
            <w:r>
              <w:rPr>
                <w:color w:val="392C69"/>
              </w:rPr>
              <w:t>,</w:t>
            </w:r>
          </w:p>
          <w:p w:rsidR="005571B8" w:rsidRDefault="00E7756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17.02.2017 </w:t>
            </w:r>
            <w:hyperlink r:id="rId22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      <w:r>
                <w:rPr>
                  <w:color w:val="0000FF"/>
                </w:rPr>
                <w:t>N 17-ОЗ</w:t>
              </w:r>
            </w:hyperlink>
            <w:r>
              <w:rPr>
                <w:color w:val="392C69"/>
              </w:rPr>
              <w:t xml:space="preserve">, от 13.04.2017 </w:t>
            </w:r>
            <w:hyperlink r:id="rId23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      <w:r>
                <w:rPr>
                  <w:color w:val="0000FF"/>
                </w:rPr>
                <w:t>N 36-ОЗ</w:t>
              </w:r>
            </w:hyperlink>
            <w:r>
              <w:rPr>
                <w:color w:val="392C69"/>
              </w:rPr>
              <w:t xml:space="preserve">, от 25.09.2017 </w:t>
            </w:r>
            <w:hyperlink r:id="rId24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      <w:r>
                <w:rPr>
                  <w:color w:val="0000FF"/>
                </w:rPr>
                <w:t>N 104-ОЗ</w:t>
              </w:r>
            </w:hyperlink>
            <w:r>
              <w:rPr>
                <w:color w:val="392C69"/>
              </w:rPr>
              <w:t>,</w:t>
            </w:r>
          </w:p>
          <w:p w:rsidR="005571B8" w:rsidRDefault="00E7756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26.02.2018 </w:t>
            </w:r>
            <w:hyperlink r:id="rId25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      <w:r>
                <w:rPr>
                  <w:color w:val="0000FF"/>
                </w:rPr>
                <w:t>N 23-ОЗ</w:t>
              </w:r>
            </w:hyperlink>
            <w:r>
              <w:rPr>
                <w:color w:val="392C69"/>
              </w:rPr>
              <w:t xml:space="preserve">, от 28.05.2018 </w:t>
            </w:r>
            <w:hyperlink r:id="rId26" w:tooltip="Закон Свердловской области от 28.05.2018 N 55-ОЗ &quot;О внесении изменений в отдельные законы Свердловской области, регулирующие отношения, связанные с предоставлением гражданам мер социальной защиты (поддержки), социальных услуг в рамках социального обслуживания ">
              <w:r>
                <w:rPr>
                  <w:color w:val="0000FF"/>
                </w:rPr>
                <w:t>N 55-ОЗ</w:t>
              </w:r>
            </w:hyperlink>
            <w:r>
              <w:rPr>
                <w:color w:val="392C69"/>
              </w:rPr>
              <w:t xml:space="preserve">, от 24.09.2018 </w:t>
            </w:r>
            <w:hyperlink r:id="rId27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      <w:r>
                <w:rPr>
                  <w:color w:val="0000FF"/>
                </w:rPr>
                <w:t>N 88-ОЗ</w:t>
              </w:r>
            </w:hyperlink>
            <w:r>
              <w:rPr>
                <w:color w:val="392C69"/>
              </w:rPr>
              <w:t>,</w:t>
            </w:r>
          </w:p>
          <w:p w:rsidR="005571B8" w:rsidRDefault="00E7756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06.11.2018 </w:t>
            </w:r>
            <w:hyperlink r:id="rId28" w:tooltip="Закон Свердловской области от 06.11.2018 N 125-ОЗ &quot;О внесении изменений в статьи 5 и 26 Закона Свердловской области &quot;Об охране здоровья граждан в Свердловской области&quot; (принят Законодательным Собранием Свердловской области 30.10.2018) {КонсультантПлюс}">
              <w:r>
                <w:rPr>
                  <w:color w:val="0000FF"/>
                </w:rPr>
                <w:t>N 125-ОЗ</w:t>
              </w:r>
            </w:hyperlink>
            <w:r>
              <w:rPr>
                <w:color w:val="392C69"/>
              </w:rPr>
              <w:t xml:space="preserve">, от 28.02.2019 </w:t>
            </w:r>
            <w:hyperlink r:id="rId29" w:tooltip="Закон Свердловской области от 28.02.2019 N 18-ОЗ &quot;О внесении изменения в статью 5 Закона Свердловской области &quot;Об охране здоровья граждан в Свердловской области&quot; (принят Законодательным Собранием Свердловской области 26.02.2019) {КонсультантПлюс}">
              <w:r>
                <w:rPr>
                  <w:color w:val="0000FF"/>
                </w:rPr>
                <w:t>N 18-ОЗ</w:t>
              </w:r>
            </w:hyperlink>
            <w:r>
              <w:rPr>
                <w:color w:val="392C69"/>
              </w:rPr>
              <w:t xml:space="preserve">, от 27.04.2019 </w:t>
            </w:r>
            <w:hyperlink r:id="rId30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      <w:r>
                <w:rPr>
                  <w:color w:val="0000FF"/>
                </w:rPr>
                <w:t>N 37-ОЗ</w:t>
              </w:r>
            </w:hyperlink>
            <w:r>
              <w:rPr>
                <w:color w:val="392C69"/>
              </w:rPr>
              <w:t>,</w:t>
            </w:r>
          </w:p>
          <w:p w:rsidR="005571B8" w:rsidRDefault="00E7756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02.08.2019 </w:t>
            </w:r>
            <w:hyperlink r:id="rId31" w:tooltip="Закон Свердловской области от 02.08.2019 N 67-ОЗ &quot;О внесении изменений в статью 21 Закона Свердловской области &quot;Об охране здоровья граждан в Свердловской области&quot; и статью 24 Закона Свердловской области &quot;Об образовании в Свердловской области&quot; (принят Законодат">
              <w:r>
                <w:rPr>
                  <w:color w:val="0000FF"/>
                </w:rPr>
                <w:t>N 67-ОЗ</w:t>
              </w:r>
            </w:hyperlink>
            <w:r>
              <w:rPr>
                <w:color w:val="392C69"/>
              </w:rPr>
              <w:t xml:space="preserve">, от 25.12.2019 </w:t>
            </w:r>
            <w:hyperlink r:id="rId32" w:tooltip="Закон Свердловской области от 25.12.2019 N 138-ОЗ &quot;О внесении изменений в статью 23 Закона Свердловской области &quot;Об охране здоровья граждан в Свердловской области&quot; (принят Законодательным Собранием Свердловской области 24.12.2019) {КонсультантПлюс}">
              <w:r>
                <w:rPr>
                  <w:color w:val="0000FF"/>
                </w:rPr>
                <w:t>N 138-ОЗ</w:t>
              </w:r>
            </w:hyperlink>
            <w:r>
              <w:rPr>
                <w:color w:val="392C69"/>
              </w:rPr>
              <w:t xml:space="preserve">, от 03.07.2020 </w:t>
            </w:r>
            <w:hyperlink r:id="rId33" w:tooltip="Закон Свердловской области от 03.07.2020 N 76-ОЗ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Законодательным Собранием Свердло">
              <w:r>
                <w:rPr>
                  <w:color w:val="0000FF"/>
                </w:rPr>
                <w:t>N 76-ОЗ</w:t>
              </w:r>
            </w:hyperlink>
            <w:r>
              <w:rPr>
                <w:color w:val="392C69"/>
              </w:rPr>
              <w:t>,</w:t>
            </w:r>
          </w:p>
          <w:p w:rsidR="005571B8" w:rsidRDefault="00E7756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34" w:tooltip="Закон Свердловской области от 10.12.2020 N 143-ОЗ &quot;О внесении изменений в статьи 2 и 5 Закона Свердловской области &quot;Об охране здоровья граждан в Свердловской области&quot; (принят Законодательным Собранием Свердловской области 08.12.2020) {КонсультантПлюс}">
              <w:r>
                <w:rPr>
                  <w:color w:val="0000FF"/>
                </w:rPr>
                <w:t>N 143-ОЗ</w:t>
              </w:r>
            </w:hyperlink>
            <w:r>
              <w:rPr>
                <w:color w:val="392C69"/>
              </w:rPr>
              <w:t xml:space="preserve">, от 19.03.2021 </w:t>
            </w:r>
            <w:hyperlink r:id="rId35" w:tooltip="Закон Свердловской области от 19.03.2021 N 21-ОЗ &quot;О внесении изменения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16.03.2021) {КонсультантПлюс}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 xml:space="preserve">, от 29.07.2021 </w:t>
            </w:r>
            <w:hyperlink r:id="rId36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      <w:r>
                <w:rPr>
                  <w:color w:val="0000FF"/>
                </w:rPr>
                <w:t>N 81-ОЗ</w:t>
              </w:r>
            </w:hyperlink>
            <w:r>
              <w:rPr>
                <w:color w:val="392C69"/>
              </w:rPr>
              <w:t>,</w:t>
            </w:r>
          </w:p>
          <w:p w:rsidR="005571B8" w:rsidRDefault="00E7756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29.07.2021 </w:t>
            </w:r>
            <w:hyperlink r:id="rId37" w:tooltip="Закон Свердловской области от 29.07.2021 N 80-ОЗ &quot;О внесении изменений в статью 9 Закона Свердловской области &quot;О социальной поддержке ветеранов в Свердловской области&quot; и статью 18 Закона Свердловской области &quot;Об охране здоровья граждан в Свердловской области&quot; ">
              <w:r>
                <w:rPr>
                  <w:color w:val="0000FF"/>
                </w:rPr>
                <w:t>N 80-ОЗ</w:t>
              </w:r>
            </w:hyperlink>
            <w:r>
              <w:rPr>
                <w:color w:val="392C69"/>
              </w:rPr>
              <w:t xml:space="preserve">, от 29.07.2021 </w:t>
            </w:r>
            <w:hyperlink r:id="rId38" w:tooltip="Закон Свердловской области от 29.07.2021 N 82-ОЗ &quot;О внесении изменений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27.07.2021)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82-ОЗ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39" w:tooltip="Закон Свердловской области от 14.07.2022 N 87-ОЗ &quot;О внесении изменений в статью 11 Закона Свердловской области &quot;Об охране здоровья граждан в Свердловской области&quot; (принят Законодательным Собранием Свердловской области 14.07.2022) {КонсультантПлюс}">
              <w:r>
                <w:rPr>
                  <w:color w:val="0000FF"/>
                </w:rPr>
                <w:t>N 87-ОЗ</w:t>
              </w:r>
            </w:hyperlink>
            <w:r>
              <w:rPr>
                <w:color w:val="392C69"/>
              </w:rPr>
              <w:t>,</w:t>
            </w:r>
          </w:p>
          <w:p w:rsidR="005571B8" w:rsidRDefault="00E7756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03.11.2022 </w:t>
            </w:r>
            <w:hyperlink r:id="rId40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      <w:r>
                <w:rPr>
                  <w:color w:val="0000FF"/>
                </w:rPr>
                <w:t>N 123-ОЗ</w:t>
              </w:r>
            </w:hyperlink>
            <w:r>
              <w:rPr>
                <w:color w:val="392C69"/>
              </w:rPr>
              <w:t xml:space="preserve">, от 01.11.2023 </w:t>
            </w:r>
            <w:hyperlink r:id="rId41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      <w:r>
                <w:rPr>
                  <w:color w:val="0000FF"/>
                </w:rPr>
                <w:t>N 105-ОЗ</w:t>
              </w:r>
            </w:hyperlink>
            <w:r>
              <w:rPr>
                <w:color w:val="392C69"/>
              </w:rPr>
              <w:t xml:space="preserve">, от 21.12.2023 </w:t>
            </w:r>
            <w:hyperlink r:id="rId42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      <w:r>
                <w:rPr>
                  <w:color w:val="0000FF"/>
                </w:rPr>
                <w:t>N 145-ОЗ</w:t>
              </w:r>
            </w:hyperlink>
            <w:r>
              <w:rPr>
                <w:color w:val="392C69"/>
              </w:rPr>
              <w:t>,</w:t>
            </w:r>
          </w:p>
          <w:p w:rsidR="005571B8" w:rsidRDefault="00E7756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26.03.2024 </w:t>
            </w:r>
            <w:hyperlink r:id="rId43" w:tooltip="Закон Свердловской области от 26.03.2024 N 29-ОЗ &quot;О внесении изменения в статью 20 Закона Свердловской области &quot;Об охране здоровья граждан в Свердловской области&quot; (принят Законодательным Собранием Свердловской области 26.03.2024) {КонсультантПлюс}">
              <w:r>
                <w:rPr>
                  <w:color w:val="0000FF"/>
                </w:rPr>
                <w:t>N 29-ОЗ</w:t>
              </w:r>
            </w:hyperlink>
            <w:r>
              <w:rPr>
                <w:color w:val="392C69"/>
              </w:rPr>
              <w:t xml:space="preserve">, от 31.05.2024 </w:t>
            </w:r>
            <w:hyperlink r:id="rId44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      <w:r>
                <w:rPr>
                  <w:color w:val="0000FF"/>
                </w:rPr>
                <w:t>N 55-ОЗ</w:t>
              </w:r>
            </w:hyperlink>
            <w:r>
              <w:rPr>
                <w:color w:val="392C69"/>
              </w:rPr>
              <w:t xml:space="preserve">, от 31.07.2024 </w:t>
            </w:r>
            <w:hyperlink r:id="rId45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      <w:r>
                <w:rPr>
                  <w:color w:val="0000FF"/>
                </w:rPr>
                <w:t>N 87-ОЗ</w:t>
              </w:r>
            </w:hyperlink>
            <w:r>
              <w:rPr>
                <w:color w:val="392C69"/>
              </w:rPr>
              <w:t>,</w:t>
            </w:r>
          </w:p>
          <w:p w:rsidR="005571B8" w:rsidRDefault="00E7756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30.10.2024 </w:t>
            </w:r>
            <w:hyperlink r:id="rId46" w:tooltip="Закон Свердловской области от 30.10.2024 N 11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9.10.2024) {КонсультантПлюс}">
              <w:r>
                <w:rPr>
                  <w:color w:val="0000FF"/>
                </w:rPr>
                <w:t>N 110-ОЗ</w:t>
              </w:r>
            </w:hyperlink>
            <w:r>
              <w:rPr>
                <w:color w:val="392C69"/>
              </w:rPr>
              <w:t xml:space="preserve">, от 10.12.2025 </w:t>
            </w:r>
            <w:hyperlink r:id="rId47" w:tooltip="Закон Свердловской области от 10.12.2025 N 100-ОЗ &quot;О внесении изменений в статьи 4 и 23 Закона Свердловской области &quot;Об охране здоровья граждан в Свердловской области&quot; (принят Законодательным Собранием Свердловской области 09.12.2025) {КонсультантПлюс}">
              <w:r>
                <w:rPr>
                  <w:color w:val="0000FF"/>
                </w:rPr>
                <w:t>N 100-ОЗ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B8" w:rsidRDefault="005571B8">
            <w:pPr>
              <w:pStyle w:val="ConsPlusNormal0"/>
            </w:pPr>
          </w:p>
        </w:tc>
      </w:tr>
    </w:tbl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jc w:val="center"/>
        <w:outlineLvl w:val="0"/>
      </w:pPr>
      <w:r>
        <w:t>Глава 1. ОБЩИЕ ПОЛОЖЕНИЯ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Настоящим Законом регулируются отношения, возникающие в сфере охраны здоровья граждан в Свердловской области (далее - в сфере охраны здоровья).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2. Основные понятия, примен</w:t>
      </w:r>
      <w:r>
        <w:t>яемые в настоящем Законе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В настоящем Законе применяются следующие основные понятия: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1) здоровье - состояние физического, психического и социального благополучия человека, при котором отсутствуют заболевания, а также расстройства функций органов и систем </w:t>
      </w:r>
      <w:r>
        <w:lastRenderedPageBreak/>
        <w:t>о</w:t>
      </w:r>
      <w:r>
        <w:t>рганизма;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2) охрана здоровья граждан (далее - охрана здоровья) - система мер политического, экономического, правового, социального, научного, медицинского, в том числе санитарно-противоэпидемического (профилактического), характера, осуществляемых органами </w:t>
      </w:r>
      <w:r>
        <w:t xml:space="preserve">государственной власти Российской Федерации, органами государственной власти Свердловской области, органами местного самоуправления, организациями, их должностными лицами и иными лицами, гражданами в целях профилактики заболеваний, сохранения и укрепления </w:t>
      </w:r>
      <w:r>
        <w:t>физического и психического здоровья каждого человека, поддержания его долголетней активной жизни, предоставления ему медицинской помощи;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3) медицинская помощь - комплекс мероприятий, направленных на поддержание и (или) восстановление здоровья и включающих </w:t>
      </w:r>
      <w:r>
        <w:t>в себя предоставление медицинских услуг;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4) профилактика -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</w:t>
      </w:r>
      <w:r>
        <w:t>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5) медицинская деятельность - профессиональная деятельность по оказанию медицинс</w:t>
      </w:r>
      <w:r>
        <w:t>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</w:t>
      </w:r>
      <w:r>
        <w:t>аней, обращением донорской крови и (или) ее компонентов в медицинских целях;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6) 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</w:t>
      </w:r>
      <w:r>
        <w:t>ть на основании лицензии, предоставленной в порядке, установленном законодательством Российской Федерации о лицензировании отдельных видов деятельности;</w:t>
      </w:r>
    </w:p>
    <w:p w:rsidR="005571B8" w:rsidRDefault="00E7756A">
      <w:pPr>
        <w:pStyle w:val="ConsPlusNormal0"/>
        <w:jc w:val="both"/>
      </w:pPr>
      <w:r>
        <w:t xml:space="preserve">(в ред. Законов Свердловской области от 04.03.2016 </w:t>
      </w:r>
      <w:hyperlink r:id="rId48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N 20-ОЗ</w:t>
        </w:r>
      </w:hyperlink>
      <w:r>
        <w:t xml:space="preserve">, от 10.12.2020 </w:t>
      </w:r>
      <w:hyperlink r:id="rId49" w:tooltip="Закон Свердловской области от 10.12.2020 N 143-ОЗ &quot;О внесении изменений в статьи 2 и 5 Закона Свердловской области &quot;Об охране здоровья граждан в Свердловской области&quot; (принят Законодательным Собранием Свердловской области 08.12.2020) {КонсультантПлюс}">
        <w:r>
          <w:rPr>
            <w:color w:val="0000FF"/>
          </w:rPr>
          <w:t>N 143-ОЗ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7) фармацевтическая организация - юридичес</w:t>
      </w:r>
      <w:r>
        <w:t>кое лицо независимо от организационно-правовой формы, осуществляющее фармацевтическую деятельность (организация оптовой торговли лекарственными средствами, аптечная организация);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8) медицинский работник - физическое лицо, которое имеет медицинское или иное</w:t>
      </w:r>
      <w:r>
        <w:t xml:space="preserve"> образование, работает в медицинской организации по должности, включенной в номенклатуру должностей медицинских работников и фармацевтических работников, и в трудовые (должностные) обязанности которого входит осуществление медицинской деятельности, либо фи</w:t>
      </w:r>
      <w:r>
        <w:t>зическое лицо, которое является индивидуальным предпринимателем, непосредственно осуществляющим медицинскую деятельность;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50" w:tooltip="Закон Свердловской области от 30.10.2024 N 11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9.10.2024) {КонсультантПлюс}">
        <w:r>
          <w:rPr>
            <w:color w:val="0000FF"/>
          </w:rPr>
          <w:t>Закона</w:t>
        </w:r>
      </w:hyperlink>
      <w:r>
        <w:t xml:space="preserve"> Свердловс</w:t>
      </w:r>
      <w:r>
        <w:t>кой области от 30.10.2024 N 110-ОЗ)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9) фармацевтический работник - физическое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средствами, их </w:t>
      </w:r>
      <w:r>
        <w:t xml:space="preserve">хранение, перевозка и (или) розничная торговля лекарственными препаратами для медицинского применения (далее - лекарственные </w:t>
      </w:r>
      <w:r>
        <w:lastRenderedPageBreak/>
        <w:t>препараты), их изготовление, отпуск, хранение и перевозка;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1" w:name="P50"/>
      <w:bookmarkEnd w:id="1"/>
      <w:r>
        <w:t>10) донор крови и (или) ее компонентов (далее - донор) - лицо, доброволь</w:t>
      </w:r>
      <w:r>
        <w:t>но прошедшее медицинское обследование и добровольно сдающее кровь и (или) ее компоненты;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11) природные лечебные ресурсы - природные ресурсы и условия, которые имеют лечебные свойства и могут использоваться для организации санаторно-курортного лечения и мед</w:t>
      </w:r>
      <w:r>
        <w:t>ицинской реабилитации;</w:t>
      </w:r>
    </w:p>
    <w:p w:rsidR="005571B8" w:rsidRDefault="00E7756A">
      <w:pPr>
        <w:pStyle w:val="ConsPlusNormal0"/>
        <w:jc w:val="both"/>
      </w:pPr>
      <w:r>
        <w:t xml:space="preserve">(подп. 11 введен </w:t>
      </w:r>
      <w:hyperlink r:id="rId51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12) лечебно-оздоровительная местность регионального значения, курорт регионального значения - лечебно-оздоровительная местность, курорт, находящиеся в ведении органов государственной власти Свердловской области;</w:t>
      </w:r>
    </w:p>
    <w:p w:rsidR="005571B8" w:rsidRDefault="00E7756A">
      <w:pPr>
        <w:pStyle w:val="ConsPlusNormal0"/>
        <w:jc w:val="both"/>
      </w:pPr>
      <w:r>
        <w:t xml:space="preserve">(подп. 12 введен </w:t>
      </w:r>
      <w:hyperlink r:id="rId52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13) округ санитарной (горно-санитарной) охраны природного лечебного ресурса - зона с особыми усло</w:t>
      </w:r>
      <w:r>
        <w:t>виями использования территории, в границах которой предусматриваются обеспечивающие сохранение природных лечебных ресурсов ограничения использования земельных участков.</w:t>
      </w:r>
    </w:p>
    <w:p w:rsidR="005571B8" w:rsidRDefault="00E7756A">
      <w:pPr>
        <w:pStyle w:val="ConsPlusNormal0"/>
        <w:jc w:val="both"/>
      </w:pPr>
      <w:r>
        <w:t xml:space="preserve">(подп. 13 введен </w:t>
      </w:r>
      <w:hyperlink r:id="rId53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Понятия "охрана здоровья граждан" и "здравоохранение", используемые в законодательстве Свердловской области и иных правовых актах органов го</w:t>
      </w:r>
      <w:r>
        <w:t>сударственной власти Свердловской области, являются равнозначными.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Положения настоящего Закона,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</w:t>
      </w:r>
      <w:r>
        <w:t>с основной (уставной) деятельностью медицинскую деятельность, и применяются к таким организациям в части, касающейся медицинской деятельности. В целях настоящего Закона к медицинским организациям приравниваются индивидуальные предприниматели, осуществляющи</w:t>
      </w:r>
      <w:r>
        <w:t>е медицинскую деятельность. В целях настоящего Закона к фармацевтическим организациям приравниваются индивидуальные предприниматели, осуществляющие фармацевтическую деятельность.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3. Основные принципы охраны здоровья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Основными принципами охраны здо</w:t>
      </w:r>
      <w:r>
        <w:t xml:space="preserve">ровья в соответствии с федеральным </w:t>
      </w:r>
      <w:hyperlink r:id="rId5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являются: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соблюдение прав граждан в сфере охраны здоровья и обеспечение связанных с этими правами государственных гарантий;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приоритет интересов пациента при оказании медицинской помощи;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приоритет охраны здоровья детей;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4) социальная защищенность граждан в случае утраты здоровья;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5) ответственность органов государственной власти и органов местного самоуправления, </w:t>
      </w:r>
      <w:r>
        <w:lastRenderedPageBreak/>
        <w:t>должностных лиц организаций за обеспечение прав граждан в сфере охраны здоровья;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6) доступность и качество медицинской помощи;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7) недопустимость отказа в оказании медицинс</w:t>
      </w:r>
      <w:r>
        <w:t>кой помощи;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8) приоритет профилактики в сфере охраны здоровья;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9) соблюдение врачебной тайны.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jc w:val="center"/>
        <w:outlineLvl w:val="0"/>
      </w:pPr>
      <w:r>
        <w:t>Глава 2. ПОЛНОМОЧИЯ ОРГАНОВ ГОСУДАРСТВЕННОЙ ВЛАСТИ</w:t>
      </w:r>
    </w:p>
    <w:p w:rsidR="005571B8" w:rsidRDefault="00E7756A">
      <w:pPr>
        <w:pStyle w:val="ConsPlusTitle0"/>
        <w:jc w:val="center"/>
      </w:pPr>
      <w:r>
        <w:t>СВЕРДЛОВСКОЙ ОБЛАСТИ И ДЕЯТЕЛЬНОСТЬ ОРГАНОВ</w:t>
      </w:r>
    </w:p>
    <w:p w:rsidR="005571B8" w:rsidRDefault="00E7756A">
      <w:pPr>
        <w:pStyle w:val="ConsPlusTitle0"/>
        <w:jc w:val="center"/>
      </w:pPr>
      <w:r>
        <w:t>МЕСТНОГО САМОУПРАВЛЕНИЯ МУНИЦИПАЛЬНЫХ ОБРАЗОВАНИЙ,</w:t>
      </w:r>
    </w:p>
    <w:p w:rsidR="005571B8" w:rsidRDefault="00E7756A">
      <w:pPr>
        <w:pStyle w:val="ConsPlusTitle0"/>
        <w:jc w:val="center"/>
      </w:pPr>
      <w:r>
        <w:t>РАСПОЛОЖЕННЫХ Н</w:t>
      </w:r>
      <w:r>
        <w:t>А ТЕРРИТОРИИ СВЕРДЛОВСКОЙ ОБЛАСТИ,</w:t>
      </w:r>
    </w:p>
    <w:p w:rsidR="005571B8" w:rsidRDefault="00E7756A">
      <w:pPr>
        <w:pStyle w:val="ConsPlusTitle0"/>
        <w:jc w:val="center"/>
      </w:pPr>
      <w:r>
        <w:t>В СФЕРЕ ОХРАНЫ ЗДОРОВЬЯ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4. Полномочия высших органов государственной власти Свердловской области в сфере охраны здоровья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Законодательное Собрание Свердловской области: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принимает законы Свердловской области, регулирующие отношения в сфере охраны здоровья;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осуществляет контроль за соблюдением и исполнением законов Свердловской области, регулирующих отношения в сфере охраны здоровья;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3) осуществляет другие полномочия </w:t>
      </w:r>
      <w:r>
        <w:t>в сфере охраны здоровья в соответствии с федеральными законами и законами Свердловской области.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2. Губернатор Свердловской области: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организует исполнение законов Свердловской области, регулирующих отношения в сфере охраны здоровья;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определяет в основ</w:t>
      </w:r>
      <w:r>
        <w:t>ных направлениях бюджетной и налоговой политики Свердловской области приоритеты финансирования мероприятий в сфере охраны здоровья;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55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Закона</w:t>
        </w:r>
      </w:hyperlink>
      <w:r>
        <w:t xml:space="preserve"> Свердловской области от 25.09.2017 N 104-ОЗ)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обеспечивает защиту прав и свобод человека и гражданина в сфере охраны здоровья;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4) осуществляет другие полномочия в сфере охраны здоровья в соответствии с федеральными законами, иными </w:t>
      </w:r>
      <w:r>
        <w:t>нормативными правовыми актами Российской Федерации и законами Свердловской области.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3. Правительство Свердловской области: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обеспечивает исполнение законов Свердловской области, регулирующих отношения в сфере охраны здоровья;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lastRenderedPageBreak/>
        <w:t>2) утверждает программы разв</w:t>
      </w:r>
      <w:r>
        <w:t>ития здравоохранения, обеспечения санитарно-эпидемиологического благополучия населения, профилактики заболеваний, в том числе направленные на профилактику, раннее выявление и лечение заболеваний, снижение материнской и младенческой смертности, формирование</w:t>
      </w:r>
      <w:r>
        <w:t xml:space="preserve"> у детей и их родителей мотивации к здоровому образу жизни;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утверждает после получения согласия Законодательного Собрания Свердловской области территориальную программу государственных гарантий бесплатного оказания гражданам медицинской помощи;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56" w:tooltip="Закон Свердловской области от 19.12.2016 N 150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<w:r>
          <w:rPr>
            <w:color w:val="0000FF"/>
          </w:rPr>
          <w:t>Закона</w:t>
        </w:r>
      </w:hyperlink>
      <w:r>
        <w:t xml:space="preserve"> Свердловской области от 19.12.2016 N 150-ОЗ)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4) устанавливает порядок формирования перечня медицинских организаций,</w:t>
      </w:r>
      <w:r>
        <w:t xml:space="preserve"> указанного в </w:t>
      </w:r>
      <w:hyperlink w:anchor="P497" w:tooltip="Перечень медицинских организаций, оказывающих за счет бюджетных ассигнований областного бюджета высокотехнологичную медицинскую помощь, не включенную в базовую программу обязательного медицинского страхования, утверждается уполномоченным исполнительным органом">
        <w:r>
          <w:rPr>
            <w:color w:val="0000FF"/>
          </w:rPr>
          <w:t>части второй пункта 2 статьи 23</w:t>
        </w:r>
      </w:hyperlink>
      <w:r>
        <w:t xml:space="preserve"> настоящего Закона;</w:t>
      </w:r>
    </w:p>
    <w:p w:rsidR="005571B8" w:rsidRDefault="00E7756A">
      <w:pPr>
        <w:pStyle w:val="ConsPlusNormal0"/>
        <w:jc w:val="both"/>
      </w:pPr>
      <w:r>
        <w:t xml:space="preserve">(в ред. Законов Свердловской области от 11.02.2015 </w:t>
      </w:r>
      <w:hyperlink r:id="rId57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N 8-ОЗ</w:t>
        </w:r>
      </w:hyperlink>
      <w:r>
        <w:t xml:space="preserve">, от 17.02.2017 </w:t>
      </w:r>
      <w:hyperlink r:id="rId58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<w:r>
          <w:rPr>
            <w:color w:val="0000FF"/>
          </w:rPr>
          <w:t>N 17-ОЗ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5) устанавливает случаи и порядок организации оказания первичной медико-санитарной помощ</w:t>
      </w:r>
      <w:r>
        <w:t>и и специализированной медицинской помощи медицинскими работниками медицинских организаций вне таких медицинских организаций, а также в иных медицинских организациях;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5-1) устанавливает порядок организации оказания первичной медико-санитарной помощи в экст</w:t>
      </w:r>
      <w:r>
        <w:t>ренной и неотложной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программы государственных гарантий бесплатного оказания граждана</w:t>
      </w:r>
      <w:r>
        <w:t>м медицинской помощи не по территориально-участковому принципу;</w:t>
      </w:r>
    </w:p>
    <w:p w:rsidR="005571B8" w:rsidRDefault="00E7756A">
      <w:pPr>
        <w:pStyle w:val="ConsPlusNormal0"/>
        <w:jc w:val="both"/>
      </w:pPr>
      <w:r>
        <w:t xml:space="preserve">(подп. 5-1 введен </w:t>
      </w:r>
      <w:hyperlink r:id="rId59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6) устанавливает порядок занятия народной медициной;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7) устанавливает условия, на которых несовершеннолетние проходят медицинские осмотры, в том числе профилактические медицинские осмотры, в связи с занятиями физической культурой и спортом, проходят диспансеризацию, диспансерное наблюдение, медицинскую реаби</w:t>
      </w:r>
      <w:r>
        <w:t>литацию, и условия, на которых несовершеннолетним оказывается медицинская помощь, в том числе в период обучения и воспитания в образовательных организациях;</w:t>
      </w:r>
    </w:p>
    <w:p w:rsidR="005571B8" w:rsidRDefault="00E7756A">
      <w:pPr>
        <w:pStyle w:val="ConsPlusNormal0"/>
        <w:jc w:val="both"/>
      </w:pPr>
      <w:r>
        <w:t xml:space="preserve">(в ред. Законов Свердловской области от 01.07.2013 </w:t>
      </w:r>
      <w:hyperlink r:id="rId60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N 60-ОЗ</w:t>
        </w:r>
      </w:hyperlink>
      <w:r>
        <w:t xml:space="preserve">, от 24.11.2016 </w:t>
      </w:r>
      <w:hyperlink r:id="rId61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N 116-ОЗ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8) устанавливает порядок и у</w:t>
      </w:r>
      <w:r>
        <w:t>словия получения несовершеннолетними без взимания платы медицинской консультации при определении профессиональной пригодности;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9) устанавливает условия, на которых дети-сироты, дети, оставшиеся без попечения родителей, и дети, находящиеся в трудной жизненн</w:t>
      </w:r>
      <w:r>
        <w:t>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10) утверждает перечень поствакцинальных осложнений, вызванных пр</w:t>
      </w:r>
      <w:r>
        <w:t>офилактическими прививками, не включенными в национальный календарь профилактических прививок и календарь профилактических прививок по эпидемическим показаниям, а также устанавливает меры социальной поддержки граждан при возникновении поствакцинальных осло</w:t>
      </w:r>
      <w:r>
        <w:t>жнений, включенных в такой перечень;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62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10-1) принимает решения о признании территории лече</w:t>
      </w:r>
      <w:r>
        <w:t>бно-оздоровительной местностью регионального значения или курортом регионального значения, об изменении их границ или их упразднении;</w:t>
      </w:r>
    </w:p>
    <w:p w:rsidR="005571B8" w:rsidRDefault="00E7756A">
      <w:pPr>
        <w:pStyle w:val="ConsPlusNormal0"/>
        <w:jc w:val="both"/>
      </w:pPr>
      <w:r>
        <w:t xml:space="preserve">(подп. 10-1 введен </w:t>
      </w:r>
      <w:hyperlink r:id="rId63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10-2) принимает решения об установлении, изменении или о прекращении существования округов санитарной (горно-санитарной) охраны природных лечебных ресурсов, расположенных в </w:t>
      </w:r>
      <w:r>
        <w:t>границах лечебно-оздоровительных местностей регионального значения, курортов регионального значения;</w:t>
      </w:r>
    </w:p>
    <w:p w:rsidR="005571B8" w:rsidRDefault="00E7756A">
      <w:pPr>
        <w:pStyle w:val="ConsPlusNormal0"/>
        <w:jc w:val="both"/>
      </w:pPr>
      <w:r>
        <w:t xml:space="preserve">(подп. 10-2 введен </w:t>
      </w:r>
      <w:hyperlink r:id="rId64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Свердловской области от 31.07.2024 N 87-ОЗ)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11) утратил силу. - </w:t>
      </w:r>
      <w:hyperlink r:id="rId65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</w:t>
        </w:r>
      </w:hyperlink>
      <w:r>
        <w:t xml:space="preserve"> Свердловской области от 04.03.2016 N 20-ОЗ;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11) определяет исполнительн</w:t>
      </w:r>
      <w:r>
        <w:t>ые органы государственной власти Свердловской области, уполномоченные на создание, развитие и эксплуатацию государственной информационной системы в сфере здравоохранения Свердловской области;</w:t>
      </w:r>
    </w:p>
    <w:p w:rsidR="005571B8" w:rsidRDefault="00E7756A">
      <w:pPr>
        <w:pStyle w:val="ConsPlusNormal0"/>
        <w:jc w:val="both"/>
      </w:pPr>
      <w:r>
        <w:t xml:space="preserve">(подп. 11 введен </w:t>
      </w:r>
      <w:hyperlink r:id="rId66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Законом</w:t>
        </w:r>
      </w:hyperlink>
      <w:r>
        <w:t xml:space="preserve"> Свердловской области от 25.09.2017 N 104-ОЗ)</w:t>
      </w:r>
    </w:p>
    <w:p w:rsidR="005571B8" w:rsidRDefault="005571B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71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B8" w:rsidRDefault="005571B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B8" w:rsidRDefault="005571B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71B8" w:rsidRDefault="00E7756A">
            <w:pPr>
              <w:pStyle w:val="ConsPlusNormal0"/>
              <w:jc w:val="both"/>
            </w:pPr>
            <w:r>
              <w:rPr>
                <w:color w:val="392C69"/>
              </w:rPr>
              <w:t>Пп. 11-1 п. 3 ст. 4 вступает в силу с 01.03.2026 (</w:t>
            </w:r>
            <w:hyperlink r:id="rId67" w:tooltip="Закон Свердловской области от 10.12.2025 N 100-ОЗ &quot;О внесении изменений в статьи 4 и 23 Закона Свердловской области &quot;Об охране здоровья граждан в Свердловской области&quot; (принят Законодательным Собранием Свердловской области 09.12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Свердловской области от 10.12.2025 N 100-ОЗ).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B8" w:rsidRDefault="005571B8">
            <w:pPr>
              <w:pStyle w:val="ConsPlusNormal0"/>
            </w:pPr>
          </w:p>
        </w:tc>
      </w:tr>
    </w:tbl>
    <w:p w:rsidR="005571B8" w:rsidRDefault="00E7756A">
      <w:pPr>
        <w:pStyle w:val="ConsPlusNormal0"/>
        <w:spacing w:before="300"/>
        <w:ind w:firstLine="540"/>
        <w:jc w:val="both"/>
      </w:pPr>
      <w:r>
        <w:t>11-1) создает условия для трудоустройства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федеральным законом, и впервые прошедши</w:t>
      </w:r>
      <w:r>
        <w:t>х первичную аккредитацию специалиста, первичную специализированную аккредитацию специалиста по соответствующей специальности, в том числе устанавливает дополнительные меры социальной поддержки этим лицам;</w:t>
      </w:r>
    </w:p>
    <w:p w:rsidR="005571B8" w:rsidRDefault="00E7756A">
      <w:pPr>
        <w:pStyle w:val="ConsPlusNormal0"/>
        <w:jc w:val="both"/>
      </w:pPr>
      <w:r>
        <w:t xml:space="preserve">(подп. 11-1 введен </w:t>
      </w:r>
      <w:hyperlink r:id="rId68" w:tooltip="Закон Свердловской области от 10.12.2025 N 100-ОЗ &quot;О внесении изменений в статьи 4 и 23 Закона Свердловской области &quot;Об охране здоровья граждан в Свердловской области&quot; (принят Законодательным Собранием Свердловской области 09.12.202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10.12.2025 N 100-ОЗ)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12) устанавливает меры социальной поддержки по организации оказания медицинской помощи лицам, страдающим социа</w:t>
      </w:r>
      <w:r>
        <w:t>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13) устанавливает меры социальной поддержки по обеспечению полноценным питанием беременных женщин</w:t>
      </w:r>
      <w:r>
        <w:t>, кормящих матерей и детей в возрасте до трех лет;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13-1) устанавливает дополнительные меры социальной поддержки в сфере охраны здоровья;</w:t>
      </w:r>
    </w:p>
    <w:p w:rsidR="005571B8" w:rsidRDefault="00E7756A">
      <w:pPr>
        <w:pStyle w:val="ConsPlusNormal0"/>
        <w:jc w:val="both"/>
      </w:pPr>
      <w:r>
        <w:t xml:space="preserve">(подп. 13-1 введен </w:t>
      </w:r>
      <w:hyperlink r:id="rId69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01.07.2013 N 60-ОЗ)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14) ежегодно рассматривает доклад о состоянии здоровья граждан, проживающих на территории Свердловской области, подготовленный уполномоченным исполнительным органом государственной власти Свердловской области в сфере охраны здоровья;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15) принимает в порядк</w:t>
      </w:r>
      <w:r>
        <w:t>е, установленном законодательством Российской Федерации, решения о проведении дополнительных противоэпидемических мероприятий в случае угрозы возникновения и распространения инфекционных заболеваний;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16) на основании предложений органов, осуществляющих фед</w:t>
      </w:r>
      <w:r>
        <w:t>еральный государственный санитарно-эпидемиологический надзор, принимает решения о введении в отдельных организациях (цехах, лабораториях и иных структурных подразделениях) дополнительных показаний к проведению предварительных при поступлении на работу и пе</w:t>
      </w:r>
      <w:r>
        <w:t>риодических медицинских осмотров работников;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70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<w:r>
          <w:rPr>
            <w:color w:val="0000FF"/>
          </w:rPr>
          <w:t>Закона</w:t>
        </w:r>
      </w:hyperlink>
      <w:r>
        <w:t xml:space="preserve"> Свердловской области от 29.07.2021 N 81-ОЗ)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17) оказывает содействие развитию научных исследований, проводимых научными работниками, специалистами высокой квалификации, научная и научно-техническая деятельность которых получила признание в Российской Федерации, а также передовых научных исследований</w:t>
      </w:r>
      <w:r>
        <w:t xml:space="preserve"> и экспериментальных разработок в сфере охраны здоровья;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18) осуществляет другие полномочия в сфере охраны здоровья в соответствии с федеральными законами, иными нормативными правовыми актами Российской Федерации, настоящим Законом, другими законами Свердл</w:t>
      </w:r>
      <w:r>
        <w:t>овской области и нормативными правовыми актами Свердловской области, принимаемыми Губернатором Свердловской области.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5. Полномочия уполномоченного исполнительного органа государственной власти Свердловской области в сфере охраны здоровья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Уполномоч</w:t>
      </w:r>
      <w:r>
        <w:t>енный исполнительный орган государственной власти Свердловской области в сфере охраны здоровья: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разрабатывает и реализует программы развития здравоохранения, обеспечения санитарно-эпидемиологического благополучия населения, профилактики заболеваний, в т</w:t>
      </w:r>
      <w:r>
        <w:t>ом числе направленные на профилактику, раннее выявление и лечение заболеваний, снижение материнской и младенческой смертности, формирование у детей и их родителей мотивации к здоровому образу жизни;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обеспечивает разработку и реализацию региональных прог</w:t>
      </w:r>
      <w:r>
        <w:t>рамм научных исследований в сфере охраны здоровья, их координацию;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разрабатывает и реализует территориальную программу государственных гарантий бесплатного оказания гражданам медицинской помощи;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2" w:name="P135"/>
      <w:bookmarkEnd w:id="2"/>
      <w:r>
        <w:t>4) организует оказание населению Свердловской области перв</w:t>
      </w:r>
      <w:r>
        <w:t>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медицинских организациях, подведомственных исполн</w:t>
      </w:r>
      <w:r>
        <w:t>ительным органам государственной власти Свердловской области;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71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3" w:name="P137"/>
      <w:bookmarkEnd w:id="3"/>
      <w:r>
        <w:t>4-1) организует проведение</w:t>
      </w:r>
      <w:r>
        <w:t xml:space="preserve">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</w:t>
      </w:r>
    </w:p>
    <w:p w:rsidR="005571B8" w:rsidRDefault="00E7756A">
      <w:pPr>
        <w:pStyle w:val="ConsPlusNormal0"/>
        <w:jc w:val="both"/>
      </w:pPr>
      <w:r>
        <w:t xml:space="preserve">(подп. 4-1 введен </w:t>
      </w:r>
      <w:hyperlink r:id="rId72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4-2) организует медицинскую деятельность, связанную с трансплантацией (пересадкой) органов и тканей человека, в том числе с донорством органо</w:t>
      </w:r>
      <w:r>
        <w:t>в и тканей в целях трансплантации (пересадки), в медицинских организациях, подведомственных исполнительным органам государственной власти Свердловской области;</w:t>
      </w:r>
    </w:p>
    <w:p w:rsidR="005571B8" w:rsidRDefault="00E7756A">
      <w:pPr>
        <w:pStyle w:val="ConsPlusNormal0"/>
        <w:jc w:val="both"/>
      </w:pPr>
      <w:r>
        <w:t xml:space="preserve">(подп. 4-2 введен </w:t>
      </w:r>
      <w:hyperlink r:id="rId73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Законом</w:t>
        </w:r>
      </w:hyperlink>
      <w:r>
        <w:t xml:space="preserve"> Свердловской области от 21.12.2015 N 165-ОЗ)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5) утверждает перечень медицинских организаций, указанный в </w:t>
      </w:r>
      <w:hyperlink w:anchor="P497" w:tooltip="Перечень медицинских организаций, оказывающих за счет бюджетных ассигнований областного бюджета высокотехнологичную медицинскую помощь, не включенную в базовую программу обязательного медицинского страхования, утверждается уполномоченным исполнительным органом">
        <w:r>
          <w:rPr>
            <w:color w:val="0000FF"/>
          </w:rPr>
          <w:t>части второй пункта 2 статьи 23</w:t>
        </w:r>
      </w:hyperlink>
      <w:r>
        <w:t xml:space="preserve"> настоящего Закона;</w:t>
      </w:r>
    </w:p>
    <w:p w:rsidR="005571B8" w:rsidRDefault="00E7756A">
      <w:pPr>
        <w:pStyle w:val="ConsPlusNormal0"/>
        <w:jc w:val="both"/>
      </w:pPr>
      <w:r>
        <w:t>(</w:t>
      </w:r>
      <w:r>
        <w:t xml:space="preserve">в ред. Законов Свердловской области от 11.02.2015 </w:t>
      </w:r>
      <w:hyperlink r:id="rId74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N 8-ОЗ</w:t>
        </w:r>
      </w:hyperlink>
      <w:r>
        <w:t xml:space="preserve">, от 17.02.2017 </w:t>
      </w:r>
      <w:hyperlink r:id="rId75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<w:r>
          <w:rPr>
            <w:color w:val="0000FF"/>
          </w:rPr>
          <w:t>N 17-ОЗ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6) создает в пределах компетенции, определенной законодательством Российской Федерации, условия для развития медицинской помощи, обеспечения ее качества и доступности;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76" w:tooltip="Закон Свердловской области от 28.02.2019 N 18-ОЗ &quot;О внесении изменения в статью 5 Закона Свердловской области &quot;Об охране здоровья граждан в Свердловской области&quot; (принят Законодательным Собранием Свердловской области 26.02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28.02.2019 N 18-ОЗ)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7) организует обеспечение лекарственными препаратами и медицинскими изделиями при оказании медицинско</w:t>
      </w:r>
      <w:r>
        <w:t xml:space="preserve">й помощи, проведении медицинских экспертиз, медицинских осмотров и медицинских освидетельствований в соответствии с </w:t>
      </w:r>
      <w:hyperlink w:anchor="P135" w:tooltip="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">
        <w:r>
          <w:rPr>
            <w:color w:val="0000FF"/>
          </w:rPr>
          <w:t>подпунктами 4</w:t>
        </w:r>
      </w:hyperlink>
      <w:r>
        <w:t xml:space="preserve">, </w:t>
      </w:r>
      <w:hyperlink w:anchor="P137" w:tooltip="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">
        <w:r>
          <w:rPr>
            <w:color w:val="0000FF"/>
          </w:rPr>
          <w:t>4-1</w:t>
        </w:r>
      </w:hyperlink>
      <w:r>
        <w:t xml:space="preserve"> и </w:t>
      </w:r>
      <w:hyperlink w:anchor="P153" w:tooltip="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">
        <w:r>
          <w:rPr>
            <w:color w:val="0000FF"/>
          </w:rPr>
          <w:t>9</w:t>
        </w:r>
      </w:hyperlink>
      <w:r>
        <w:t xml:space="preserve"> настоящей статьи, организует обеспечение граждан лекарственными препаратами, специализированными продуктами лечебного питания и медицинскими изделиями, в том числе лекарственными препаратами и специализированными продук</w:t>
      </w:r>
      <w:r>
        <w:t>тами лечебного питания для лечения заболеваний, включенных в предусмотренный федеральным законом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к инвалидн</w:t>
      </w:r>
      <w:r>
        <w:t>ости;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77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7-1) осуществляет ведение регионального сегмента Федерального регистра граждан, им</w:t>
      </w:r>
      <w:r>
        <w:t>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Федерации, и своевременное представление св</w:t>
      </w:r>
      <w:r>
        <w:t>едений, содержащихся в нем,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в порядке, установленном Правительством Российско</w:t>
      </w:r>
      <w:r>
        <w:t>й Федерации;</w:t>
      </w:r>
    </w:p>
    <w:p w:rsidR="005571B8" w:rsidRDefault="00E7756A">
      <w:pPr>
        <w:pStyle w:val="ConsPlusNormal0"/>
        <w:jc w:val="both"/>
      </w:pPr>
      <w:r>
        <w:t xml:space="preserve">(п. 7-1 введен </w:t>
      </w:r>
      <w:hyperlink r:id="rId78" w:tooltip="Закон Свердловской области от 10.12.2020 N 143-ОЗ &quot;О внесении изменений в статьи 2 и 5 Закона Свердловской области &quot;Об охране здоровья граждан в Свердловской области&quot; (принят Законодательным Собранием Свердловской области 08.12.2020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10.12.2020 N 143-ОЗ)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7-2) устанавливает перечень медицинских организаций</w:t>
      </w:r>
      <w:r>
        <w:t>, имеющих лицензию на фармацевтическую деятельность, и их обособленных подразделений, расположенных в сельских населенных пунктах, в которых отсутствуют аптечные организации, а также перечень лекарственных препаратов, продажа которых может осуществляться у</w:t>
      </w:r>
      <w:r>
        <w:t>казанными организациями и их обособленными подразделениями;</w:t>
      </w:r>
    </w:p>
    <w:p w:rsidR="005571B8" w:rsidRDefault="00E7756A">
      <w:pPr>
        <w:pStyle w:val="ConsPlusNormal0"/>
        <w:jc w:val="both"/>
      </w:pPr>
      <w:r>
        <w:t xml:space="preserve">(подп. 7-2 введен </w:t>
      </w:r>
      <w:hyperlink r:id="rId79" w:tooltip="Закон Свердловской области от 30.10.2024 N 11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9.10.202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30.10.2024 N 110-ОЗ)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8) организует безвозмездное обеспечение донорской кровью и (или) ее компонентами, а также организует обеспечение специализированными продуктами лечебного питания, средствами для дезинфекции, дезинсекции и дератизации при оказании медицинской помощи, провед</w:t>
      </w:r>
      <w:r>
        <w:t xml:space="preserve">ении медицинских экспертиз, медицинских осмотров и медицинских освидетельствований в соответствии с </w:t>
      </w:r>
      <w:hyperlink w:anchor="P135" w:tooltip="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">
        <w:r>
          <w:rPr>
            <w:color w:val="0000FF"/>
          </w:rPr>
          <w:t>подпунктами 4</w:t>
        </w:r>
      </w:hyperlink>
      <w:r>
        <w:t xml:space="preserve">, </w:t>
      </w:r>
      <w:hyperlink w:anchor="P137" w:tooltip="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">
        <w:r>
          <w:rPr>
            <w:color w:val="0000FF"/>
          </w:rPr>
          <w:t>4-1</w:t>
        </w:r>
      </w:hyperlink>
      <w:r>
        <w:t xml:space="preserve"> и </w:t>
      </w:r>
      <w:hyperlink w:anchor="P153" w:tooltip="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">
        <w:r>
          <w:rPr>
            <w:color w:val="0000FF"/>
          </w:rPr>
          <w:t>9</w:t>
        </w:r>
      </w:hyperlink>
      <w:r>
        <w:t xml:space="preserve"> настоящей статьи;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80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4" w:name="P153"/>
      <w:bookmarkEnd w:id="4"/>
      <w:r>
        <w:t>9) реализует мероприятия, направленные на спасение жизни и сохранение здоровья людей при чрезвычайных ситуациях, ликвидацию медико-сани</w:t>
      </w:r>
      <w:r>
        <w:t>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10) организует осуществление мероприятий по проведению дезинфекции, дезинсекции и дератизации, а также сан</w:t>
      </w:r>
      <w:r>
        <w:t>итарно-противоэпидемических (профилактических) мероприятий в соответствии с законодательством Российской Федерации;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11) организует реализацию мероприятий по профилактике заболеваний и формированию здорового образа жизни у граждан, проживающих на территории</w:t>
      </w:r>
      <w:r>
        <w:t xml:space="preserve"> Свердловской области, в том числе организует проведение иммунопрофилактики на территории Свердловской области и осуществляет организационно-методическое руководство деятельностью медицинских организаций по предупреждению инфекционных заболеваний;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11-1) ор</w:t>
      </w:r>
      <w:r>
        <w:t>ганизует медико-биологическое обеспечение спортсменов спортивных сборных команд Свердловской области, утверждает по согласованию с уполномоченным исполнительным органом государственной власти Свердловской области в сфере физической культуры и спорта порядо</w:t>
      </w:r>
      <w:r>
        <w:t>к организации медико-биологического обеспечения спортсменов спортивных сборных команд Свердловской области;</w:t>
      </w:r>
    </w:p>
    <w:p w:rsidR="005571B8" w:rsidRDefault="00E7756A">
      <w:pPr>
        <w:pStyle w:val="ConsPlusNormal0"/>
        <w:jc w:val="both"/>
      </w:pPr>
      <w:r>
        <w:t xml:space="preserve">(подп. 11-1 введен </w:t>
      </w:r>
      <w:hyperlink r:id="rId81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</w:t>
      </w:r>
      <w:r>
        <w:t xml:space="preserve"> области от 26.02.2018 N 23-ОЗ)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12) информирует на основе ежегодных статистических данных население Свердловской области, в том числе через средства массовой информации, о возможности распространения социально значимых заболеваний и заболеваний, представля</w:t>
      </w:r>
      <w:r>
        <w:t>ющих опасность для окружающих, на территории Свердловской области, а также информирует об угрозе возникновения и о возникновении эпидемий;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13) ежегодно осуществляет подготовку доклада о состоянии здоровья граждан, проживающих в Свердловской области, и напр</w:t>
      </w:r>
      <w:r>
        <w:t>авляет его на рассмотрение Правительства Свердловской области;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14) организует создание и развитие медицинских организаций, подведомственных исполнительным органам государственной власти Свердловской области, оказывающих медицинскую помощь детям, с учетом о</w:t>
      </w:r>
      <w:r>
        <w:t xml:space="preserve">беспечения благоприятных условий для пребывания в них детей, в том числе детей-инвалидов, и возможности пребывания с ними родителей и (или) иных членов семьи, а также социальной инфраструктуры, ориентированной на организованный отдых, оздоровление детей и </w:t>
      </w:r>
      <w:r>
        <w:t>восстановление их здоровья;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82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14-1) утратил силу. - </w:t>
      </w:r>
      <w:hyperlink r:id="rId83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</w:t>
        </w:r>
      </w:hyperlink>
      <w:r>
        <w:t xml:space="preserve"> Свердловской области от 04.03.2016 N 20-ОЗ;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14-1) создает условия для организации проведения независимой оценки качества условий оказания услуг медицинскими организациями;</w:t>
      </w:r>
    </w:p>
    <w:p w:rsidR="005571B8" w:rsidRDefault="00E7756A">
      <w:pPr>
        <w:pStyle w:val="ConsPlusNormal0"/>
        <w:jc w:val="both"/>
      </w:pPr>
      <w:r>
        <w:t xml:space="preserve">(подп. 14-1 введен </w:t>
      </w:r>
      <w:hyperlink r:id="rId84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26.02.2018 N 23-ОЗ)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15) осуществляет координацию деятельности исполнительных органов государстве</w:t>
      </w:r>
      <w:r>
        <w:t>нной власти Свердловской области в сфере охраны здоровья, субъектов государственной, муниципальной и частной систем здравоохранения на территории Свердловской области;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16) взаимодействует с Территориальным фондом обязательного медицинского страхования Свер</w:t>
      </w:r>
      <w:r>
        <w:t>дловской области, со страховыми медицинскими организациями, а также с общественными объединениями, иными некоммерческими организациями, осуществляющими свою деятельность в сфере охраны здоровья;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17) устанавливает порядок ведения реестра фармацевтических ор</w:t>
      </w:r>
      <w:r>
        <w:t>ганизаций, осуществляющих отпуск лекарственных препаратов бесплатно или на льготных условиях, осуществляет ведение такого реестра;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17-1) принимает решение об использовании на территории Свердловской области наряду с рецептами на лекарственные препараты, оф</w:t>
      </w:r>
      <w:r>
        <w:t>ормленными на бумажном носителе, рецептов на лекарственные препараты, сформированных в форме электронных документов;</w:t>
      </w:r>
    </w:p>
    <w:p w:rsidR="005571B8" w:rsidRDefault="00E7756A">
      <w:pPr>
        <w:pStyle w:val="ConsPlusNormal0"/>
        <w:jc w:val="both"/>
      </w:pPr>
      <w:r>
        <w:t xml:space="preserve">(подп. 17-1 введен </w:t>
      </w:r>
      <w:hyperlink r:id="rId85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Законом</w:t>
        </w:r>
      </w:hyperlink>
      <w:r>
        <w:t xml:space="preserve"> Свердловской области от 25.09.2017 N 104-ОЗ)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18) выдает разрешения на занятие народной медициной, принимает решения о лишении гражданина разрешения на занятие народной медициной;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5" w:name="P171"/>
      <w:bookmarkEnd w:id="5"/>
      <w:r>
        <w:t>19) осуществляет организацию заготовки, хранения, транспо</w:t>
      </w:r>
      <w:r>
        <w:t xml:space="preserve">ртировки и обеспечения безопасности донорской крови и (или) ее компонентов в медицинских организациях, подведомственных исполнительным органам государственной власти Свердловской области, государственных образовательных организациях Свердловской области и </w:t>
      </w:r>
      <w:r>
        <w:t>государственных научных организациях Свердловской области;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86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6" w:name="P173"/>
      <w:bookmarkEnd w:id="6"/>
      <w:r>
        <w:t>20) принимает методические ре</w:t>
      </w:r>
      <w:r>
        <w:t>комендации для организаций, осуществляющих деятельность в сфере обращения донорской крови и (или) ее компонентов;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21) принимает методические рекомендации для органов местного самоуправления муниципальных образований, расположенных на территории Свердловско</w:t>
      </w:r>
      <w:r>
        <w:t>й области, организаций и граждан по проведению профилактических прививок, по предупреждению распространения инфекционных заболеваний;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7" w:name="P175"/>
      <w:bookmarkEnd w:id="7"/>
      <w:r>
        <w:t xml:space="preserve">22) проводит на территории Свердловской области мероприятия по организации, развитию и пропаганде донорства крови и (или) </w:t>
      </w:r>
      <w:r>
        <w:t>ее компонентов, в том числе мероприятия, направленные на пропаганду безвозмездного донорства крови и (или) ее компонентов;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8" w:name="P176"/>
      <w:bookmarkEnd w:id="8"/>
      <w:r>
        <w:t>23) устанавливает пищевой рацион донора, сдавшего кровь и (или) ее компоненты безвозмездно, не ниже чем примерный пищевой рацион доно</w:t>
      </w:r>
      <w:r>
        <w:t>ра, установленный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87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23-1) представляет в государственный реестр курортного фонда Российской Федерации сведения о лечебно-оздоровительных местностях регионального значения, курортах регионального значения и природных лечебных ресурсах, расположенных на территории Свердловской </w:t>
      </w:r>
      <w:r>
        <w:t>области (за исключением природных лечебных ресурсов, расположенных в границах лечебно-оздоровительных местностей федерального значения, курортов федерального значения или курортных регионов), размещает в нем соответствующие документы;</w:t>
      </w:r>
    </w:p>
    <w:p w:rsidR="005571B8" w:rsidRDefault="00E7756A">
      <w:pPr>
        <w:pStyle w:val="ConsPlusNormal0"/>
        <w:jc w:val="both"/>
      </w:pPr>
      <w:r>
        <w:t xml:space="preserve">(подп. 23-1 введен </w:t>
      </w:r>
      <w:hyperlink r:id="rId88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23-2) оказывает информационно-методическую помощь санаторно-курортным ор</w:t>
      </w:r>
      <w:r>
        <w:t>ганизациям по вопросам использования и охраны природных лечебных ресурсов, лечебно-оздоровительных местностей и курортов;</w:t>
      </w:r>
    </w:p>
    <w:p w:rsidR="005571B8" w:rsidRDefault="00E7756A">
      <w:pPr>
        <w:pStyle w:val="ConsPlusNormal0"/>
        <w:jc w:val="both"/>
      </w:pPr>
      <w:r>
        <w:t xml:space="preserve">(подп. 23-2 введен </w:t>
      </w:r>
      <w:hyperlink r:id="rId89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24) заключает договоры о целевом обучении с гражданами, поступающими на обучение по образовательным программам среднего профессионального или высшего медицинского образования и фармацев</w:t>
      </w:r>
      <w:r>
        <w:t>тического образования либо обучающимися по соответствующим образовательным программам;</w:t>
      </w:r>
    </w:p>
    <w:p w:rsidR="005571B8" w:rsidRDefault="00E7756A">
      <w:pPr>
        <w:pStyle w:val="ConsPlusNormal0"/>
        <w:jc w:val="both"/>
      </w:pPr>
      <w:r>
        <w:t xml:space="preserve">(подп. 24 в ред. </w:t>
      </w:r>
      <w:hyperlink r:id="rId90" w:tooltip="Закон Свердловской области от 06.11.2018 N 125-ОЗ &quot;О внесении изменений в статьи 5 и 26 Закона Свердловской области &quot;Об охране здоровья граждан в Свердловской области&quot; (принят Законодательным Собранием Свердловской области 30.10.2018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</w:t>
      </w:r>
      <w:r>
        <w:t xml:space="preserve"> от 06.11.2018 N 125-ОЗ)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25) организует получение работниками медицинских организаций, подведомственных исполнительным органам государственной власти Свердловской области, и медицинских организаций муниципальной системы здравоохранения дополнительного проф</w:t>
      </w:r>
      <w:r>
        <w:t>ессионального образования;</w:t>
      </w:r>
    </w:p>
    <w:p w:rsidR="005571B8" w:rsidRDefault="00E7756A">
      <w:pPr>
        <w:pStyle w:val="ConsPlusNormal0"/>
        <w:jc w:val="both"/>
      </w:pPr>
      <w:r>
        <w:t xml:space="preserve">(в ред. Законов Свердловской области от 01.07.2013 </w:t>
      </w:r>
      <w:hyperlink r:id="rId91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N 60-ОЗ</w:t>
        </w:r>
      </w:hyperlink>
      <w:r>
        <w:t xml:space="preserve">, от 03.04.2014 </w:t>
      </w:r>
      <w:hyperlink r:id="rId92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26) участвует в санитарно-гигиеническом просвещении населения Свердловской области;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27) осуществляет ведомственный контроль качества и безопасности медицинской деятельности подведомств</w:t>
      </w:r>
      <w:r>
        <w:t>енных органов и организаций;</w:t>
      </w:r>
    </w:p>
    <w:p w:rsidR="005571B8" w:rsidRDefault="00E7756A">
      <w:pPr>
        <w:pStyle w:val="ConsPlusNormal0"/>
        <w:jc w:val="both"/>
      </w:pPr>
      <w:r>
        <w:t xml:space="preserve">(подп. 27 в ред. </w:t>
      </w:r>
      <w:hyperlink r:id="rId93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<w:r>
          <w:rPr>
            <w:color w:val="0000FF"/>
          </w:rPr>
          <w:t>Закона</w:t>
        </w:r>
      </w:hyperlink>
      <w:r>
        <w:t xml:space="preserve"> Свердловской области от 29.07.2021 N 81-ОЗ)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28) осуществляет контроль за организацией обучения детей и подростков, нахо</w:t>
      </w:r>
      <w:r>
        <w:t>дящихся на лечении в специализированных противотуберкулезных организациях;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29) осуществляет другие полномочия в сфере охраны здоровья в соответствии с федеральными законами, иными нормативными правовыми актами Российской Федерации, настоящим Законом, други</w:t>
      </w:r>
      <w:r>
        <w:t>ми законами Свердловской области и нормативными правовыми актами Свердловской области, принимаемыми Губернатором Свердловской области и Правительством Свердловской области.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 xml:space="preserve">Статья 6. Деятельность органов местного самоуправления муниципальных образований, </w:t>
      </w:r>
      <w:r>
        <w:t>расположенных на территории Свердловской области, в сфере охраны здоровья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Органы местного самоуправления муниципальных округов, городских округов и муниципальных районов, расположенных на территории Свердловской области (за исключением территорий, особ</w:t>
      </w:r>
      <w:r>
        <w:t>енности организации оказания медицинской помощи населению которых устанавливаются Правительством Российской Федерации) (далее - органы местного самоуправления муниципальных округов, городских округов и муниципальных районов), в сфере охраны здоровья в соот</w:t>
      </w:r>
      <w:r>
        <w:t>ветствии с федеральным законом: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94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1) создают условия для оказания медицинской помощи населению в соответствии с </w:t>
      </w:r>
      <w:hyperlink w:anchor="P203" w:tooltip="2. Способами создания органами местного самоуправления муниципальных округов, городских округов и муниципальных районов условий для оказания медицинской помощи населению являются:">
        <w:r>
          <w:rPr>
            <w:color w:val="0000FF"/>
          </w:rPr>
          <w:t>пунктом 2</w:t>
        </w:r>
      </w:hyperlink>
      <w:r>
        <w:t xml:space="preserve"> настоящей статьи и территориальной программой государ</w:t>
      </w:r>
      <w:r>
        <w:t>ственных гарантий бесплатного оказания гражданам медицинской помощи в пределах полномочий, установленных федеральным законом;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2) обеспечивают организацию оказания медицинской помощи в медицинских организациях муниципальной системы здравоохранения в случае </w:t>
      </w:r>
      <w:r>
        <w:t>передачи им полномочий органов государственной власти Свердловской области в сфере охраны здоровья в соответствии с федеральным законом;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информируют население муниципального образования, в том числе через средства массовой информации, о возможности расп</w:t>
      </w:r>
      <w:r>
        <w:t xml:space="preserve">ространения социально значимых заболеваний и заболеваний, представляющих опасность для окружающих, на территории муниципального образования на основе ежегодных статистических данных, а также информируют об угрозе возникновения и о возникновении эпидемий в </w:t>
      </w:r>
      <w:r>
        <w:t>соответствии с настоящим Законом;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4) участвуют в санитарно-гигиеническом просвещении населения и пропаганде донорства крови и (или) ее компонентов;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5) участвуют в реализации на территории муниципального образования мероприятий, направленных на спасение жиз</w:t>
      </w:r>
      <w:r>
        <w:t>ни и сохранение здоровья людей при чрезвычайных ситуациях, информируют население о медико-санитарной обстановке в зоне чрезвычайной ситуации и о принимаемых мерах;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6) реализуют на территории муниципального образования мероприятия по профилактике заболевани</w:t>
      </w:r>
      <w:r>
        <w:t>й и формированию здорового образа жизни в соответствии с настоящим Законом;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7) создают благоприятные условия в целях привлечения медицинских работников и фармацевтических работников для работы в медицинских организациях в соответствии с федеральным законом</w:t>
      </w:r>
      <w:r>
        <w:t>.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9" w:name="P203"/>
      <w:bookmarkEnd w:id="9"/>
      <w:r>
        <w:t>2. Способами создания органами местного самоуправления муниципальных округов, городских округов и муниципальных районов условий для оказания медицинской помощи населению являются: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95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1) предоставление медицинским организациям, подведомственным исполнительным органам государственной власти Свердловской области, земельных </w:t>
      </w:r>
      <w:r>
        <w:t>участков, находящихся в муниципальной собственности, в постоянное (бессрочное) пользование;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96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</w:t>
      </w:r>
      <w:r>
        <w:t>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организация транспортного обслуживания населения соответствующего муниципального образования с учетом необходимости обеспечения транспортной доступности медицинских организаций для всех групп населения, в том числе инвалидов и других групп населения</w:t>
      </w:r>
      <w:r>
        <w:t xml:space="preserve"> с ограниченными возможностями передвижения;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установление налоговых льгот по местным налогам для медицинских организаций;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4) установление дополнительных мер социальной поддержки для работников медицинских организаций, подведомственных исполнительным орг</w:t>
      </w:r>
      <w:r>
        <w:t>анам государственной власти Свердловской области, и медицинских организаций муниципальной системы здравоохранения;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97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</w:t>
      </w:r>
      <w:r>
        <w:t>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5) иные способы в соответствии с территориальной программой государственных гарантий бесплатного оказания гражданам медицинской помощи.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jc w:val="center"/>
        <w:outlineLvl w:val="0"/>
      </w:pPr>
      <w:r>
        <w:t>Глава 3. ОРГАНИЗАЦИЯ НА ТЕРРИТОРИИ СВЕРДЛОВСКОЙ ОБЛАСТИ</w:t>
      </w:r>
    </w:p>
    <w:p w:rsidR="005571B8" w:rsidRDefault="00E7756A">
      <w:pPr>
        <w:pStyle w:val="ConsPlusTitle0"/>
        <w:jc w:val="center"/>
      </w:pPr>
      <w:r>
        <w:t>ОХРАНЫ ЗДОРОВЬЯ ГРАЖДАН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7. Г</w:t>
      </w:r>
      <w:r>
        <w:t>осударственная, муниципальная и частная системы здравоохранения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Государственную систему здравоохранения в соответствии с федеральным законом составляют: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федеральные органы исполнительной власти в сфере охраны здоровья и их территориальные органы, ор</w:t>
      </w:r>
      <w:r>
        <w:t>ганы управления в сфере охраны здоровья иных федеральных органов исполнительной власти;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98" w:tooltip="Закон Свердловской области от 17.10.2013 N 98-ОЗ (ред. от 25.05.202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">
        <w:r>
          <w:rPr>
            <w:color w:val="0000FF"/>
          </w:rPr>
          <w:t>Закона</w:t>
        </w:r>
      </w:hyperlink>
      <w:r>
        <w:t xml:space="preserve"> Свердловской области </w:t>
      </w:r>
      <w:r>
        <w:t>от 17.10.2013 N 98-ОЗ)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подведомственные федеральным органам исполнительной власти медицинские организации и фармацевтические организации, организации здравоохранения по обеспечению надзора в сфере защиты прав потребителей и благополучия человека, судебн</w:t>
      </w:r>
      <w:r>
        <w:t>о-экспертные учреждения, иные организации и их обособленные подразделения, осуществляющие деятельность в сфере охраны здоровья;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99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11.02.2015 N 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уполномоченный исполнительный орган государственной власти Свердловской области в сфере охраны зд</w:t>
      </w:r>
      <w:r>
        <w:t>оровья;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4) подведомственные исполнительным органам государственной власти Свердловской области медицинские организации и фармацевтические организации, иные организации и их обособленные подразделения, осуществляющие деятельность в сфере охраны здоровья.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2.</w:t>
      </w:r>
      <w:r>
        <w:t xml:space="preserve"> Муниципальную систему здравоохранения в соответствии с федеральным законом составляют: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органы местного самоуправления муниципальных районов, муниципальных округов и городских округов, осуществляющие полномочия в сфере охраны здоровья;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00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подведомственные органам местного самоуправления муниципальных образований, расположенных на территории Свердловской области, медицински</w:t>
      </w:r>
      <w:r>
        <w:t>е организации и фармацевтические организации.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Понятия "медицинские организации муниципальной системы здравоохранения" и "муниципальные медицинские организации", используемые в законодательстве Свердловской области и иных правовых актах органов государствен</w:t>
      </w:r>
      <w:r>
        <w:t>ной власти Свердловской области, являются равнозначными.</w:t>
      </w:r>
    </w:p>
    <w:p w:rsidR="005571B8" w:rsidRDefault="00E7756A">
      <w:pPr>
        <w:pStyle w:val="ConsPlusNormal0"/>
        <w:jc w:val="both"/>
      </w:pPr>
      <w:r>
        <w:t xml:space="preserve">(часть вторая введена </w:t>
      </w:r>
      <w:hyperlink r:id="rId101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3. Частную систе</w:t>
      </w:r>
      <w:r>
        <w:t>му здравоохранения в соответствии с федеральным законом составляют создаваемые юридическими и физическими лицами медицинские организации, фармацевтические организации и иные организации, осуществляющие деятельность в сфере охраны здоровья.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8. Медиц</w:t>
      </w:r>
      <w:r>
        <w:t>инские организации, подведомственные исполнительным органам государственной власти Свердловской области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02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</w:t>
      </w:r>
      <w:r>
        <w:t>4.2014 N 28-ОЗ)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Медицинские организации, подведомственные исполнительным органам государственной власти Свердловской области, оказывают бесплатную медицинскую помощь за счет средств обязательного медицинского страхования, а также за счет средств област</w:t>
      </w:r>
      <w:r>
        <w:t>ного бюджета в соответствии с государственными заданиями, доводимыми до них в порядке, установленном законодательством Свердловской области. В соответствии с законодательством Российской Федерации медицинские организации, подведомственные исполнительным ор</w:t>
      </w:r>
      <w:r>
        <w:t>ганам государственной власти Свердловской области, вправе оказывать платные медицинские услуги.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03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</w:t>
      </w:r>
      <w:r>
        <w:t xml:space="preserve"> 28-ОЗ)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Понятия "медицинские организации, подведомственные исполнительным органам государственной власти Свердловской области", "государственные медицинские организации Свердловской области" и "областные государственные организации здравоохранения", исполь</w:t>
      </w:r>
      <w:r>
        <w:t>зуемые в законодательстве Свердловской области и иных правовых актах органов государственной власти Свердловской области, являются равнозначными.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04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2. Медицинские организации, подведомственные исполнительным органам государственной власти Свердловской области, создаются и реорганизуются в соответствии с законодательством Российской Федерации и </w:t>
      </w:r>
      <w:r>
        <w:t>законодательством Свердловской области об управлении государственной собственностью Свердловской области.</w:t>
      </w:r>
    </w:p>
    <w:p w:rsidR="005571B8" w:rsidRDefault="00E7756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05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26.02.2018 </w:t>
      </w:r>
      <w:hyperlink r:id="rId106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N 23-ОЗ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Размещение медицинских организаций, подведомственных исполнительным органам государственной власти Свердл</w:t>
      </w:r>
      <w:r>
        <w:t>овской области, производится в соответствии с требованиями к размещению медицинских организаций государственной системы здравоохранения, установленными исходя из потребностей населения федеральным органом исполнительной власти, осуществляющим функции по вы</w:t>
      </w:r>
      <w:r>
        <w:t>работке и реализации государственной политики и нормативно-правовому регулированию в сфере здравоохранения.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07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</w:t>
      </w:r>
      <w:r>
        <w:t>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3. Медицинские организации, подведомственные исполнительным органам государственной власти Свердловской области, ликвидируются в порядке, установленном гражданским законодательством, с учетом особенностей, предусмотренных законодательст</w:t>
      </w:r>
      <w:r>
        <w:t>вом Российской Федерации в сфере охраны здоровья.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10" w:name="P245"/>
      <w:bookmarkEnd w:id="10"/>
      <w:r>
        <w:t>В отношении медицинской организации, подведомственной исполнительному органу государственной власти Свердловской области, принятие решения о ее ликвидации, прекращении деятельности ее обособленного подразде</w:t>
      </w:r>
      <w:r>
        <w:t>ления осуществляется на основании положительного заключения комиссии по оценке последствий принятия такого решения, в состав которой на паритетной основе входят лица, указанные в федеральном законе. Порядок проведения оценки последствий принятия такого реш</w:t>
      </w:r>
      <w:r>
        <w:t>ения, включая критерии этой оценки, а также порядок создания комиссии по оценке последствий принятия такого решения и подготовки ею заключений устанавливается Правительством Свердловской области в соответствии с федеральным законом.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В отношении единственно</w:t>
      </w:r>
      <w:r>
        <w:t>й медицинской организации, подведомственной исполнительному органу государственной власти Свердловской области, расположенной в сельском населенном пункте, принятие решения о ее ликвидации, прекращении деятельности ее обособленного подразделения осуществля</w:t>
      </w:r>
      <w:r>
        <w:t xml:space="preserve">ется в порядке, установленном </w:t>
      </w:r>
      <w:hyperlink w:anchor="P245" w:tooltip="В отношении медицинской организации, подведомственной исполнительному органу государственной власти Свердловской области, принятие решения о ее ликвидации, прекращении деятельности ее обособленного подразделения осуществляется на основании положительного заклю">
        <w:r>
          <w:rPr>
            <w:color w:val="0000FF"/>
          </w:rPr>
          <w:t>частью второй</w:t>
        </w:r>
      </w:hyperlink>
      <w:r>
        <w:t xml:space="preserve"> настоящего пункта, с учетом мнения жителей данного сельского населенного пункта, выраженного по результатам общественных (публичных) слушаний, проведение которых организуется </w:t>
      </w:r>
      <w:r>
        <w:t>уполномоченным исполнительным органом государственной власти Свердловской области в сфере охраны здоровья. Порядок проведения таких общественных (публичных) слушаний и определения их результатов определяется уполномоченным исполнительным органом государств</w:t>
      </w:r>
      <w:r>
        <w:t>енной власти Свердловской области в сфере охраны здоровья в соответствии с федеральным законом.</w:t>
      </w:r>
    </w:p>
    <w:p w:rsidR="005571B8" w:rsidRDefault="00E7756A">
      <w:pPr>
        <w:pStyle w:val="ConsPlusNormal0"/>
        <w:jc w:val="both"/>
      </w:pPr>
      <w:r>
        <w:t xml:space="preserve">(п. 3 введен </w:t>
      </w:r>
      <w:hyperlink r:id="rId108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26.02.2018 N 23-ОЗ)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8-1. Независимая оценка качества условий оказания услуг медицинскими организациями</w:t>
      </w:r>
    </w:p>
    <w:p w:rsidR="005571B8" w:rsidRDefault="005571B8">
      <w:pPr>
        <w:pStyle w:val="ConsPlusNormal0"/>
        <w:ind w:firstLine="540"/>
        <w:jc w:val="both"/>
      </w:pPr>
    </w:p>
    <w:p w:rsidR="005571B8" w:rsidRDefault="00E7756A">
      <w:pPr>
        <w:pStyle w:val="ConsPlusNormal0"/>
        <w:ind w:firstLine="540"/>
        <w:jc w:val="both"/>
      </w:pPr>
      <w:r>
        <w:t>(введ</w:t>
      </w:r>
      <w:r>
        <w:t xml:space="preserve">ена </w:t>
      </w:r>
      <w:hyperlink r:id="rId109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26.02.2018 N 23-ОЗ)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Независимая оценка качества условий оказания услуг медицинскими организациями в соответствии с федеральным законом является одной из форм общественного контроля и проводится в целях предоставления гражданам информации о качестве условий оказания услуг м</w:t>
      </w:r>
      <w:r>
        <w:t>едицинскими организациями, а также в целях повышения качества их деятельности.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2. Независимая оценка качества условий оказания услуг медицинскими организациями в соответствии с федеральным законом предусматривает оценку условий оказания услуг по таким общи</w:t>
      </w:r>
      <w:r>
        <w:t>м критериям, как открытость и доступность информации о медицинской организации; комфортность условий предоставления медицинских услуг, в том числе время ожидания предоставления медицинской услуги; доброжелательность, вежливость работников медицинской орган</w:t>
      </w:r>
      <w:r>
        <w:t>изации; удовлетворенность условиями оказания услуг, а также доступность медицинских услуг для инвалидов.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3. В целях создания условий для организации проведения независимой оценки качества условий оказания услуг медицинскими организациями Общественная палат</w:t>
      </w:r>
      <w:r>
        <w:t>а Свердловской области по обращению уполномоченного исполнительного органа государственной власти Свердловской области в сфере охраны здоровья формирует в порядке, установленном федеральным законом, общественный совет по проведению независимой оценки качес</w:t>
      </w:r>
      <w:r>
        <w:t>тва условий оказания услуг медицинскими организациями, участвующими в реализации программы государственных гарантий бесплатного оказания гражданам медицинской помощи, расположенными на территории Свердловской области (за исключением медицинских организаций</w:t>
      </w:r>
      <w:r>
        <w:t xml:space="preserve">, учредителем которых является Российская Федерация, и медицинских организаций, в отношении которых независимая оценка проводится общественными советами, созданными при органах местного самоуправления муниципальных образований, расположенных на территории </w:t>
      </w:r>
      <w:r>
        <w:t>Свердловской области) (далее - общественный совет по независимой оценке качества), и утверждает его состав.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Положение об общественном совете по независимой оценке качества утверждается уполномоченным исполнительным органом государственной власти Свердловск</w:t>
      </w:r>
      <w:r>
        <w:t>ой области в сфере охраны здоровья в соответствии с федеральным законом.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Информация о деятельности общественного совета по независимой оценке качества подлежит размещению в информационно-телекоммуникационной сети "Интернет" на официальном сайте уполномочен</w:t>
      </w:r>
      <w:r>
        <w:t>ного исполнительного органа государственной власти Свердловской области в сфере охраны здоровья.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4. Общественный совет по независимой оценке качества в соответствии с федеральным законом: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1) определяет перечень медицинских организаций, которые участвуют в </w:t>
      </w:r>
      <w:r>
        <w:t>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принимает участие в рассмотрении проектов документ</w:t>
      </w:r>
      <w:r>
        <w:t>ации о закупке работ, услуг, а также проектов государственных контрактов, заключаемых уполномоченным исполнительным органом государственной власти Свердловской области в сфере охраны здоровья с организацией, которая осуществляет сбор и обобщение информации</w:t>
      </w:r>
      <w:r>
        <w:t xml:space="preserve"> о качестве условий оказания услуг медицинскими организациями (далее - оператор);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осуществляет независимую оценку качества условий оказания услуг медицинскими организациями с учетом информации, представленной оператором;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11" w:name="P262"/>
      <w:bookmarkEnd w:id="11"/>
      <w:r>
        <w:t>4) представляет в уполномоченный</w:t>
      </w:r>
      <w:r>
        <w:t xml:space="preserve"> исполнительный орган государственной власти Свердловской области в сфере охраны здоровья результаты независимой оценки качества условий оказания услуг медицинскими организациями, а также предложения об улучшении их деятельности.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5. Поступившая в уполномоч</w:t>
      </w:r>
      <w:r>
        <w:t xml:space="preserve">енный исполнительный орган государственной власти Свердловской области в сфере охраны здоровья информация об указанных в </w:t>
      </w:r>
      <w:hyperlink w:anchor="P262" w:tooltip="4) представляет в уполномоченный исполнительный орган государственной власти Свердловской области в сфере охраны здоровья результаты независимой оценки качества условий оказания услуг медицинскими организациями, а также предложения об улучшении их деятельности">
        <w:r>
          <w:rPr>
            <w:color w:val="0000FF"/>
          </w:rPr>
          <w:t>подпункте 4 пункта 4</w:t>
        </w:r>
      </w:hyperlink>
      <w:r>
        <w:t xml:space="preserve"> настоящей статьи результатах независимой оценки качества условий оказания усл</w:t>
      </w:r>
      <w:r>
        <w:t>уг медицинскими организациями в соответствии с федеральным законом подлежит обязательному рассмотрению указанным органом в течение одного месяца с даты ее поступления и учитывается им при выработке мер по совершенствованию деятельности медицинских организа</w:t>
      </w:r>
      <w:r>
        <w:t>ций и оценке деятельности их руководителей.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Информация об указанных в </w:t>
      </w:r>
      <w:hyperlink w:anchor="P262" w:tooltip="4) представляет в уполномоченный исполнительный орган государственной власти Свердловской области в сфере охраны здоровья результаты независимой оценки качества условий оказания услуг медицинскими организациями, а также предложения об улучшении их деятельности">
        <w:r>
          <w:rPr>
            <w:color w:val="0000FF"/>
          </w:rPr>
          <w:t>подпункте 4 пункта 4</w:t>
        </w:r>
      </w:hyperlink>
      <w:r>
        <w:t xml:space="preserve"> настоящей статьи результатах независимой оценки качества условий оказания услуг медицинскими организациями в соответствии с феде</w:t>
      </w:r>
      <w:r>
        <w:t>ральным законом размещается уполномоченным исполнительным органом государственной власти Свердловской области в сфере охраны здоровья на своем официальном сайте и официальном сайте для размещения информации о государственных и муниципальных учреждениях в и</w:t>
      </w:r>
      <w:r>
        <w:t>нформационно-телекоммуникационной сети "Интернет".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9. Профилактика заболеваний и формирование здорового образа жизни у граждан, проживающих на территории Свердловской области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bookmarkStart w:id="12" w:name="P268"/>
      <w:bookmarkEnd w:id="12"/>
      <w:r>
        <w:t>1. Органы государственной власти Свердловской области в пределах своей к</w:t>
      </w:r>
      <w:r>
        <w:t>омпетенции разрабатывают и реализуют мероприятия по профилактике заболеваний и формированию здорового образа жизни у граждан, проживающих на территории Свердловской области, в том числе: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13" w:name="P269"/>
      <w:bookmarkEnd w:id="13"/>
      <w:r>
        <w:t>1) разрабатывают и реализуют систему правовых, экономических и социал</w:t>
      </w:r>
      <w:r>
        <w:t>ьных мер, направленных на предупреждение возникновения, распространения и раннее выявление инфекционных заболеваний;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разрабатывают и реализуют систему правовых, экономических и социальных мер, направленных на предупреждение возникновения, распространени</w:t>
      </w:r>
      <w:r>
        <w:t>я и раннее выявление неинфекционных заболеваний, а также на снижение риска их развития, предупреждение и устранение отрицательного воздействия на здоровье факторов внутренней и внешней среды, формирование здорового образа жизни;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разрабатывают и реализую</w:t>
      </w:r>
      <w:r>
        <w:t>т мероприятия, направленные на информирование граждан, проживающих на территории Свердловской области, о факторах риска для их здоровья, формирование мотивации к ведению здорового образа жизни и создание условий для ведения здорового образа жизни, в том чи</w:t>
      </w:r>
      <w:r>
        <w:t>сле для занятий физической культурой и спортом.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Уполномоченный исполнительный орган государственной власти Свердловской области в сфере охраны здоровья организует реализацию указанных в </w:t>
      </w:r>
      <w:hyperlink w:anchor="P268" w:tooltip="1. Органы государственной власти Свердловской области в пределах своей компетенции разрабатывают и реализуют мероприятия по профилактике заболеваний и формированию здорового образа жизни у граждан, проживающих на территории Свердловской области, в том числе:">
        <w:r>
          <w:rPr>
            <w:color w:val="0000FF"/>
          </w:rPr>
          <w:t>части первой</w:t>
        </w:r>
      </w:hyperlink>
      <w:r>
        <w:t xml:space="preserve"> настоящего пункта меро</w:t>
      </w:r>
      <w:r>
        <w:t>приятий по профилактике заболеваний и формированию здорового образа жизни у граждан, проживающих на территории Свердловской области.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2. Органы местного самоуправления муниципальных образований, расположенных на территории Свердловской области, в соответств</w:t>
      </w:r>
      <w:r>
        <w:t>ии с федеральным законом: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осуществляют профилактику инфекционных заболеваний путем разработки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</w:t>
      </w:r>
      <w:r>
        <w:t>ий;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осуществляют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профилактику неинфекционных забо</w:t>
      </w:r>
      <w:r>
        <w:t>леваний на популяционном, групповом и индивидуальном уровнях путем разработки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на сниж</w:t>
      </w:r>
      <w:r>
        <w:t>ение риска их развития, предупреждение и устранение отрицательного воздействия на здоровье факторов внутренней и внешней среды, формирование здорового образа жизни.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10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Органы местного самоуправления муниципальных округов, городских округов и муниципальных районов участвуют в реализации на территории соответствующего муниципального образования указанных в </w:t>
      </w:r>
      <w:hyperlink w:anchor="P269" w:tooltip="1) разрабатывают и реализуют систему правовых, экономических и социальных мер, направленных на предупреждение возникновения, распространения и раннее выявление инфекционных заболеваний;">
        <w:r>
          <w:rPr>
            <w:color w:val="0000FF"/>
          </w:rPr>
          <w:t>части первой пункта 1</w:t>
        </w:r>
      </w:hyperlink>
      <w:r>
        <w:t xml:space="preserve"> настоящей статьи мероприятий по профилактике заболеваний и формированию здорового о</w:t>
      </w:r>
      <w:r>
        <w:t>браза жизни у граждан, проживающих на территории этого муниципального образования.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11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10. Информирование населения Свердловской области 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эпидемий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Уполномоченный испо</w:t>
      </w:r>
      <w:r>
        <w:t>лнительный орган государственной власти Свердловской области в сфере охраны здоровья информирует население Свердловской области, в том числе через средства массовой информации, о возможности распространения социально значимых заболеваний и заболеваний, пре</w:t>
      </w:r>
      <w:r>
        <w:t>дставляющих опасность для окружающих, на территории Свердловской области на основе ежегодных статистических данных, а также информирует об угрозе возникновения и о возникновении эпидемий.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2. Органы местного самоуправления муниципальных округов, городских о</w:t>
      </w:r>
      <w:r>
        <w:t>кругов и муниципальных районов информируют население муниципальных образований,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</w:t>
      </w:r>
      <w:r>
        <w:t>ии муниципальных образований на основе ежегодных статистических данных, а также информируют об угрозе возникновения и о возникновении эпидемий.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12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</w:t>
      </w:r>
      <w:r>
        <w:t>.2024 N 55-ОЗ)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В целях информирования населения муниципальных образований о возможности распространения социально значимых заболеваний и заболеваний, представляющих опасность для окружающих, на территории муниципальных образований, а также информирования о</w:t>
      </w:r>
      <w:r>
        <w:t>б угрозе возникновения и о возникновении эпидемий органы местного самоуправления муниципальных округов, городских округов и муниципальных районов: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13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</w:t>
      </w:r>
      <w:r>
        <w:t>.05.2024 N 55-ОЗ)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могут предусматривать в бюджете соответствующего муниципального образования бюджетные ассигнования, необходимые для информирования населения муниципальных образований о возможности распространения социально значимых заболеваний и забол</w:t>
      </w:r>
      <w:r>
        <w:t>еваний, представляющих опасность для окружающих, на территории муниципальных образований, а также для информирования об угрозе возникновения и о возникновении эпидемий;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могут осуществлять закупки товаров, работ, услуг для обеспечения государственных нуж</w:t>
      </w:r>
      <w:r>
        <w:t>д Свердловской области, связанных с производством и распространением социальной рекламы, распространяемой в средствах массовой информации, о профилактике социально значимых заболеваний и заболеваний, представляющих опасность для окружающих, в том числе о н</w:t>
      </w:r>
      <w:r>
        <w:t>еобходимости проведения профилактических прививок.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14" w:tooltip="Закон Свердловской области от 17.10.2013 N 98-ОЗ (ред. от 25.05.202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">
        <w:r>
          <w:rPr>
            <w:color w:val="0000FF"/>
          </w:rPr>
          <w:t>Закона</w:t>
        </w:r>
      </w:hyperlink>
      <w:r>
        <w:t xml:space="preserve"> Свердловской области от 17.10.2013 N 98-ОЗ)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11. Пе</w:t>
      </w:r>
      <w:r>
        <w:t>рвая помощь</w:t>
      </w:r>
    </w:p>
    <w:p w:rsidR="005571B8" w:rsidRDefault="005571B8">
      <w:pPr>
        <w:pStyle w:val="ConsPlusNormal0"/>
        <w:ind w:firstLine="540"/>
        <w:jc w:val="both"/>
      </w:pPr>
    </w:p>
    <w:p w:rsidR="005571B8" w:rsidRDefault="00E7756A">
      <w:pPr>
        <w:pStyle w:val="ConsPlusNormal0"/>
        <w:ind w:firstLine="540"/>
        <w:jc w:val="both"/>
      </w:pPr>
      <w:r>
        <w:t xml:space="preserve">(в ред. </w:t>
      </w:r>
      <w:hyperlink r:id="rId115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01.11.2023 N 105-ОЗ)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Первая помощь в соответствии с федеральным законом является комплексо</w:t>
      </w:r>
      <w:r>
        <w:t>м мероприятий, направленных на сохранение и поддержание жизни и здоровья пострадавших и проводимых при несчастных случаях, травмах, ранениях, поражениях, отравлениях, других состояниях и заболеваниях, угрожающих жизни и здоровью пострадавших, до оказания м</w:t>
      </w:r>
      <w:r>
        <w:t>едицинской помощи. Первая помощь оказывается лицами, обязанными оказывать первую помощь в соответствии с федеральными законами или иными нормативными правовыми актами, в том числе сотрудниками органов внутренних дел Российской Федерации, сотрудниками, воен</w:t>
      </w:r>
      <w:r>
        <w:t>нослужащими и работниками Государственной противопожарной службы, спасателями аварийно-спасательных формирований и аварийно-спасательных служб, а также самими пострадавшими (самопомощь) или находящимися вблизи лицами (взаимопомощь) в случаях, предусмотренн</w:t>
      </w:r>
      <w:r>
        <w:t>ых федеральными законами.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2. Первая помощь в соответствии с федеральным законом оказывается в соответствии с порядками, утверждаемыми федеральным органом исполнительной власти, осуществляющим функции по выработке и реализации государственной политики и нор</w:t>
      </w:r>
      <w:r>
        <w:t>мативно-правовому регулированию в сфере здравоохранения, если иное не предусмотрено федеральными законами, и включающими в себя: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перечень состояний, при которых оказывается первая помощь;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перечень мероприятий по оказанию первой помощи;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последовате</w:t>
      </w:r>
      <w:r>
        <w:t>льность проведения мероприятий по оказанию первой помощи.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12. Медицинская помощь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На территории Свердловской области в соответствии с федеральным законом оказываются следующие виды медицинской помощи: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первичная медико-санитарная помощь;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специализированная, в том числе высокотехнологичная, медицинская помощь;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скорая, в том числе скорая специализированная, медицинская помощь;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4) паллиативная медицинская помощь.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2. Первичная медико-санитарная помощь в соответствии с федеральным законом</w:t>
      </w:r>
      <w:r>
        <w:t xml:space="preserve">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</w:t>
      </w:r>
      <w:r>
        <w:t>о-гигиеническому просвещению населения.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Первичная медико-санитарная помощь в соответствии с федеральным законом оказывается в амбулаторных условиях и в условиях дневного стационара.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3. Специализированная медицинская помощь в соответствии с федеральным зако</w:t>
      </w:r>
      <w:r>
        <w:t>ном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</w:t>
      </w:r>
      <w:r>
        <w:t>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16" w:tooltip="Закон Свердловской области от 30.10.2024 N 11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9.10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30.10.2024 N 110-ОЗ)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Высокотехнологичная медицинская помощь, в соответствии с федеральным законом являюща</w:t>
      </w:r>
      <w:r>
        <w:t>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</w:t>
      </w:r>
      <w:r>
        <w:t>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17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 в соответствии с федеральным законом оказывается в стационарных условиях и в условиях дневного стационара.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4. Скорая, в том ч</w:t>
      </w:r>
      <w:r>
        <w:t>исле скорая специализированная, медицинская помощь в соответствии с федеральным законом оказывается гражданам при заболеваниях, несчастных случаях, травмах, отравлениях и других состояниях, требующих срочного медицинского вмешательства. Скорая, в том числе</w:t>
      </w:r>
      <w:r>
        <w:t xml:space="preserve"> скорая специализированная, медицинская помощь медицинскими организациями государственной и муниципальной систем здравоохранения в соответствии с федеральным законом оказывается гражданам бесплатно.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</w:t>
      </w:r>
      <w:r>
        <w:t>я помощь в соответствии с федеральным законом оказывается в экстренной или неотложной форме вне медицинской организации, а также в амбулаторных и стационарных условиях.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5. Паллиативная медицинская помощь в соответствии с федеральным законом представляет со</w:t>
      </w:r>
      <w:r>
        <w:t>бой комплекс мероприятий, включающих медицинские вмешательства, мероприятия психологического характера и уход, осуществляемые в целях улучшения качества жизни неизлечимо больных граждан и направленные на облегчение боли, других тяжелых проявлений заболеван</w:t>
      </w:r>
      <w:r>
        <w:t>ия.</w:t>
      </w:r>
    </w:p>
    <w:p w:rsidR="005571B8" w:rsidRDefault="00E7756A">
      <w:pPr>
        <w:pStyle w:val="ConsPlusNormal0"/>
        <w:jc w:val="both"/>
      </w:pPr>
      <w:r>
        <w:t xml:space="preserve">(часть первая в ред. </w:t>
      </w:r>
      <w:hyperlink r:id="rId118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27.04.2019 N 37-ОЗ)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Паллиативная медицинская помощь в соответствии с федеральным законом может оказыва</w:t>
      </w:r>
      <w:r>
        <w:t>ться в амбулаторных условиях, в том числе на дому, и в условиях дневного стационара, стационарных условиях медицинскими работниками, прошедшими обучение по оказанию такой помощи.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19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27.04.2019 N 37-ОЗ)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13. Территориальная программа государственных гарантий бесплатного оказания гражданам медицинской помощи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Территориальная программа госуда</w:t>
      </w:r>
      <w:r>
        <w:t xml:space="preserve">рственных гарантий бесплатного оказания гражданам медицинской помощи разрабатывается уполномоченным исполнительным органом государственной власти Свердловской области в сфере охраны здоровья в соответствии с программой государственных гарантий бесплатного </w:t>
      </w:r>
      <w:r>
        <w:t>оказания гражданам медицинской помощи.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Территориальная программа государственных гарантий бесплатного оказания гражданам медицинской помощи утверждается Правительством Свердловской области после получения согласия Законодательного Собрания Свердловской обл</w:t>
      </w:r>
      <w:r>
        <w:t>асти. Территориальная программа государственных гарантий бесплатного оказания гражданам медицинской помощи утверждается на тот же срок, на который составляется и утверждается проект бюджета Территориального фонда обязательного медицинского страхования Свер</w:t>
      </w:r>
      <w:r>
        <w:t>дловской области.</w:t>
      </w:r>
    </w:p>
    <w:p w:rsidR="005571B8" w:rsidRDefault="00E7756A">
      <w:pPr>
        <w:pStyle w:val="ConsPlusNormal0"/>
        <w:jc w:val="both"/>
      </w:pPr>
      <w:r>
        <w:t xml:space="preserve">(часть вторая в ред. </w:t>
      </w:r>
      <w:hyperlink r:id="rId120" w:tooltip="Закон Свердловской области от 19.12.2016 N 150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<w:r>
          <w:rPr>
            <w:color w:val="0000FF"/>
          </w:rPr>
          <w:t>Закона</w:t>
        </w:r>
      </w:hyperlink>
      <w:r>
        <w:t xml:space="preserve"> Свердловской области от 19.12.2016 N 150-ОЗ)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2. Территориальная программа государственных гарантий бесплатного оказания гражданам медицинской помощи в соответствии с федеральным законом включает в себя в том числе территориальную программу обязательного медицинского страхования.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В рамках территориаль</w:t>
      </w:r>
      <w:r>
        <w:t>ной программы государственных гарантий бесплатного оказания гражданам медицинской помощи устанавливаются положения, предусмотренные федеральным законом.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3. При формировании территориальной программы государственных гарантий бесплатного оказания гражданам м</w:t>
      </w:r>
      <w:r>
        <w:t>едицинской помощи в соответствии с федеральным законом учитываются: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порядки оказания медицинской помощи и стандарты медицинской помощи;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особенности половозрастного состава населения Свердловской области;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уровень и структура заболеваемости населени</w:t>
      </w:r>
      <w:r>
        <w:t>я Свердловской области, основанные на данных медицинской статистики;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4) климатические и географические особенности Свердловской области и транспортная доступность медицинских организаций;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5) сбалансированность объема медицинской помощи и ее финансового обе</w:t>
      </w:r>
      <w:r>
        <w:t>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4. Уполномоченный исполнительный орган государственной власти Свердловской облас</w:t>
      </w:r>
      <w:r>
        <w:t>ти в сфере охраны здоровья ежегодно составляет доклад о реализации территориальной программы государственных гарантий бесплатного оказания гражданам медицинской помощи.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Правительство Свердловской области рассматривает доклад о реализации территориальной пр</w:t>
      </w:r>
      <w:r>
        <w:t>ограммы государственных гарантий бесплатного оказания гражданам медицинской помощи и направляет его в Законодательное Собрание Свердловской области не позднее 1 июня текущего года.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5. Правительство Свердловской области участвует в заключении соглашения о р</w:t>
      </w:r>
      <w:r>
        <w:t>еализации территориальной программы государственных гарантий бесплатного оказания гражданам медицинской помощи, в том числе территориальной программы обязательного медицинского страхования в соответствии с федеральным законом.</w:t>
      </w:r>
    </w:p>
    <w:p w:rsidR="005571B8" w:rsidRDefault="00E7756A">
      <w:pPr>
        <w:pStyle w:val="ConsPlusNormal0"/>
        <w:jc w:val="both"/>
      </w:pPr>
      <w:r>
        <w:t xml:space="preserve">(п. 5 введен </w:t>
      </w:r>
      <w:hyperlink r:id="rId121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11.02.2015 N 8-ОЗ)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14. Обеспечение граждан лекарственными препаратами и медицинскими изделиями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На территории Свердловско</w:t>
      </w:r>
      <w:r>
        <w:t>й области осуществляются следующие виды обеспечения граждан лекарственными препаратами и медицинскими изделиями: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обеспечение граждан лекарственными препаратами и медицинскими изделиями при оказании скорой, в том числе скорой специализированной, медицинс</w:t>
      </w:r>
      <w:r>
        <w:t>кой помощи вне медицинской организации;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обеспечение граждан лекарственными препаратами и медицинскими изделиями при оказании первичной медико-санитарной помощи, скорой, в том числе скорой специализированной, медицинской помощи в амбулаторных условиях, о</w:t>
      </w:r>
      <w:r>
        <w:t>существляемое в медицинских организациях, оказывающих соответствующие виды медицинской помощи, а также в фармацевтических организациях;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22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27.04.2019 N 37-ОЗ)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2-1) обеспечение граждан лекарственными препаратами и медицинскими изделиями при оказании паллиативной медицинской помощи в амбулаторных условиях, в том числе на дому, осуществляемое при посещ</w:t>
      </w:r>
      <w:r>
        <w:t>ениях на дому, а также в медицинских организациях, оказывающих соответствующие виды медицинской помощи, и в фармацевтических организациях;</w:t>
      </w:r>
    </w:p>
    <w:p w:rsidR="005571B8" w:rsidRDefault="00E7756A">
      <w:pPr>
        <w:pStyle w:val="ConsPlusNormal0"/>
        <w:jc w:val="both"/>
      </w:pPr>
      <w:r>
        <w:t xml:space="preserve">(подп. 2-1 введен </w:t>
      </w:r>
      <w:hyperlink r:id="rId123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27.04.2019 N 37-ОЗ)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обеспечение граждан лекарственными препаратами и медицинскими изделиями при оказании первичной медико-санитарной помощи, специализированной, в том числе высокотехнологичной, м</w:t>
      </w:r>
      <w:r>
        <w:t>едицинской помощи, скорой, в том числе скорой специализированной, медицинской помощи и паллиативной медицинской помощи в условиях дневного стационара и в стационарных условиях, осуществляемое в медицинских организациях, оказывающих соответствующие виды мед</w:t>
      </w:r>
      <w:r>
        <w:t>ицинской помощи.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2. Объемы, случаи и порядок обеспечения граждан лекарственными препаратами и медицинскими изделиями, а также перечень лекарственных препаратов и медицинских изделий, отпускаемых бесплатно и на льготных условиях, определяются законодательст</w:t>
      </w:r>
      <w:r>
        <w:t>вом Российской Федерации и законодательством Свердловской области.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 xml:space="preserve">Статья 15. Организация безвозмездного обеспечения медицинских организаций, подведомственных исполнительным органам государственной власти Свердловской области, лекарственными препаратами, </w:t>
      </w:r>
      <w:r>
        <w:t>специализированными продуктами лечебного питания, медицинскими изделиями, средствами для дезинфекции, дезинсекции и дератизации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24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Организация безвозмездного обеспечения медицинских организаций, подведомственных исполнительным органам государственной власти Свердловской области, лекарственными препаратами, специализированными продуктами лечебного питания, медицинскими изделиями, ср</w:t>
      </w:r>
      <w:r>
        <w:t xml:space="preserve">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135" w:tooltip="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">
        <w:r>
          <w:rPr>
            <w:color w:val="0000FF"/>
          </w:rPr>
          <w:t>подпунктами 4</w:t>
        </w:r>
      </w:hyperlink>
      <w:r>
        <w:t xml:space="preserve">, </w:t>
      </w:r>
      <w:hyperlink w:anchor="P137" w:tooltip="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">
        <w:r>
          <w:rPr>
            <w:color w:val="0000FF"/>
          </w:rPr>
          <w:t>4-1</w:t>
        </w:r>
      </w:hyperlink>
      <w:r>
        <w:t xml:space="preserve"> и </w:t>
      </w:r>
      <w:hyperlink w:anchor="P153" w:tooltip="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">
        <w:r>
          <w:rPr>
            <w:color w:val="0000FF"/>
          </w:rPr>
          <w:t>9 статьи 5</w:t>
        </w:r>
      </w:hyperlink>
      <w:r>
        <w:t xml:space="preserve"> настоящего Закона осуществляется уполномоченным исполнительным органом государственной власти Свердловской области в сфере охраны здоровья.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25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2. Закупки товаров, работ, услуг для обеспечения государственных нужд Свердловской области, связанных с организацией обеспечения лекарственными препаратами, специализиро</w:t>
      </w:r>
      <w:r>
        <w:t>ванными продуктами лечебного питания, медицинскими изделиями, средствами для дезинфекции, дезинсекции и дератизации, необходимых для оказания медицинской помощи, проведения медицинских экспертиз, медицинских осмотров и медицинских освидетельствований в соо</w:t>
      </w:r>
      <w:r>
        <w:t xml:space="preserve">тветствии с </w:t>
      </w:r>
      <w:hyperlink w:anchor="P135" w:tooltip="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">
        <w:r>
          <w:rPr>
            <w:color w:val="0000FF"/>
          </w:rPr>
          <w:t>подпунктами 4</w:t>
        </w:r>
      </w:hyperlink>
      <w:r>
        <w:t xml:space="preserve">, </w:t>
      </w:r>
      <w:hyperlink w:anchor="P137" w:tooltip="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">
        <w:r>
          <w:rPr>
            <w:color w:val="0000FF"/>
          </w:rPr>
          <w:t>4-1</w:t>
        </w:r>
      </w:hyperlink>
      <w:r>
        <w:t xml:space="preserve"> и </w:t>
      </w:r>
      <w:hyperlink w:anchor="P153" w:tooltip="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">
        <w:r>
          <w:rPr>
            <w:color w:val="0000FF"/>
          </w:rPr>
          <w:t>9 статьи 5</w:t>
        </w:r>
      </w:hyperlink>
      <w:r>
        <w:t xml:space="preserve"> настоящего Закона, планируются и осуществляются в порядке, установленном законодательством Российской Федерации о контрактной системе в сфере за</w:t>
      </w:r>
      <w:r>
        <w:t>купок товаров, работ, услуг для обеспечения государственных и муниципальных нужд.</w:t>
      </w:r>
    </w:p>
    <w:p w:rsidR="005571B8" w:rsidRDefault="00E7756A">
      <w:pPr>
        <w:pStyle w:val="ConsPlusNormal0"/>
        <w:jc w:val="both"/>
      </w:pPr>
      <w:r>
        <w:t xml:space="preserve">(в ред. Законов Свердловской области от 17.10.2013 </w:t>
      </w:r>
      <w:hyperlink r:id="rId126" w:tooltip="Закон Свердловской области от 17.10.2013 N 98-ОЗ (ред. от 25.05.202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">
        <w:r>
          <w:rPr>
            <w:color w:val="0000FF"/>
          </w:rPr>
          <w:t>N 98-ОЗ</w:t>
        </w:r>
      </w:hyperlink>
      <w:r>
        <w:t xml:space="preserve">, от 03.04.2014 </w:t>
      </w:r>
      <w:hyperlink r:id="rId127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>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bookmarkStart w:id="14" w:name="P359"/>
      <w:bookmarkEnd w:id="14"/>
      <w:r>
        <w:t>Статья 16. Безвозмездное обеспечение донорской кровью и (или) ее компонентами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 xml:space="preserve">Безвозмездное обеспечение </w:t>
      </w:r>
      <w:r>
        <w:t>донорской кровью и (или) ее компонентами для клинического использования при оказании медицинской помощи в рамках реализации программы государственных гарантий бесплатного оказания гражданам медицинской помощи медицинских организаций Свердловской области, п</w:t>
      </w:r>
      <w:r>
        <w:t>одведомственных исполнительным органам государственной власти Свердловской области, государственных образовательных организаций Свердловской области и государственных научных организаций Свердловской области, медицинских организаций муниципальной и частной</w:t>
      </w:r>
      <w:r>
        <w:t xml:space="preserve"> систем здравоохранения, участвующих в реализации программы государственных гарантий бесплатного оказания гражданам медицинской помощи, осуществляется в порядке, установленном Правительством Свердловской области в соответствии с настоящим Законом.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28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Безвозмездное обеспечение донорской кровью и (или) ее компонентами для клинического использовани</w:t>
      </w:r>
      <w:r>
        <w:t>я при оказании медицинской помощи в рамках реализации программы государственных гарантий бесплатного оказания гражданам медицинской помощи организаций, указанных в части первой настоящей статьи, осуществляется уполномоченным исполнительным органом государс</w:t>
      </w:r>
      <w:r>
        <w:t>твенной власти Свердловской области в сфере охраны здоровья.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16-1. Медицинская реабилитация и санаторно-курортное лечение</w:t>
      </w:r>
    </w:p>
    <w:p w:rsidR="005571B8" w:rsidRDefault="005571B8">
      <w:pPr>
        <w:pStyle w:val="ConsPlusNormal0"/>
        <w:ind w:firstLine="540"/>
        <w:jc w:val="both"/>
      </w:pPr>
    </w:p>
    <w:p w:rsidR="005571B8" w:rsidRDefault="00E7756A">
      <w:pPr>
        <w:pStyle w:val="ConsPlusNormal0"/>
        <w:ind w:firstLine="540"/>
        <w:jc w:val="both"/>
      </w:pPr>
      <w:r>
        <w:t xml:space="preserve">(введена </w:t>
      </w:r>
      <w:hyperlink r:id="rId129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Медицинская реабилитация в соответствии с федеральным законом является комплексом мероприятий медицинского и психологического характера, направленных на полное или частичное восстано</w:t>
      </w:r>
      <w:r>
        <w:t>вление нарушенных и (или) компенсацию утраченных функций пораженного органа либо системы организма,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</w:t>
      </w:r>
      <w:r>
        <w:t>изме, а также на предупреждение, раннюю диагностику и коррекцию возможных нарушений функций поврежденных органов либо систем организма, предупреждение и снижение степени возможной инвалидности, улучшение качества жизни, сохранение работоспособности пациент</w:t>
      </w:r>
      <w:r>
        <w:t>а и его социальную интеграцию в общество.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Медицинская реабилитация в соответствии с федеральным законом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</w:t>
      </w:r>
      <w:r>
        <w:t xml:space="preserve"> и других методов.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2. Санаторно-курортное лечение в соответствии с федеральным законом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</w:t>
      </w:r>
      <w:r>
        <w:t>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Санаторно-курортное лечение в соответствии с федеральным законом направлено на: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активацию защитно-приспособительны</w:t>
      </w:r>
      <w:r>
        <w:t>х реакций организма в целях профилактики заболеваний, оздоровления;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</w:t>
      </w:r>
      <w:r>
        <w:t>дление развития заболеваний и предупреждение инвалидности в качестве одного из этапов медицинской реабилитации.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Санаторно-курортные организации осуществляют свою деятельность на территории Свердловской области в соответствии с требованиями, определенными ф</w:t>
      </w:r>
      <w:r>
        <w:t>едеральными законами.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3. Использование, развитие и охрана природных лечебных ресурсов, лечебно-оздоровительных местностей регионального значения, курортов регионального значения на территории Свердловской области осуществляются в соответствии с законодател</w:t>
      </w:r>
      <w:r>
        <w:t>ьством Российской Федерации и законодательством Свердловской области.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От имени Свердловской области права собственника в отношении природных лечебных ресурсов, находящихся в государственной собственности Свердловской области, осуществляют органы государственной власти Свердловской области в пределах их компетенции, установле</w:t>
      </w:r>
      <w:r>
        <w:t>нной законодательством Свердловской области.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jc w:val="center"/>
        <w:outlineLvl w:val="0"/>
      </w:pPr>
      <w:r>
        <w:t>Глава 4. СОЦИАЛЬНАЯ ПОДДЕРЖКА ГРАЖДАН, ПРОЖИВАЮЩИХ</w:t>
      </w:r>
    </w:p>
    <w:p w:rsidR="005571B8" w:rsidRDefault="00E7756A">
      <w:pPr>
        <w:pStyle w:val="ConsPlusTitle0"/>
        <w:jc w:val="center"/>
      </w:pPr>
      <w:r>
        <w:t>В СВЕРДЛОВСКОЙ ОБЛАСТИ, В СФЕРЕ ОХРАНЫ ЗДОРОВЬЯ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17. Меры социальной поддержки отдельных категорий граждан, проживающих в Свердловской области, по сохра</w:t>
      </w:r>
      <w:r>
        <w:t>нению права на получение медицинской помощи в медицинских организациях, подведомственных исполнительным органам государственной власти Свердловской области, внеочередному оказанию медицинской помощи и ежегодной бесплатной диспансеризации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30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Категории граждан, проживающих в Свердловской области, которым предоставляются меры социальной поддерж</w:t>
      </w:r>
      <w:r>
        <w:t>ки по сохранению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организациях, к которым указанные лица были прикреплены в период работы до выхода на пенсию, по внеочер</w:t>
      </w:r>
      <w:r>
        <w:t>едному оказанию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организациях, подведомственных исполнительным органам государственной власти Свердловско</w:t>
      </w:r>
      <w:r>
        <w:t>й области, и по ежегодной бесплатной диспансеризации в медицинских организациях, подведомственных исполнительным органам государственной власти Свердловской области, устанавливаются законами и иными нормативными правовыми актами Свердловской области.</w:t>
      </w:r>
    </w:p>
    <w:p w:rsidR="005571B8" w:rsidRDefault="00E7756A">
      <w:pPr>
        <w:pStyle w:val="ConsPlusNormal0"/>
        <w:jc w:val="both"/>
      </w:pPr>
      <w:r>
        <w:t>(в ре</w:t>
      </w:r>
      <w:r>
        <w:t xml:space="preserve">д. Законов Свердловской области от 03.04.2014 </w:t>
      </w:r>
      <w:hyperlink r:id="rId131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24.09.2018 </w:t>
      </w:r>
      <w:hyperlink r:id="rId132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33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2. Меры социальной поддержки отдельны</w:t>
      </w:r>
      <w:r>
        <w:t>х категорий граждан, проживающих в Свердловской области, по сохранению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организациях, к которым указанные лица были прикр</w:t>
      </w:r>
      <w:r>
        <w:t>еплены в период работы до выхода на пенсию, предоставляются лицам, для которых они установлены, в порядке, предусмотренном Правительством Свердловской области, на основании заявлений, подаваемых в соответствующие медицинские организации.</w:t>
      </w:r>
    </w:p>
    <w:p w:rsidR="005571B8" w:rsidRDefault="00E7756A">
      <w:pPr>
        <w:pStyle w:val="ConsPlusNormal0"/>
        <w:jc w:val="both"/>
      </w:pPr>
      <w:r>
        <w:t>(в ред. Законов Св</w:t>
      </w:r>
      <w:r>
        <w:t xml:space="preserve">ердловской области от 03.04.2014 </w:t>
      </w:r>
      <w:hyperlink r:id="rId134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24.09.2018 </w:t>
      </w:r>
      <w:hyperlink r:id="rId135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36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Предоставление мер социальной поддержки отдельным </w:t>
      </w:r>
      <w:r>
        <w:t>категориям граждан, проживающих в Свердловской области, по внеочередному оказанию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организациях, подведом</w:t>
      </w:r>
      <w:r>
        <w:t>ственных исполнительным органам государственной власти Свердловской области, и по ежегодной бесплатной диспансеризации в медицинских организациях, подведомственных исполнительным органам государственной власти Свердловской области, организует уполномоченны</w:t>
      </w:r>
      <w:r>
        <w:t>й исполнительный орган государственной власти Свердловской области в сфере охраны здоровья в порядке, предусмотренном Правительством Свердловской области.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37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18. Меры социальной поддержки отдельных категорий граждан, проживающих в Свердловской области, по бесплатному изготовлению и ремонту зубных протезов, по обеспечению бесплатно и на л</w:t>
      </w:r>
      <w:r>
        <w:t>ьготных условиях другими протезами, протезно-ортопедическими изделиями, специальными корригирующими изделиями, слуховыми аппаратами и иными специальными средствами, по компенсации расходов, связанных с приобретением других протезов, протезно-ортопедических</w:t>
      </w:r>
      <w:r>
        <w:t xml:space="preserve"> изделий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38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20.07.2015 N 92-ОЗ)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Категории граждан, проживающих в Свердловской области, которым п</w:t>
      </w:r>
      <w:r>
        <w:t>редоставляются меры социальной поддержки по бесплатному изготовлению и ремонту зубных протезов (за исключением расходов на оплату стоимости драгоценных металлов и металлокерамики), по обеспечению бесплатно и на льготных условиях другими протезами, протезно</w:t>
      </w:r>
      <w:r>
        <w:t>-ортопедическими изделиями, специальными корригирующими изделиями, слуховыми аппаратами и иными специальными средствами, по компенсации расходов, связанных с приобретением других протезов, протезно-ортопедических изделий, устанавливаются законами и иными н</w:t>
      </w:r>
      <w:r>
        <w:t>ормативными правовыми актами Свердловской области.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39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20.07.2015 N 92-ОЗ)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2. Меры социальной поддерж</w:t>
      </w:r>
      <w:r>
        <w:t>ки отдельных категорий граждан, проживающих в Свердловской области, по бесплатному изготовлению и ремонту зубных протезов (за исключением расходов на оплату стоимости драгоценных металлов и металлокерамики) предоставляются лицам, для которых они установлен</w:t>
      </w:r>
      <w:r>
        <w:t>ы, на основании заявлений, подаваемых в медицинские организации по месту жительства. Лица, подавшие заявления, предъявляют паспорт или иной документ, удостоверяющий личность, а также документы, дающие право на получение мер социальной поддержки.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3. Меры со</w:t>
      </w:r>
      <w:r>
        <w:t>циальной поддержки отдельных категорий граждан, проживающих в Свердловской области, по обеспечению бесплатно и на льготных условиях другими протезами, протезно-ортопедическими изделиями, специальными корригирующими изделиями, слуховыми аппаратами и иными с</w:t>
      </w:r>
      <w:r>
        <w:t>пециальными средствами предоставляются лицам, для которых они установлены, на основании заявлений, подаваемых в специализированные организации, осуществляющие обеспечение другими протезами, протезно-ортопедическими изделиями, специальными корригирующими из</w:t>
      </w:r>
      <w:r>
        <w:t>делиями, слуховыми аппаратами и иными специальными средствами, а в случаях, предусмотренных Правительством Свердловской области, - в организации социального обслуживания граждан, находящиеся в ведении Свердловской области. Лица, подавшие заявления, предъяв</w:t>
      </w:r>
      <w:r>
        <w:t>ляют паспорт или иной документ, удостоверяющий личность, а также документы, дающие право на получение мер социальной поддержки.</w:t>
      </w:r>
    </w:p>
    <w:p w:rsidR="005571B8" w:rsidRDefault="00E7756A">
      <w:pPr>
        <w:pStyle w:val="ConsPlusNormal0"/>
        <w:jc w:val="both"/>
      </w:pPr>
      <w:r>
        <w:t xml:space="preserve">(в ред. Закона Свердловской области от 03.12.2014 </w:t>
      </w:r>
      <w:hyperlink r:id="rId140" w:tooltip="Закон Свердловской области от 03.12.2014 N 112-ОЗ &quot;О внесении изменений в отдельные Законы Свердловской области в связи с необходимостью их приведения в соответствие с федеральным законом в сфере социального обслуживания граждан&quot; (принят Законодательным Собран">
        <w:r>
          <w:rPr>
            <w:color w:val="0000FF"/>
          </w:rPr>
          <w:t>N 112-ОЗ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3-1. Меры социальной поддержки отдельных категорий граждан, проживающих в Свердловской области, по компенсации расходов, связанных с приобретением других протезов, протезно-ортопедических изде</w:t>
      </w:r>
      <w:r>
        <w:t xml:space="preserve">лий, предоставляются лицам, для которых они установлены, на основании заявлений, подаваемых в территориальные исполнительные органы государственной власти Свердловской области в сфере социальной защиты населения по месту жительства граждан. Лица, подавшие </w:t>
      </w:r>
      <w:r>
        <w:t>заявления, предъявляют паспорт или иной документ, удостоверяющий личность, документы, дающие право на получение мер социальной поддержки, а также документы, подтверждающие оплату стоимости других протезов, протезно-ортопедических изделий.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Меры социальной поддержки отдельных категорий граждан, проживающих в Свердловской области, по компенсации расходов, связанных с приобретением других протезов, протезно-ортопедических изделий, предоставляются в размере: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100 процентов от фактической стоимости других протезов, протезно-ортопедических изделий, но не более 100 процентов стоимости аналогичных других протезов, протезно-ортопедических изделий, предоставляемых инвалидам за счет средств Фонда пенсионного и соци</w:t>
      </w:r>
      <w:r>
        <w:t>ального страхования Российской Федерации: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41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03.11.2022 N 123-ОЗ)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гражданам, размер среднедушевого </w:t>
      </w:r>
      <w:r>
        <w:t xml:space="preserve">дохода семей которых не превышает величины прожиточного </w:t>
      </w:r>
      <w:hyperlink r:id="rId142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 xml:space="preserve">, установленного на душу населения в Свердловской области, или одиноко проживающим гражданам, размер доходов которых не превышает величины прожиточного </w:t>
      </w:r>
      <w:hyperlink r:id="rId143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</w:t>
      </w:r>
      <w:r>
        <w:t xml:space="preserve"> в Свердловской области;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и лицам, награжденным орденами или медалями СССР за самоотверже</w:t>
      </w:r>
      <w:r>
        <w:t>нный труд в период Великой Отечественной войны;</w:t>
      </w:r>
    </w:p>
    <w:p w:rsidR="005571B8" w:rsidRDefault="00E7756A">
      <w:pPr>
        <w:pStyle w:val="ConsPlusNormal0"/>
        <w:jc w:val="both"/>
      </w:pPr>
      <w:r>
        <w:t xml:space="preserve">(подп. 1 в ред. </w:t>
      </w:r>
      <w:hyperlink r:id="rId144" w:tooltip="Закон Свердловской области от 29.07.2021 N 80-ОЗ &quot;О внесении изменений в статью 9 Закона Свердловской области &quot;О социальной поддержке ветеранов в Свердловской области&quot; и статью 18 Закона Свердловской области &quot;Об охране здоровья граждан в Свердловской области&quot; ">
        <w:r>
          <w:rPr>
            <w:color w:val="0000FF"/>
          </w:rPr>
          <w:t>Закона</w:t>
        </w:r>
      </w:hyperlink>
      <w:r>
        <w:t xml:space="preserve"> Свердловской области от 29.07.2021 N 80-ОЗ)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2) 80 </w:t>
      </w:r>
      <w:r>
        <w:t xml:space="preserve">процентов от фактической стоимости других протезов, протезно-ортопедических изделий, но не более 80 процентов стоимости аналогичных других протезов, протезно-ортопедических изделий, предоставляемых инвалидам за счет средств Фонда пенсионного и социального </w:t>
      </w:r>
      <w:r>
        <w:t xml:space="preserve">страхования Российской Федерации, - гражданам, размер среднедушевого дохода семей которых составляет более одной величины прожиточного </w:t>
      </w:r>
      <w:hyperlink r:id="rId145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 xml:space="preserve">, установленного на душу населения в Свердловской области, и не превышает полутора величин прожиточного </w:t>
      </w:r>
      <w:hyperlink r:id="rId146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</w:t>
      </w:r>
      <w:r>
        <w:t xml:space="preserve">становленного на душу населения в Свердловской области, или одиноко проживающим гражданам, размер доходов которых составляет более одной величины прожиточного </w:t>
      </w:r>
      <w:hyperlink r:id="rId147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области, и не превышает полутора величин</w:t>
      </w:r>
      <w:r>
        <w:t xml:space="preserve"> прожиточного </w:t>
      </w:r>
      <w:hyperlink r:id="rId148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области;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49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03.11.2022 N 123</w:t>
      </w:r>
      <w:r>
        <w:t>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50 процентов от фактической стоимости других протезов, протезно-ортопедических изделий, но не более 50 процентов стоимости аналогичных других протезов, протезно-ортопедических изделий, предоставляемых инвалидам за счет средств Фонда пенсионного и с</w:t>
      </w:r>
      <w:r>
        <w:t xml:space="preserve">оциального страхования Российской Федерации, - гражданам, размер среднедушевого дохода семей которых составляет более полутора величин прожиточного </w:t>
      </w:r>
      <w:hyperlink r:id="rId150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 xml:space="preserve">, установленного на душу населения в Свердловской области, и не превышает двух величин прожиточного </w:t>
      </w:r>
      <w:hyperlink r:id="rId151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</w:t>
        </w:r>
        <w:r>
          <w:rPr>
            <w:color w:val="0000FF"/>
          </w:rPr>
          <w:t>нимума</w:t>
        </w:r>
      </w:hyperlink>
      <w:r>
        <w:t xml:space="preserve">, установленного на душу населения в Свердловской области, или одиноко проживающим гражданам, размер доходов которых составляет более полутора величин прожиточного </w:t>
      </w:r>
      <w:hyperlink r:id="rId152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 xml:space="preserve">, установленного на душу населения в Свердловской области, и не превышает двух </w:t>
      </w:r>
      <w:r>
        <w:t xml:space="preserve">величин прожиточного </w:t>
      </w:r>
      <w:hyperlink r:id="rId153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области.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54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03.11.202</w:t>
      </w:r>
      <w:r>
        <w:t>2 N 123-ОЗ)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Порядок определения соотношения фактической стоимости других протезов, протезно-ортопедических изделий и стоимости аналогичных других протезов, протезно-ортопедических изделий, предоставляемых инвалидам за счет средств Фонда пенсионного и социа</w:t>
      </w:r>
      <w:r>
        <w:t>льного страхования Российской Федерации, устанавливается уполномоченным исполнительным органом государственной власти Свердловской области в сфере социальной защиты населения.</w:t>
      </w:r>
    </w:p>
    <w:p w:rsidR="005571B8" w:rsidRDefault="00E7756A">
      <w:pPr>
        <w:pStyle w:val="ConsPlusNormal0"/>
        <w:jc w:val="both"/>
      </w:pPr>
      <w:r>
        <w:t xml:space="preserve">(часть третья введена </w:t>
      </w:r>
      <w:hyperlink r:id="rId155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Законом</w:t>
        </w:r>
      </w:hyperlink>
      <w:r>
        <w:t xml:space="preserve"> Свердловской области от 24.11.2016 N 116-ОЗ)</w:t>
      </w:r>
    </w:p>
    <w:p w:rsidR="005571B8" w:rsidRDefault="00E7756A">
      <w:pPr>
        <w:pStyle w:val="ConsPlusNormal0"/>
        <w:jc w:val="both"/>
      </w:pPr>
      <w:r>
        <w:t xml:space="preserve">(п. 3-1 введен </w:t>
      </w:r>
      <w:hyperlink r:id="rId156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20.07.2015 N 92-ОЗ; в ред. </w:t>
      </w:r>
      <w:hyperlink r:id="rId157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03.11.2022 N 123-ОЗ)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4. Возмещение медицинским организациям, осуществляющим изготовление и ремонт зубных протезов, расходов, связанных с предоставлением мер социальной поддержки отдел</w:t>
      </w:r>
      <w:r>
        <w:t>ьных категорий граждан, проживающих в Свердловской области, по бесплатному изготовлению и ремонту зубных протезов (за исключением расходов на оплату стоимости драгоценных металлов и металлокерамики), а также возмещение расходов специализированным организац</w:t>
      </w:r>
      <w:r>
        <w:t>иям, осуществляющим обеспечение другими протезами, протезно-ортопедическими изделиями, специальными корригирующими изделиями, слуховыми аппаратами и иными специальными средствами, производится в порядке, предусмотренном Правительством Свердловской области.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Порядок предоставления мер социальной поддержки отдельных категорий граждан, проживающих в Свердловской области, по компенсации расходов, связанных с приобретением других протезов, протезно-ортопедических изделий, включая порядок исчисления среднедушевого</w:t>
      </w:r>
      <w:r>
        <w:t xml:space="preserve"> дохода семьи, дохода одиноко проживающего гражданина для определения размера указанной компенсации, устанавливается Правительством Свердловской области в соответствии с настоящим Законом.</w:t>
      </w:r>
    </w:p>
    <w:p w:rsidR="005571B8" w:rsidRDefault="00E7756A">
      <w:pPr>
        <w:pStyle w:val="ConsPlusNormal0"/>
        <w:jc w:val="both"/>
      </w:pPr>
      <w:r>
        <w:t xml:space="preserve">(часть вторая введена </w:t>
      </w:r>
      <w:hyperlink r:id="rId158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20.07.2015 N 92-ОЗ)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19. Меры социальной поддержки отдельных категорий граждан, проживающих в Свердловской области, по обеспечению лекарственн</w:t>
      </w:r>
      <w:r>
        <w:t>ыми препаратами и медицинскими изделиями бесплатно и на льготных условиях по рецептам врачей в фармацевтических организациях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59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Закона</w:t>
        </w:r>
      </w:hyperlink>
      <w:r>
        <w:t xml:space="preserve"> Свердло</w:t>
      </w:r>
      <w:r>
        <w:t>вской области от 04.03.2016 N 20-ОЗ)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Категории граждан, проживающих в Свердловской области, которым предоставляются меры социальной поддержки по обеспечению лекарственными препаратами и медицинскими изделиями бесплатно и на льготных условиях по рецепта</w:t>
      </w:r>
      <w:r>
        <w:t>м врачей в фармацевтических организациях, устанавливаются законами и иными нормативными правовыми актами Свердловской области.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60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Закона</w:t>
        </w:r>
      </w:hyperlink>
      <w:r>
        <w:t xml:space="preserve"> Сверд</w:t>
      </w:r>
      <w:r>
        <w:t>ловской области от 04.03.2016 N 20-ОЗ)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2. Порядок предоставления мер социальной поддержки отдельным категориям граждан, проживающих в Свердловской области, по обеспечению лекарственными препаратами и медицинскими изделиями бесплатно и на льготных условиях </w:t>
      </w:r>
      <w:r>
        <w:t>по рецептам врачей в фармацевтических организациях, а также порядок возмещения фармацевтическим организациям расходов, связанных с предоставлением этих мер социальной поддержки, устанавливаются Правительством Свердловской области.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61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04.03.2016 N 20-ОЗ)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bookmarkStart w:id="15" w:name="P426"/>
      <w:bookmarkEnd w:id="15"/>
      <w:r>
        <w:t>Статья 20. Меры социальной поддержки доноров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Гражданам, награжденным нагрудным знаком "Почетный донор СССР", и гражданам, награжденным нагрудным знаком "Почетный донор России", предоставляются меры социальной поддержки, установленные федеральным законом.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16" w:name="P429"/>
      <w:bookmarkEnd w:id="16"/>
      <w:r>
        <w:t>2. Донору, безвозмездно сдавшему кровь и (и</w:t>
      </w:r>
      <w:r>
        <w:t>ли) ее компоненты в течение года в объеме, равном трем максимально допустимым дозам крови и (или) ее компонентов, настоящим Законом устанавливается дополнительная мера социальной поддержки - единовременное пособие в размере 3000 рублей.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62" w:tooltip="Закон Свердловской области от 26.03.2024 N 29-ОЗ &quot;О внесении изменения в статью 20 Закона Свердловской области &quot;Об охране здоровья граждан в Свердловской области&quot; (принят Законодательным Собранием Свердловской области 26.03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26.03.2024 N 29-ОЗ)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Порядок назначения и выплаты единовременного пособия, указанного в </w:t>
      </w:r>
      <w:hyperlink w:anchor="P429" w:tooltip="2. Донору, безвозмездно сдавшему кровь и (или) ее компоненты в течение года в объеме, равном трем максимально допустимым дозам крови и (или) ее компонентов, настоящим Законом устанавливается дополнительная мера социальной поддержки - единовременное пособие в р">
        <w:r>
          <w:rPr>
            <w:color w:val="0000FF"/>
          </w:rPr>
          <w:t>части первой</w:t>
        </w:r>
      </w:hyperlink>
      <w:r>
        <w:t xml:space="preserve"> настоящего пункта, устанавливается Правительством Свердловской области.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jc w:val="center"/>
        <w:outlineLvl w:val="0"/>
      </w:pPr>
      <w:r>
        <w:t>Глава 5. СОЦИАЛЬНАЯ ПОДДЕРЖКА МЕДИЦИНСКИХ И ИНЫХ РАБОТНИКОВ</w:t>
      </w:r>
    </w:p>
    <w:p w:rsidR="005571B8" w:rsidRDefault="00E7756A">
      <w:pPr>
        <w:pStyle w:val="ConsPlusTitle0"/>
        <w:jc w:val="center"/>
      </w:pPr>
      <w:r>
        <w:t>МЕДИЦИНСКИХ ОРГАНИЗАЦИЙ, ФАРМАЦЕВТИЧЕСКИХ РАБОТНИКОВ,</w:t>
      </w:r>
    </w:p>
    <w:p w:rsidR="005571B8" w:rsidRDefault="00E7756A">
      <w:pPr>
        <w:pStyle w:val="ConsPlusTitle0"/>
        <w:jc w:val="center"/>
      </w:pPr>
      <w:r>
        <w:t>А ТАКЖЕ ЧЛЕНОВ СЕМЕЙ МЕДИЦИНСКИХ РАБОТНИКОВ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</w:t>
      </w:r>
      <w:r>
        <w:t>тья 21. Социальная поддержка медицинских, фармацевтических и иных работников в сфере охраны здоровья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bookmarkStart w:id="17" w:name="P439"/>
      <w:bookmarkEnd w:id="17"/>
      <w:r>
        <w:t>1. Медицинским и фармацевтическим работникам медицинских организаций и фармацевтических организаций, подведомственных исполнительным органам государственн</w:t>
      </w:r>
      <w:r>
        <w:t>ой власти Свердловской области, медицинских организаций и фармацевтических организаций муниципальной системы здравоохранения, расположенных в поселках городского типа и сельских населенных пунктах, а также медицинским и фармацевтическим работникам, осущест</w:t>
      </w:r>
      <w:r>
        <w:t>вляющим работу в обособленных структурных подразделениях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организаций и фармацевтических организаций мун</w:t>
      </w:r>
      <w:r>
        <w:t>иципальной системы здравоохранения, расположенных в поселках городского типа и сельских населенных пунктах, настоящим Законом устанавливается мера социальной поддержки по компенсации расходов на оплату жилых помещений и коммунальных услуг в размере 100 про</w:t>
      </w:r>
      <w:r>
        <w:t>центов:</w:t>
      </w:r>
    </w:p>
    <w:p w:rsidR="005571B8" w:rsidRDefault="00E7756A">
      <w:pPr>
        <w:pStyle w:val="ConsPlusNormal0"/>
        <w:jc w:val="both"/>
      </w:pPr>
      <w:r>
        <w:t xml:space="preserve">(в ред. Законов Свердловской области от 13.04.2017 </w:t>
      </w:r>
      <w:hyperlink r:id="rId163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<w:r>
          <w:rPr>
            <w:color w:val="0000FF"/>
          </w:rPr>
          <w:t>N 36-ОЗ</w:t>
        </w:r>
      </w:hyperlink>
      <w:r>
        <w:t xml:space="preserve">, от 29.07.2021 </w:t>
      </w:r>
      <w:hyperlink r:id="rId164" w:tooltip="Закон Свердловской области от 29.07.2021 N 82-ОЗ &quot;О внесении изменений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27.07.2021) {КонсультантПлюс}">
        <w:r>
          <w:rPr>
            <w:color w:val="0000FF"/>
          </w:rPr>
          <w:t>N 82-ОЗ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 исходя из минимального размера такого взноса, установленного Правительством Свердловской области;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платы за коммунальные услуги в части платы за электрическую энергию, тепловую энергию, га</w:t>
      </w:r>
      <w:r>
        <w:t>з, предоставленный для отопления жилого помещения, твердое топливо при наличии печного отопления в домах, не имеющих центрального отопления (в том числе на оплату транспортных услуг для доставки этого топлива), за обращение с твердыми коммунальными отходам</w:t>
      </w:r>
      <w:r>
        <w:t>и;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65" w:tooltip="Закон Свердловской области от 04.07.2016 N 75-ОЗ &quot;О внесении изменений в отдельные законы Свердловской области, регулирующие отношения, связанные с предоставлением мер социальной поддержки по оплате коммунальных услуг отдельным категориям граждан&quot; (принят Зако">
        <w:r>
          <w:rPr>
            <w:color w:val="0000FF"/>
          </w:rPr>
          <w:t>Закона</w:t>
        </w:r>
      </w:hyperlink>
      <w:r>
        <w:t xml:space="preserve"> Свердловской области от 04.07.2016 N 75-ОЗ)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платы за коммунальные услуги в части платы за электрическую эн</w:t>
      </w:r>
      <w:r>
        <w:t xml:space="preserve">ергию, потребляемую при использовании и содержании общего имущества в многоквартирном доме, - в случаях, когда в соответствии с Жилищным </w:t>
      </w:r>
      <w:hyperlink r:id="rId166" w:tooltip="&quot;Жилищный кодекс Российской Федерации&quot; от 29.12.2004 N 188-ФЗ (ред. от 04.11.2025) (с изм. и доп., вступ. в силу с 14.12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плата за электрическую энергию, потребляемую при использовании</w:t>
      </w:r>
      <w:r>
        <w:t xml:space="preserve"> и содержании общего имущества в многоквартирном доме, включена в плату за коммунальные услуги.</w:t>
      </w:r>
    </w:p>
    <w:p w:rsidR="005571B8" w:rsidRDefault="00E7756A">
      <w:pPr>
        <w:pStyle w:val="ConsPlusNormal0"/>
        <w:jc w:val="both"/>
      </w:pPr>
      <w:r>
        <w:t xml:space="preserve">(абзац введен </w:t>
      </w:r>
      <w:hyperlink r:id="rId167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<w:r>
          <w:rPr>
            <w:color w:val="0000FF"/>
          </w:rPr>
          <w:t>Законом</w:t>
        </w:r>
      </w:hyperlink>
      <w:r>
        <w:t xml:space="preserve"> Свердл</w:t>
      </w:r>
      <w:r>
        <w:t xml:space="preserve">овской области от 17.02.2017 N 17-ОЗ; в ред. </w:t>
      </w:r>
      <w:hyperlink r:id="rId168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Закона</w:t>
        </w:r>
      </w:hyperlink>
      <w:r>
        <w:t xml:space="preserve"> Свердловской области от 25.09.2017 N 104-ОЗ)</w:t>
      </w:r>
    </w:p>
    <w:p w:rsidR="005571B8" w:rsidRDefault="00E7756A">
      <w:pPr>
        <w:pStyle w:val="ConsPlusNormal0"/>
        <w:jc w:val="both"/>
      </w:pPr>
      <w:r>
        <w:t xml:space="preserve">(часть первая в ред. </w:t>
      </w:r>
      <w:hyperlink r:id="rId169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Закона</w:t>
        </w:r>
      </w:hyperlink>
      <w:r>
        <w:t xml:space="preserve"> Свердловской области от 21.12.2015 N 165-ОЗ)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Мера социальной поддержки, предусмотренная в </w:t>
      </w:r>
      <w:hyperlink w:anchor="P439" w:tooltip="1. Медицинским и фармацевтическим работникам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организаций и фармацевтических организаций муниципальной систе">
        <w:r>
          <w:rPr>
            <w:color w:val="0000FF"/>
          </w:rPr>
          <w:t>части первой</w:t>
        </w:r>
      </w:hyperlink>
      <w:r>
        <w:t xml:space="preserve"> настоящего пункта, распространяется на медицинских и фармацевтических работников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орган</w:t>
      </w:r>
      <w:r>
        <w:t>изаций и фармацевтических организаций муниципальной системы здравоохранения, расположенных в поселках городского типа, рабочих поселках и сельских населенных пунктах, на медицинских и фармацевтических работников, осуществлявших работу в обособленных структ</w:t>
      </w:r>
      <w:r>
        <w:t xml:space="preserve">урных подразделениях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организаций и фармацевтических организаций муниципальной системы здравоохранения, </w:t>
      </w:r>
      <w:r>
        <w:t>расположенных в поселках городского типа, рабочих поселках и сельских населенных пунктах, получающих страховую пенсию по старости, проживающих на территории Свердловской области и имеющих стаж работы по специальности не менее десяти лет в расположенных в п</w:t>
      </w:r>
      <w:r>
        <w:t>оселках городского типа, рабочих поселках и сельских населенных пунктах медицинских организациях и фармацевтических организациях, подведомственных исполнительным органам государственной власти Свердловской области, обособленных структурных подразделениях м</w:t>
      </w:r>
      <w:r>
        <w:t>едицинских организаций и фармацевтических организаций, подведомственных исполнительным органам государственной власти Свердловской области, областных государственных образовательных организациях, обособленных структурных подразделениях областных государств</w:t>
      </w:r>
      <w:r>
        <w:t>енных образовательных организаций, медицинских организациях и фармацевтических организациях муниципальной системы здравоохранения, обособленных структурных подразделениях медицинских организаций и фармацевтических организаций муниципальной системы здравоох</w:t>
      </w:r>
      <w:r>
        <w:t>ранения, муниципальных образовательных организациях и (или) в обособленных структурных подразделениях муниципальных образовательных организаций.</w:t>
      </w:r>
    </w:p>
    <w:p w:rsidR="005571B8" w:rsidRDefault="00E7756A">
      <w:pPr>
        <w:pStyle w:val="ConsPlusNormal0"/>
        <w:jc w:val="both"/>
      </w:pPr>
      <w:r>
        <w:t xml:space="preserve">(в ред. Законов Свердловской области от 13.04.2017 </w:t>
      </w:r>
      <w:hyperlink r:id="rId170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<w:r>
          <w:rPr>
            <w:color w:val="0000FF"/>
          </w:rPr>
          <w:t>N 36-ОЗ</w:t>
        </w:r>
      </w:hyperlink>
      <w:r>
        <w:t xml:space="preserve">, от 24.09.2018 </w:t>
      </w:r>
      <w:hyperlink r:id="rId171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03.07.2020 </w:t>
      </w:r>
      <w:hyperlink r:id="rId172" w:tooltip="Закон Свердловской области от 03.07.2020 N 76-ОЗ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Законодательным Собранием Свердло">
        <w:r>
          <w:rPr>
            <w:color w:val="0000FF"/>
          </w:rPr>
          <w:t>N 76-ОЗ</w:t>
        </w:r>
      </w:hyperlink>
      <w:r>
        <w:t xml:space="preserve">, от 29.07.2021 </w:t>
      </w:r>
      <w:hyperlink r:id="rId173" w:tooltip="Закон Свердловской области от 29.07.2021 N 82-ОЗ &quot;О внесении изменений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27.07.2021) {КонсультантПлюс}">
        <w:r>
          <w:rPr>
            <w:color w:val="0000FF"/>
          </w:rPr>
          <w:t>N 82-ОЗ</w:t>
        </w:r>
      </w:hyperlink>
      <w:r>
        <w:t xml:space="preserve">, от 21.12.2023 </w:t>
      </w:r>
      <w:hyperlink r:id="rId174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Порядок предоставления на территории Свердловской области </w:t>
      </w:r>
      <w:hyperlink w:anchor="P439" w:tooltip="1. Медицинским и фармацевтическим работникам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организаций и фармацевтических организаций муниципальной систе">
        <w:r>
          <w:rPr>
            <w:color w:val="0000FF"/>
          </w:rPr>
          <w:t>части первой</w:t>
        </w:r>
      </w:hyperlink>
      <w:r>
        <w:t xml:space="preserve"> настоящего пункта, устанавливается законами и иными нормативными правовыми актами Свердловской области.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75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Закона</w:t>
        </w:r>
      </w:hyperlink>
      <w:r>
        <w:t xml:space="preserve"> Свердловской области от 21.12.2015 N 165-ОЗ)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2. Для медицинских и фармацевтических работников, окончивших медицинские и фармацевтические профессиональные образовательные организации, интернатуру или ординатуру мед</w:t>
      </w:r>
      <w:r>
        <w:t>ицинских и фармацевтических образовательных организаций высшего образования либо аспирантуру медицинских и фармацевтических образовательных организаций высшего образования, устанавливается следующая мера социальной поддержки - единовременное пособие медици</w:t>
      </w:r>
      <w:r>
        <w:t>нскому и фармацевтическому работнику на обзаведение хозяйством.</w:t>
      </w:r>
    </w:p>
    <w:p w:rsidR="005571B8" w:rsidRDefault="00E7756A">
      <w:pPr>
        <w:pStyle w:val="ConsPlusNormal0"/>
        <w:jc w:val="both"/>
      </w:pPr>
      <w:r>
        <w:t xml:space="preserve">(часть первая в ред. </w:t>
      </w:r>
      <w:hyperlink r:id="rId176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Единовременное пособие медицинскому и фармацевтическому работнику на обзаведение хозяйством выплач</w:t>
      </w:r>
      <w:r>
        <w:t>ивается при соблюдении следующих условий: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медицинский или фармацевтический работник, обратившийся за выплатой пособия, поступил на работу в государственное медицинское учреждение Свердловской области или в муниципальное медицинское учреждение, осуществл</w:t>
      </w:r>
      <w:r>
        <w:t>яющее деятельность на территории Свердловской области, в год окончания медицинской или фармацевтической профессиональной образовательной организации, интернатуры или ординатуры медицинской или фармацевтической образовательной организации высшего образовани</w:t>
      </w:r>
      <w:r>
        <w:t xml:space="preserve">я, аспирантуры медицинской или фармацевтической образовательной организации высшего образования либо в год окончания медицинской или фармацевтической профессиональной образовательной организации, интернатуры или ординатуры медицинской или фармацевтической </w:t>
      </w:r>
      <w:r>
        <w:t>образовательной организации высшего образования был призван на военную службу и поступил на работу в государственное медицинское учреждение Свердловской области или в муниципальное медицинское учреждение, осуществляющее деятельность на территории Свердловс</w:t>
      </w:r>
      <w:r>
        <w:t>кой области, в течение шести месяцев со дня увольнения с военной службы по призыву;</w:t>
      </w:r>
    </w:p>
    <w:p w:rsidR="005571B8" w:rsidRDefault="00E7756A">
      <w:pPr>
        <w:pStyle w:val="ConsPlusNormal0"/>
        <w:jc w:val="both"/>
      </w:pPr>
      <w:r>
        <w:t xml:space="preserve">(подп. 1 в ред. </w:t>
      </w:r>
      <w:hyperlink r:id="rId177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</w:t>
      </w:r>
      <w:r>
        <w:t>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медицинский или фармацевтический работник, обратившийся за выплатой пособия, заключил трудовой договор на неопределенный срок или срочный трудовой договор на срок не менее трех лет;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медицинский или фармацевтический работник, обратившийся за выпла</w:t>
      </w:r>
      <w:r>
        <w:t>той пособия, ранее не получал единовременное пособие медицинскому и фармацевтическому работнику на обзаведение хозяйством.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Размер единовременного пособия медицинскому и фармацевтическому работнику на обзаведение хозяйством, условия и порядок его выплаты, а</w:t>
      </w:r>
      <w:r>
        <w:t xml:space="preserve"> также случаи, в которых лицо, получившее указанное пособие, обязано возвратить полученные денежные средства, устанавливаются Правительством Свердловской области.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18" w:name="P460"/>
      <w:bookmarkEnd w:id="18"/>
      <w:r>
        <w:t>3. Медицинские работники специализированных дерматовенерологических организаций, дерматовенер</w:t>
      </w:r>
      <w:r>
        <w:t>ологических отделений или кабинетов иных медицинских организаций, подвергающиеся риску заражения заболеваниями, передаваемыми половым путем, при исполнении служебных обязанностей на территории Свердловской области, замещающие должности, перечень которых ут</w:t>
      </w:r>
      <w:r>
        <w:t>верждается Правительством Свердловской области, имеют право на получение единовременного пособия в размере 15000 рублей в связи с назначением страховой пенсии при наличии стажа работы в специализированных дерматовенерологических организациях и (или) в дерм</w:t>
      </w:r>
      <w:r>
        <w:t>атовенерологических отделениях, кабинетах иных медицинских организаций не менее 25 лет.</w:t>
      </w:r>
    </w:p>
    <w:p w:rsidR="005571B8" w:rsidRDefault="00E7756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78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>,</w:t>
      </w:r>
      <w:r>
        <w:t xml:space="preserve"> от 05.11.2014 </w:t>
      </w:r>
      <w:hyperlink r:id="rId179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<w:r>
          <w:rPr>
            <w:color w:val="0000FF"/>
          </w:rPr>
          <w:t>N 96-ОЗ</w:t>
        </w:r>
      </w:hyperlink>
      <w:r>
        <w:t xml:space="preserve">, от 24.09.2018 </w:t>
      </w:r>
      <w:hyperlink r:id="rId180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81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Медицинские и иные работники противотуберкуле</w:t>
      </w:r>
      <w:r>
        <w:t>зных организаций, противотуберкулезных отделений или кабинетов иных медицинских организаций, подвергающиеся риску заражения туберкулезом при исполнении служебных обязанностей на территории Свердловской области, замещающие должности, перечень которых утверж</w:t>
      </w:r>
      <w:r>
        <w:t>дается Правительством Свердловской области, имеют право на получение единовременного пособия в размере 15000 рублей в связи с назначением страховой пенсии при наличии стажа работы в противотуберкулезных организациях и (или) противотуберкулезных отделениях,</w:t>
      </w:r>
      <w:r>
        <w:t xml:space="preserve"> кабинетах иных медицинских организаций не менее 25 лет.</w:t>
      </w:r>
    </w:p>
    <w:p w:rsidR="005571B8" w:rsidRDefault="00E7756A">
      <w:pPr>
        <w:pStyle w:val="ConsPlusNormal0"/>
        <w:jc w:val="both"/>
      </w:pPr>
      <w:r>
        <w:t xml:space="preserve">(в ред. Законов Свердловской области от 05.11.2014 </w:t>
      </w:r>
      <w:hyperlink r:id="rId182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<w:r>
          <w:rPr>
            <w:color w:val="0000FF"/>
          </w:rPr>
          <w:t>N 96-ОЗ</w:t>
        </w:r>
      </w:hyperlink>
      <w:r>
        <w:t>, от 24.0</w:t>
      </w:r>
      <w:r>
        <w:t xml:space="preserve">9.2018 </w:t>
      </w:r>
      <w:hyperlink r:id="rId183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84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19" w:name="P464"/>
      <w:bookmarkEnd w:id="19"/>
      <w:r>
        <w:t>Медицинские и иные работники медицинских организаций, осуществляющих заготовку, хранение и обеспечение безопасности донорской крови и (или) ее компонентов, и медицинских организаций, осуществляющих клиническо</w:t>
      </w:r>
      <w:r>
        <w:t>е использование донорской крови и (или) ее компонентов, подвергающиеся риску заражения инфекционными заболеваниями, передаваемыми при донорстве крови, заготовке, хранении, клиническом использовании донорской крови и (или) ее компонентов, при исполнении слу</w:t>
      </w:r>
      <w:r>
        <w:t xml:space="preserve">жебных обязанностей на территории Свердловской области, замещающие должности, перечень которых утверждается Правительством Свердловской области, имеют право на получение единовременного пособия в размере 15000 рублей в связи с назначением страховой пенсии </w:t>
      </w:r>
      <w:r>
        <w:t xml:space="preserve">при наличии стажа работы в медицинских организациях, осуществляющих заготовку, хранение и обеспечение безопасности донорской крови и (или) ее компонентов, и (или) в медицинских организациях, осуществляющих клиническое использование донорской крови и (или) </w:t>
      </w:r>
      <w:r>
        <w:t>ее компонентов, не менее 25 лет.</w:t>
      </w:r>
    </w:p>
    <w:p w:rsidR="005571B8" w:rsidRDefault="00E7756A">
      <w:pPr>
        <w:pStyle w:val="ConsPlusNormal0"/>
        <w:jc w:val="both"/>
      </w:pPr>
      <w:r>
        <w:t xml:space="preserve">(в ред. Законов Свердловской области от 05.11.2014 </w:t>
      </w:r>
      <w:hyperlink r:id="rId185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<w:r>
          <w:rPr>
            <w:color w:val="0000FF"/>
          </w:rPr>
          <w:t>N 96-ОЗ</w:t>
        </w:r>
      </w:hyperlink>
      <w:r>
        <w:t xml:space="preserve">, от 24.09.2018 </w:t>
      </w:r>
      <w:hyperlink r:id="rId186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87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Единовременные пособия, указанные в </w:t>
      </w:r>
      <w:hyperlink w:anchor="P460" w:tooltip="3. Медицинские работники специализированных дерматовенерологических организаций, дерматовенерологических отделений или кабинетов иных медицинских организаций, подвергающиеся риску заражения заболеваниями, передаваемыми половым путем, при исполнении служебных о">
        <w:r>
          <w:rPr>
            <w:color w:val="0000FF"/>
          </w:rPr>
          <w:t>частях первой</w:t>
        </w:r>
      </w:hyperlink>
      <w:r>
        <w:t xml:space="preserve"> - </w:t>
      </w:r>
      <w:hyperlink w:anchor="P464" w:tooltip="Медицинские и иные работники медицинских организаций, осуществляющих заготовку, хранение и обеспечение безопасности донорской крови и (или) ее компонентов, и медицинских организаций, осуществляющих клиническое использование донорской крови и (или) ее компонент">
        <w:r>
          <w:rPr>
            <w:color w:val="0000FF"/>
          </w:rPr>
          <w:t>третьей</w:t>
        </w:r>
      </w:hyperlink>
      <w:r>
        <w:t xml:space="preserve"> настоящего пункта, выплачиваются в порядке, установленном Правительством Свердловской области.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20" w:name="P467"/>
      <w:bookmarkEnd w:id="20"/>
      <w:r>
        <w:t>4. Для медицинских работников, удостоенных почетного звания РСФСР "Заслуженный врач РСФСР", почетного звания Российской Федерации "Заслуженный врач Российской Федерации", проживающих на территории Свердловской области и имеющих не менее пяти лет стажа рабо</w:t>
      </w:r>
      <w:r>
        <w:t>ты по специальности в медицинских организациях, осуществляющих деятельность на территории Свердловской области, настоящим Законом устанавливается мера социальной поддержки - ежемесячная денежная выплата в размере 1000 рублей.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88" w:tooltip="Закон Свердловской области от 19.03.2021 N 21-ОЗ &quot;О внесении изменения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16.03.2021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19.03.2021 N 21-ОЗ)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Порядок предоставления ежемесячной денежной выплаты, указанной в </w:t>
      </w:r>
      <w:hyperlink w:anchor="P467" w:tooltip="4. Для медицинских работников, удостоенных почетного звания РСФСР &quot;Заслуженный врач РСФСР&quot;, почетного звания Российской Федерации &quot;Заслуженный врач Российской Федерации&quot;, проживающих на территории Свердловской области и имеющих не менее пяти лет стажа работы п">
        <w:r>
          <w:rPr>
            <w:color w:val="0000FF"/>
          </w:rPr>
          <w:t>ч</w:t>
        </w:r>
        <w:r>
          <w:rPr>
            <w:color w:val="0000FF"/>
          </w:rPr>
          <w:t>асти первой</w:t>
        </w:r>
      </w:hyperlink>
      <w:r>
        <w:t xml:space="preserve"> настоящего пункта, а также размер индексации и порядок индексации этой выплаты устанавливаются Правительством Свердловской области.</w:t>
      </w:r>
    </w:p>
    <w:p w:rsidR="005571B8" w:rsidRDefault="00E7756A">
      <w:pPr>
        <w:pStyle w:val="ConsPlusNormal0"/>
        <w:jc w:val="both"/>
      </w:pPr>
      <w:r>
        <w:t xml:space="preserve">(п. 4 введен </w:t>
      </w:r>
      <w:hyperlink r:id="rId189" w:tooltip="Закон Свердловской области от 02.08.2019 N 67-ОЗ &quot;О внесении изменений в статью 21 Закона Свердловской области &quot;Об охране здоровья граждан в Свердловской области&quot; и статью 24 Закона Свердловской области &quot;Об образовании в Свердловской области&quot; (принят Законодат">
        <w:r>
          <w:rPr>
            <w:color w:val="0000FF"/>
          </w:rPr>
          <w:t>Законом</w:t>
        </w:r>
      </w:hyperlink>
      <w:r>
        <w:t xml:space="preserve"> Свердловской области от 02.08.2019 N 67-ОЗ)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22. Социальная поддержка членов семей медицинских работников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bookmarkStart w:id="21" w:name="P474"/>
      <w:bookmarkEnd w:id="21"/>
      <w:r>
        <w:t>Членам семей медицинских работников медицинских организаций, подведомственных исполнительным орган</w:t>
      </w:r>
      <w:r>
        <w:t>ам государственной власти Свердловской области, и медицинских организаций муниципальной системы здравоохранения в случае гибели этих работников при исполнении ими трудовых обязанностей или профессионального долга во время оказания медицинской помощи или пр</w:t>
      </w:r>
      <w:r>
        <w:t>оведения научных исследований выплачивается единовременное пособие.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190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Размер единовременного пособия, указанного в </w:t>
      </w:r>
      <w:hyperlink w:anchor="P474" w:tooltip="Членам семей медицинских работников медицинских организаций, подведомственных исполнительным органам государственной власти Свердловской области, и медицинских организаций муниципальной системы здравоохранения в случае гибели этих работников при исполнении ими">
        <w:r>
          <w:rPr>
            <w:color w:val="0000FF"/>
          </w:rPr>
          <w:t>части первой</w:t>
        </w:r>
      </w:hyperlink>
      <w:r>
        <w:t xml:space="preserve"> нас</w:t>
      </w:r>
      <w:r>
        <w:t>тоящей статьи, условия и порядок его выплаты устанавливаются Правительством Свердловской области.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jc w:val="center"/>
        <w:outlineLvl w:val="0"/>
      </w:pPr>
      <w:r>
        <w:t>Глава 6. ФИНАНСОВОЕ ОБЕСПЕЧЕНИЕ В СФЕРЕ ОХРАНЫ ЗДОРОВЬЯ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23. Финансовое обеспечение оказания гражданам медицинской помощи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Финансовое обеспечение о</w:t>
      </w:r>
      <w:r>
        <w:t>казания гражданам первичной медико-санитарной помощи в соответствии с федеральным законом осуществляется за счет: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бюджетных ассигнований федерального бюджета, областного бюджета, выделяемых на финансово</w:t>
      </w:r>
      <w:r>
        <w:t>е обеспечение реализации территориальной программы государственных гарантий бесплатного оказания гражданам медицинской помощи (в части медицинской помощи, не включенной в программы обязательного медицинского страхования, а также расходов, не включенных в с</w:t>
      </w:r>
      <w:r>
        <w:t>труктуру тарифов на оплату медицинской помощи, предусмотренную в программах обязательного медицинского страхования);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иных источников в соответствии с федеральным законом.</w:t>
      </w:r>
    </w:p>
    <w:p w:rsidR="005571B8" w:rsidRDefault="005571B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71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B8" w:rsidRDefault="005571B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B8" w:rsidRDefault="005571B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71B8" w:rsidRDefault="00E7756A">
            <w:pPr>
              <w:pStyle w:val="ConsPlusNormal0"/>
              <w:jc w:val="both"/>
            </w:pPr>
            <w:r>
              <w:rPr>
                <w:color w:val="392C69"/>
              </w:rPr>
              <w:t>Положения ч. 1 п. 2 ст. 23 применяются к правоотношениям, возникающим в процесс</w:t>
            </w:r>
            <w:r>
              <w:rPr>
                <w:color w:val="392C69"/>
              </w:rPr>
              <w:t>е составления и исполнения бюджета государственного внебюджетного Территориального фонда обязательного медицинского страхования Свердловской области, начиная с бюджета на 2017 год (на 2017 год и плановый период 2018 и 2019 годов) (</w:t>
            </w:r>
            <w:hyperlink r:id="rId191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Свердловской области от 24.11.2016 N 116-ОЗ).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B8" w:rsidRDefault="005571B8">
            <w:pPr>
              <w:pStyle w:val="ConsPlusNormal0"/>
            </w:pPr>
          </w:p>
        </w:tc>
      </w:tr>
    </w:tbl>
    <w:p w:rsidR="005571B8" w:rsidRDefault="00E7756A">
      <w:pPr>
        <w:pStyle w:val="ConsPlusNormal0"/>
        <w:spacing w:before="300"/>
        <w:ind w:firstLine="540"/>
        <w:jc w:val="both"/>
      </w:pPr>
      <w:r>
        <w:t>2. Финансовое обеспечение оказания гражданам специализированной, в том числе высокотехнологичной, медицинской помощи в соответствии с федеральным законом осуществляется за счет: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бюджетных ассигнований о</w:t>
      </w:r>
      <w:r>
        <w:t>бластного бюджета, выделяемых в рамках территориальной программы государственных гарантий бесплатного оказания гражданам медицинской помощи (в части медицинской помощи, не включенной в территориальную программу обязательного медицинского страхования, а так</w:t>
      </w:r>
      <w:r>
        <w:t>же расходов, не включенных в структуру тарифов на оплату медицинской помощи, предусмотренную в территориальной программе обязательного медицинского страхования);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бюджетных ассигнований федерального бюджета, выделяемых медицинским организациям, подведомс</w:t>
      </w:r>
      <w:r>
        <w:t>твенным федеральным органам исполнительной власти (в части медицинской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</w:t>
      </w:r>
      <w:r>
        <w:t>овой программе обязательного медицинского страхования);</w:t>
      </w:r>
    </w:p>
    <w:p w:rsidR="005571B8" w:rsidRDefault="00E7756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92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11.02.2015 </w:t>
      </w:r>
      <w:hyperlink r:id="rId193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N 8-ОЗ</w:t>
        </w:r>
      </w:hyperlink>
      <w:r>
        <w:t xml:space="preserve">, от 24.11.2016 </w:t>
      </w:r>
      <w:hyperlink r:id="rId194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N 116-ОЗ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3-1)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</w:t>
      </w:r>
      <w:r>
        <w:t xml:space="preserve"> Российской Федерации федеральными государственными учреждениями, функции и полномочия учредителя которых осуществляют федеральные органы исполнительной власти;</w:t>
      </w:r>
    </w:p>
    <w:p w:rsidR="005571B8" w:rsidRDefault="00E7756A">
      <w:pPr>
        <w:pStyle w:val="ConsPlusNormal0"/>
        <w:jc w:val="both"/>
      </w:pPr>
      <w:r>
        <w:t xml:space="preserve">(подп. 3-1 введен </w:t>
      </w:r>
      <w:hyperlink r:id="rId195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Законом</w:t>
        </w:r>
      </w:hyperlink>
      <w:r>
        <w:t xml:space="preserve"> Свердловской области от 24.11.2016 N 116-ОЗ)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3-2) бюджетных ассигнований федерального бюджета на софинансирование ра</w:t>
      </w:r>
      <w:r>
        <w:t>сходов Свердловской области,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страхования;</w:t>
      </w:r>
    </w:p>
    <w:p w:rsidR="005571B8" w:rsidRDefault="00E7756A">
      <w:pPr>
        <w:pStyle w:val="ConsPlusNormal0"/>
        <w:jc w:val="both"/>
      </w:pPr>
      <w:r>
        <w:t xml:space="preserve">(подп. 3-2 введен </w:t>
      </w:r>
      <w:hyperlink r:id="rId196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Законом</w:t>
        </w:r>
      </w:hyperlink>
      <w:r>
        <w:t xml:space="preserve"> Свердловской области от 24.11.2016 N 116-ОЗ; в ред. </w:t>
      </w:r>
      <w:hyperlink r:id="rId197" w:tooltip="Закон Свердловской области от 25.12.2019 N 138-ОЗ &quot;О внесении изменений в статью 23 Закона Свердловской области &quot;Об охране здоровья граждан в Свердловской области&quot; (принят Законодательным Собранием Свердловской области 24.12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25.12.2019 N 138-ОЗ)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4) иных источников в соответствии с федеральным законом.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22" w:name="P497"/>
      <w:bookmarkEnd w:id="22"/>
      <w:r>
        <w:t>Перечень медицинских организаций, оказывающих за счет бюджетных ассигнований областного бюджета высокотехнологичную медицинскую помощь, не включенную в базовую программу обязательного медицинского страхования, утверждается уполномоченным исполнительным орг</w:t>
      </w:r>
      <w:r>
        <w:t>аном государственной власти Свердловской области в сфере охраны здоровья. Порядок формирования указанного перечня устанавливается Правительством Свердловской области.</w:t>
      </w:r>
    </w:p>
    <w:p w:rsidR="005571B8" w:rsidRDefault="00E7756A">
      <w:pPr>
        <w:pStyle w:val="ConsPlusNormal0"/>
        <w:jc w:val="both"/>
      </w:pPr>
      <w:r>
        <w:t xml:space="preserve">(часть вторая в ред. </w:t>
      </w:r>
      <w:hyperlink r:id="rId198" w:tooltip="Закон Свердловской области от 25.12.2019 N 138-ОЗ &quot;О внесении изменений в статью 23 Закона Свердловской области &quot;Об охране здоровья граждан в Свердловской области&quot; (принят Законодательным Собранием Свердловской области 24.12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25.12.2019 N 138-ОЗ)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3. Финансовое обеспечение оказания гражданам скорой, в том числе скорой специализированной, медицинской помощи в соответствии с федеральным законом осу</w:t>
      </w:r>
      <w:r>
        <w:t>ществляется за счет: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бюджетных ассигнований областного бюджета, выделяемых на финансовое обеспечение реализации территориальной программы государственных гарантий бесплатного оказания гражданам медицинс</w:t>
      </w:r>
      <w:r>
        <w:t>кой помощи (в части медицинской помощи, не включенной в территориальную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территориальной программе обязател</w:t>
      </w:r>
      <w:r>
        <w:t>ьного медицинского страхования);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3) бюджетных ассигнований федерального бюджета, выделяемых медицинским организациям, подведомственным федеральным органам исполнительной власти и включенным в перечень, утвержденный уполномоченным федеральным органом исполн</w:t>
      </w:r>
      <w:r>
        <w:t>ительной власти (в части медицинской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базовой программе обязательного медиц</w:t>
      </w:r>
      <w:r>
        <w:t>инского страхования).</w:t>
      </w:r>
    </w:p>
    <w:p w:rsidR="005571B8" w:rsidRDefault="00E7756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99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11.02.2015 </w:t>
      </w:r>
      <w:hyperlink r:id="rId200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N 8-ОЗ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4. Финансовое обеспечение оказания гражданам паллиативной медицинской помощи в соответствии с федеральным законом осуществляется за счет: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1) бюджетных ассигнований областного бюджета, выделяе</w:t>
      </w:r>
      <w:r>
        <w:t>мых в рамках территориальной программы государственных гарантий бесплатного оказания гражданам медицинской помощи;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2) иных источников в соответствии с федеральным законом.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4-1. Финансовое обеспечение медико-биологического обеспечения спортсменов спортивных</w:t>
      </w:r>
      <w:r>
        <w:t xml:space="preserve"> сборных команд Свердловской области в соответствии с федеральным законом осуществляется за счет бюджетных ассигнований областного бюджета.</w:t>
      </w:r>
    </w:p>
    <w:p w:rsidR="005571B8" w:rsidRDefault="00E7756A">
      <w:pPr>
        <w:pStyle w:val="ConsPlusNormal0"/>
        <w:jc w:val="both"/>
      </w:pPr>
      <w:r>
        <w:t xml:space="preserve">(п. 4-1 введен </w:t>
      </w:r>
      <w:hyperlink r:id="rId201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26.02.2018 N 23-ОЗ)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5. Обеспечение 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</w:t>
      </w:r>
      <w:r>
        <w:t>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 (за исключением заболеваний, при которых обеспечение лекарственными преп</w:t>
      </w:r>
      <w:r>
        <w:t>аратами и специализированными продуктами лечебного питания осуществляется за счет средств федерального бюджета), осуществляется за счет средств областного бюджета, а также в случае, предусмотренном федеральным законом, за счет средств федерального бюджета.</w:t>
      </w:r>
    </w:p>
    <w:p w:rsidR="005571B8" w:rsidRDefault="00E7756A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202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10.12.2025 </w:t>
      </w:r>
      <w:hyperlink r:id="rId203" w:tooltip="Закон Свердловской области от 10.12.2025 N 100-ОЗ &quot;О внесении изменений в статьи 4 и 23 Закона Свердловской области &quot;Об охране здоровья граждан в Свердловской области&quot; (принят Законодательным Собранием Свердловской области 09.12.2025) {КонсультантПлюс}">
        <w:r>
          <w:rPr>
            <w:color w:val="0000FF"/>
          </w:rPr>
          <w:t>N 100-ОЗ</w:t>
        </w:r>
      </w:hyperlink>
      <w:r>
        <w:t>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6. Органы местного самоуправления муниципальных округов, городских округов и муниципальных районов в случае передачи им полномочий органов государственной власти Свердловской области в сфере ох</w:t>
      </w:r>
      <w:r>
        <w:t>раны здоровья в соответствии с федеральным законом имеют право дополнительно использовать собственные материальные ресурсы и финансовые средства для осуществления переданных им полномочий в случаях и порядке, предусмотренных уставом соответствующего муници</w:t>
      </w:r>
      <w:r>
        <w:t>пального образования.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204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23-1. Финансовое обеспечение разработки проектов округов санитарной (горно-санитарной) охраны приро</w:t>
      </w:r>
      <w:r>
        <w:t>дных лечебных ресурсов, расположенных на территории Свердловской области</w:t>
      </w:r>
    </w:p>
    <w:p w:rsidR="005571B8" w:rsidRDefault="005571B8">
      <w:pPr>
        <w:pStyle w:val="ConsPlusNormal0"/>
        <w:ind w:firstLine="540"/>
        <w:jc w:val="both"/>
      </w:pPr>
    </w:p>
    <w:p w:rsidR="005571B8" w:rsidRDefault="00E7756A">
      <w:pPr>
        <w:pStyle w:val="ConsPlusNormal0"/>
        <w:ind w:firstLine="540"/>
        <w:jc w:val="both"/>
      </w:pPr>
      <w:r>
        <w:t xml:space="preserve">(введена </w:t>
      </w:r>
      <w:hyperlink r:id="rId205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Разработка проектов округов санитарной (горно-санитарной) охраны природ</w:t>
      </w:r>
      <w:r>
        <w:t xml:space="preserve">ных лечебных ресурсов, расположенных на территории Свердловской области (за исключением природных лечебных ресурсов, расположенных в границах лечебно-оздоровительных местностей федерального значения, курортов федерального значения или курортных регионов), </w:t>
      </w:r>
      <w:r>
        <w:t>осуществляется за счет средств областного бюджета в порядке, установленном Правительством Свердловской области. Разработка указанных проектов также может осуществляться за счет иных источников в соответствии с законодательством Российской Федерации.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</w:t>
      </w:r>
      <w:r>
        <w:t>я 24. Финансирование затрат, связанных с предоставлением мер социальной поддержки в сфере охраны здоровья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Финансирование затрат, связанных с предоставлением мер социальной поддержки в сфере охраны здоровья, установленных настоящим Законом, осуществляется за счет средств областного бюджета.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При подготовке проекта закона Свердловской области об областном бюджете</w:t>
      </w:r>
      <w:r>
        <w:t xml:space="preserve"> учитываются расходы, связанные с оплатой услуг по осуществлению доставки и пересылки денежных выплат, предусмотренных настоящим Законом.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25. Формирование и реализация государственных программ Свердловской области и муниципальных программ в сфере о</w:t>
      </w:r>
      <w:r>
        <w:t>храны здоровья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206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1. Формирование и реализация государственных программ Свердловской облас</w:t>
      </w:r>
      <w:r>
        <w:t>ти в сфере охраны здоровья осуществляются в порядке, установленном Правительством Свердловской области.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207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</w:t>
      </w:r>
      <w:r>
        <w:t>7.2013 N 60-ОЗ)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>2. Формирование и реализация муниципальных программ в сфере охраны здоровья, в том числе в сфере профилактики инфекционных и неинфекционных заболеваний (включая иммунопрофилактику) и формирования здорового образа жизни, осуществляются в соо</w:t>
      </w:r>
      <w:r>
        <w:t>тветствии с федеральным законом.</w:t>
      </w:r>
    </w:p>
    <w:p w:rsidR="005571B8" w:rsidRDefault="00E7756A">
      <w:pPr>
        <w:pStyle w:val="ConsPlusNormal0"/>
        <w:jc w:val="both"/>
      </w:pPr>
      <w:r>
        <w:t xml:space="preserve">(п. 2 в ред. </w:t>
      </w:r>
      <w:hyperlink r:id="rId208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jc w:val="center"/>
        <w:outlineLvl w:val="0"/>
      </w:pPr>
      <w:r>
        <w:t>Глава 7. ЗАКЛЮЧИТЕЛЬНЫЕ ПОЛОЖЕНИЯ</w:t>
      </w:r>
    </w:p>
    <w:p w:rsidR="005571B8" w:rsidRDefault="005571B8">
      <w:pPr>
        <w:pStyle w:val="ConsPlusNormal0"/>
        <w:jc w:val="center"/>
      </w:pPr>
    </w:p>
    <w:p w:rsidR="005571B8" w:rsidRDefault="00E7756A">
      <w:pPr>
        <w:pStyle w:val="ConsPlusNormal0"/>
        <w:jc w:val="center"/>
      </w:pPr>
      <w:r>
        <w:t xml:space="preserve">(в ред. </w:t>
      </w:r>
      <w:hyperlink r:id="rId209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01.11.2023 N 105-ОЗ)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26. Ведомственный контроль качества и безопасности медицинской деятельности</w:t>
      </w:r>
    </w:p>
    <w:p w:rsidR="005571B8" w:rsidRDefault="005571B8">
      <w:pPr>
        <w:pStyle w:val="ConsPlusNormal0"/>
        <w:ind w:firstLine="540"/>
        <w:jc w:val="both"/>
      </w:pPr>
    </w:p>
    <w:p w:rsidR="005571B8" w:rsidRDefault="00E7756A">
      <w:pPr>
        <w:pStyle w:val="ConsPlusNormal0"/>
        <w:ind w:firstLine="540"/>
        <w:jc w:val="both"/>
      </w:pPr>
      <w:r>
        <w:t xml:space="preserve">(в ред. </w:t>
      </w:r>
      <w:hyperlink r:id="rId210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<w:r>
          <w:rPr>
            <w:color w:val="0000FF"/>
          </w:rPr>
          <w:t>Закона</w:t>
        </w:r>
      </w:hyperlink>
      <w:r>
        <w:t xml:space="preserve"> Свердловской области от 29.07.2021 N 81-ОЗ)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Исполнительными органами государственной власти Свердловской области и государс</w:t>
      </w:r>
      <w:r>
        <w:t>твенным внебюджетным Территориальным фондом обязательного медицинского страхования Свердловской области осуществляется в соответствии с законодательством Российской Федерации ведомственный контроль качества и безопасности медицинской деятельности подведомс</w:t>
      </w:r>
      <w:r>
        <w:t>твенных им органов и организаций.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211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Закона</w:t>
        </w:r>
      </w:hyperlink>
      <w:r>
        <w:t xml:space="preserve"> Свердловской области от 31.07.2024 N 87-ОЗ)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26-1. Размещение инфо</w:t>
      </w:r>
      <w:r>
        <w:t>рмации о предоставлении мер социальной поддержки в сфере охраны здоровья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212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01.11.2023 N 105-ОЗ)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Информация о предоставлении мер социальной поддержки в сфере охраны здоровья, установленных настоящим Законом, подлежит размещению в информационных системах в соответствии с законодательством Российской Федерации и законодательством Свердловской области.</w:t>
      </w:r>
    </w:p>
    <w:p w:rsidR="005571B8" w:rsidRDefault="00E7756A">
      <w:pPr>
        <w:pStyle w:val="ConsPlusNormal0"/>
        <w:jc w:val="both"/>
      </w:pPr>
      <w:r>
        <w:t>(</w:t>
      </w:r>
      <w:r>
        <w:t xml:space="preserve">в ред. </w:t>
      </w:r>
      <w:hyperlink r:id="rId213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Закона</w:t>
        </w:r>
      </w:hyperlink>
      <w:r>
        <w:t xml:space="preserve"> Свердловской области от 31.07.2024 N 87-ОЗ)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27. Признание утратившими силу отдельных законов Свердло</w:t>
      </w:r>
      <w:r>
        <w:t>вской области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>Признать утратившими силу: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1) Областной </w:t>
      </w:r>
      <w:hyperlink r:id="rId214" w:tooltip="Областной закон от 14.04.1997 N 23-ОЗ (ред. от 09.11.2011)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я Свердловской области 19.03.1997) (с изм. ">
        <w:r>
          <w:rPr>
            <w:color w:val="0000FF"/>
          </w:rPr>
          <w:t>закон</w:t>
        </w:r>
      </w:hyperlink>
      <w:r>
        <w:t xml:space="preserve"> от 14 апреля 1997 года N 23-ОЗ "О противотуберкулезной помощи населению и предупреждении распространения туберкулеза в Свердловской области" ("Областная газета", 1997, 22 апреля, N 59) с изменениями, внесенными Законами Свердловской области от 28 декабря </w:t>
      </w:r>
      <w:r>
        <w:t xml:space="preserve">2001 года </w:t>
      </w:r>
      <w:hyperlink r:id="rId215" w:tooltip="Закон Свердловской области от 28.12.2001 N 98-ОЗ (ред. от 20.02.2006) &quot;О внесении изменений в отдельные Законы Свердловской области, устанавливающие обязательные социальные выплаты&quot; (принят Областной Думой Законодательного Собрания Свердловской области 18.12.2">
        <w:r>
          <w:rPr>
            <w:color w:val="0000FF"/>
          </w:rPr>
          <w:t>N 98-ОЗ</w:t>
        </w:r>
      </w:hyperlink>
      <w:r>
        <w:t xml:space="preserve"> ("Областная газета", 2001, 29 декабря, N 262-263), от 27 декабря 2002 года </w:t>
      </w:r>
      <w:hyperlink r:id="rId216" w:tooltip="Закон Свердловской области от 27.12.2002 N 69-ОЗ &quot;О внесении изменений и дополнений в Областной закон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">
        <w:r>
          <w:rPr>
            <w:color w:val="0000FF"/>
          </w:rPr>
          <w:t>N 69-ОЗ</w:t>
        </w:r>
      </w:hyperlink>
      <w:r>
        <w:t xml:space="preserve"> ("Областная газета", 2002, 28 декабря, N 274-277), от 22 ноября 2004 года </w:t>
      </w:r>
      <w:hyperlink r:id="rId217" w:tooltip="Закон Свердловской области от 22.11.2004 N 170-ОЗ &quot;О внесении изменений в Областной закон &quot;О противотуберкулезной помощи населению и предупреждении распространения туберкулеза&quot; в Свердловской области&quot; (принят Областной Думой Законодательного Собрания Свердловс">
        <w:r>
          <w:rPr>
            <w:color w:val="0000FF"/>
          </w:rPr>
          <w:t>N 170-ОЗ</w:t>
        </w:r>
      </w:hyperlink>
      <w:r>
        <w:t xml:space="preserve"> ("Областная газета", 2004, 24 ноября, N 316-317), от 24 декабря 2007 года </w:t>
      </w:r>
      <w:hyperlink r:id="rId218" w:tooltip="Закон Свердловской области от 24.12.2007 N 172-ОЗ &quot;О внесении изменений в Областной закон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я Свердловск">
        <w:r>
          <w:rPr>
            <w:color w:val="0000FF"/>
          </w:rPr>
          <w:t>N 172-ОЗ</w:t>
        </w:r>
      </w:hyperlink>
      <w:r>
        <w:t xml:space="preserve"> ("Областная газета", 2007, 26 декабр</w:t>
      </w:r>
      <w:r>
        <w:t xml:space="preserve">я, N 455-457), от 19 ноября 2008 года </w:t>
      </w:r>
      <w:hyperlink r:id="rId219" w:tooltip="Закон Свердловской области от 19.11.2008 N 116-ОЗ &quot;О внесении изменений в Областной закон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я Свердловск">
        <w:r>
          <w:rPr>
            <w:color w:val="0000FF"/>
          </w:rPr>
          <w:t>N 116-ОЗ</w:t>
        </w:r>
      </w:hyperlink>
      <w:r>
        <w:t xml:space="preserve"> ("Областная газета", 2008, 22 ноября, N 366-367), от 3 ноября 2010 года </w:t>
      </w:r>
      <w:hyperlink r:id="rId220" w:tooltip="Закон Свердловской области от 03.11.2010 N 84-ОЗ &quot;О внесении изменений в Областной закон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я Свердловско">
        <w:r>
          <w:rPr>
            <w:color w:val="0000FF"/>
          </w:rPr>
          <w:t>N 84-ОЗ</w:t>
        </w:r>
      </w:hyperlink>
      <w:r>
        <w:t xml:space="preserve"> ("Областная газета", 2010, 9 ноября, N 398-399), от 23 мая 2011 года N 30-ОЗ ("Областная газета", 2011, 25 мая, N 175-177) и от 9 ноября 2011 года N 112-ОЗ ("Облас</w:t>
      </w:r>
      <w:r>
        <w:t>тная газета", 2011, 12 ноября, N 417-420);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221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2) Областной </w:t>
      </w:r>
      <w:hyperlink r:id="rId222" w:tooltip="Областной закон от 21.08.1997 N 54-ОЗ (ред. от 09.11.2011) &quot;О здравоохранении в Свердловской области&quot; (принят Областной Думой Законодательного Собрания Свердловской области 24.07.1997) (с изм. и доп., вступающими в силу с 01.01.2012) ------------ Утратил силу ">
        <w:r>
          <w:rPr>
            <w:color w:val="0000FF"/>
          </w:rPr>
          <w:t>закон</w:t>
        </w:r>
      </w:hyperlink>
      <w:r>
        <w:t xml:space="preserve"> от 21 августа 1997 года N 54-ОЗ "О здравоохранении в Свердловской области" ("Областная газета", 1997, 27 августа, N 128) с изменениями, внесенными Областным законом от 19 н</w:t>
      </w:r>
      <w:r>
        <w:t xml:space="preserve">оября 1998 года </w:t>
      </w:r>
      <w:hyperlink r:id="rId223" w:tooltip="Областной закон от 19.11.1998 N 36-ОЗ (ред. от 16.07.2012) &quot;О внесении изменений и дополнений в отдельные законы Свердловской области в связи с принятием Областного закона &quot;О внесении изменений и дополнений в Областной закон &quot;Об управлении государственной собс">
        <w:r>
          <w:rPr>
            <w:color w:val="0000FF"/>
          </w:rPr>
          <w:t>N 36-ОЗ</w:t>
        </w:r>
      </w:hyperlink>
      <w:r>
        <w:t xml:space="preserve"> ("Областная газета", 1998, 24 ноября, N 212) и Законами Свердловской области от 12 октября 2004 год</w:t>
      </w:r>
      <w:r>
        <w:t xml:space="preserve">а </w:t>
      </w:r>
      <w:hyperlink r:id="rId224" w:tooltip="Закон Свердловской области от 12.10.2004 N 142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21.09.2004) ------------ Утратил силу или отменен {Консу">
        <w:r>
          <w:rPr>
            <w:color w:val="0000FF"/>
          </w:rPr>
          <w:t>N 142-ОЗ</w:t>
        </w:r>
      </w:hyperlink>
      <w:r>
        <w:t xml:space="preserve"> ("Областная газета", 2004, 15 октября, N 274-277), от 27 декабря 2004 года </w:t>
      </w:r>
      <w:hyperlink r:id="rId225" w:tooltip="Закон Свердловской области от 27.12.2004 N 222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15.12.2004) ------------ Недействующая редакция {Консуль">
        <w:r>
          <w:rPr>
            <w:color w:val="0000FF"/>
          </w:rPr>
          <w:t>N 222-ОЗ</w:t>
        </w:r>
      </w:hyperlink>
      <w:r>
        <w:t xml:space="preserve"> ("Областная газета", 2004, 29 декабря, N 356-359), от 16 мая 2005 года </w:t>
      </w:r>
      <w:hyperlink r:id="rId226" w:tooltip="Закон Свердловской области от 16.05.2005 N 43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26.04.2005) ------------ Утратил силу или отменен {Консул">
        <w:r>
          <w:rPr>
            <w:color w:val="0000FF"/>
          </w:rPr>
          <w:t>N 43-ОЗ</w:t>
        </w:r>
      </w:hyperlink>
      <w:r>
        <w:t xml:space="preserve"> ("Областная газета", 2005, 18 мая, N 135), от 22 марта 2006 года </w:t>
      </w:r>
      <w:hyperlink r:id="rId227" w:tooltip="Закон Свердловской области от 22.03.2006 N 18-ОЗ &quot;О внесении изменений в статьи 9, 10 и 59 Областного закона &quot;О здравоохранении в Свердловской области&quot; (принят Областной Думой Законодательного Собрания Свердловской области 28.02.2006) ------------ Утратил силу">
        <w:r>
          <w:rPr>
            <w:color w:val="0000FF"/>
          </w:rPr>
          <w:t>N 18-ОЗ</w:t>
        </w:r>
      </w:hyperlink>
      <w:r>
        <w:t xml:space="preserve"> ("Областная газета", 2006, 24 марта, N 84-85), от 13 июн</w:t>
      </w:r>
      <w:r>
        <w:t xml:space="preserve">я 2006 года </w:t>
      </w:r>
      <w:hyperlink r:id="rId228" w:tooltip="Закон Свердловской области от 13.06.2006 N 35-ОЗ &quot;О внесении изменения в статью 38 Областного закона &quot;О здравоохранении в Свердловской области&quot; (принят Областной Думой Законодательного Собрания Свердловской области 17.05.2006) ------------ Утратил силу или отм">
        <w:r>
          <w:rPr>
            <w:color w:val="0000FF"/>
          </w:rPr>
          <w:t>N 35-ОЗ</w:t>
        </w:r>
      </w:hyperlink>
      <w:r>
        <w:t xml:space="preserve"> ("Областная газета", 2006, 14 июня, N 183-184), от 8 декабря 2006 года </w:t>
      </w:r>
      <w:hyperlink r:id="rId229" w:tooltip="Закон Свердловской области от 08.12.2006 N 91-ОЗ &quot;О внесении изменения в статью 54 Областного закона &quot;О здравоохранении в Свердловской области&quot; (принят Областной Думой Законодательного Собрания Свердловской области 28.11.2006) ------------ Утратил силу или отм">
        <w:r>
          <w:rPr>
            <w:color w:val="0000FF"/>
          </w:rPr>
          <w:t>N 91-ОЗ</w:t>
        </w:r>
      </w:hyperlink>
      <w:r>
        <w:t xml:space="preserve"> ("Областная газета", 2006, 12 декабря, N 420-422), от 22 мая 2007 года </w:t>
      </w:r>
      <w:hyperlink r:id="rId230" w:tooltip="Закон Свердловской области от 22.05.2007 N 47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24.04.2007) ------------ Утратил силу или отменен {Консул">
        <w:r>
          <w:rPr>
            <w:color w:val="0000FF"/>
          </w:rPr>
          <w:t>N 47-ОЗ</w:t>
        </w:r>
      </w:hyperlink>
      <w:r>
        <w:t xml:space="preserve"> (</w:t>
      </w:r>
      <w:r>
        <w:t xml:space="preserve">"Областная газета", 2007, 23 мая, N 166), от 24 декабря 2007 года </w:t>
      </w:r>
      <w:hyperlink r:id="rId231" w:tooltip="Закон Свердловской области от 24.12.2007 N 171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11.12.2007) ------------ Утратил силу или отменен {Консу">
        <w:r>
          <w:rPr>
            <w:color w:val="0000FF"/>
          </w:rPr>
          <w:t>N 171-ОЗ</w:t>
        </w:r>
      </w:hyperlink>
      <w:r>
        <w:t xml:space="preserve"> ("Областная газета", 2007, 26 декабря, N 455-457), от 17 октября 2008 </w:t>
      </w:r>
      <w:r>
        <w:t xml:space="preserve">года </w:t>
      </w:r>
      <w:hyperlink r:id="rId232" w:tooltip="Закон Свердловской области от 17.10.2008 N 93-ОЗ (ред. от 16.07.2009)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07.10.2008) ------------ Утратил сил">
        <w:r>
          <w:rPr>
            <w:color w:val="0000FF"/>
          </w:rPr>
          <w:t>N 93-ОЗ</w:t>
        </w:r>
      </w:hyperlink>
      <w:r>
        <w:t xml:space="preserve"> ("Областная газета", 2008, 22 октября, N 338-339), от 24 апреля 2009 года </w:t>
      </w:r>
      <w:hyperlink r:id="rId233" w:tooltip="Закон Свердловской области от 24.04.2009 N 27-ОЗ &quot;О внесении изменений в статью 39 Областного закона &quot;О здравоохранении в Свердловской области&quot; (принят Областной Думой Законодательного Собрания Свердловской области 14.04.2009) ------------ Утратил силу или отм">
        <w:r>
          <w:rPr>
            <w:color w:val="0000FF"/>
          </w:rPr>
          <w:t>N 27-ОЗ</w:t>
        </w:r>
      </w:hyperlink>
      <w:r>
        <w:t xml:space="preserve"> ("Областная газета", 2009, 29 апреля, N 123-124), от 15 июня 2009 года </w:t>
      </w:r>
      <w:hyperlink r:id="rId234" w:tooltip="Закон Свердловской области от 15.06.2009 N 42-ОЗ &quot;О внесении изменения в часть вторую пункта 4 статьи 54 Областного закона &quot;О здравоохранении в Свердловской области&quot; (принят Областной Думой Законодательного Собрания Свердловской области 26.05.2009) -----------">
        <w:r>
          <w:rPr>
            <w:color w:val="0000FF"/>
          </w:rPr>
          <w:t>N 42-ОЗ</w:t>
        </w:r>
      </w:hyperlink>
      <w:r>
        <w:t xml:space="preserve"> ("Областная газета", 2009, 17 июня, N 173), от 9 октября 2009 года </w:t>
      </w:r>
      <w:hyperlink r:id="rId235" w:tooltip="Закон Свердловской области от 09.10.2009 N 81-ОЗ (ред. от 27.01.2012) &quot;О внесении изменений в отдельные законы Свердловской области в связи с принятием Закона Свердловской области &quot;О внесении изменений в Областной закон &quot;О бюджетном процессе в Свердловской обл">
        <w:r>
          <w:rPr>
            <w:color w:val="0000FF"/>
          </w:rPr>
          <w:t>N 81-О</w:t>
        </w:r>
        <w:r>
          <w:rPr>
            <w:color w:val="0000FF"/>
          </w:rPr>
          <w:t>З</w:t>
        </w:r>
      </w:hyperlink>
      <w:r>
        <w:t xml:space="preserve"> ("Областная газета", 2009, 14 октября, N 303-307), от 19 февраля 2010 года </w:t>
      </w:r>
      <w:hyperlink r:id="rId236" w:tooltip="Закон Свердловской области от 19.02.2010 N 9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09.02.2010) ------------ Утратил силу или отменен {Консуль">
        <w:r>
          <w:rPr>
            <w:color w:val="0000FF"/>
          </w:rPr>
          <w:t>N 9-ОЗ</w:t>
        </w:r>
      </w:hyperlink>
      <w:r>
        <w:t xml:space="preserve"> ("Областная газета", 2010, 24 февраля, N 56-57), от 23 декабр</w:t>
      </w:r>
      <w:r>
        <w:t xml:space="preserve">я 2010 года </w:t>
      </w:r>
      <w:hyperlink r:id="rId237" w:tooltip="Закон Свердловской области от 23.12.2010 N 110-ОЗ (ред. от 24.06.2011)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Областной Д">
        <w:r>
          <w:rPr>
            <w:color w:val="0000FF"/>
          </w:rPr>
          <w:t>N 110-ОЗ</w:t>
        </w:r>
      </w:hyperlink>
      <w:r>
        <w:t xml:space="preserve"> ("Областная газета", 2010, 25 декабря, N 469-470), от 18 февраля 2011 года </w:t>
      </w:r>
      <w:hyperlink r:id="rId238" w:tooltip="Закон Свердловской области от 18.02.2011 N 2-ОЗ &quot;О внесении изменений в отдельные законы Свердловской области, регулирующие отношения в сфере охраны здоровья граждан&quot; (принят Областной Думой Законодательного Собрания Свердловской области 25.01.2011) ----------">
        <w:r>
          <w:rPr>
            <w:color w:val="0000FF"/>
          </w:rPr>
          <w:t>N 2-ОЗ</w:t>
        </w:r>
      </w:hyperlink>
      <w:r>
        <w:t xml:space="preserve"> ("Областная газета", 2011, 22 февраля, N 52-54), от 23 мая 2011 года N 30-ОЗ ("Областная газета", 2011, 25 мая, N 175-177) и от 9 ноября 2011 года N 112-ОЗ ("Областная </w:t>
      </w:r>
      <w:r>
        <w:t>газета", 2011, 12 ноября, N 417-420);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239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3) Областной </w:t>
      </w:r>
      <w:hyperlink r:id="rId240" w:tooltip="Областной закон от 04.11.1997 N 60-ОЗ (ред. от 09.11.2011)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07.10.1997) (с изм. и доп., вступающими в сил">
        <w:r>
          <w:rPr>
            <w:color w:val="0000FF"/>
          </w:rPr>
          <w:t>закон</w:t>
        </w:r>
      </w:hyperlink>
      <w:r>
        <w:t xml:space="preserve"> от 4 ноября 1997 года N 60-ОЗ "О защите населения Свердловской области от заболеваний, передаваемых половым путем" ("Областная газета", 1997, 11 ноября, N 170) с изменениями, вн</w:t>
      </w:r>
      <w:r>
        <w:t xml:space="preserve">есенными Законами Свердловской области от 23 июля 2001 года </w:t>
      </w:r>
      <w:hyperlink r:id="rId241" w:tooltip="Закон Свердловской области от 23.07.2001 N 42-ОЗ &quot;О внесении изменений и допол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13">
        <w:r>
          <w:rPr>
            <w:color w:val="0000FF"/>
          </w:rPr>
          <w:t>N 42-ОЗ</w:t>
        </w:r>
      </w:hyperlink>
      <w:r>
        <w:t xml:space="preserve"> ("Областная газета", 2001, 26 июля, N 146-147), от 28 декабря 2001 года </w:t>
      </w:r>
      <w:hyperlink r:id="rId242" w:tooltip="Закон Свердловской области от 28.12.2001 N 98-ОЗ (ред. от 20.02.2006) &quot;О внесении изменений в отдельные Законы Свердловской области, устанавливающие обязательные социальные выплаты&quot; (принят Областной Думой Законодательного Собрания Свердловской области 18.12.2">
        <w:r>
          <w:rPr>
            <w:color w:val="0000FF"/>
          </w:rPr>
          <w:t>N 98-ОЗ</w:t>
        </w:r>
      </w:hyperlink>
      <w:r>
        <w:t xml:space="preserve"> ("Областная газета", 2001, 29 декабря, N 262-263), от 7 мая 2003 года </w:t>
      </w:r>
      <w:hyperlink r:id="rId243" w:tooltip="Закон Свердловской области от 07.05.2003 N 13-ОЗ &quot;О внесении изменений и допол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08">
        <w:r>
          <w:rPr>
            <w:color w:val="0000FF"/>
          </w:rPr>
          <w:t>N 13-ОЗ</w:t>
        </w:r>
      </w:hyperlink>
      <w:r>
        <w:t xml:space="preserve"> ("Областная газета", 2003, 8 мая, N 97-98), от 22 ноября 2004 года </w:t>
      </w:r>
      <w:hyperlink r:id="rId244" w:tooltip="Закон Свердловской области от 22.11.2004 N 169-ОЗ &quot;О внесении изме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26.10.2004) --">
        <w:r>
          <w:rPr>
            <w:color w:val="0000FF"/>
          </w:rPr>
          <w:t>N 169-ОЗ</w:t>
        </w:r>
      </w:hyperlink>
      <w:r>
        <w:t xml:space="preserve"> ("</w:t>
      </w:r>
      <w:r>
        <w:t xml:space="preserve">Областная газета", 2004, 24 ноября, N 316-317), от 24 декабря 2007 года </w:t>
      </w:r>
      <w:hyperlink r:id="rId245" w:tooltip="Закон Свердловской области от 24.12.2007 N 174-ОЗ &quot;О внесении изме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11.12.2007) --">
        <w:r>
          <w:rPr>
            <w:color w:val="0000FF"/>
          </w:rPr>
          <w:t>N 174-ОЗ</w:t>
        </w:r>
      </w:hyperlink>
      <w:r>
        <w:t xml:space="preserve"> ("Областная газета", 2007, 26 декабря, N 455-457), от 10 июня 20</w:t>
      </w:r>
      <w:r>
        <w:t xml:space="preserve">10 года </w:t>
      </w:r>
      <w:hyperlink r:id="rId246" w:tooltip="Закон Свердловской области от 10.06.2010 N 37-ОЗ &quot;О внесении изме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18.05.2010) ---">
        <w:r>
          <w:rPr>
            <w:color w:val="0000FF"/>
          </w:rPr>
          <w:t>N 37-ОЗ</w:t>
        </w:r>
      </w:hyperlink>
      <w:r>
        <w:t xml:space="preserve"> ("Областная газета", 2010, 16 июня, N 207-208), от 23 мая 2011 года N 30-ОЗ ("Областная газета", 2011, 25 мая, N 175-177) и от 9 </w:t>
      </w:r>
      <w:r>
        <w:t>ноября 2011 года N 112-ОЗ ("Областная газета", 2011, 12 ноября, N 417-420);</w:t>
      </w:r>
    </w:p>
    <w:p w:rsidR="005571B8" w:rsidRDefault="00E7756A">
      <w:pPr>
        <w:pStyle w:val="ConsPlusNormal0"/>
        <w:jc w:val="both"/>
      </w:pPr>
      <w:r>
        <w:t xml:space="preserve">(в ред. </w:t>
      </w:r>
      <w:hyperlink r:id="rId247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5571B8" w:rsidRDefault="00E7756A">
      <w:pPr>
        <w:pStyle w:val="ConsPlusNormal0"/>
        <w:spacing w:before="240"/>
        <w:ind w:firstLine="540"/>
        <w:jc w:val="both"/>
      </w:pPr>
      <w:r>
        <w:t xml:space="preserve">4) </w:t>
      </w:r>
      <w:hyperlink r:id="rId248" w:tooltip="Закон Свердловской области от 21.12.2001 N 73-ОЗ (ред. от 23.05.2011) &quot;Об иммунопрофилактике инфекционных болезней на территории Свердловской области&quot; (принят Областной Думой Законодательного Собрания Свердловской области 04.12.2001) ------------ Утратил силу ">
        <w:r>
          <w:rPr>
            <w:color w:val="0000FF"/>
          </w:rPr>
          <w:t>Закон</w:t>
        </w:r>
      </w:hyperlink>
      <w:r>
        <w:t xml:space="preserve"> Свердловской области от 21 декабря 2001 года N 73-ОЗ "Об иммунопрофилактике инфекционных болезней на территории Свердловской области" ("Областная газ</w:t>
      </w:r>
      <w:r>
        <w:t xml:space="preserve">ета", 2001, 25 декабря, N 255) с изменениями, внесенными Законами Свердловской области от 2 ноября 2004 года </w:t>
      </w:r>
      <w:hyperlink r:id="rId249" w:tooltip="Закон Свердловской области от 02.11.2004 N 166-ОЗ &quot;О внесении изменений в Закон Свердловской области &quot;Об иммунопрофилактике инфекционных болезней на территории Свердловской области&quot; (принят Областной Думой Законодательного Собрания Свердловской области 26.10.2">
        <w:r>
          <w:rPr>
            <w:color w:val="0000FF"/>
          </w:rPr>
          <w:t>N 166-ОЗ</w:t>
        </w:r>
      </w:hyperlink>
      <w:r>
        <w:t xml:space="preserve"> ("Областная газета", 2004, 5 ноября, N 300), от 8 декабря 2006 года </w:t>
      </w:r>
      <w:hyperlink r:id="rId250" w:tooltip="Закон Свердловской области от 08.12.2006 N 80-ОЗ &quot;О внесении изменений в Закон Свердловской области &quot;Об иммунопрофилактике инфекционных болезней на территории Свердловской области&quot; (принят Областной Думой Законодательного Собрания Свердловской области 28.11.20">
        <w:r>
          <w:rPr>
            <w:color w:val="0000FF"/>
          </w:rPr>
          <w:t>N 80-ОЗ</w:t>
        </w:r>
      </w:hyperlink>
      <w:r>
        <w:t xml:space="preserve"> ("Областная газета", 2006, 12 декабря, N 418-419), от 6 октября 2008</w:t>
      </w:r>
      <w:r>
        <w:t xml:space="preserve"> года </w:t>
      </w:r>
      <w:hyperlink r:id="rId251" w:tooltip="Закон Свердловской области от 06.10.2008 N 78-ОЗ &quot;О внесении изменений в Закон Свердловской области &quot;Об иммунопрофилактике инфекционных болезней на территории Свердловской области&quot; (принят Областной Думой Законодательного Собрания Свердловской области 23.09.20">
        <w:r>
          <w:rPr>
            <w:color w:val="0000FF"/>
          </w:rPr>
          <w:t>N 78-ОЗ</w:t>
        </w:r>
      </w:hyperlink>
      <w:r>
        <w:t xml:space="preserve"> ("Областная газета", 2008, 8 октября, N 324-325), от 20 февраля 2009 года </w:t>
      </w:r>
      <w:hyperlink r:id="rId252" w:tooltip="Закон Свердловской области от 20.02.2009 N 11-ОЗ &quot;О внесении изменения в пункт 1 статьи 15 Закона Свердловской области &quot;Об иммунопрофилактике инфекционных болезней на территории Свердловской области&quot; (принят Областной Думой Законодательного Собрания Свердловск">
        <w:r>
          <w:rPr>
            <w:color w:val="0000FF"/>
          </w:rPr>
          <w:t>N 11-ОЗ</w:t>
        </w:r>
      </w:hyperlink>
      <w:r>
        <w:t xml:space="preserve"> ("Областная газета", 2009, 25 февраля, N 51-52), от 18 февраля 2011 года </w:t>
      </w:r>
      <w:hyperlink r:id="rId253" w:tooltip="Закон Свердловской области от 18.02.2011 N 2-ОЗ &quot;О внесении изменений в отдельные законы Свердловской области, регулирующие отношения в сфере охраны здоровья граждан&quot; (принят Областной Думой Законодательного Собрания Свердловской области 25.01.2011) ----------">
        <w:r>
          <w:rPr>
            <w:color w:val="0000FF"/>
          </w:rPr>
          <w:t>N 2-ОЗ</w:t>
        </w:r>
      </w:hyperlink>
      <w:r>
        <w:t xml:space="preserve"> ("Об</w:t>
      </w:r>
      <w:r>
        <w:t xml:space="preserve">ластная газета", 2011, 22 февраля, N 52-54) и от 23 мая 2011 года </w:t>
      </w:r>
      <w:hyperlink r:id="rId254" w:tooltip="Закон Свердловской области от 23.05.2011 N 30-ОЗ (ред. от 16.07.2012) &quot;О внесении изменений в отдельные законы Свердловской области в связи с принятием Устава Свердловской области&quot; (принят Областной Думой Законодательного Собрания Свердловской области 26.04.20">
        <w:r>
          <w:rPr>
            <w:color w:val="0000FF"/>
          </w:rPr>
          <w:t>N 30-ОЗ</w:t>
        </w:r>
      </w:hyperlink>
      <w:r>
        <w:t xml:space="preserve"> ("Областная газета", 2011, 25 мая, N 175-177);</w:t>
      </w:r>
    </w:p>
    <w:p w:rsidR="005571B8" w:rsidRDefault="00E7756A">
      <w:pPr>
        <w:pStyle w:val="ConsPlusNormal0"/>
        <w:spacing w:before="240"/>
        <w:ind w:firstLine="540"/>
        <w:jc w:val="both"/>
      </w:pPr>
      <w:bookmarkStart w:id="23" w:name="P560"/>
      <w:bookmarkEnd w:id="23"/>
      <w:r>
        <w:t xml:space="preserve">5) </w:t>
      </w:r>
      <w:hyperlink r:id="rId255" w:tooltip="Закон Свердловской области от 12.10.2004 N 141-ОЗ (ред. от 23.05.2011) &quot;О защите населения от инфекционных заболеваний, передаваемых при донорстве крови и ее компонентов, заготовке, переработке, хранении, использовании донорской крови и ее компонентов, в Сверд">
        <w:r>
          <w:rPr>
            <w:color w:val="0000FF"/>
          </w:rPr>
          <w:t>Закон</w:t>
        </w:r>
      </w:hyperlink>
      <w:r>
        <w:t xml:space="preserve"> Свердловской области от 12 октября 2004 года N 141-ОЗ "О защите населения от инфекционных заболеваний, передаваемых при донорстве крови и ее </w:t>
      </w:r>
      <w:r>
        <w:t xml:space="preserve">компонентов, заготовке, переработке, хранении, использовании донорской крови и ее компонентов, в Свердловской области" ("Областная газета", 2004, 15 октября, N 274-277) с изменениями, внесенными Законами Свердловской области от 27 апреля 2007 года </w:t>
      </w:r>
      <w:hyperlink r:id="rId256" w:tooltip="Закон Свердловской области от 27.04.2007 N 38-ОЗ &quot;О внесении изменений в Закон Свердловской области &quot;О защите населения от инфекционных заболеваний, передаваемых при донорстве крови и ее компонентов, заготовке, переработке, хранении, использовании донорской кр">
        <w:r>
          <w:rPr>
            <w:color w:val="0000FF"/>
          </w:rPr>
          <w:t>N 38-ОЗ</w:t>
        </w:r>
      </w:hyperlink>
      <w:r>
        <w:t xml:space="preserve"> ("Областная газета", 2007, 2 мая, N 142-143), от 3 декабря 2007 года </w:t>
      </w:r>
      <w:hyperlink r:id="rId257" w:tooltip="Закон Свердловской области от 03.12.2007 N 150-ОЗ &quot;О внесении изменений в Закон Свердловской области &quot;О защите населения от инфекционных заболеваний, передаваемых при донорстве крови и ее компонентов, заготовке, переработке, хранении, использовании донорской к">
        <w:r>
          <w:rPr>
            <w:color w:val="0000FF"/>
          </w:rPr>
          <w:t>N 150-ОЗ</w:t>
        </w:r>
      </w:hyperlink>
      <w:r>
        <w:t xml:space="preserve"> ("Областная газета", 2007, 4 декабря, N 423-428) и от 23 мая 2011 года </w:t>
      </w:r>
      <w:hyperlink r:id="rId258" w:tooltip="Закон Свердловской области от 23.05.2011 N 30-ОЗ (ред. от 07.12.2012) &quot;О внесении изменений в отдельные законы Свердловской области в связи с принятием Устава Свердловской области&quot; (принят Областной Думой Законодательного Собрания Свердловской области 26.04.20">
        <w:r>
          <w:rPr>
            <w:color w:val="0000FF"/>
          </w:rPr>
          <w:t>N 30-ОЗ</w:t>
        </w:r>
      </w:hyperlink>
      <w:r>
        <w:t xml:space="preserve"> ("О</w:t>
      </w:r>
      <w:r>
        <w:t>бластная газета", 2011, 25 мая, N 175-177).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 xml:space="preserve">Статья 28. Утратила силу с 1 января 2024 года. - </w:t>
      </w:r>
      <w:hyperlink r:id="rId259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</w:t>
        </w:r>
      </w:hyperlink>
      <w:r>
        <w:t xml:space="preserve"> Свердловской области от 01.11.2023 N 105-ОЗ.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Title0"/>
        <w:ind w:firstLine="540"/>
        <w:jc w:val="both"/>
        <w:outlineLvl w:val="1"/>
      </w:pPr>
      <w:r>
        <w:t>Статья 29. Вступление в силу настоящего Закона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ind w:firstLine="540"/>
        <w:jc w:val="both"/>
      </w:pPr>
      <w:r>
        <w:t xml:space="preserve">Настоящий Закон вступает в силу через десять дней после его официального опубликования, за исключением </w:t>
      </w:r>
      <w:hyperlink w:anchor="P50" w:tooltip="10) донор крови и (или) ее компонентов (далее - донор) - лицо, добровольно прошедшее медицинское обследование и добровольно сдающее кровь и (или) ее компоненты;">
        <w:r>
          <w:rPr>
            <w:color w:val="0000FF"/>
          </w:rPr>
          <w:t>подпункта 10 части первой статьи 2</w:t>
        </w:r>
      </w:hyperlink>
      <w:r>
        <w:t xml:space="preserve">, </w:t>
      </w:r>
      <w:hyperlink w:anchor="P171" w:tooltip="19) осуществляет организацию заготовки, хранения, транспортировки и обеспечения безопасности донорской крови и (или) ее компонентов в медицинских организациях, подведомственных исполнительным органам государственной власти Свердловской области, государственных">
        <w:r>
          <w:rPr>
            <w:color w:val="0000FF"/>
          </w:rPr>
          <w:t>подпунктов 19</w:t>
        </w:r>
      </w:hyperlink>
      <w:r>
        <w:t xml:space="preserve">, </w:t>
      </w:r>
      <w:hyperlink w:anchor="P173" w:tooltip="20) принимает методические рекомендации для организаций, осуществляющих деятельность в сфере обращения донорской крови и (или) ее компонентов;">
        <w:r>
          <w:rPr>
            <w:color w:val="0000FF"/>
          </w:rPr>
          <w:t>20</w:t>
        </w:r>
      </w:hyperlink>
      <w:r>
        <w:t xml:space="preserve">, </w:t>
      </w:r>
      <w:hyperlink w:anchor="P175" w:tooltip="22) проводит на территории Свердловской области мероприятия по организации, развитию и пропаганде донорства крови и (или) ее компонентов, в том числе мероприятия, направленные на пропаганду безвозмездного донорства крови и (или) ее компонентов;">
        <w:r>
          <w:rPr>
            <w:color w:val="0000FF"/>
          </w:rPr>
          <w:t>22</w:t>
        </w:r>
      </w:hyperlink>
      <w:r>
        <w:t xml:space="preserve"> и </w:t>
      </w:r>
      <w:hyperlink w:anchor="P176" w:tooltip="23) устанавливает пищевой рацион донора, сдавшего кровь и (или) ее компоненты безвозмездно, не ниже чем примерный пищевой рацион донора, установленный федеральным органом исполнительной власти, осуществляющим функции по выработке и реализации государственной п">
        <w:r>
          <w:rPr>
            <w:color w:val="0000FF"/>
          </w:rPr>
          <w:t>23 статьи 5</w:t>
        </w:r>
      </w:hyperlink>
      <w:r>
        <w:t xml:space="preserve">, </w:t>
      </w:r>
      <w:hyperlink w:anchor="P359" w:tooltip="Статья 16. Безвозмездное обеспечение донорской кровью и (или) ее компонентами">
        <w:r>
          <w:rPr>
            <w:color w:val="0000FF"/>
          </w:rPr>
          <w:t>статей 16</w:t>
        </w:r>
      </w:hyperlink>
      <w:r>
        <w:t xml:space="preserve"> и </w:t>
      </w:r>
      <w:hyperlink w:anchor="P426" w:tooltip="Статья 20. Меры социальной поддержки доноров">
        <w:r>
          <w:rPr>
            <w:color w:val="0000FF"/>
          </w:rPr>
          <w:t>20</w:t>
        </w:r>
      </w:hyperlink>
      <w:r>
        <w:t xml:space="preserve">, </w:t>
      </w:r>
      <w:hyperlink w:anchor="P464" w:tooltip="Медицинские и иные работники медицинских организаций, осуществляющих заготовку, хранение и обеспечение безопасности донорской крови и (или) ее компонентов, и медицинских организаций, осуществляющих клиническое использование донорской крови и (или) ее компонент">
        <w:r>
          <w:rPr>
            <w:color w:val="0000FF"/>
          </w:rPr>
          <w:t>части третьей пункта 3 статьи 21</w:t>
        </w:r>
      </w:hyperlink>
      <w:r>
        <w:t xml:space="preserve"> и </w:t>
      </w:r>
      <w:hyperlink w:anchor="P560" w:tooltip="5) Закон Свердловской области от 12 октября 2004 года N 141-ОЗ &quot;О защите населения от инфекционных заболеваний, передаваемых при донорстве крови и ее компонентов, заготовке, переработке, хранении, использовании донорской крови и ее компонентов, в Свердловской ">
        <w:r>
          <w:rPr>
            <w:color w:val="0000FF"/>
          </w:rPr>
          <w:t>подпункта 5 статьи 27</w:t>
        </w:r>
      </w:hyperlink>
      <w:r>
        <w:t>, вступающих в силу с 20 января 2013 года.</w:t>
      </w:r>
    </w:p>
    <w:p w:rsidR="005571B8" w:rsidRDefault="005571B8">
      <w:pPr>
        <w:pStyle w:val="ConsPlusNormal0"/>
        <w:jc w:val="both"/>
      </w:pPr>
    </w:p>
    <w:p w:rsidR="005571B8" w:rsidRDefault="00E7756A">
      <w:pPr>
        <w:pStyle w:val="ConsPlusNormal0"/>
        <w:jc w:val="right"/>
      </w:pPr>
      <w:r>
        <w:t>Губернатор</w:t>
      </w:r>
    </w:p>
    <w:p w:rsidR="005571B8" w:rsidRDefault="00E7756A">
      <w:pPr>
        <w:pStyle w:val="ConsPlusNormal0"/>
        <w:jc w:val="right"/>
      </w:pPr>
      <w:r>
        <w:t>Свердловской области</w:t>
      </w:r>
    </w:p>
    <w:p w:rsidR="005571B8" w:rsidRDefault="00E7756A">
      <w:pPr>
        <w:pStyle w:val="ConsPlusNormal0"/>
        <w:jc w:val="right"/>
      </w:pPr>
      <w:r>
        <w:t>Е.В.КУЙВАШЕВ</w:t>
      </w:r>
    </w:p>
    <w:p w:rsidR="005571B8" w:rsidRDefault="00E7756A">
      <w:pPr>
        <w:pStyle w:val="ConsPlusNormal0"/>
      </w:pPr>
      <w:r>
        <w:t>г. Екатеринбург</w:t>
      </w:r>
    </w:p>
    <w:p w:rsidR="005571B8" w:rsidRDefault="00E7756A">
      <w:pPr>
        <w:pStyle w:val="ConsPlusNormal0"/>
        <w:spacing w:before="240"/>
      </w:pPr>
      <w:r>
        <w:t>21 ноября 2012 года</w:t>
      </w:r>
    </w:p>
    <w:p w:rsidR="005571B8" w:rsidRDefault="00E7756A">
      <w:pPr>
        <w:pStyle w:val="ConsPlusNormal0"/>
        <w:spacing w:before="240"/>
      </w:pPr>
      <w:r>
        <w:t>N 91-ОЗ</w:t>
      </w:r>
    </w:p>
    <w:p w:rsidR="005571B8" w:rsidRDefault="005571B8">
      <w:pPr>
        <w:pStyle w:val="ConsPlusNormal0"/>
        <w:jc w:val="both"/>
      </w:pPr>
    </w:p>
    <w:p w:rsidR="005571B8" w:rsidRDefault="005571B8">
      <w:pPr>
        <w:pStyle w:val="ConsPlusNormal0"/>
        <w:jc w:val="both"/>
      </w:pPr>
    </w:p>
    <w:p w:rsidR="005571B8" w:rsidRDefault="005571B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571B8">
      <w:headerReference w:type="default" r:id="rId260"/>
      <w:footerReference w:type="default" r:id="rId261"/>
      <w:headerReference w:type="first" r:id="rId262"/>
      <w:footerReference w:type="first" r:id="rId26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7756A">
      <w:r>
        <w:separator/>
      </w:r>
    </w:p>
  </w:endnote>
  <w:endnote w:type="continuationSeparator" w:id="0">
    <w:p w:rsidR="00000000" w:rsidRDefault="00E7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B8" w:rsidRDefault="005571B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571B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571B8" w:rsidRDefault="00E7756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571B8" w:rsidRDefault="00E7756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571B8" w:rsidRDefault="00E7756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571B8" w:rsidRDefault="00E7756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B8" w:rsidRDefault="005571B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571B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571B8" w:rsidRDefault="00E7756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571B8" w:rsidRDefault="00E7756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571B8" w:rsidRDefault="00E7756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571B8" w:rsidRDefault="00E7756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7756A">
      <w:r>
        <w:separator/>
      </w:r>
    </w:p>
  </w:footnote>
  <w:footnote w:type="continuationSeparator" w:id="0">
    <w:p w:rsidR="00000000" w:rsidRDefault="00E77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5571B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571B8" w:rsidRDefault="00E775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Свердловской области от 21.11.2012 N 91-ОЗ</w:t>
          </w:r>
          <w:r>
            <w:rPr>
              <w:rFonts w:ascii="Tahoma" w:hAnsi="Tahoma" w:cs="Tahoma"/>
              <w:sz w:val="16"/>
              <w:szCs w:val="16"/>
            </w:rPr>
            <w:br/>
            <w:t>(ред. от 10.12.2025)</w:t>
          </w:r>
          <w:r>
            <w:rPr>
              <w:rFonts w:ascii="Tahoma" w:hAnsi="Tahoma" w:cs="Tahoma"/>
              <w:sz w:val="16"/>
              <w:szCs w:val="16"/>
            </w:rPr>
            <w:br/>
            <w:t>"Об охране здоровья граждан в Свердловской области...</w:t>
          </w:r>
        </w:p>
      </w:tc>
      <w:tc>
        <w:tcPr>
          <w:tcW w:w="2300" w:type="pct"/>
          <w:vAlign w:val="center"/>
        </w:tcPr>
        <w:p w:rsidR="005571B8" w:rsidRDefault="00E7756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5571B8" w:rsidRDefault="005571B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571B8" w:rsidRDefault="005571B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5571B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571B8" w:rsidRDefault="00E775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Свердловской области от 21.11.2012 N 91-ОЗ</w:t>
          </w:r>
          <w:r>
            <w:rPr>
              <w:rFonts w:ascii="Tahoma" w:hAnsi="Tahoma" w:cs="Tahoma"/>
              <w:sz w:val="16"/>
              <w:szCs w:val="16"/>
            </w:rPr>
            <w:br/>
            <w:t>(ред. от 10.12.2025)</w:t>
          </w:r>
          <w:r>
            <w:rPr>
              <w:rFonts w:ascii="Tahoma" w:hAnsi="Tahoma" w:cs="Tahoma"/>
              <w:sz w:val="16"/>
              <w:szCs w:val="16"/>
            </w:rPr>
            <w:br/>
            <w:t>"Об охране здоровья граждан в Свердловской области...</w:t>
          </w:r>
        </w:p>
      </w:tc>
      <w:tc>
        <w:tcPr>
          <w:tcW w:w="2300" w:type="pct"/>
          <w:vAlign w:val="center"/>
        </w:tcPr>
        <w:p w:rsidR="005571B8" w:rsidRDefault="00E7756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5571B8" w:rsidRDefault="005571B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571B8" w:rsidRDefault="005571B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8"/>
    <w:rsid w:val="005571B8"/>
    <w:rsid w:val="00E7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E5E89-35B8-4C51-A952-3E2AEB0D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71&amp;n=133129&amp;date=13.01.2026&amp;dst=100032&amp;field=134" TargetMode="External"/><Relationship Id="rId21" Type="http://schemas.openxmlformats.org/officeDocument/2006/relationships/hyperlink" Target="https://login.consultant.ru/link/?req=doc&amp;base=RLAW071&amp;n=189194&amp;date=13.01.2026&amp;dst=100026&amp;field=134" TargetMode="External"/><Relationship Id="rId63" Type="http://schemas.openxmlformats.org/officeDocument/2006/relationships/hyperlink" Target="https://login.consultant.ru/link/?req=doc&amp;base=RLAW071&amp;n=383077&amp;date=13.01.2026&amp;dst=100013&amp;field=134" TargetMode="External"/><Relationship Id="rId159" Type="http://schemas.openxmlformats.org/officeDocument/2006/relationships/hyperlink" Target="https://login.consultant.ru/link/?req=doc&amp;base=RLAW071&amp;n=168194&amp;date=13.01.2026&amp;dst=100011&amp;field=134" TargetMode="External"/><Relationship Id="rId170" Type="http://schemas.openxmlformats.org/officeDocument/2006/relationships/hyperlink" Target="https://login.consultant.ru/link/?req=doc&amp;base=RLAW071&amp;n=401209&amp;date=13.01.2026&amp;dst=100088&amp;field=134" TargetMode="External"/><Relationship Id="rId226" Type="http://schemas.openxmlformats.org/officeDocument/2006/relationships/hyperlink" Target="https://login.consultant.ru/link/?req=doc&amp;base=RLAW071&amp;n=20784&amp;date=13.01.2026" TargetMode="External"/><Relationship Id="rId107" Type="http://schemas.openxmlformats.org/officeDocument/2006/relationships/hyperlink" Target="https://login.consultant.ru/link/?req=doc&amp;base=RLAW071&amp;n=133129&amp;date=13.01.2026&amp;dst=100030&amp;field=134" TargetMode="External"/><Relationship Id="rId11" Type="http://schemas.openxmlformats.org/officeDocument/2006/relationships/hyperlink" Target="https://login.consultant.ru/link/?req=doc&amp;base=RLAW071&amp;n=133129&amp;date=13.01.2026&amp;dst=100008&amp;field=134" TargetMode="External"/><Relationship Id="rId32" Type="http://schemas.openxmlformats.org/officeDocument/2006/relationships/hyperlink" Target="https://login.consultant.ru/link/?req=doc&amp;base=RLAW071&amp;n=266971&amp;date=13.01.2026&amp;dst=100008&amp;field=134" TargetMode="External"/><Relationship Id="rId53" Type="http://schemas.openxmlformats.org/officeDocument/2006/relationships/hyperlink" Target="https://login.consultant.ru/link/?req=doc&amp;base=RLAW071&amp;n=383077&amp;date=13.01.2026&amp;dst=100012&amp;field=134" TargetMode="External"/><Relationship Id="rId74" Type="http://schemas.openxmlformats.org/officeDocument/2006/relationships/hyperlink" Target="https://login.consultant.ru/link/?req=doc&amp;base=RLAW071&amp;n=145976&amp;date=13.01.2026&amp;dst=100009&amp;field=134" TargetMode="External"/><Relationship Id="rId128" Type="http://schemas.openxmlformats.org/officeDocument/2006/relationships/hyperlink" Target="https://login.consultant.ru/link/?req=doc&amp;base=RLAW071&amp;n=133129&amp;date=13.01.2026&amp;dst=100036&amp;field=134" TargetMode="External"/><Relationship Id="rId149" Type="http://schemas.openxmlformats.org/officeDocument/2006/relationships/hyperlink" Target="https://login.consultant.ru/link/?req=doc&amp;base=RLAW071&amp;n=340094&amp;date=13.01.2026&amp;dst=100009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071&amp;n=378649&amp;date=13.01.2026&amp;dst=100026&amp;field=134" TargetMode="External"/><Relationship Id="rId160" Type="http://schemas.openxmlformats.org/officeDocument/2006/relationships/hyperlink" Target="https://login.consultant.ru/link/?req=doc&amp;base=RLAW071&amp;n=168194&amp;date=13.01.2026&amp;dst=100011&amp;field=134" TargetMode="External"/><Relationship Id="rId181" Type="http://schemas.openxmlformats.org/officeDocument/2006/relationships/hyperlink" Target="https://login.consultant.ru/link/?req=doc&amp;base=RLAW071&amp;n=366964&amp;date=13.01.2026&amp;dst=100033&amp;field=134" TargetMode="External"/><Relationship Id="rId216" Type="http://schemas.openxmlformats.org/officeDocument/2006/relationships/hyperlink" Target="https://login.consultant.ru/link/?req=doc&amp;base=RLAW071&amp;n=13914&amp;date=13.01.2026" TargetMode="External"/><Relationship Id="rId237" Type="http://schemas.openxmlformats.org/officeDocument/2006/relationships/hyperlink" Target="https://login.consultant.ru/link/?req=doc&amp;base=RLAW071&amp;n=86257&amp;date=13.01.2026&amp;dst=100008&amp;field=134" TargetMode="External"/><Relationship Id="rId258" Type="http://schemas.openxmlformats.org/officeDocument/2006/relationships/hyperlink" Target="https://login.consultant.ru/link/?req=doc&amp;base=RLAW071&amp;n=112058&amp;date=13.01.2026&amp;dst=100101&amp;field=134" TargetMode="External"/><Relationship Id="rId22" Type="http://schemas.openxmlformats.org/officeDocument/2006/relationships/hyperlink" Target="https://login.consultant.ru/link/?req=doc&amp;base=RLAW071&amp;n=193740&amp;date=13.01.2026&amp;dst=100013&amp;field=134" TargetMode="External"/><Relationship Id="rId43" Type="http://schemas.openxmlformats.org/officeDocument/2006/relationships/hyperlink" Target="https://login.consultant.ru/link/?req=doc&amp;base=RLAW071&amp;n=373291&amp;date=13.01.2026&amp;dst=100008&amp;field=134" TargetMode="External"/><Relationship Id="rId64" Type="http://schemas.openxmlformats.org/officeDocument/2006/relationships/hyperlink" Target="https://login.consultant.ru/link/?req=doc&amp;base=RLAW071&amp;n=383077&amp;date=13.01.2026&amp;dst=100015&amp;field=134" TargetMode="External"/><Relationship Id="rId118" Type="http://schemas.openxmlformats.org/officeDocument/2006/relationships/hyperlink" Target="https://login.consultant.ru/link/?req=doc&amp;base=RLAW071&amp;n=250190&amp;date=13.01.2026&amp;dst=100009&amp;field=134" TargetMode="External"/><Relationship Id="rId139" Type="http://schemas.openxmlformats.org/officeDocument/2006/relationships/hyperlink" Target="https://login.consultant.ru/link/?req=doc&amp;base=RLAW071&amp;n=153815&amp;date=13.01.2026&amp;dst=100009&amp;field=134" TargetMode="External"/><Relationship Id="rId85" Type="http://schemas.openxmlformats.org/officeDocument/2006/relationships/hyperlink" Target="https://login.consultant.ru/link/?req=doc&amp;base=RLAW071&amp;n=208736&amp;date=13.01.2026&amp;dst=100017&amp;field=134" TargetMode="External"/><Relationship Id="rId150" Type="http://schemas.openxmlformats.org/officeDocument/2006/relationships/hyperlink" Target="https://login.consultant.ru/link/?req=doc&amp;base=RLAW071&amp;n=16637&amp;date=13.01.2026" TargetMode="External"/><Relationship Id="rId171" Type="http://schemas.openxmlformats.org/officeDocument/2006/relationships/hyperlink" Target="https://login.consultant.ru/link/?req=doc&amp;base=RLAW071&amp;n=367032&amp;date=13.01.2026&amp;dst=100040&amp;field=134" TargetMode="External"/><Relationship Id="rId192" Type="http://schemas.openxmlformats.org/officeDocument/2006/relationships/hyperlink" Target="https://login.consultant.ru/link/?req=doc&amp;base=RLAW071&amp;n=133129&amp;date=13.01.2026&amp;dst=100046&amp;field=134" TargetMode="External"/><Relationship Id="rId206" Type="http://schemas.openxmlformats.org/officeDocument/2006/relationships/hyperlink" Target="https://login.consultant.ru/link/?req=doc&amp;base=RLAW071&amp;n=119748&amp;date=13.01.2026&amp;dst=100018&amp;field=134" TargetMode="External"/><Relationship Id="rId227" Type="http://schemas.openxmlformats.org/officeDocument/2006/relationships/hyperlink" Target="https://login.consultant.ru/link/?req=doc&amp;base=RLAW071&amp;n=25837&amp;date=13.01.2026" TargetMode="External"/><Relationship Id="rId248" Type="http://schemas.openxmlformats.org/officeDocument/2006/relationships/hyperlink" Target="https://login.consultant.ru/link/?req=doc&amp;base=RLAW071&amp;n=85042&amp;date=13.01.2026" TargetMode="External"/><Relationship Id="rId12" Type="http://schemas.openxmlformats.org/officeDocument/2006/relationships/hyperlink" Target="https://login.consultant.ru/link/?req=doc&amp;base=RLAW071&amp;n=143042&amp;date=13.01.2026&amp;dst=100032&amp;field=134" TargetMode="External"/><Relationship Id="rId33" Type="http://schemas.openxmlformats.org/officeDocument/2006/relationships/hyperlink" Target="https://login.consultant.ru/link/?req=doc&amp;base=RLAW071&amp;n=279970&amp;date=13.01.2026&amp;dst=100015&amp;field=134" TargetMode="External"/><Relationship Id="rId108" Type="http://schemas.openxmlformats.org/officeDocument/2006/relationships/hyperlink" Target="https://login.consultant.ru/link/?req=doc&amp;base=RLAW071&amp;n=219108&amp;date=13.01.2026&amp;dst=100014&amp;field=134" TargetMode="External"/><Relationship Id="rId129" Type="http://schemas.openxmlformats.org/officeDocument/2006/relationships/hyperlink" Target="https://login.consultant.ru/link/?req=doc&amp;base=RLAW071&amp;n=383077&amp;date=13.01.2026&amp;dst=100019&amp;field=134" TargetMode="External"/><Relationship Id="rId54" Type="http://schemas.openxmlformats.org/officeDocument/2006/relationships/hyperlink" Target="https://login.consultant.ru/link/?req=doc&amp;base=LAW&amp;n=502639&amp;date=13.01.2026&amp;dst=100040&amp;field=134" TargetMode="External"/><Relationship Id="rId75" Type="http://schemas.openxmlformats.org/officeDocument/2006/relationships/hyperlink" Target="https://login.consultant.ru/link/?req=doc&amp;base=RLAW071&amp;n=193740&amp;date=13.01.2026&amp;dst=100015&amp;field=134" TargetMode="External"/><Relationship Id="rId96" Type="http://schemas.openxmlformats.org/officeDocument/2006/relationships/hyperlink" Target="https://login.consultant.ru/link/?req=doc&amp;base=RLAW071&amp;n=133129&amp;date=13.01.2026&amp;dst=100023&amp;field=134" TargetMode="External"/><Relationship Id="rId140" Type="http://schemas.openxmlformats.org/officeDocument/2006/relationships/hyperlink" Target="https://login.consultant.ru/link/?req=doc&amp;base=RLAW071&amp;n=143000&amp;date=13.01.2026&amp;dst=100025&amp;field=134" TargetMode="External"/><Relationship Id="rId161" Type="http://schemas.openxmlformats.org/officeDocument/2006/relationships/hyperlink" Target="https://login.consultant.ru/link/?req=doc&amp;base=RLAW071&amp;n=168194&amp;date=13.01.2026&amp;dst=100011&amp;field=134" TargetMode="External"/><Relationship Id="rId182" Type="http://schemas.openxmlformats.org/officeDocument/2006/relationships/hyperlink" Target="https://login.consultant.ru/link/?req=doc&amp;base=RLAW071&amp;n=381869&amp;date=13.01.2026&amp;dst=100027&amp;field=134" TargetMode="External"/><Relationship Id="rId217" Type="http://schemas.openxmlformats.org/officeDocument/2006/relationships/hyperlink" Target="https://login.consultant.ru/link/?req=doc&amp;base=RLAW071&amp;n=18768&amp;date=13.01.2026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RLAW071&amp;n=80179&amp;date=13.01.2026" TargetMode="External"/><Relationship Id="rId259" Type="http://schemas.openxmlformats.org/officeDocument/2006/relationships/hyperlink" Target="https://login.consultant.ru/link/?req=doc&amp;base=RLAW071&amp;n=363025&amp;date=13.01.2026&amp;dst=100020&amp;field=134" TargetMode="External"/><Relationship Id="rId23" Type="http://schemas.openxmlformats.org/officeDocument/2006/relationships/hyperlink" Target="https://login.consultant.ru/link/?req=doc&amp;base=RLAW071&amp;n=401209&amp;date=13.01.2026&amp;dst=100086&amp;field=134" TargetMode="External"/><Relationship Id="rId119" Type="http://schemas.openxmlformats.org/officeDocument/2006/relationships/hyperlink" Target="https://login.consultant.ru/link/?req=doc&amp;base=RLAW071&amp;n=250190&amp;date=13.01.2026&amp;dst=100011&amp;field=134" TargetMode="External"/><Relationship Id="rId44" Type="http://schemas.openxmlformats.org/officeDocument/2006/relationships/hyperlink" Target="https://login.consultant.ru/link/?req=doc&amp;base=RLAW071&amp;n=378649&amp;date=13.01.2026&amp;dst=100024&amp;field=134" TargetMode="External"/><Relationship Id="rId65" Type="http://schemas.openxmlformats.org/officeDocument/2006/relationships/hyperlink" Target="https://login.consultant.ru/link/?req=doc&amp;base=RLAW071&amp;n=168194&amp;date=13.01.2026&amp;dst=100010&amp;field=134" TargetMode="External"/><Relationship Id="rId86" Type="http://schemas.openxmlformats.org/officeDocument/2006/relationships/hyperlink" Target="https://login.consultant.ru/link/?req=doc&amp;base=RLAW071&amp;n=133129&amp;date=13.01.2026&amp;dst=100013&amp;field=134" TargetMode="External"/><Relationship Id="rId130" Type="http://schemas.openxmlformats.org/officeDocument/2006/relationships/hyperlink" Target="https://login.consultant.ru/link/?req=doc&amp;base=RLAW071&amp;n=133129&amp;date=13.01.2026&amp;dst=100037&amp;field=134" TargetMode="External"/><Relationship Id="rId151" Type="http://schemas.openxmlformats.org/officeDocument/2006/relationships/hyperlink" Target="https://login.consultant.ru/link/?req=doc&amp;base=RLAW071&amp;n=16637&amp;date=13.01.2026" TargetMode="External"/><Relationship Id="rId172" Type="http://schemas.openxmlformats.org/officeDocument/2006/relationships/hyperlink" Target="https://login.consultant.ru/link/?req=doc&amp;base=RLAW071&amp;n=279970&amp;date=13.01.2026&amp;dst=100016&amp;field=134" TargetMode="External"/><Relationship Id="rId193" Type="http://schemas.openxmlformats.org/officeDocument/2006/relationships/hyperlink" Target="https://login.consultant.ru/link/?req=doc&amp;base=RLAW071&amp;n=145976&amp;date=13.01.2026&amp;dst=100013&amp;field=134" TargetMode="External"/><Relationship Id="rId207" Type="http://schemas.openxmlformats.org/officeDocument/2006/relationships/hyperlink" Target="https://login.consultant.ru/link/?req=doc&amp;base=RLAW071&amp;n=119748&amp;date=13.01.2026&amp;dst=100020&amp;field=134" TargetMode="External"/><Relationship Id="rId228" Type="http://schemas.openxmlformats.org/officeDocument/2006/relationships/hyperlink" Target="https://login.consultant.ru/link/?req=doc&amp;base=RLAW071&amp;n=27656&amp;date=13.01.2026" TargetMode="External"/><Relationship Id="rId249" Type="http://schemas.openxmlformats.org/officeDocument/2006/relationships/hyperlink" Target="https://login.consultant.ru/link/?req=doc&amp;base=RLAW071&amp;n=18601&amp;date=13.01.2026" TargetMode="External"/><Relationship Id="rId13" Type="http://schemas.openxmlformats.org/officeDocument/2006/relationships/hyperlink" Target="https://login.consultant.ru/link/?req=doc&amp;base=RLAW071&amp;n=381869&amp;date=13.01.2026&amp;dst=100026&amp;field=134" TargetMode="External"/><Relationship Id="rId109" Type="http://schemas.openxmlformats.org/officeDocument/2006/relationships/hyperlink" Target="https://login.consultant.ru/link/?req=doc&amp;base=RLAW071&amp;n=219108&amp;date=13.01.2026&amp;dst=100018&amp;field=134" TargetMode="External"/><Relationship Id="rId260" Type="http://schemas.openxmlformats.org/officeDocument/2006/relationships/header" Target="header1.xml"/><Relationship Id="rId34" Type="http://schemas.openxmlformats.org/officeDocument/2006/relationships/hyperlink" Target="https://login.consultant.ru/link/?req=doc&amp;base=RLAW071&amp;n=292106&amp;date=13.01.2026&amp;dst=100008&amp;field=134" TargetMode="External"/><Relationship Id="rId55" Type="http://schemas.openxmlformats.org/officeDocument/2006/relationships/hyperlink" Target="https://login.consultant.ru/link/?req=doc&amp;base=RLAW071&amp;n=208736&amp;date=13.01.2026&amp;dst=100014&amp;field=134" TargetMode="External"/><Relationship Id="rId76" Type="http://schemas.openxmlformats.org/officeDocument/2006/relationships/hyperlink" Target="https://login.consultant.ru/link/?req=doc&amp;base=RLAW071&amp;n=246298&amp;date=13.01.2026&amp;dst=100009&amp;field=134" TargetMode="External"/><Relationship Id="rId97" Type="http://schemas.openxmlformats.org/officeDocument/2006/relationships/hyperlink" Target="https://login.consultant.ru/link/?req=doc&amp;base=RLAW071&amp;n=133129&amp;date=13.01.2026&amp;dst=100022&amp;field=134" TargetMode="External"/><Relationship Id="rId120" Type="http://schemas.openxmlformats.org/officeDocument/2006/relationships/hyperlink" Target="https://login.consultant.ru/link/?req=doc&amp;base=RLAW071&amp;n=189194&amp;date=13.01.2026&amp;dst=100028&amp;field=134" TargetMode="External"/><Relationship Id="rId141" Type="http://schemas.openxmlformats.org/officeDocument/2006/relationships/hyperlink" Target="https://login.consultant.ru/link/?req=doc&amp;base=RLAW071&amp;n=340094&amp;date=13.01.2026&amp;dst=100009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RLAW071&amp;n=373291&amp;date=13.01.2026&amp;dst=100009&amp;field=134" TargetMode="External"/><Relationship Id="rId183" Type="http://schemas.openxmlformats.org/officeDocument/2006/relationships/hyperlink" Target="https://login.consultant.ru/link/?req=doc&amp;base=RLAW071&amp;n=367032&amp;date=13.01.2026&amp;dst=100041&amp;field=134" TargetMode="External"/><Relationship Id="rId218" Type="http://schemas.openxmlformats.org/officeDocument/2006/relationships/hyperlink" Target="https://login.consultant.ru/link/?req=doc&amp;base=RLAW071&amp;n=38885&amp;date=13.01.2026" TargetMode="External"/><Relationship Id="rId239" Type="http://schemas.openxmlformats.org/officeDocument/2006/relationships/hyperlink" Target="https://login.consultant.ru/link/?req=doc&amp;base=RLAW071&amp;n=119748&amp;date=13.01.2026&amp;dst=100023&amp;field=134" TargetMode="External"/><Relationship Id="rId250" Type="http://schemas.openxmlformats.org/officeDocument/2006/relationships/hyperlink" Target="https://login.consultant.ru/link/?req=doc&amp;base=RLAW071&amp;n=31370&amp;date=13.01.2026" TargetMode="External"/><Relationship Id="rId24" Type="http://schemas.openxmlformats.org/officeDocument/2006/relationships/hyperlink" Target="https://login.consultant.ru/link/?req=doc&amp;base=RLAW071&amp;n=208736&amp;date=13.01.2026&amp;dst=100013&amp;field=134" TargetMode="External"/><Relationship Id="rId45" Type="http://schemas.openxmlformats.org/officeDocument/2006/relationships/hyperlink" Target="https://login.consultant.ru/link/?req=doc&amp;base=RLAW071&amp;n=383077&amp;date=13.01.2026&amp;dst=100008&amp;field=134" TargetMode="External"/><Relationship Id="rId66" Type="http://schemas.openxmlformats.org/officeDocument/2006/relationships/hyperlink" Target="https://login.consultant.ru/link/?req=doc&amp;base=RLAW071&amp;n=208736&amp;date=13.01.2026&amp;dst=100015&amp;field=134" TargetMode="External"/><Relationship Id="rId87" Type="http://schemas.openxmlformats.org/officeDocument/2006/relationships/hyperlink" Target="https://login.consultant.ru/link/?req=doc&amp;base=RLAW071&amp;n=133129&amp;date=13.01.2026&amp;dst=100021&amp;field=134" TargetMode="External"/><Relationship Id="rId110" Type="http://schemas.openxmlformats.org/officeDocument/2006/relationships/hyperlink" Target="https://login.consultant.ru/link/?req=doc&amp;base=RLAW071&amp;n=133129&amp;date=13.01.2026&amp;dst=100031&amp;field=134" TargetMode="External"/><Relationship Id="rId131" Type="http://schemas.openxmlformats.org/officeDocument/2006/relationships/hyperlink" Target="https://login.consultant.ru/link/?req=doc&amp;base=RLAW071&amp;n=133129&amp;date=13.01.2026&amp;dst=100038&amp;field=134" TargetMode="External"/><Relationship Id="rId152" Type="http://schemas.openxmlformats.org/officeDocument/2006/relationships/hyperlink" Target="https://login.consultant.ru/link/?req=doc&amp;base=RLAW071&amp;n=16637&amp;date=13.01.2026" TargetMode="External"/><Relationship Id="rId173" Type="http://schemas.openxmlformats.org/officeDocument/2006/relationships/hyperlink" Target="https://login.consultant.ru/link/?req=doc&amp;base=RLAW071&amp;n=308708&amp;date=13.01.2026&amp;dst=100010&amp;field=134" TargetMode="External"/><Relationship Id="rId194" Type="http://schemas.openxmlformats.org/officeDocument/2006/relationships/hyperlink" Target="https://login.consultant.ru/link/?req=doc&amp;base=RLAW071&amp;n=187480&amp;date=13.01.2026&amp;dst=100012&amp;field=134" TargetMode="External"/><Relationship Id="rId208" Type="http://schemas.openxmlformats.org/officeDocument/2006/relationships/hyperlink" Target="https://login.consultant.ru/link/?req=doc&amp;base=RLAW071&amp;n=119748&amp;date=13.01.2026&amp;dst=100021&amp;field=134" TargetMode="External"/><Relationship Id="rId229" Type="http://schemas.openxmlformats.org/officeDocument/2006/relationships/hyperlink" Target="https://login.consultant.ru/link/?req=doc&amp;base=RLAW071&amp;n=31374&amp;date=13.01.2026" TargetMode="External"/><Relationship Id="rId240" Type="http://schemas.openxmlformats.org/officeDocument/2006/relationships/hyperlink" Target="https://login.consultant.ru/link/?req=doc&amp;base=RLAW071&amp;n=89343&amp;date=13.01.2026" TargetMode="External"/><Relationship Id="rId261" Type="http://schemas.openxmlformats.org/officeDocument/2006/relationships/footer" Target="footer1.xml"/><Relationship Id="rId14" Type="http://schemas.openxmlformats.org/officeDocument/2006/relationships/hyperlink" Target="https://login.consultant.ru/link/?req=doc&amp;base=RLAW071&amp;n=143000&amp;date=13.01.2026&amp;dst=100024&amp;field=134" TargetMode="External"/><Relationship Id="rId35" Type="http://schemas.openxmlformats.org/officeDocument/2006/relationships/hyperlink" Target="https://login.consultant.ru/link/?req=doc&amp;base=RLAW071&amp;n=299455&amp;date=13.01.2026&amp;dst=100008&amp;field=134" TargetMode="External"/><Relationship Id="rId56" Type="http://schemas.openxmlformats.org/officeDocument/2006/relationships/hyperlink" Target="https://login.consultant.ru/link/?req=doc&amp;base=RLAW071&amp;n=189194&amp;date=13.01.2026&amp;dst=100027&amp;field=134" TargetMode="External"/><Relationship Id="rId77" Type="http://schemas.openxmlformats.org/officeDocument/2006/relationships/hyperlink" Target="https://login.consultant.ru/link/?req=doc&amp;base=RLAW071&amp;n=133129&amp;date=13.01.2026&amp;dst=100016&amp;field=134" TargetMode="External"/><Relationship Id="rId100" Type="http://schemas.openxmlformats.org/officeDocument/2006/relationships/hyperlink" Target="https://login.consultant.ru/link/?req=doc&amp;base=RLAW071&amp;n=378649&amp;date=13.01.2026&amp;dst=100027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RLAW071&amp;n=329283&amp;date=13.01.2026&amp;dst=100150&amp;field=134" TargetMode="External"/><Relationship Id="rId121" Type="http://schemas.openxmlformats.org/officeDocument/2006/relationships/hyperlink" Target="https://login.consultant.ru/link/?req=doc&amp;base=RLAW071&amp;n=145976&amp;date=13.01.2026&amp;dst=100011&amp;field=134" TargetMode="External"/><Relationship Id="rId142" Type="http://schemas.openxmlformats.org/officeDocument/2006/relationships/hyperlink" Target="https://login.consultant.ru/link/?req=doc&amp;base=RLAW071&amp;n=16637&amp;date=13.01.2026" TargetMode="External"/><Relationship Id="rId163" Type="http://schemas.openxmlformats.org/officeDocument/2006/relationships/hyperlink" Target="https://login.consultant.ru/link/?req=doc&amp;base=RLAW071&amp;n=401209&amp;date=13.01.2026&amp;dst=100087&amp;field=134" TargetMode="External"/><Relationship Id="rId184" Type="http://schemas.openxmlformats.org/officeDocument/2006/relationships/hyperlink" Target="https://login.consultant.ru/link/?req=doc&amp;base=RLAW071&amp;n=366964&amp;date=13.01.2026&amp;dst=100033&amp;field=134" TargetMode="External"/><Relationship Id="rId219" Type="http://schemas.openxmlformats.org/officeDocument/2006/relationships/hyperlink" Target="https://login.consultant.ru/link/?req=doc&amp;base=RLAW071&amp;n=47506&amp;date=13.01.2026" TargetMode="External"/><Relationship Id="rId230" Type="http://schemas.openxmlformats.org/officeDocument/2006/relationships/hyperlink" Target="https://login.consultant.ru/link/?req=doc&amp;base=RLAW071&amp;n=34131&amp;date=13.01.2026" TargetMode="External"/><Relationship Id="rId251" Type="http://schemas.openxmlformats.org/officeDocument/2006/relationships/hyperlink" Target="https://login.consultant.ru/link/?req=doc&amp;base=RLAW071&amp;n=45938&amp;date=13.01.2026" TargetMode="External"/><Relationship Id="rId25" Type="http://schemas.openxmlformats.org/officeDocument/2006/relationships/hyperlink" Target="https://login.consultant.ru/link/?req=doc&amp;base=RLAW071&amp;n=219108&amp;date=13.01.2026&amp;dst=100008&amp;field=134" TargetMode="External"/><Relationship Id="rId46" Type="http://schemas.openxmlformats.org/officeDocument/2006/relationships/hyperlink" Target="https://login.consultant.ru/link/?req=doc&amp;base=RLAW071&amp;n=389132&amp;date=13.01.2026&amp;dst=100008&amp;field=134" TargetMode="External"/><Relationship Id="rId67" Type="http://schemas.openxmlformats.org/officeDocument/2006/relationships/hyperlink" Target="https://login.consultant.ru/link/?req=doc&amp;base=RLAW071&amp;n=416172&amp;date=13.01.2026&amp;dst=100013&amp;field=134" TargetMode="External"/><Relationship Id="rId88" Type="http://schemas.openxmlformats.org/officeDocument/2006/relationships/hyperlink" Target="https://login.consultant.ru/link/?req=doc&amp;base=RLAW071&amp;n=383077&amp;date=13.01.2026&amp;dst=100016&amp;field=134" TargetMode="External"/><Relationship Id="rId111" Type="http://schemas.openxmlformats.org/officeDocument/2006/relationships/hyperlink" Target="https://login.consultant.ru/link/?req=doc&amp;base=RLAW071&amp;n=378649&amp;date=13.01.2026&amp;dst=100026&amp;field=134" TargetMode="External"/><Relationship Id="rId132" Type="http://schemas.openxmlformats.org/officeDocument/2006/relationships/hyperlink" Target="https://login.consultant.ru/link/?req=doc&amp;base=RLAW071&amp;n=367032&amp;date=13.01.2026&amp;dst=100039&amp;field=134" TargetMode="External"/><Relationship Id="rId153" Type="http://schemas.openxmlformats.org/officeDocument/2006/relationships/hyperlink" Target="https://login.consultant.ru/link/?req=doc&amp;base=RLAW071&amp;n=16637&amp;date=13.01.2026" TargetMode="External"/><Relationship Id="rId174" Type="http://schemas.openxmlformats.org/officeDocument/2006/relationships/hyperlink" Target="https://login.consultant.ru/link/?req=doc&amp;base=RLAW071&amp;n=366964&amp;date=13.01.2026&amp;dst=100032&amp;field=134" TargetMode="External"/><Relationship Id="rId195" Type="http://schemas.openxmlformats.org/officeDocument/2006/relationships/hyperlink" Target="https://login.consultant.ru/link/?req=doc&amp;base=RLAW071&amp;n=187480&amp;date=13.01.2026&amp;dst=100013&amp;field=134" TargetMode="External"/><Relationship Id="rId209" Type="http://schemas.openxmlformats.org/officeDocument/2006/relationships/hyperlink" Target="https://login.consultant.ru/link/?req=doc&amp;base=RLAW071&amp;n=363025&amp;date=13.01.2026&amp;dst=100016&amp;field=134" TargetMode="External"/><Relationship Id="rId220" Type="http://schemas.openxmlformats.org/officeDocument/2006/relationships/hyperlink" Target="https://login.consultant.ru/link/?req=doc&amp;base=RLAW071&amp;n=75608&amp;date=13.01.2026" TargetMode="External"/><Relationship Id="rId241" Type="http://schemas.openxmlformats.org/officeDocument/2006/relationships/hyperlink" Target="https://login.consultant.ru/link/?req=doc&amp;base=RLAW071&amp;n=11071&amp;date=13.01.2026" TargetMode="External"/><Relationship Id="rId15" Type="http://schemas.openxmlformats.org/officeDocument/2006/relationships/hyperlink" Target="https://login.consultant.ru/link/?req=doc&amp;base=RLAW071&amp;n=145976&amp;date=13.01.2026&amp;dst=100008&amp;field=134" TargetMode="External"/><Relationship Id="rId36" Type="http://schemas.openxmlformats.org/officeDocument/2006/relationships/hyperlink" Target="https://login.consultant.ru/link/?req=doc&amp;base=RLAW071&amp;n=308709&amp;date=13.01.2026&amp;dst=100044&amp;field=134" TargetMode="External"/><Relationship Id="rId57" Type="http://schemas.openxmlformats.org/officeDocument/2006/relationships/hyperlink" Target="https://login.consultant.ru/link/?req=doc&amp;base=RLAW071&amp;n=145976&amp;date=13.01.2026&amp;dst=100009&amp;field=134" TargetMode="External"/><Relationship Id="rId262" Type="http://schemas.openxmlformats.org/officeDocument/2006/relationships/header" Target="header2.xml"/><Relationship Id="rId78" Type="http://schemas.openxmlformats.org/officeDocument/2006/relationships/hyperlink" Target="https://login.consultant.ru/link/?req=doc&amp;base=RLAW071&amp;n=292106&amp;date=13.01.2026&amp;dst=100010&amp;field=134" TargetMode="External"/><Relationship Id="rId99" Type="http://schemas.openxmlformats.org/officeDocument/2006/relationships/hyperlink" Target="https://login.consultant.ru/link/?req=doc&amp;base=RLAW071&amp;n=145976&amp;date=13.01.2026&amp;dst=100010&amp;field=134" TargetMode="External"/><Relationship Id="rId101" Type="http://schemas.openxmlformats.org/officeDocument/2006/relationships/hyperlink" Target="https://login.consultant.ru/link/?req=doc&amp;base=RLAW071&amp;n=133129&amp;date=13.01.2026&amp;dst=100024&amp;field=134" TargetMode="External"/><Relationship Id="rId122" Type="http://schemas.openxmlformats.org/officeDocument/2006/relationships/hyperlink" Target="https://login.consultant.ru/link/?req=doc&amp;base=RLAW071&amp;n=250190&amp;date=13.01.2026&amp;dst=100012&amp;field=134" TargetMode="External"/><Relationship Id="rId143" Type="http://schemas.openxmlformats.org/officeDocument/2006/relationships/hyperlink" Target="https://login.consultant.ru/link/?req=doc&amp;base=RLAW071&amp;n=16637&amp;date=13.01.2026" TargetMode="External"/><Relationship Id="rId164" Type="http://schemas.openxmlformats.org/officeDocument/2006/relationships/hyperlink" Target="https://login.consultant.ru/link/?req=doc&amp;base=RLAW071&amp;n=308708&amp;date=13.01.2026&amp;dst=100009&amp;field=134" TargetMode="External"/><Relationship Id="rId185" Type="http://schemas.openxmlformats.org/officeDocument/2006/relationships/hyperlink" Target="https://login.consultant.ru/link/?req=doc&amp;base=RLAW071&amp;n=381869&amp;date=13.01.2026&amp;dst=100027&amp;field=134" TargetMode="External"/><Relationship Id="rId9" Type="http://schemas.openxmlformats.org/officeDocument/2006/relationships/hyperlink" Target="https://login.consultant.ru/link/?req=doc&amp;base=RLAW071&amp;n=119748&amp;date=13.01.2026&amp;dst=100008&amp;field=134" TargetMode="External"/><Relationship Id="rId210" Type="http://schemas.openxmlformats.org/officeDocument/2006/relationships/hyperlink" Target="https://login.consultant.ru/link/?req=doc&amp;base=RLAW071&amp;n=308709&amp;date=13.01.2026&amp;dst=100048&amp;field=134" TargetMode="External"/><Relationship Id="rId26" Type="http://schemas.openxmlformats.org/officeDocument/2006/relationships/hyperlink" Target="https://login.consultant.ru/link/?req=doc&amp;base=RLAW071&amp;n=225758&amp;date=13.01.2026&amp;dst=100147&amp;field=134" TargetMode="External"/><Relationship Id="rId231" Type="http://schemas.openxmlformats.org/officeDocument/2006/relationships/hyperlink" Target="https://login.consultant.ru/link/?req=doc&amp;base=RLAW071&amp;n=38875&amp;date=13.01.2026" TargetMode="External"/><Relationship Id="rId252" Type="http://schemas.openxmlformats.org/officeDocument/2006/relationships/hyperlink" Target="https://login.consultant.ru/link/?req=doc&amp;base=RLAW071&amp;n=50580&amp;date=13.01.2026" TargetMode="External"/><Relationship Id="rId47" Type="http://schemas.openxmlformats.org/officeDocument/2006/relationships/hyperlink" Target="https://login.consultant.ru/link/?req=doc&amp;base=RLAW071&amp;n=416172&amp;date=13.01.2026&amp;dst=100008&amp;field=134" TargetMode="External"/><Relationship Id="rId68" Type="http://schemas.openxmlformats.org/officeDocument/2006/relationships/hyperlink" Target="https://login.consultant.ru/link/?req=doc&amp;base=RLAW071&amp;n=416172&amp;date=13.01.2026&amp;dst=100009&amp;field=134" TargetMode="External"/><Relationship Id="rId89" Type="http://schemas.openxmlformats.org/officeDocument/2006/relationships/hyperlink" Target="https://login.consultant.ru/link/?req=doc&amp;base=RLAW071&amp;n=383077&amp;date=13.01.2026&amp;dst=100018&amp;field=134" TargetMode="External"/><Relationship Id="rId112" Type="http://schemas.openxmlformats.org/officeDocument/2006/relationships/hyperlink" Target="https://login.consultant.ru/link/?req=doc&amp;base=RLAW071&amp;n=378649&amp;date=13.01.2026&amp;dst=100026&amp;field=134" TargetMode="External"/><Relationship Id="rId133" Type="http://schemas.openxmlformats.org/officeDocument/2006/relationships/hyperlink" Target="https://login.consultant.ru/link/?req=doc&amp;base=RLAW071&amp;n=366964&amp;date=13.01.2026&amp;dst=100031&amp;field=134" TargetMode="External"/><Relationship Id="rId154" Type="http://schemas.openxmlformats.org/officeDocument/2006/relationships/hyperlink" Target="https://login.consultant.ru/link/?req=doc&amp;base=RLAW071&amp;n=340094&amp;date=13.01.2026&amp;dst=100009&amp;field=134" TargetMode="External"/><Relationship Id="rId175" Type="http://schemas.openxmlformats.org/officeDocument/2006/relationships/hyperlink" Target="https://login.consultant.ru/link/?req=doc&amp;base=RLAW071&amp;n=172347&amp;date=13.01.2026&amp;dst=100120&amp;field=134" TargetMode="External"/><Relationship Id="rId196" Type="http://schemas.openxmlformats.org/officeDocument/2006/relationships/hyperlink" Target="https://login.consultant.ru/link/?req=doc&amp;base=RLAW071&amp;n=187480&amp;date=13.01.2026&amp;dst=100015&amp;field=134" TargetMode="External"/><Relationship Id="rId200" Type="http://schemas.openxmlformats.org/officeDocument/2006/relationships/hyperlink" Target="https://login.consultant.ru/link/?req=doc&amp;base=RLAW071&amp;n=145976&amp;date=13.01.2026&amp;dst=100015&amp;field=134" TargetMode="External"/><Relationship Id="rId16" Type="http://schemas.openxmlformats.org/officeDocument/2006/relationships/hyperlink" Target="https://login.consultant.ru/link/?req=doc&amp;base=RLAW071&amp;n=153815&amp;date=13.01.2026&amp;dst=100008&amp;field=134" TargetMode="External"/><Relationship Id="rId221" Type="http://schemas.openxmlformats.org/officeDocument/2006/relationships/hyperlink" Target="https://login.consultant.ru/link/?req=doc&amp;base=RLAW071&amp;n=119748&amp;date=13.01.2026&amp;dst=100023&amp;field=134" TargetMode="External"/><Relationship Id="rId242" Type="http://schemas.openxmlformats.org/officeDocument/2006/relationships/hyperlink" Target="https://login.consultant.ru/link/?req=doc&amp;base=RLAW071&amp;n=25443&amp;date=13.01.2026&amp;dst=100018&amp;field=134" TargetMode="External"/><Relationship Id="rId263" Type="http://schemas.openxmlformats.org/officeDocument/2006/relationships/footer" Target="footer2.xml"/><Relationship Id="rId37" Type="http://schemas.openxmlformats.org/officeDocument/2006/relationships/hyperlink" Target="https://login.consultant.ru/link/?req=doc&amp;base=RLAW071&amp;n=308707&amp;date=13.01.2026&amp;dst=100011&amp;field=134" TargetMode="External"/><Relationship Id="rId58" Type="http://schemas.openxmlformats.org/officeDocument/2006/relationships/hyperlink" Target="https://login.consultant.ru/link/?req=doc&amp;base=RLAW071&amp;n=193740&amp;date=13.01.2026&amp;dst=100014&amp;field=134" TargetMode="External"/><Relationship Id="rId79" Type="http://schemas.openxmlformats.org/officeDocument/2006/relationships/hyperlink" Target="https://login.consultant.ru/link/?req=doc&amp;base=RLAW071&amp;n=389132&amp;date=13.01.2026&amp;dst=100010&amp;field=134" TargetMode="External"/><Relationship Id="rId102" Type="http://schemas.openxmlformats.org/officeDocument/2006/relationships/hyperlink" Target="https://login.consultant.ru/link/?req=doc&amp;base=RLAW071&amp;n=133129&amp;date=13.01.2026&amp;dst=100026&amp;field=134" TargetMode="External"/><Relationship Id="rId123" Type="http://schemas.openxmlformats.org/officeDocument/2006/relationships/hyperlink" Target="https://login.consultant.ru/link/?req=doc&amp;base=RLAW071&amp;n=250190&amp;date=13.01.2026&amp;dst=100013&amp;field=134" TargetMode="External"/><Relationship Id="rId144" Type="http://schemas.openxmlformats.org/officeDocument/2006/relationships/hyperlink" Target="https://login.consultant.ru/link/?req=doc&amp;base=RLAW071&amp;n=308707&amp;date=13.01.2026&amp;dst=100012&amp;field=134" TargetMode="External"/><Relationship Id="rId90" Type="http://schemas.openxmlformats.org/officeDocument/2006/relationships/hyperlink" Target="https://login.consultant.ru/link/?req=doc&amp;base=RLAW071&amp;n=237983&amp;date=13.01.2026&amp;dst=100009&amp;field=134" TargetMode="External"/><Relationship Id="rId165" Type="http://schemas.openxmlformats.org/officeDocument/2006/relationships/hyperlink" Target="https://login.consultant.ru/link/?req=doc&amp;base=RLAW071&amp;n=177042&amp;date=13.01.2026&amp;dst=100012&amp;field=134" TargetMode="External"/><Relationship Id="rId186" Type="http://schemas.openxmlformats.org/officeDocument/2006/relationships/hyperlink" Target="https://login.consultant.ru/link/?req=doc&amp;base=RLAW071&amp;n=367032&amp;date=13.01.2026&amp;dst=100041&amp;field=134" TargetMode="External"/><Relationship Id="rId211" Type="http://schemas.openxmlformats.org/officeDocument/2006/relationships/hyperlink" Target="https://login.consultant.ru/link/?req=doc&amp;base=RLAW071&amp;n=383077&amp;date=13.01.2026&amp;dst=100033&amp;field=134" TargetMode="External"/><Relationship Id="rId232" Type="http://schemas.openxmlformats.org/officeDocument/2006/relationships/hyperlink" Target="https://login.consultant.ru/link/?req=doc&amp;base=RLAW071&amp;n=56125&amp;date=13.01.2026" TargetMode="External"/><Relationship Id="rId253" Type="http://schemas.openxmlformats.org/officeDocument/2006/relationships/hyperlink" Target="https://login.consultant.ru/link/?req=doc&amp;base=RLAW071&amp;n=80179&amp;date=13.01.2026" TargetMode="External"/><Relationship Id="rId27" Type="http://schemas.openxmlformats.org/officeDocument/2006/relationships/hyperlink" Target="https://login.consultant.ru/link/?req=doc&amp;base=RLAW071&amp;n=367032&amp;date=13.01.2026&amp;dst=100038&amp;field=134" TargetMode="External"/><Relationship Id="rId48" Type="http://schemas.openxmlformats.org/officeDocument/2006/relationships/hyperlink" Target="https://login.consultant.ru/link/?req=doc&amp;base=RLAW071&amp;n=168194&amp;date=13.01.2026&amp;dst=100009&amp;field=134" TargetMode="External"/><Relationship Id="rId69" Type="http://schemas.openxmlformats.org/officeDocument/2006/relationships/hyperlink" Target="https://login.consultant.ru/link/?req=doc&amp;base=RLAW071&amp;n=119748&amp;date=13.01.2026&amp;dst=100010&amp;field=134" TargetMode="External"/><Relationship Id="rId113" Type="http://schemas.openxmlformats.org/officeDocument/2006/relationships/hyperlink" Target="https://login.consultant.ru/link/?req=doc&amp;base=RLAW071&amp;n=378649&amp;date=13.01.2026&amp;dst=100026&amp;field=134" TargetMode="External"/><Relationship Id="rId134" Type="http://schemas.openxmlformats.org/officeDocument/2006/relationships/hyperlink" Target="https://login.consultant.ru/link/?req=doc&amp;base=RLAW071&amp;n=133129&amp;date=13.01.2026&amp;dst=100040&amp;field=134" TargetMode="External"/><Relationship Id="rId80" Type="http://schemas.openxmlformats.org/officeDocument/2006/relationships/hyperlink" Target="https://login.consultant.ru/link/?req=doc&amp;base=RLAW071&amp;n=133129&amp;date=13.01.2026&amp;dst=100017&amp;field=134" TargetMode="External"/><Relationship Id="rId155" Type="http://schemas.openxmlformats.org/officeDocument/2006/relationships/hyperlink" Target="https://login.consultant.ru/link/?req=doc&amp;base=RLAW071&amp;n=187480&amp;date=13.01.2026&amp;dst=100010&amp;field=134" TargetMode="External"/><Relationship Id="rId176" Type="http://schemas.openxmlformats.org/officeDocument/2006/relationships/hyperlink" Target="https://login.consultant.ru/link/?req=doc&amp;base=RLAW071&amp;n=119748&amp;date=13.01.2026&amp;dst=100014&amp;field=134" TargetMode="External"/><Relationship Id="rId197" Type="http://schemas.openxmlformats.org/officeDocument/2006/relationships/hyperlink" Target="https://login.consultant.ru/link/?req=doc&amp;base=RLAW071&amp;n=266971&amp;date=13.01.2026&amp;dst=100009&amp;field=134" TargetMode="External"/><Relationship Id="rId201" Type="http://schemas.openxmlformats.org/officeDocument/2006/relationships/hyperlink" Target="https://login.consultant.ru/link/?req=doc&amp;base=RLAW071&amp;n=219108&amp;date=13.01.2026&amp;dst=100032&amp;field=134" TargetMode="External"/><Relationship Id="rId222" Type="http://schemas.openxmlformats.org/officeDocument/2006/relationships/hyperlink" Target="https://login.consultant.ru/link/?req=doc&amp;base=RLAW071&amp;n=92281&amp;date=13.01.2026" TargetMode="External"/><Relationship Id="rId243" Type="http://schemas.openxmlformats.org/officeDocument/2006/relationships/hyperlink" Target="https://login.consultant.ru/link/?req=doc&amp;base=RLAW071&amp;n=14558&amp;date=13.01.2026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s://login.consultant.ru/link/?req=doc&amp;base=RLAW071&amp;n=172347&amp;date=13.01.2026&amp;dst=100111&amp;field=134" TargetMode="External"/><Relationship Id="rId38" Type="http://schemas.openxmlformats.org/officeDocument/2006/relationships/hyperlink" Target="https://login.consultant.ru/link/?req=doc&amp;base=RLAW071&amp;n=308708&amp;date=13.01.2026&amp;dst=100008&amp;field=134" TargetMode="External"/><Relationship Id="rId59" Type="http://schemas.openxmlformats.org/officeDocument/2006/relationships/hyperlink" Target="https://login.consultant.ru/link/?req=doc&amp;base=RLAW071&amp;n=133129&amp;date=13.01.2026&amp;dst=100009&amp;field=134" TargetMode="External"/><Relationship Id="rId103" Type="http://schemas.openxmlformats.org/officeDocument/2006/relationships/hyperlink" Target="https://login.consultant.ru/link/?req=doc&amp;base=RLAW071&amp;n=133129&amp;date=13.01.2026&amp;dst=100027&amp;field=134" TargetMode="External"/><Relationship Id="rId124" Type="http://schemas.openxmlformats.org/officeDocument/2006/relationships/hyperlink" Target="https://login.consultant.ru/link/?req=doc&amp;base=RLAW071&amp;n=133129&amp;date=13.01.2026&amp;dst=100033&amp;field=134" TargetMode="External"/><Relationship Id="rId70" Type="http://schemas.openxmlformats.org/officeDocument/2006/relationships/hyperlink" Target="https://login.consultant.ru/link/?req=doc&amp;base=RLAW071&amp;n=308709&amp;date=13.01.2026&amp;dst=100045&amp;field=134" TargetMode="External"/><Relationship Id="rId91" Type="http://schemas.openxmlformats.org/officeDocument/2006/relationships/hyperlink" Target="https://login.consultant.ru/link/?req=doc&amp;base=RLAW071&amp;n=119748&amp;date=13.01.2026&amp;dst=100013&amp;field=134" TargetMode="External"/><Relationship Id="rId145" Type="http://schemas.openxmlformats.org/officeDocument/2006/relationships/hyperlink" Target="https://login.consultant.ru/link/?req=doc&amp;base=RLAW071&amp;n=16637&amp;date=13.01.2026" TargetMode="External"/><Relationship Id="rId166" Type="http://schemas.openxmlformats.org/officeDocument/2006/relationships/hyperlink" Target="https://login.consultant.ru/link/?req=doc&amp;base=LAW&amp;n=507520&amp;date=13.01.2026" TargetMode="External"/><Relationship Id="rId187" Type="http://schemas.openxmlformats.org/officeDocument/2006/relationships/hyperlink" Target="https://login.consultant.ru/link/?req=doc&amp;base=RLAW071&amp;n=366964&amp;date=13.01.2026&amp;dst=100033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71&amp;n=363025&amp;date=13.01.2026&amp;dst=100017&amp;field=134" TargetMode="External"/><Relationship Id="rId233" Type="http://schemas.openxmlformats.org/officeDocument/2006/relationships/hyperlink" Target="https://login.consultant.ru/link/?req=doc&amp;base=RLAW071&amp;n=52581&amp;date=13.01.2026" TargetMode="External"/><Relationship Id="rId254" Type="http://schemas.openxmlformats.org/officeDocument/2006/relationships/hyperlink" Target="https://login.consultant.ru/link/?req=doc&amp;base=RLAW071&amp;n=104680&amp;date=13.01.2026&amp;dst=100084&amp;field=134" TargetMode="External"/><Relationship Id="rId28" Type="http://schemas.openxmlformats.org/officeDocument/2006/relationships/hyperlink" Target="https://login.consultant.ru/link/?req=doc&amp;base=RLAW071&amp;n=237983&amp;date=13.01.2026&amp;dst=100008&amp;field=134" TargetMode="External"/><Relationship Id="rId49" Type="http://schemas.openxmlformats.org/officeDocument/2006/relationships/hyperlink" Target="https://login.consultant.ru/link/?req=doc&amp;base=RLAW071&amp;n=292106&amp;date=13.01.2026&amp;dst=100009&amp;field=134" TargetMode="External"/><Relationship Id="rId114" Type="http://schemas.openxmlformats.org/officeDocument/2006/relationships/hyperlink" Target="https://login.consultant.ru/link/?req=doc&amp;base=RLAW071&amp;n=329283&amp;date=13.01.2026&amp;dst=100151&amp;field=134" TargetMode="External"/><Relationship Id="rId60" Type="http://schemas.openxmlformats.org/officeDocument/2006/relationships/hyperlink" Target="https://login.consultant.ru/link/?req=doc&amp;base=RLAW071&amp;n=119748&amp;date=13.01.2026&amp;dst=100009&amp;field=134" TargetMode="External"/><Relationship Id="rId81" Type="http://schemas.openxmlformats.org/officeDocument/2006/relationships/hyperlink" Target="https://login.consultant.ru/link/?req=doc&amp;base=RLAW071&amp;n=219108&amp;date=13.01.2026&amp;dst=100009&amp;field=134" TargetMode="External"/><Relationship Id="rId135" Type="http://schemas.openxmlformats.org/officeDocument/2006/relationships/hyperlink" Target="https://login.consultant.ru/link/?req=doc&amp;base=RLAW071&amp;n=367032&amp;date=13.01.2026&amp;dst=100039&amp;field=134" TargetMode="External"/><Relationship Id="rId156" Type="http://schemas.openxmlformats.org/officeDocument/2006/relationships/hyperlink" Target="https://login.consultant.ru/link/?req=doc&amp;base=RLAW071&amp;n=153815&amp;date=13.01.2026&amp;dst=100010&amp;field=134" TargetMode="External"/><Relationship Id="rId177" Type="http://schemas.openxmlformats.org/officeDocument/2006/relationships/hyperlink" Target="https://login.consultant.ru/link/?req=doc&amp;base=RLAW071&amp;n=119748&amp;date=13.01.2026&amp;dst=100016&amp;field=134" TargetMode="External"/><Relationship Id="rId198" Type="http://schemas.openxmlformats.org/officeDocument/2006/relationships/hyperlink" Target="https://login.consultant.ru/link/?req=doc&amp;base=RLAW071&amp;n=266971&amp;date=13.01.2026&amp;dst=100010&amp;field=134" TargetMode="External"/><Relationship Id="rId202" Type="http://schemas.openxmlformats.org/officeDocument/2006/relationships/hyperlink" Target="https://login.consultant.ru/link/?req=doc&amp;base=RLAW071&amp;n=133129&amp;date=13.01.2026&amp;dst=100047&amp;field=134" TargetMode="External"/><Relationship Id="rId223" Type="http://schemas.openxmlformats.org/officeDocument/2006/relationships/hyperlink" Target="https://login.consultant.ru/link/?req=doc&amp;base=RLAW071&amp;n=104678&amp;date=13.01.2026&amp;dst=100345&amp;field=134" TargetMode="External"/><Relationship Id="rId244" Type="http://schemas.openxmlformats.org/officeDocument/2006/relationships/hyperlink" Target="https://login.consultant.ru/link/?req=doc&amp;base=RLAW071&amp;n=18767&amp;date=13.01.2026" TargetMode="External"/><Relationship Id="rId18" Type="http://schemas.openxmlformats.org/officeDocument/2006/relationships/hyperlink" Target="https://login.consultant.ru/link/?req=doc&amp;base=RLAW071&amp;n=168194&amp;date=13.01.2026&amp;dst=100008&amp;field=134" TargetMode="External"/><Relationship Id="rId39" Type="http://schemas.openxmlformats.org/officeDocument/2006/relationships/hyperlink" Target="https://login.consultant.ru/link/?req=doc&amp;base=RLAW071&amp;n=333110&amp;date=13.01.2026&amp;dst=100008&amp;field=134" TargetMode="External"/><Relationship Id="rId265" Type="http://schemas.openxmlformats.org/officeDocument/2006/relationships/theme" Target="theme/theme1.xml"/><Relationship Id="rId50" Type="http://schemas.openxmlformats.org/officeDocument/2006/relationships/hyperlink" Target="https://login.consultant.ru/link/?req=doc&amp;base=RLAW071&amp;n=389132&amp;date=13.01.2026&amp;dst=100009&amp;field=134" TargetMode="External"/><Relationship Id="rId104" Type="http://schemas.openxmlformats.org/officeDocument/2006/relationships/hyperlink" Target="https://login.consultant.ru/link/?req=doc&amp;base=RLAW071&amp;n=133129&amp;date=13.01.2026&amp;dst=100028&amp;field=134" TargetMode="External"/><Relationship Id="rId125" Type="http://schemas.openxmlformats.org/officeDocument/2006/relationships/hyperlink" Target="https://login.consultant.ru/link/?req=doc&amp;base=RLAW071&amp;n=133129&amp;date=13.01.2026&amp;dst=100034&amp;field=134" TargetMode="External"/><Relationship Id="rId146" Type="http://schemas.openxmlformats.org/officeDocument/2006/relationships/hyperlink" Target="https://login.consultant.ru/link/?req=doc&amp;base=RLAW071&amp;n=16637&amp;date=13.01.2026" TargetMode="External"/><Relationship Id="rId167" Type="http://schemas.openxmlformats.org/officeDocument/2006/relationships/hyperlink" Target="https://login.consultant.ru/link/?req=doc&amp;base=RLAW071&amp;n=193740&amp;date=13.01.2026&amp;dst=100016&amp;field=134" TargetMode="External"/><Relationship Id="rId188" Type="http://schemas.openxmlformats.org/officeDocument/2006/relationships/hyperlink" Target="https://login.consultant.ru/link/?req=doc&amp;base=RLAW071&amp;n=299455&amp;date=13.01.2026&amp;dst=100009&amp;field=134" TargetMode="External"/><Relationship Id="rId71" Type="http://schemas.openxmlformats.org/officeDocument/2006/relationships/hyperlink" Target="https://login.consultant.ru/link/?req=doc&amp;base=RLAW071&amp;n=133129&amp;date=13.01.2026&amp;dst=100013&amp;field=134" TargetMode="External"/><Relationship Id="rId92" Type="http://schemas.openxmlformats.org/officeDocument/2006/relationships/hyperlink" Target="https://login.consultant.ru/link/?req=doc&amp;base=RLAW071&amp;n=133129&amp;date=13.01.2026&amp;dst=100022&amp;field=134" TargetMode="External"/><Relationship Id="rId213" Type="http://schemas.openxmlformats.org/officeDocument/2006/relationships/hyperlink" Target="https://login.consultant.ru/link/?req=doc&amp;base=RLAW071&amp;n=383077&amp;date=13.01.2026&amp;dst=100033&amp;field=134" TargetMode="External"/><Relationship Id="rId234" Type="http://schemas.openxmlformats.org/officeDocument/2006/relationships/hyperlink" Target="https://login.consultant.ru/link/?req=doc&amp;base=RLAW071&amp;n=54465&amp;date=13.01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1&amp;n=246298&amp;date=13.01.2026&amp;dst=100008&amp;field=134" TargetMode="External"/><Relationship Id="rId255" Type="http://schemas.openxmlformats.org/officeDocument/2006/relationships/hyperlink" Target="https://login.consultant.ru/link/?req=doc&amp;base=RLAW071&amp;n=89340&amp;date=13.01.2026" TargetMode="External"/><Relationship Id="rId40" Type="http://schemas.openxmlformats.org/officeDocument/2006/relationships/hyperlink" Target="https://login.consultant.ru/link/?req=doc&amp;base=RLAW071&amp;n=340094&amp;date=13.01.2026&amp;dst=100008&amp;field=134" TargetMode="External"/><Relationship Id="rId115" Type="http://schemas.openxmlformats.org/officeDocument/2006/relationships/hyperlink" Target="https://login.consultant.ru/link/?req=doc&amp;base=RLAW071&amp;n=363025&amp;date=13.01.2026&amp;dst=100009&amp;field=134" TargetMode="External"/><Relationship Id="rId136" Type="http://schemas.openxmlformats.org/officeDocument/2006/relationships/hyperlink" Target="https://login.consultant.ru/link/?req=doc&amp;base=RLAW071&amp;n=366964&amp;date=13.01.2026&amp;dst=100031&amp;field=134" TargetMode="External"/><Relationship Id="rId157" Type="http://schemas.openxmlformats.org/officeDocument/2006/relationships/hyperlink" Target="https://login.consultant.ru/link/?req=doc&amp;base=RLAW071&amp;n=340094&amp;date=13.01.2026&amp;dst=100009&amp;field=134" TargetMode="External"/><Relationship Id="rId178" Type="http://schemas.openxmlformats.org/officeDocument/2006/relationships/hyperlink" Target="https://login.consultant.ru/link/?req=doc&amp;base=RLAW071&amp;n=133129&amp;date=13.01.2026&amp;dst=100044&amp;field=134" TargetMode="External"/><Relationship Id="rId61" Type="http://schemas.openxmlformats.org/officeDocument/2006/relationships/hyperlink" Target="https://login.consultant.ru/link/?req=doc&amp;base=RLAW071&amp;n=187480&amp;date=13.01.2026&amp;dst=100009&amp;field=134" TargetMode="External"/><Relationship Id="rId82" Type="http://schemas.openxmlformats.org/officeDocument/2006/relationships/hyperlink" Target="https://login.consultant.ru/link/?req=doc&amp;base=RLAW071&amp;n=133129&amp;date=13.01.2026&amp;dst=100018&amp;field=134" TargetMode="External"/><Relationship Id="rId199" Type="http://schemas.openxmlformats.org/officeDocument/2006/relationships/hyperlink" Target="https://login.consultant.ru/link/?req=doc&amp;base=RLAW071&amp;n=133129&amp;date=13.01.2026&amp;dst=100046&amp;field=134" TargetMode="External"/><Relationship Id="rId203" Type="http://schemas.openxmlformats.org/officeDocument/2006/relationships/hyperlink" Target="https://login.consultant.ru/link/?req=doc&amp;base=RLAW071&amp;n=416172&amp;date=13.01.2026&amp;dst=100011&amp;field=134" TargetMode="External"/><Relationship Id="rId19" Type="http://schemas.openxmlformats.org/officeDocument/2006/relationships/hyperlink" Target="https://login.consultant.ru/link/?req=doc&amp;base=RLAW071&amp;n=177042&amp;date=13.01.2026&amp;dst=100011&amp;field=134" TargetMode="External"/><Relationship Id="rId224" Type="http://schemas.openxmlformats.org/officeDocument/2006/relationships/hyperlink" Target="https://login.consultant.ru/link/?req=doc&amp;base=RLAW071&amp;n=18336&amp;date=13.01.2026" TargetMode="External"/><Relationship Id="rId245" Type="http://schemas.openxmlformats.org/officeDocument/2006/relationships/hyperlink" Target="https://login.consultant.ru/link/?req=doc&amp;base=RLAW071&amp;n=38877&amp;date=13.01.2026" TargetMode="External"/><Relationship Id="rId30" Type="http://schemas.openxmlformats.org/officeDocument/2006/relationships/hyperlink" Target="https://login.consultant.ru/link/?req=doc&amp;base=RLAW071&amp;n=250190&amp;date=13.01.2026&amp;dst=100008&amp;field=134" TargetMode="External"/><Relationship Id="rId105" Type="http://schemas.openxmlformats.org/officeDocument/2006/relationships/hyperlink" Target="https://login.consultant.ru/link/?req=doc&amp;base=RLAW071&amp;n=133129&amp;date=13.01.2026&amp;dst=100029&amp;field=134" TargetMode="External"/><Relationship Id="rId126" Type="http://schemas.openxmlformats.org/officeDocument/2006/relationships/hyperlink" Target="https://login.consultant.ru/link/?req=doc&amp;base=RLAW071&amp;n=329283&amp;date=13.01.2026&amp;dst=100152&amp;field=134" TargetMode="External"/><Relationship Id="rId147" Type="http://schemas.openxmlformats.org/officeDocument/2006/relationships/hyperlink" Target="https://login.consultant.ru/link/?req=doc&amp;base=RLAW071&amp;n=16637&amp;date=13.01.2026" TargetMode="External"/><Relationship Id="rId168" Type="http://schemas.openxmlformats.org/officeDocument/2006/relationships/hyperlink" Target="https://login.consultant.ru/link/?req=doc&amp;base=RLAW071&amp;n=208736&amp;date=13.01.2026&amp;dst=100019&amp;field=134" TargetMode="External"/><Relationship Id="rId51" Type="http://schemas.openxmlformats.org/officeDocument/2006/relationships/hyperlink" Target="https://login.consultant.ru/link/?req=doc&amp;base=RLAW071&amp;n=383077&amp;date=13.01.2026&amp;dst=100009&amp;field=134" TargetMode="External"/><Relationship Id="rId72" Type="http://schemas.openxmlformats.org/officeDocument/2006/relationships/hyperlink" Target="https://login.consultant.ru/link/?req=doc&amp;base=RLAW071&amp;n=133129&amp;date=13.01.2026&amp;dst=100014&amp;field=134" TargetMode="External"/><Relationship Id="rId93" Type="http://schemas.openxmlformats.org/officeDocument/2006/relationships/hyperlink" Target="https://login.consultant.ru/link/?req=doc&amp;base=RLAW071&amp;n=308709&amp;date=13.01.2026&amp;dst=100046&amp;field=134" TargetMode="External"/><Relationship Id="rId189" Type="http://schemas.openxmlformats.org/officeDocument/2006/relationships/hyperlink" Target="https://login.consultant.ru/link/?req=doc&amp;base=RLAW071&amp;n=256675&amp;date=13.01.2026&amp;dst=100008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71&amp;n=89314&amp;date=13.01.2026" TargetMode="External"/><Relationship Id="rId235" Type="http://schemas.openxmlformats.org/officeDocument/2006/relationships/hyperlink" Target="https://login.consultant.ru/link/?req=doc&amp;base=RLAW071&amp;n=95616&amp;date=13.01.2026&amp;dst=100018&amp;field=134" TargetMode="External"/><Relationship Id="rId256" Type="http://schemas.openxmlformats.org/officeDocument/2006/relationships/hyperlink" Target="https://login.consultant.ru/link/?req=doc&amp;base=RLAW071&amp;n=33769&amp;date=13.01.2026" TargetMode="External"/><Relationship Id="rId116" Type="http://schemas.openxmlformats.org/officeDocument/2006/relationships/hyperlink" Target="https://login.consultant.ru/link/?req=doc&amp;base=RLAW071&amp;n=389132&amp;date=13.01.2026&amp;dst=100012&amp;field=134" TargetMode="External"/><Relationship Id="rId137" Type="http://schemas.openxmlformats.org/officeDocument/2006/relationships/hyperlink" Target="https://login.consultant.ru/link/?req=doc&amp;base=RLAW071&amp;n=133129&amp;date=13.01.2026&amp;dst=100041&amp;field=134" TargetMode="External"/><Relationship Id="rId158" Type="http://schemas.openxmlformats.org/officeDocument/2006/relationships/hyperlink" Target="https://login.consultant.ru/link/?req=doc&amp;base=RLAW071&amp;n=153815&amp;date=13.01.2026&amp;dst=100016&amp;field=134" TargetMode="External"/><Relationship Id="rId20" Type="http://schemas.openxmlformats.org/officeDocument/2006/relationships/hyperlink" Target="https://login.consultant.ru/link/?req=doc&amp;base=RLAW071&amp;n=187480&amp;date=13.01.2026&amp;dst=100008&amp;field=134" TargetMode="External"/><Relationship Id="rId41" Type="http://schemas.openxmlformats.org/officeDocument/2006/relationships/hyperlink" Target="https://login.consultant.ru/link/?req=doc&amp;base=RLAW071&amp;n=363025&amp;date=13.01.2026&amp;dst=100008&amp;field=134" TargetMode="External"/><Relationship Id="rId62" Type="http://schemas.openxmlformats.org/officeDocument/2006/relationships/hyperlink" Target="https://login.consultant.ru/link/?req=doc&amp;base=RLAW071&amp;n=133129&amp;date=13.01.2026&amp;dst=100011&amp;field=134" TargetMode="External"/><Relationship Id="rId83" Type="http://schemas.openxmlformats.org/officeDocument/2006/relationships/hyperlink" Target="https://login.consultant.ru/link/?req=doc&amp;base=RLAW071&amp;n=168194&amp;date=13.01.2026&amp;dst=100010&amp;field=134" TargetMode="External"/><Relationship Id="rId179" Type="http://schemas.openxmlformats.org/officeDocument/2006/relationships/hyperlink" Target="https://login.consultant.ru/link/?req=doc&amp;base=RLAW071&amp;n=381869&amp;date=13.01.2026&amp;dst=100027&amp;field=134" TargetMode="External"/><Relationship Id="rId190" Type="http://schemas.openxmlformats.org/officeDocument/2006/relationships/hyperlink" Target="https://login.consultant.ru/link/?req=doc&amp;base=RLAW071&amp;n=133129&amp;date=13.01.2026&amp;dst=100045&amp;field=134" TargetMode="External"/><Relationship Id="rId204" Type="http://schemas.openxmlformats.org/officeDocument/2006/relationships/hyperlink" Target="https://login.consultant.ru/link/?req=doc&amp;base=RLAW071&amp;n=378649&amp;date=13.01.2026&amp;dst=100026&amp;field=134" TargetMode="External"/><Relationship Id="rId225" Type="http://schemas.openxmlformats.org/officeDocument/2006/relationships/hyperlink" Target="https://login.consultant.ru/link/?req=doc&amp;base=RLAW071&amp;n=19254&amp;date=13.01.2026&amp;dst=100008&amp;field=134" TargetMode="External"/><Relationship Id="rId246" Type="http://schemas.openxmlformats.org/officeDocument/2006/relationships/hyperlink" Target="https://login.consultant.ru/link/?req=doc&amp;base=RLAW071&amp;n=68881&amp;date=13.01.2026" TargetMode="External"/><Relationship Id="rId106" Type="http://schemas.openxmlformats.org/officeDocument/2006/relationships/hyperlink" Target="https://login.consultant.ru/link/?req=doc&amp;base=RLAW071&amp;n=219108&amp;date=13.01.2026&amp;dst=100013&amp;field=134" TargetMode="External"/><Relationship Id="rId127" Type="http://schemas.openxmlformats.org/officeDocument/2006/relationships/hyperlink" Target="https://login.consultant.ru/link/?req=doc&amp;base=RLAW071&amp;n=133129&amp;date=13.01.2026&amp;dst=100035&amp;field=134" TargetMode="External"/><Relationship Id="rId10" Type="http://schemas.openxmlformats.org/officeDocument/2006/relationships/hyperlink" Target="https://login.consultant.ru/link/?req=doc&amp;base=RLAW071&amp;n=329283&amp;date=13.01.2026&amp;dst=100149&amp;field=134" TargetMode="External"/><Relationship Id="rId31" Type="http://schemas.openxmlformats.org/officeDocument/2006/relationships/hyperlink" Target="https://login.consultant.ru/link/?req=doc&amp;base=RLAW071&amp;n=256675&amp;date=13.01.2026&amp;dst=100008&amp;field=134" TargetMode="External"/><Relationship Id="rId52" Type="http://schemas.openxmlformats.org/officeDocument/2006/relationships/hyperlink" Target="https://login.consultant.ru/link/?req=doc&amp;base=RLAW071&amp;n=383077&amp;date=13.01.2026&amp;dst=100011&amp;field=134" TargetMode="External"/><Relationship Id="rId73" Type="http://schemas.openxmlformats.org/officeDocument/2006/relationships/hyperlink" Target="https://login.consultant.ru/link/?req=doc&amp;base=RLAW071&amp;n=172347&amp;date=13.01.2026&amp;dst=100112&amp;field=134" TargetMode="External"/><Relationship Id="rId94" Type="http://schemas.openxmlformats.org/officeDocument/2006/relationships/hyperlink" Target="https://login.consultant.ru/link/?req=doc&amp;base=RLAW071&amp;n=378649&amp;date=13.01.2026&amp;dst=100025&amp;field=134" TargetMode="External"/><Relationship Id="rId148" Type="http://schemas.openxmlformats.org/officeDocument/2006/relationships/hyperlink" Target="https://login.consultant.ru/link/?req=doc&amp;base=RLAW071&amp;n=16637&amp;date=13.01.2026" TargetMode="External"/><Relationship Id="rId169" Type="http://schemas.openxmlformats.org/officeDocument/2006/relationships/hyperlink" Target="https://login.consultant.ru/link/?req=doc&amp;base=RLAW071&amp;n=172347&amp;date=13.01.2026&amp;dst=100114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RLAW071&amp;n=367032&amp;date=13.01.2026&amp;dst=100041&amp;field=134" TargetMode="External"/><Relationship Id="rId215" Type="http://schemas.openxmlformats.org/officeDocument/2006/relationships/hyperlink" Target="https://login.consultant.ru/link/?req=doc&amp;base=RLAW071&amp;n=25443&amp;date=13.01.2026&amp;dst=100012&amp;field=134" TargetMode="External"/><Relationship Id="rId236" Type="http://schemas.openxmlformats.org/officeDocument/2006/relationships/hyperlink" Target="https://login.consultant.ru/link/?req=doc&amp;base=RLAW071&amp;n=63892&amp;date=13.01.2026" TargetMode="External"/><Relationship Id="rId257" Type="http://schemas.openxmlformats.org/officeDocument/2006/relationships/hyperlink" Target="https://login.consultant.ru/link/?req=doc&amp;base=RLAW071&amp;n=38268&amp;date=13.01.2026" TargetMode="External"/><Relationship Id="rId42" Type="http://schemas.openxmlformats.org/officeDocument/2006/relationships/hyperlink" Target="https://login.consultant.ru/link/?req=doc&amp;base=RLAW071&amp;n=366964&amp;date=13.01.2026&amp;dst=100030&amp;field=134" TargetMode="External"/><Relationship Id="rId84" Type="http://schemas.openxmlformats.org/officeDocument/2006/relationships/hyperlink" Target="https://login.consultant.ru/link/?req=doc&amp;base=RLAW071&amp;n=219108&amp;date=13.01.2026&amp;dst=100011&amp;field=134" TargetMode="External"/><Relationship Id="rId138" Type="http://schemas.openxmlformats.org/officeDocument/2006/relationships/hyperlink" Target="https://login.consultant.ru/link/?req=doc&amp;base=RLAW071&amp;n=153815&amp;date=13.01.2026&amp;dst=100009&amp;field=134" TargetMode="External"/><Relationship Id="rId191" Type="http://schemas.openxmlformats.org/officeDocument/2006/relationships/hyperlink" Target="https://login.consultant.ru/link/?req=doc&amp;base=RLAW071&amp;n=187480&amp;date=13.01.2026&amp;dst=100023&amp;field=134" TargetMode="External"/><Relationship Id="rId205" Type="http://schemas.openxmlformats.org/officeDocument/2006/relationships/hyperlink" Target="https://login.consultant.ru/link/?req=doc&amp;base=RLAW071&amp;n=383077&amp;date=13.01.2026&amp;dst=100030&amp;field=134" TargetMode="External"/><Relationship Id="rId247" Type="http://schemas.openxmlformats.org/officeDocument/2006/relationships/hyperlink" Target="https://login.consultant.ru/link/?req=doc&amp;base=RLAW071&amp;n=119748&amp;date=13.01.2026&amp;dst=10002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31021</Words>
  <Characters>176821</Characters>
  <Application>Microsoft Office Word</Application>
  <DocSecurity>0</DocSecurity>
  <Lines>1473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Свердловской области от 21.11.2012 N 91-ОЗ
(ред. от 10.12.2025)
"Об охране здоровья граждан в Свердловской области"
(принят Законодательным Собранием Свердловской области 13.11.2012)</vt:lpstr>
    </vt:vector>
  </TitlesOfParts>
  <Company>КонсультантПлюс Версия 4025.00.30</Company>
  <LinksUpToDate>false</LinksUpToDate>
  <CharactersWithSpaces>207428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Свердловской области от 21.11.2012 N 91-ОЗ
(ред. от 10.12.2025)
"Об охране здоровья граждан в Свердловской области"
(принят Законодательным Собранием Свердловской области 13.11.2012)</dc:title>
  <dc:creator>a</dc:creator>
  <cp:lastModifiedBy>Пользователь Windows</cp:lastModifiedBy>
  <cp:revision>2</cp:revision>
  <dcterms:created xsi:type="dcterms:W3CDTF">2026-01-13T06:25:00Z</dcterms:created>
  <dcterms:modified xsi:type="dcterms:W3CDTF">2026-01-13T06:25:00Z</dcterms:modified>
</cp:coreProperties>
</file>