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74" w:rsidRPr="00850DA2" w:rsidRDefault="00850DA2" w:rsidP="00850DA2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974" w:rsidRPr="00850DA2">
        <w:rPr>
          <w:rFonts w:ascii="Times New Roman" w:hAnsi="Times New Roman" w:cs="Times New Roman"/>
          <w:sz w:val="28"/>
          <w:szCs w:val="28"/>
        </w:rPr>
        <w:t>Утвержден</w:t>
      </w:r>
    </w:p>
    <w:p w:rsidR="000C1974" w:rsidRPr="00850DA2" w:rsidRDefault="00850DA2" w:rsidP="00850DA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974" w:rsidRPr="00850DA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C1974" w:rsidRPr="00850DA2" w:rsidRDefault="00850DA2" w:rsidP="00850DA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850DA2">
        <w:rPr>
          <w:rFonts w:ascii="Times New Roman" w:hAnsi="Times New Roman" w:cs="Times New Roman"/>
          <w:sz w:val="28"/>
          <w:szCs w:val="28"/>
        </w:rPr>
        <w:t xml:space="preserve"> </w:t>
      </w:r>
      <w:r w:rsidR="000C1974" w:rsidRPr="00850DA2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0C1974" w:rsidRPr="00850DA2" w:rsidRDefault="00850DA2" w:rsidP="00850DA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850DA2">
        <w:rPr>
          <w:rFonts w:ascii="Times New Roman" w:hAnsi="Times New Roman" w:cs="Times New Roman"/>
          <w:sz w:val="28"/>
          <w:szCs w:val="28"/>
        </w:rPr>
        <w:t xml:space="preserve"> от 27.01.2020 №71</w:t>
      </w:r>
    </w:p>
    <w:p w:rsidR="000C1974" w:rsidRPr="00850DA2" w:rsidRDefault="000C1974" w:rsidP="00850DA2">
      <w:pPr>
        <w:pStyle w:val="a3"/>
        <w:spacing w:after="0" w:line="240" w:lineRule="auto"/>
        <w:ind w:left="0" w:right="-2" w:firstLine="0"/>
        <w:jc w:val="left"/>
        <w:rPr>
          <w:sz w:val="28"/>
          <w:szCs w:val="28"/>
        </w:rPr>
      </w:pPr>
    </w:p>
    <w:p w:rsidR="000C1974" w:rsidRDefault="000C1974" w:rsidP="00850DA2">
      <w:pPr>
        <w:pStyle w:val="a3"/>
        <w:spacing w:after="0" w:line="240" w:lineRule="auto"/>
        <w:ind w:right="14" w:firstLine="0"/>
        <w:rPr>
          <w:b/>
          <w:sz w:val="28"/>
          <w:szCs w:val="28"/>
        </w:rPr>
      </w:pPr>
    </w:p>
    <w:p w:rsidR="00850DA2" w:rsidRPr="00850DA2" w:rsidRDefault="00850DA2" w:rsidP="00850DA2">
      <w:pPr>
        <w:pStyle w:val="a3"/>
        <w:spacing w:after="0" w:line="240" w:lineRule="auto"/>
        <w:ind w:right="14" w:firstLine="0"/>
        <w:rPr>
          <w:b/>
          <w:sz w:val="28"/>
          <w:szCs w:val="28"/>
        </w:rPr>
      </w:pPr>
    </w:p>
    <w:p w:rsidR="000C1974" w:rsidRPr="00850DA2" w:rsidRDefault="000C1974" w:rsidP="00850DA2">
      <w:pPr>
        <w:spacing w:after="0" w:line="240" w:lineRule="auto"/>
        <w:ind w:left="360" w:right="14"/>
        <w:jc w:val="center"/>
        <w:rPr>
          <w:rFonts w:ascii="Times New Roman" w:hAnsi="Times New Roman" w:cs="Times New Roman"/>
          <w:sz w:val="28"/>
          <w:szCs w:val="28"/>
        </w:rPr>
      </w:pPr>
      <w:r w:rsidRPr="00850DA2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0C1974" w:rsidRPr="00850DA2" w:rsidRDefault="000C1974" w:rsidP="00850DA2">
      <w:pPr>
        <w:spacing w:after="0" w:line="240" w:lineRule="auto"/>
        <w:ind w:left="360" w:right="14"/>
        <w:jc w:val="center"/>
        <w:rPr>
          <w:rFonts w:ascii="Times New Roman" w:hAnsi="Times New Roman" w:cs="Times New Roman"/>
        </w:rPr>
      </w:pPr>
      <w:r w:rsidRPr="00850DA2">
        <w:rPr>
          <w:rFonts w:ascii="Times New Roman" w:hAnsi="Times New Roman" w:cs="Times New Roman"/>
          <w:sz w:val="28"/>
          <w:szCs w:val="28"/>
        </w:rPr>
        <w:t xml:space="preserve">рабочей группы по рассмотрению вопросов правоприменительной </w:t>
      </w:r>
      <w:proofErr w:type="gramStart"/>
      <w:r w:rsidRPr="00850DA2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850DA2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</w:t>
      </w:r>
      <w:r w:rsidRPr="00850DA2">
        <w:rPr>
          <w:rFonts w:ascii="Times New Roman" w:hAnsi="Times New Roman" w:cs="Times New Roman"/>
          <w:sz w:val="28"/>
        </w:rPr>
        <w:t xml:space="preserve"> силу решений судов, арбитражных судов о признании </w:t>
      </w:r>
      <w:r w:rsidRPr="00850DA2">
        <w:rPr>
          <w:rFonts w:ascii="Times New Roman" w:hAnsi="Times New Roman" w:cs="Times New Roman"/>
          <w:noProof/>
        </w:rPr>
        <w:drawing>
          <wp:inline distT="0" distB="0" distL="0" distR="0">
            <wp:extent cx="12193" cy="9144"/>
            <wp:effectExtent l="0" t="0" r="0" b="0"/>
            <wp:docPr id="8136" name="Picture 8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" name="Picture 813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0DA2">
        <w:rPr>
          <w:rFonts w:ascii="Times New Roman" w:hAnsi="Times New Roman" w:cs="Times New Roman"/>
          <w:sz w:val="28"/>
        </w:rPr>
        <w:t xml:space="preserve">недействительными ненормативных правовых актов, незаконными </w:t>
      </w:r>
      <w:r w:rsidRPr="00850DA2">
        <w:rPr>
          <w:rFonts w:ascii="Times New Roman" w:hAnsi="Times New Roman" w:cs="Times New Roman"/>
          <w:noProof/>
        </w:rPr>
        <w:drawing>
          <wp:inline distT="0" distB="0" distL="0" distR="0">
            <wp:extent cx="15241" cy="48770"/>
            <wp:effectExtent l="0" t="0" r="0" b="0"/>
            <wp:docPr id="15294" name="Picture 15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4" name="Picture 1529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4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0DA2">
        <w:rPr>
          <w:rFonts w:ascii="Times New Roman" w:hAnsi="Times New Roman" w:cs="Times New Roman"/>
          <w:sz w:val="28"/>
        </w:rPr>
        <w:t xml:space="preserve">решений и действий (бездействия) администрации Березовского </w:t>
      </w:r>
      <w:r w:rsidRPr="00850DA2">
        <w:rPr>
          <w:rFonts w:ascii="Times New Roman" w:hAnsi="Times New Roman" w:cs="Times New Roman"/>
          <w:noProof/>
        </w:rPr>
        <w:drawing>
          <wp:inline distT="0" distB="0" distL="0" distR="0">
            <wp:extent cx="3048" cy="6097"/>
            <wp:effectExtent l="0" t="0" r="0" b="0"/>
            <wp:docPr id="8139" name="Picture 8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9" name="Picture 81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0DA2">
        <w:rPr>
          <w:rFonts w:ascii="Times New Roman" w:hAnsi="Times New Roman" w:cs="Times New Roman"/>
          <w:sz w:val="28"/>
        </w:rPr>
        <w:t>городского округа и ее должностных лиц</w:t>
      </w:r>
    </w:p>
    <w:p w:rsidR="000C1974" w:rsidRPr="00850DA2" w:rsidRDefault="000C1974" w:rsidP="00850DA2">
      <w:pPr>
        <w:pStyle w:val="a3"/>
        <w:spacing w:after="0" w:line="240" w:lineRule="auto"/>
        <w:ind w:right="0" w:firstLine="0"/>
        <w:jc w:val="left"/>
        <w:rPr>
          <w:noProof/>
        </w:rPr>
      </w:pPr>
    </w:p>
    <w:tbl>
      <w:tblPr>
        <w:tblW w:w="0" w:type="auto"/>
        <w:tblInd w:w="-34" w:type="dxa"/>
        <w:tblLook w:val="0000"/>
      </w:tblPr>
      <w:tblGrid>
        <w:gridCol w:w="2410"/>
        <w:gridCol w:w="7477"/>
      </w:tblGrid>
      <w:tr w:rsidR="000C1974" w:rsidTr="00850DA2">
        <w:trPr>
          <w:trHeight w:val="516"/>
        </w:trPr>
        <w:tc>
          <w:tcPr>
            <w:tcW w:w="2410" w:type="dxa"/>
          </w:tcPr>
          <w:p w:rsidR="000C1974" w:rsidRPr="00850DA2" w:rsidRDefault="000C1974" w:rsidP="00850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DA2">
              <w:rPr>
                <w:rFonts w:ascii="Times New Roman" w:hAnsi="Times New Roman" w:cs="Times New Roman"/>
                <w:sz w:val="28"/>
                <w:szCs w:val="28"/>
              </w:rPr>
              <w:t>Коргуль</w:t>
            </w:r>
            <w:proofErr w:type="spellEnd"/>
            <w:r w:rsidRPr="00850DA2">
              <w:rPr>
                <w:rFonts w:ascii="Times New Roman" w:hAnsi="Times New Roman" w:cs="Times New Roman"/>
                <w:sz w:val="28"/>
                <w:szCs w:val="28"/>
              </w:rPr>
              <w:t xml:space="preserve"> А.Г. </w:t>
            </w:r>
          </w:p>
          <w:p w:rsidR="000C1974" w:rsidRPr="00850DA2" w:rsidRDefault="000C1974" w:rsidP="00850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DA2" w:rsidRPr="00850DA2" w:rsidRDefault="00850DA2" w:rsidP="00850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DA2">
              <w:rPr>
                <w:rFonts w:ascii="Times New Roman" w:hAnsi="Times New Roman" w:cs="Times New Roman"/>
                <w:sz w:val="28"/>
                <w:szCs w:val="28"/>
              </w:rPr>
              <w:t>Дорохина</w:t>
            </w:r>
            <w:proofErr w:type="spellEnd"/>
            <w:r w:rsidRPr="00850DA2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  <w:p w:rsidR="00850DA2" w:rsidRDefault="00850DA2" w:rsidP="00850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74" w:rsidRPr="00850DA2" w:rsidRDefault="000C1974" w:rsidP="00850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DA2">
              <w:rPr>
                <w:rFonts w:ascii="Times New Roman" w:hAnsi="Times New Roman" w:cs="Times New Roman"/>
                <w:sz w:val="28"/>
                <w:szCs w:val="28"/>
              </w:rPr>
              <w:t xml:space="preserve">Серебрякова Е.П. </w:t>
            </w:r>
          </w:p>
          <w:p w:rsidR="000C1974" w:rsidRPr="00850DA2" w:rsidRDefault="000C1974" w:rsidP="00850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74" w:rsidRPr="00850DA2" w:rsidRDefault="000C1974" w:rsidP="00850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74" w:rsidRPr="00850DA2" w:rsidRDefault="000C1974" w:rsidP="00850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DA2">
              <w:rPr>
                <w:rFonts w:ascii="Times New Roman" w:hAnsi="Times New Roman" w:cs="Times New Roman"/>
                <w:sz w:val="28"/>
                <w:szCs w:val="28"/>
              </w:rPr>
              <w:t>Зобнина</w:t>
            </w:r>
            <w:proofErr w:type="spellEnd"/>
            <w:r w:rsidRPr="00850DA2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C1974" w:rsidRPr="00850DA2" w:rsidRDefault="000C1974" w:rsidP="00850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74" w:rsidRPr="00850DA2" w:rsidRDefault="000C1974" w:rsidP="00850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DA2">
              <w:rPr>
                <w:rFonts w:ascii="Times New Roman" w:hAnsi="Times New Roman" w:cs="Times New Roman"/>
                <w:sz w:val="28"/>
                <w:szCs w:val="28"/>
              </w:rPr>
              <w:t>Забелина А.А.</w:t>
            </w:r>
          </w:p>
          <w:p w:rsidR="000C1974" w:rsidRPr="00850DA2" w:rsidRDefault="000C1974" w:rsidP="00850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74" w:rsidRPr="00850DA2" w:rsidRDefault="000C1974" w:rsidP="00850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DA2">
              <w:rPr>
                <w:rFonts w:ascii="Times New Roman" w:hAnsi="Times New Roman" w:cs="Times New Roman"/>
                <w:sz w:val="28"/>
                <w:szCs w:val="28"/>
              </w:rPr>
              <w:t>Иванов А.С.</w:t>
            </w:r>
          </w:p>
          <w:p w:rsidR="000C1974" w:rsidRPr="00850DA2" w:rsidRDefault="000C1974" w:rsidP="00850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74" w:rsidRPr="00850DA2" w:rsidRDefault="000C1974" w:rsidP="00850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DA2">
              <w:rPr>
                <w:rFonts w:ascii="Times New Roman" w:hAnsi="Times New Roman" w:cs="Times New Roman"/>
                <w:sz w:val="28"/>
                <w:szCs w:val="28"/>
              </w:rPr>
              <w:t>Матвиенко С.С.</w:t>
            </w:r>
          </w:p>
          <w:p w:rsidR="000C1974" w:rsidRPr="00850DA2" w:rsidRDefault="000C1974" w:rsidP="00850DA2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7477" w:type="dxa"/>
          </w:tcPr>
          <w:p w:rsidR="000C1974" w:rsidRPr="00850DA2" w:rsidRDefault="000C1974" w:rsidP="00850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DA2">
              <w:rPr>
                <w:rFonts w:ascii="Times New Roman" w:hAnsi="Times New Roman" w:cs="Times New Roman"/>
                <w:sz w:val="28"/>
                <w:szCs w:val="28"/>
              </w:rPr>
              <w:t>-первый заместитель главы администрации Березовского городского округа - председатель рабочей группы</w:t>
            </w:r>
          </w:p>
          <w:p w:rsidR="00850DA2" w:rsidRDefault="00850DA2" w:rsidP="00850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DA2">
              <w:rPr>
                <w:rFonts w:ascii="Times New Roman" w:hAnsi="Times New Roman" w:cs="Times New Roman"/>
                <w:sz w:val="28"/>
                <w:szCs w:val="28"/>
              </w:rPr>
              <w:t>-заместитель главы администрации Березовского городского округа, член рабочей группы</w:t>
            </w:r>
          </w:p>
          <w:p w:rsidR="000C1974" w:rsidRPr="00850DA2" w:rsidRDefault="000C1974" w:rsidP="00850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DA2">
              <w:rPr>
                <w:rFonts w:ascii="Times New Roman" w:hAnsi="Times New Roman" w:cs="Times New Roman"/>
                <w:sz w:val="28"/>
                <w:szCs w:val="28"/>
              </w:rPr>
              <w:t>-главный специалист отдела кадровой работы администрации Березовского городского округа – секретарь рабочий группы</w:t>
            </w:r>
          </w:p>
          <w:p w:rsidR="000C1974" w:rsidRPr="00850DA2" w:rsidRDefault="000C1974" w:rsidP="00850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DA2">
              <w:rPr>
                <w:rFonts w:ascii="Times New Roman" w:hAnsi="Times New Roman" w:cs="Times New Roman"/>
                <w:sz w:val="28"/>
                <w:szCs w:val="28"/>
              </w:rPr>
              <w:t>-заместитель главного архитектора Березовского городского округа, член рабочей группы</w:t>
            </w:r>
          </w:p>
          <w:p w:rsidR="000C1974" w:rsidRPr="00850DA2" w:rsidRDefault="000C1974" w:rsidP="00850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DA2">
              <w:rPr>
                <w:rFonts w:ascii="Times New Roman" w:hAnsi="Times New Roman" w:cs="Times New Roman"/>
                <w:sz w:val="28"/>
                <w:szCs w:val="28"/>
              </w:rPr>
              <w:t>-начальник юридического отдела администрации Березовского городского округа</w:t>
            </w:r>
            <w:r w:rsidRPr="00850DA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289" cy="21337"/>
                  <wp:effectExtent l="0" t="0" r="0" b="0"/>
                  <wp:docPr id="1" name="Picture 8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2" name="Picture 81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2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0DA2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</w:p>
          <w:p w:rsidR="000C1974" w:rsidRPr="00850DA2" w:rsidRDefault="000C1974" w:rsidP="00850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DA2">
              <w:rPr>
                <w:rFonts w:ascii="Times New Roman" w:hAnsi="Times New Roman" w:cs="Times New Roman"/>
                <w:sz w:val="28"/>
                <w:szCs w:val="28"/>
              </w:rPr>
              <w:t>-начальник комитета по управлению имуществом, член рабочей группы</w:t>
            </w:r>
          </w:p>
          <w:p w:rsidR="000C1974" w:rsidRPr="00850DA2" w:rsidRDefault="000C1974" w:rsidP="00850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DA2">
              <w:rPr>
                <w:rFonts w:ascii="Times New Roman" w:hAnsi="Times New Roman" w:cs="Times New Roman"/>
                <w:sz w:val="28"/>
                <w:szCs w:val="28"/>
              </w:rPr>
              <w:t>-начальник отдела общественной безопасности, администрации Березовского городского округа, член рабочей группы</w:t>
            </w:r>
          </w:p>
        </w:tc>
      </w:tr>
    </w:tbl>
    <w:p w:rsidR="004E4A61" w:rsidRDefault="004E4A61"/>
    <w:sectPr w:rsidR="004E4A61" w:rsidSect="00850DA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C1974"/>
    <w:rsid w:val="000C1974"/>
    <w:rsid w:val="004E4A61"/>
    <w:rsid w:val="0085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974"/>
    <w:pPr>
      <w:spacing w:after="7" w:line="228" w:lineRule="auto"/>
      <w:ind w:left="720" w:right="139" w:firstLine="686"/>
      <w:contextualSpacing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0C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2020-01-29T05:39:00Z</dcterms:created>
  <dcterms:modified xsi:type="dcterms:W3CDTF">2020-01-29T06:18:00Z</dcterms:modified>
</cp:coreProperties>
</file>