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4B0" w:rsidRPr="000C5BD0" w:rsidRDefault="00944594" w:rsidP="00944594">
      <w:pPr>
        <w:widowControl w:val="0"/>
        <w:autoSpaceDE w:val="0"/>
        <w:autoSpaceDN w:val="0"/>
        <w:spacing w:after="0" w:line="240" w:lineRule="auto"/>
        <w:ind w:left="567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64B0" w:rsidRPr="000C5BD0">
        <w:rPr>
          <w:rFonts w:ascii="Times New Roman" w:hAnsi="Times New Roman" w:cs="Times New Roman"/>
          <w:sz w:val="28"/>
          <w:szCs w:val="28"/>
        </w:rPr>
        <w:t>Утвержден</w:t>
      </w:r>
    </w:p>
    <w:p w:rsidR="001764B0" w:rsidRPr="000C5BD0" w:rsidRDefault="00944594" w:rsidP="00944594">
      <w:pPr>
        <w:widowControl w:val="0"/>
        <w:autoSpaceDE w:val="0"/>
        <w:autoSpaceDN w:val="0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64B0" w:rsidRPr="000C5BD0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1764B0" w:rsidRPr="000C5BD0" w:rsidRDefault="00944594" w:rsidP="00944594">
      <w:pPr>
        <w:widowControl w:val="0"/>
        <w:autoSpaceDE w:val="0"/>
        <w:autoSpaceDN w:val="0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64B0" w:rsidRPr="000C5BD0">
        <w:rPr>
          <w:rFonts w:ascii="Times New Roman" w:hAnsi="Times New Roman" w:cs="Times New Roman"/>
          <w:sz w:val="28"/>
          <w:szCs w:val="28"/>
        </w:rPr>
        <w:t>Березовского городского округа</w:t>
      </w:r>
    </w:p>
    <w:p w:rsidR="001764B0" w:rsidRPr="000C5BD0" w:rsidRDefault="00944594" w:rsidP="00944594">
      <w:pPr>
        <w:widowControl w:val="0"/>
        <w:autoSpaceDE w:val="0"/>
        <w:autoSpaceDN w:val="0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64B0" w:rsidRPr="000C5BD0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27.01.2020 №71</w:t>
      </w:r>
    </w:p>
    <w:p w:rsidR="001764B0" w:rsidRPr="000C5BD0" w:rsidRDefault="001764B0" w:rsidP="00944594">
      <w:pPr>
        <w:spacing w:after="0" w:line="240" w:lineRule="auto"/>
        <w:ind w:left="2367" w:right="1233" w:hanging="528"/>
        <w:rPr>
          <w:rFonts w:ascii="Times New Roman" w:hAnsi="Times New Roman" w:cs="Times New Roman"/>
          <w:sz w:val="28"/>
        </w:rPr>
      </w:pPr>
    </w:p>
    <w:p w:rsidR="001764B0" w:rsidRDefault="001764B0" w:rsidP="000C5BD0">
      <w:pPr>
        <w:spacing w:after="0" w:line="240" w:lineRule="auto"/>
        <w:ind w:left="10" w:right="485" w:hanging="10"/>
        <w:jc w:val="right"/>
        <w:rPr>
          <w:rFonts w:ascii="Times New Roman" w:hAnsi="Times New Roman" w:cs="Times New Roman"/>
          <w:sz w:val="28"/>
          <w:szCs w:val="28"/>
        </w:rPr>
      </w:pPr>
    </w:p>
    <w:p w:rsidR="00944594" w:rsidRPr="000C5BD0" w:rsidRDefault="00944594" w:rsidP="000C5BD0">
      <w:pPr>
        <w:spacing w:after="0" w:line="240" w:lineRule="auto"/>
        <w:ind w:left="10" w:right="485" w:hanging="10"/>
        <w:jc w:val="right"/>
        <w:rPr>
          <w:rFonts w:ascii="Times New Roman" w:hAnsi="Times New Roman" w:cs="Times New Roman"/>
          <w:sz w:val="28"/>
          <w:szCs w:val="28"/>
        </w:rPr>
      </w:pPr>
    </w:p>
    <w:p w:rsidR="00944594" w:rsidRDefault="001764B0" w:rsidP="000C5BD0">
      <w:pPr>
        <w:spacing w:after="0" w:line="240" w:lineRule="auto"/>
        <w:ind w:left="10" w:right="-10" w:hanging="10"/>
        <w:jc w:val="center"/>
        <w:rPr>
          <w:rFonts w:ascii="Times New Roman" w:hAnsi="Times New Roman" w:cs="Times New Roman"/>
          <w:sz w:val="28"/>
          <w:szCs w:val="28"/>
        </w:rPr>
      </w:pPr>
      <w:r w:rsidRPr="000C5BD0">
        <w:rPr>
          <w:rFonts w:ascii="Times New Roman" w:hAnsi="Times New Roman" w:cs="Times New Roman"/>
          <w:sz w:val="28"/>
          <w:szCs w:val="28"/>
        </w:rPr>
        <w:t xml:space="preserve">Порядок </w:t>
      </w:r>
    </w:p>
    <w:p w:rsidR="00944594" w:rsidRDefault="001764B0" w:rsidP="000C5BD0">
      <w:pPr>
        <w:spacing w:after="0" w:line="240" w:lineRule="auto"/>
        <w:ind w:left="10" w:right="-10" w:hanging="10"/>
        <w:jc w:val="center"/>
        <w:rPr>
          <w:rFonts w:ascii="Times New Roman" w:hAnsi="Times New Roman" w:cs="Times New Roman"/>
          <w:sz w:val="28"/>
          <w:szCs w:val="28"/>
        </w:rPr>
      </w:pPr>
      <w:r w:rsidRPr="000C5BD0">
        <w:rPr>
          <w:rFonts w:ascii="Times New Roman" w:hAnsi="Times New Roman" w:cs="Times New Roman"/>
          <w:sz w:val="28"/>
          <w:szCs w:val="28"/>
        </w:rPr>
        <w:t xml:space="preserve">рассмотрения вопросов правоприменительной практики по результатам вступивших в законную силу решений судов, арбитражных </w:t>
      </w:r>
      <w:r w:rsidRPr="000C5BD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2193" cy="124974"/>
            <wp:effectExtent l="0" t="0" r="0" b="0"/>
            <wp:docPr id="15270" name="Picture 152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70" name="Picture 1527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3" cy="1249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C5BD0">
        <w:rPr>
          <w:rFonts w:ascii="Times New Roman" w:hAnsi="Times New Roman" w:cs="Times New Roman"/>
          <w:sz w:val="28"/>
          <w:szCs w:val="28"/>
        </w:rPr>
        <w:t xml:space="preserve">судов о признании недействительными ненормативных правовых актов, незаконными решений и действий (бездействия) администрации Березовского городского округа и </w:t>
      </w:r>
    </w:p>
    <w:p w:rsidR="001764B0" w:rsidRPr="000C5BD0" w:rsidRDefault="001764B0" w:rsidP="000C5BD0">
      <w:pPr>
        <w:spacing w:after="0" w:line="240" w:lineRule="auto"/>
        <w:ind w:left="10" w:right="-10" w:hanging="10"/>
        <w:jc w:val="center"/>
        <w:rPr>
          <w:rFonts w:ascii="Times New Roman" w:hAnsi="Times New Roman" w:cs="Times New Roman"/>
          <w:sz w:val="28"/>
          <w:szCs w:val="28"/>
        </w:rPr>
      </w:pPr>
      <w:r w:rsidRPr="000C5BD0">
        <w:rPr>
          <w:rFonts w:ascii="Times New Roman" w:hAnsi="Times New Roman" w:cs="Times New Roman"/>
          <w:sz w:val="28"/>
          <w:szCs w:val="28"/>
        </w:rPr>
        <w:t>ее должностных лиц</w:t>
      </w:r>
    </w:p>
    <w:p w:rsidR="001764B0" w:rsidRPr="000C5BD0" w:rsidRDefault="001764B0" w:rsidP="000C5BD0">
      <w:pPr>
        <w:spacing w:after="0" w:line="240" w:lineRule="auto"/>
        <w:ind w:left="10" w:right="-10" w:hanging="1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64B0" w:rsidRPr="000C5BD0" w:rsidRDefault="001764B0" w:rsidP="009445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BD0">
        <w:rPr>
          <w:rFonts w:ascii="Times New Roman" w:hAnsi="Times New Roman" w:cs="Times New Roman"/>
          <w:sz w:val="28"/>
          <w:szCs w:val="28"/>
        </w:rPr>
        <w:t xml:space="preserve">1.Настоящий Порядок устанавливает процедуру рассмотрения вопросов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администрации Березовского городского округа и ее должностных лиц (далее соответственно Порядок, вопросы правоприменительной практики) в целях выработки и принятия мер по </w:t>
      </w:r>
      <w:r w:rsidRPr="000C5BD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2193" cy="9144"/>
            <wp:effectExtent l="0" t="0" r="0" b="0"/>
            <wp:docPr id="3626" name="Picture 36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26" name="Picture 362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C5BD0">
        <w:rPr>
          <w:rFonts w:ascii="Times New Roman" w:hAnsi="Times New Roman" w:cs="Times New Roman"/>
          <w:sz w:val="28"/>
          <w:szCs w:val="28"/>
        </w:rPr>
        <w:t>предупреждению и устранению причин выявленных нарушений коррупционной направленности.</w:t>
      </w:r>
    </w:p>
    <w:p w:rsidR="001764B0" w:rsidRPr="000C5BD0" w:rsidRDefault="001764B0" w:rsidP="009445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BD0">
        <w:rPr>
          <w:rFonts w:ascii="Times New Roman" w:hAnsi="Times New Roman" w:cs="Times New Roman"/>
          <w:sz w:val="28"/>
          <w:szCs w:val="28"/>
        </w:rPr>
        <w:t>2.Рассмотрение вопросов правоприменительной практики включает в себя:</w:t>
      </w:r>
    </w:p>
    <w:p w:rsidR="00776405" w:rsidRDefault="00776405" w:rsidP="009445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анализ вступивших в законную силу решений судов, арбитражных судов (далее судебных решений) о признании недействительными ненормативных правовых актов, </w:t>
      </w:r>
      <w:r w:rsidRPr="00776405">
        <w:rPr>
          <w:rFonts w:ascii="Times New Roman" w:hAnsi="Times New Roman" w:cs="Times New Roman"/>
          <w:sz w:val="28"/>
          <w:szCs w:val="28"/>
        </w:rPr>
        <w:t>незаконными решений и действий (бездействия)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Березовского городского округа и ее должностных лиц;</w:t>
      </w:r>
    </w:p>
    <w:p w:rsidR="00776405" w:rsidRDefault="00776405" w:rsidP="009445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64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выявления причин нарушений коррупционной направленности, послуживших основаниям признания недействительными ненормативных правовых актов, </w:t>
      </w:r>
      <w:r w:rsidRPr="00776405">
        <w:rPr>
          <w:rFonts w:ascii="Times New Roman" w:hAnsi="Times New Roman" w:cs="Times New Roman"/>
          <w:sz w:val="28"/>
          <w:szCs w:val="28"/>
        </w:rPr>
        <w:t>незаконными решений и действий (бездействия)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Березовского городского округа (далее – Администрация) и ее должностных лиц;</w:t>
      </w:r>
    </w:p>
    <w:p w:rsidR="00944594" w:rsidRPr="00944594" w:rsidRDefault="00944594" w:rsidP="009445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4594">
        <w:rPr>
          <w:rFonts w:ascii="Times New Roman" w:hAnsi="Times New Roman" w:cs="Times New Roman"/>
          <w:sz w:val="28"/>
          <w:szCs w:val="28"/>
        </w:rPr>
        <w:t xml:space="preserve">последующая разработка и реализация системы мер, направленных на устранение и предупреждение указанных причин; </w:t>
      </w:r>
    </w:p>
    <w:p w:rsidR="00944594" w:rsidRPr="00944594" w:rsidRDefault="00944594" w:rsidP="009445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контроль результативности принятых мер, последующей правоприменительной практики.</w:t>
      </w:r>
    </w:p>
    <w:p w:rsidR="001764B0" w:rsidRPr="000C5BD0" w:rsidRDefault="001764B0" w:rsidP="009445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6405">
        <w:rPr>
          <w:rFonts w:ascii="Times New Roman" w:hAnsi="Times New Roman" w:cs="Times New Roman"/>
          <w:sz w:val="28"/>
          <w:szCs w:val="28"/>
        </w:rPr>
        <w:t>Рассмотрение вопросов правоприменительной</w:t>
      </w:r>
      <w:r w:rsidRPr="000C5BD0">
        <w:rPr>
          <w:rFonts w:ascii="Times New Roman" w:hAnsi="Times New Roman" w:cs="Times New Roman"/>
          <w:sz w:val="28"/>
          <w:szCs w:val="28"/>
        </w:rPr>
        <w:t xml:space="preserve"> практики проводится рабочей группой ежеквартально.</w:t>
      </w:r>
    </w:p>
    <w:p w:rsidR="001764B0" w:rsidRPr="000C5BD0" w:rsidRDefault="001764B0" w:rsidP="009445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BD0">
        <w:rPr>
          <w:rFonts w:ascii="Times New Roman" w:hAnsi="Times New Roman" w:cs="Times New Roman"/>
          <w:sz w:val="28"/>
          <w:szCs w:val="28"/>
        </w:rPr>
        <w:t>При отсутствии судебных актов, вступивших в законную силу в течение исследуемого периода, рассмотрение вопросов правоприменительной практики в соответствующем квартале не проводится.</w:t>
      </w:r>
    </w:p>
    <w:p w:rsidR="001764B0" w:rsidRPr="000C5BD0" w:rsidRDefault="001764B0" w:rsidP="009445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BD0">
        <w:rPr>
          <w:rFonts w:ascii="Times New Roman" w:hAnsi="Times New Roman" w:cs="Times New Roman"/>
          <w:sz w:val="28"/>
          <w:szCs w:val="28"/>
        </w:rPr>
        <w:t xml:space="preserve">3.Секретарь рабочей группы (далее – секретарь), ведет учет судебных решений о признании недействительными ненормативных правовых актов, </w:t>
      </w:r>
      <w:r w:rsidRPr="000C5BD0">
        <w:rPr>
          <w:rFonts w:ascii="Times New Roman" w:hAnsi="Times New Roman" w:cs="Times New Roman"/>
          <w:sz w:val="28"/>
          <w:szCs w:val="28"/>
        </w:rPr>
        <w:lastRenderedPageBreak/>
        <w:t>незаконных решений и действий (бездействия) Администрации и ее должностных лиц.</w:t>
      </w:r>
    </w:p>
    <w:p w:rsidR="001764B0" w:rsidRPr="000C5BD0" w:rsidRDefault="001764B0" w:rsidP="009445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BD0">
        <w:rPr>
          <w:rFonts w:ascii="Times New Roman" w:hAnsi="Times New Roman" w:cs="Times New Roman"/>
          <w:sz w:val="28"/>
          <w:szCs w:val="28"/>
        </w:rPr>
        <w:t xml:space="preserve">4.Информация о вынесенных судебных решениях о признании недействительными ненормативных правовых актов, незаконными решений </w:t>
      </w:r>
      <w:r w:rsidRPr="000C5BD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5241" cy="12192"/>
            <wp:effectExtent l="0" t="0" r="0" b="0"/>
            <wp:docPr id="3649" name="Picture 36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49" name="Picture 364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1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C5BD0">
        <w:rPr>
          <w:rFonts w:ascii="Times New Roman" w:hAnsi="Times New Roman" w:cs="Times New Roman"/>
          <w:sz w:val="28"/>
          <w:szCs w:val="28"/>
        </w:rPr>
        <w:t>и действий (бездействия) Администрации и ее должностных лиц с приложениями копий судебных решений направляется специалистом юридического отдела в рабочую группу и руководителям структурных подразделений администрации, принявших обжалуемые решения, по мере их поступления.</w:t>
      </w:r>
    </w:p>
    <w:p w:rsidR="001764B0" w:rsidRPr="000C5BD0" w:rsidRDefault="001764B0" w:rsidP="009445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BD0">
        <w:rPr>
          <w:rFonts w:ascii="Times New Roman" w:hAnsi="Times New Roman" w:cs="Times New Roman"/>
          <w:sz w:val="28"/>
          <w:szCs w:val="28"/>
        </w:rPr>
        <w:t>Руководители структурных подразделений одновременно с информацией о вынесенных судебных решениях о признании недействительными ненормативных правовых актов, незаконными решений и действий (бездействия) Администрации и ее должностных лиц с приложениями копий судебных решений направляют секретарю рабочей группы служебную записку, содержащую их позицию относительно:</w:t>
      </w:r>
    </w:p>
    <w:p w:rsidR="002E3DBF" w:rsidRDefault="001764B0" w:rsidP="009445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BD0">
        <w:rPr>
          <w:rFonts w:ascii="Times New Roman" w:hAnsi="Times New Roman" w:cs="Times New Roman"/>
          <w:sz w:val="28"/>
          <w:szCs w:val="28"/>
        </w:rPr>
        <w:t>причин принятия ненормативных правовых актов, решений и совершения действий (бездействия) Администрации и ее должностных лиц, признанных судом недействительными (незаконными);</w:t>
      </w:r>
    </w:p>
    <w:p w:rsidR="001764B0" w:rsidRPr="000C5BD0" w:rsidRDefault="002E3DBF" w:rsidP="00223CA4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причины, послуживших основаниями признания недействительными</w:t>
      </w:r>
      <w:r w:rsidR="00620C99">
        <w:rPr>
          <w:rFonts w:ascii="Times New Roman" w:hAnsi="Times New Roman" w:cs="Times New Roman"/>
          <w:sz w:val="28"/>
          <w:szCs w:val="28"/>
        </w:rPr>
        <w:t xml:space="preserve"> ненормативных </w:t>
      </w:r>
      <w:r w:rsidR="00D47E57">
        <w:rPr>
          <w:rFonts w:ascii="Times New Roman" w:hAnsi="Times New Roman" w:cs="Times New Roman"/>
          <w:sz w:val="28"/>
          <w:szCs w:val="28"/>
        </w:rPr>
        <w:t>правовых актов</w:t>
      </w:r>
      <w:r w:rsidR="00B10769">
        <w:rPr>
          <w:rFonts w:ascii="Times New Roman" w:hAnsi="Times New Roman" w:cs="Times New Roman"/>
          <w:sz w:val="28"/>
          <w:szCs w:val="28"/>
        </w:rPr>
        <w:t>, незаконными</w:t>
      </w:r>
      <w:r w:rsidR="0056338E">
        <w:rPr>
          <w:rFonts w:ascii="Times New Roman" w:hAnsi="Times New Roman" w:cs="Times New Roman"/>
          <w:sz w:val="28"/>
          <w:szCs w:val="28"/>
        </w:rPr>
        <w:t xml:space="preserve"> решений и </w:t>
      </w:r>
      <w:r w:rsidR="0075024A">
        <w:rPr>
          <w:rFonts w:ascii="Times New Roman" w:hAnsi="Times New Roman" w:cs="Times New Roman"/>
          <w:sz w:val="28"/>
          <w:szCs w:val="28"/>
        </w:rPr>
        <w:t>действий (бездействия)</w:t>
      </w:r>
      <w:r w:rsidR="00DC21AA">
        <w:rPr>
          <w:rFonts w:ascii="Times New Roman" w:hAnsi="Times New Roman" w:cs="Times New Roman"/>
          <w:sz w:val="28"/>
          <w:szCs w:val="28"/>
        </w:rPr>
        <w:t xml:space="preserve"> Администрация и ее должностных лиц.</w:t>
      </w:r>
    </w:p>
    <w:p w:rsidR="001764B0" w:rsidRPr="00776405" w:rsidRDefault="001764B0" w:rsidP="009445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BD0">
        <w:rPr>
          <w:rFonts w:ascii="Times New Roman" w:hAnsi="Times New Roman" w:cs="Times New Roman"/>
          <w:sz w:val="28"/>
          <w:szCs w:val="28"/>
        </w:rPr>
        <w:t xml:space="preserve">5.Сведения, предоставленные согласно пункту 4 настоящего Порядка, обобщаются и представляются в виде таблицы председателю рабочей группы по вопросам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(далее - рабочая группа) в срок до 10 числа месяца, </w:t>
      </w:r>
      <w:r w:rsidRPr="00776405">
        <w:rPr>
          <w:rFonts w:ascii="Times New Roman" w:hAnsi="Times New Roman" w:cs="Times New Roman"/>
          <w:sz w:val="28"/>
          <w:szCs w:val="28"/>
        </w:rPr>
        <w:t>следующего за отчетным кварталом.</w:t>
      </w:r>
    </w:p>
    <w:p w:rsidR="00776405" w:rsidRDefault="00776405" w:rsidP="009445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6405">
        <w:rPr>
          <w:rFonts w:ascii="Times New Roman" w:hAnsi="Times New Roman" w:cs="Times New Roman"/>
          <w:sz w:val="28"/>
          <w:szCs w:val="28"/>
        </w:rPr>
        <w:t>6.Председатель рабочей группы на основании полученных материалов, по каждому случаю признания недействительными ненормативных правовых актов, незаконными решений и действий (бездействия) Администрации и ее должностных лиц назначает дату и место проведения заседания рабочей группы, рассматривает необходимость привлечения к деятельности рабочей группы работников структурных подразделений администрации и иных лиц.</w:t>
      </w:r>
    </w:p>
    <w:p w:rsidR="00776405" w:rsidRPr="00776405" w:rsidRDefault="00776405" w:rsidP="009445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6405">
        <w:rPr>
          <w:rFonts w:ascii="Times New Roman" w:hAnsi="Times New Roman" w:cs="Times New Roman"/>
          <w:sz w:val="28"/>
          <w:szCs w:val="28"/>
        </w:rPr>
        <w:t>7.Секретарь рабочей группы оповещает всех членов рабочей группы и иных работников структурных подразделений (при необходимости) о дате, месте и времени проведения заседания рабочей группы.</w:t>
      </w:r>
    </w:p>
    <w:p w:rsidR="00223CA4" w:rsidRDefault="00223CA4" w:rsidP="009445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8.Рассмотрение вопроса правоприменительной практики может быть отложено при необходимости получения дополнительных материалов.</w:t>
      </w:r>
    </w:p>
    <w:p w:rsidR="00223CA4" w:rsidRDefault="00223CA4" w:rsidP="009445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9.В ходе рассмотрения вопроса правоприменительной практики по каждому случаю признания недействительными ненормативных правовых актов, незаконными решений и действий (бездействия) Администрации и ее должностных лиц определяются:</w:t>
      </w:r>
    </w:p>
    <w:p w:rsidR="00223CA4" w:rsidRDefault="00223CA4" w:rsidP="009445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BD0">
        <w:rPr>
          <w:rFonts w:ascii="Times New Roman" w:hAnsi="Times New Roman" w:cs="Times New Roman"/>
          <w:sz w:val="28"/>
          <w:szCs w:val="28"/>
        </w:rPr>
        <w:t>причины принятия ненормативных правовых актов, решений и совершения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5B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5BD0">
        <w:rPr>
          <w:rFonts w:ascii="Times New Roman" w:hAnsi="Times New Roman" w:cs="Times New Roman"/>
          <w:sz w:val="28"/>
          <w:szCs w:val="28"/>
        </w:rPr>
        <w:t>действий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5B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5BD0">
        <w:rPr>
          <w:rFonts w:ascii="Times New Roman" w:hAnsi="Times New Roman" w:cs="Times New Roman"/>
          <w:sz w:val="28"/>
          <w:szCs w:val="28"/>
        </w:rPr>
        <w:t xml:space="preserve">(бездействия)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0C5BD0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0C5BD0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5B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5BD0">
        <w:rPr>
          <w:rFonts w:ascii="Times New Roman" w:hAnsi="Times New Roman" w:cs="Times New Roman"/>
          <w:sz w:val="28"/>
          <w:szCs w:val="28"/>
        </w:rPr>
        <w:t>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5B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5BD0">
        <w:rPr>
          <w:rFonts w:ascii="Times New Roman" w:hAnsi="Times New Roman" w:cs="Times New Roman"/>
          <w:sz w:val="28"/>
          <w:szCs w:val="28"/>
        </w:rPr>
        <w:t>должностными</w:t>
      </w:r>
    </w:p>
    <w:p w:rsidR="00223CA4" w:rsidRDefault="00223CA4" w:rsidP="009445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64B0" w:rsidRPr="000C5BD0" w:rsidRDefault="001764B0" w:rsidP="00223C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5BD0">
        <w:rPr>
          <w:rFonts w:ascii="Times New Roman" w:hAnsi="Times New Roman" w:cs="Times New Roman"/>
          <w:sz w:val="28"/>
          <w:szCs w:val="28"/>
        </w:rPr>
        <w:t>лицами, признанных судом недействительными (незаконными); причины, послужившие основаниями признания недействительными ненормативных правовых актов, незаконными решений и действий (бездействия) Администрации и ее должностных лиц.</w:t>
      </w:r>
    </w:p>
    <w:p w:rsidR="001764B0" w:rsidRPr="000C5BD0" w:rsidRDefault="001764B0" w:rsidP="006108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BD0">
        <w:rPr>
          <w:rFonts w:ascii="Times New Roman" w:hAnsi="Times New Roman" w:cs="Times New Roman"/>
          <w:sz w:val="28"/>
          <w:szCs w:val="28"/>
        </w:rPr>
        <w:t xml:space="preserve">10.По итогам рассмотрения вопросов правоприменительной практики </w:t>
      </w:r>
      <w:r w:rsidRPr="000C5BD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9145" cy="12193"/>
            <wp:effectExtent l="0" t="0" r="0" b="0"/>
            <wp:docPr id="6322" name="Picture 63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22" name="Picture 632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5" cy="12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C5BD0">
        <w:rPr>
          <w:rFonts w:ascii="Times New Roman" w:hAnsi="Times New Roman" w:cs="Times New Roman"/>
          <w:sz w:val="28"/>
          <w:szCs w:val="28"/>
        </w:rPr>
        <w:t>рабочая груп</w:t>
      </w:r>
      <w:r w:rsidR="00610898">
        <w:rPr>
          <w:rFonts w:ascii="Times New Roman" w:hAnsi="Times New Roman" w:cs="Times New Roman"/>
          <w:sz w:val="28"/>
          <w:szCs w:val="28"/>
        </w:rPr>
        <w:t xml:space="preserve">па принимает решение, в котором </w:t>
      </w:r>
      <w:r w:rsidRPr="000C5BD0">
        <w:rPr>
          <w:rFonts w:ascii="Times New Roman" w:hAnsi="Times New Roman" w:cs="Times New Roman"/>
          <w:sz w:val="28"/>
          <w:szCs w:val="28"/>
        </w:rPr>
        <w:t>устанавливается, что в рассматриваемой ситуации содержатся (не содержатся) пр</w:t>
      </w:r>
      <w:r w:rsidR="00610898">
        <w:rPr>
          <w:rFonts w:ascii="Times New Roman" w:hAnsi="Times New Roman" w:cs="Times New Roman"/>
          <w:sz w:val="28"/>
          <w:szCs w:val="28"/>
        </w:rPr>
        <w:t>изнаки коррупционных фактов,</w:t>
      </w:r>
      <w:r w:rsidRPr="000C5BD0">
        <w:rPr>
          <w:rFonts w:ascii="Times New Roman" w:hAnsi="Times New Roman" w:cs="Times New Roman"/>
          <w:sz w:val="28"/>
          <w:szCs w:val="28"/>
        </w:rPr>
        <w:t xml:space="preserve"> даются рекомендации по разработке и принятию мер в целях устранения и предупреждения причин выявленных нарушений или устанавливается отсутствие необходимости разработки и принятия таких мер.</w:t>
      </w:r>
    </w:p>
    <w:p w:rsidR="001764B0" w:rsidRDefault="001764B0" w:rsidP="009445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BD0">
        <w:rPr>
          <w:rFonts w:ascii="Times New Roman" w:hAnsi="Times New Roman" w:cs="Times New Roman"/>
          <w:sz w:val="28"/>
          <w:szCs w:val="28"/>
        </w:rPr>
        <w:t>11.В протоколе заседания рабочей группы указываются:</w:t>
      </w:r>
    </w:p>
    <w:p w:rsidR="001F6F02" w:rsidRDefault="001F6F02" w:rsidP="009445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заседания, состав рабочей группы и иных приглашенных лиц;</w:t>
      </w:r>
    </w:p>
    <w:p w:rsidR="001F6F02" w:rsidRDefault="001F6F02" w:rsidP="009445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судебных акт, явившийся основанием для рассмотрения вопросов правоприменительной практики;</w:t>
      </w:r>
    </w:p>
    <w:p w:rsidR="001F6F02" w:rsidRDefault="001F6F02" w:rsidP="009445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фамилия, имя, отчество выступавших</w:t>
      </w:r>
      <w:r w:rsidR="00174AD8">
        <w:rPr>
          <w:rFonts w:ascii="Times New Roman" w:hAnsi="Times New Roman" w:cs="Times New Roman"/>
          <w:sz w:val="28"/>
          <w:szCs w:val="28"/>
        </w:rPr>
        <w:t xml:space="preserve"> на заседании и краткое описание изложенных выступлений;</w:t>
      </w:r>
    </w:p>
    <w:p w:rsidR="00174AD8" w:rsidRDefault="00174AD8" w:rsidP="009445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голосования;</w:t>
      </w:r>
    </w:p>
    <w:p w:rsidR="00174AD8" w:rsidRPr="000C5BD0" w:rsidRDefault="00174AD8" w:rsidP="009445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решение.</w:t>
      </w:r>
    </w:p>
    <w:p w:rsidR="00944594" w:rsidRDefault="00944594" w:rsidP="009445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12.В случае установления рабочей группой признаков коррупционных фактов, послуживших основанием для принятия решения о признании недействительными ненормативных правовых актов</w:t>
      </w:r>
      <w:r w:rsidRPr="00944594">
        <w:rPr>
          <w:rFonts w:ascii="Times New Roman" w:hAnsi="Times New Roman" w:cs="Times New Roman"/>
          <w:sz w:val="28"/>
          <w:szCs w:val="28"/>
        </w:rPr>
        <w:t>, незаконными решений и действий (бездействия) Администрации и ее должностных лиц,</w:t>
      </w:r>
      <w:r>
        <w:rPr>
          <w:rFonts w:ascii="Times New Roman" w:hAnsi="Times New Roman" w:cs="Times New Roman"/>
          <w:sz w:val="28"/>
          <w:szCs w:val="28"/>
        </w:rPr>
        <w:t xml:space="preserve"> председателем рабочей группы </w:t>
      </w:r>
      <w:r w:rsidRPr="00944594">
        <w:rPr>
          <w:rFonts w:ascii="Times New Roman" w:hAnsi="Times New Roman" w:cs="Times New Roman"/>
          <w:sz w:val="28"/>
          <w:szCs w:val="28"/>
        </w:rPr>
        <w:t xml:space="preserve">выносится соответствующее представление </w:t>
      </w:r>
      <w:r w:rsidRPr="00944594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1337" cy="57915"/>
            <wp:effectExtent l="0" t="0" r="0" b="0"/>
            <wp:docPr id="3620" name="Picture 152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90" name="Picture 15290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37" cy="57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44594">
        <w:rPr>
          <w:rFonts w:ascii="Times New Roman" w:hAnsi="Times New Roman" w:cs="Times New Roman"/>
          <w:sz w:val="28"/>
          <w:szCs w:val="28"/>
        </w:rPr>
        <w:t>на рассмотрение</w:t>
      </w:r>
      <w:r>
        <w:rPr>
          <w:rFonts w:ascii="Times New Roman" w:hAnsi="Times New Roman" w:cs="Times New Roman"/>
          <w:sz w:val="28"/>
          <w:szCs w:val="28"/>
        </w:rPr>
        <w:t xml:space="preserve"> комиссии по соблюдению требований к служебному поведению и уре</w:t>
      </w:r>
      <w:r w:rsidR="00610898">
        <w:rPr>
          <w:rFonts w:ascii="Times New Roman" w:hAnsi="Times New Roman" w:cs="Times New Roman"/>
          <w:sz w:val="28"/>
          <w:szCs w:val="28"/>
        </w:rPr>
        <w:t>гулированию конфликта интересов Администрации в целях осуществления в Администрации мер по предупреждению коррупции.</w:t>
      </w:r>
    </w:p>
    <w:p w:rsidR="00610898" w:rsidRPr="00944594" w:rsidRDefault="00610898" w:rsidP="009445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13.Протоколы заседаний рабочей группы Администрации хранятся в структурном подразделении по профилактике коррупционных и иных правонарушений. </w:t>
      </w:r>
    </w:p>
    <w:sectPr w:rsidR="00610898" w:rsidRPr="00944594" w:rsidSect="00944594">
      <w:headerReference w:type="default" r:id="rId11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6C00" w:rsidRDefault="00776C00" w:rsidP="000C5BD0">
      <w:pPr>
        <w:spacing w:after="0" w:line="240" w:lineRule="auto"/>
      </w:pPr>
      <w:r>
        <w:separator/>
      </w:r>
    </w:p>
  </w:endnote>
  <w:endnote w:type="continuationSeparator" w:id="1">
    <w:p w:rsidR="00776C00" w:rsidRDefault="00776C00" w:rsidP="000C5B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6C00" w:rsidRDefault="00776C00" w:rsidP="000C5BD0">
      <w:pPr>
        <w:spacing w:after="0" w:line="240" w:lineRule="auto"/>
      </w:pPr>
      <w:r>
        <w:separator/>
      </w:r>
    </w:p>
  </w:footnote>
  <w:footnote w:type="continuationSeparator" w:id="1">
    <w:p w:rsidR="00776C00" w:rsidRDefault="00776C00" w:rsidP="000C5B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914286"/>
      <w:docPartObj>
        <w:docPartGallery w:val="Page Numbers (Top of Page)"/>
        <w:docPartUnique/>
      </w:docPartObj>
    </w:sdtPr>
    <w:sdtContent>
      <w:p w:rsidR="000C5BD0" w:rsidRDefault="007C6B11">
        <w:pPr>
          <w:pStyle w:val="a5"/>
          <w:jc w:val="center"/>
        </w:pPr>
        <w:fldSimple w:instr=" PAGE   \* MERGEFORMAT ">
          <w:r w:rsidR="00610898">
            <w:rPr>
              <w:noProof/>
            </w:rPr>
            <w:t>2</w:t>
          </w:r>
        </w:fldSimple>
      </w:p>
    </w:sdtContent>
  </w:sdt>
  <w:p w:rsidR="000C5BD0" w:rsidRDefault="000C5BD0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764B0"/>
    <w:rsid w:val="000C5BD0"/>
    <w:rsid w:val="00174AD8"/>
    <w:rsid w:val="001764B0"/>
    <w:rsid w:val="00196527"/>
    <w:rsid w:val="001F6F02"/>
    <w:rsid w:val="00223CA4"/>
    <w:rsid w:val="002E3DBF"/>
    <w:rsid w:val="0056338E"/>
    <w:rsid w:val="005A39C0"/>
    <w:rsid w:val="00610898"/>
    <w:rsid w:val="00620C99"/>
    <w:rsid w:val="0066548B"/>
    <w:rsid w:val="0075024A"/>
    <w:rsid w:val="00776405"/>
    <w:rsid w:val="00776C00"/>
    <w:rsid w:val="007C6B11"/>
    <w:rsid w:val="00944594"/>
    <w:rsid w:val="00B10769"/>
    <w:rsid w:val="00BF42FF"/>
    <w:rsid w:val="00D47E57"/>
    <w:rsid w:val="00DC21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B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64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64B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C5B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C5BD0"/>
  </w:style>
  <w:style w:type="paragraph" w:styleId="a7">
    <w:name w:val="footer"/>
    <w:basedOn w:val="a"/>
    <w:link w:val="a8"/>
    <w:uiPriority w:val="99"/>
    <w:semiHidden/>
    <w:unhideWhenUsed/>
    <w:rsid w:val="000C5B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C5BD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972</Words>
  <Characters>5545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Михеева</dc:creator>
  <cp:lastModifiedBy>Михеева</cp:lastModifiedBy>
  <cp:revision>12</cp:revision>
  <dcterms:created xsi:type="dcterms:W3CDTF">2020-01-29T05:39:00Z</dcterms:created>
  <dcterms:modified xsi:type="dcterms:W3CDTF">2020-01-29T07:08:00Z</dcterms:modified>
</cp:coreProperties>
</file>