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5E" w:rsidRDefault="0003505E" w:rsidP="0003505E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3505E" w:rsidRDefault="0003505E" w:rsidP="0003505E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3505E" w:rsidRDefault="0003505E" w:rsidP="0003505E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>Березовского муниципального округа</w:t>
      </w:r>
    </w:p>
    <w:p w:rsidR="0003505E" w:rsidRPr="0003505E" w:rsidRDefault="0003505E" w:rsidP="0003505E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11.02.2025 №150</w:t>
      </w:r>
      <w:r w:rsidRPr="000350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05E" w:rsidRDefault="0003505E" w:rsidP="0003505E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</w:p>
    <w:p w:rsidR="0003505E" w:rsidRPr="0003505E" w:rsidRDefault="0003505E" w:rsidP="0003505E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№</w:t>
      </w:r>
      <w:r w:rsidRPr="0003505E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03505E" w:rsidRPr="0003505E" w:rsidRDefault="0003505E" w:rsidP="0003505E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 w:rsidRPr="0003505E">
        <w:rPr>
          <w:rFonts w:ascii="Times New Roman" w:hAnsi="Times New Roman" w:cs="Times New Roman"/>
          <w:sz w:val="28"/>
          <w:szCs w:val="28"/>
        </w:rPr>
        <w:tab/>
      </w:r>
    </w:p>
    <w:p w:rsidR="00E83BF9" w:rsidRDefault="00E83BF9" w:rsidP="000350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505E" w:rsidRPr="0003505E" w:rsidRDefault="0003505E" w:rsidP="000350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3505E">
        <w:rPr>
          <w:rFonts w:ascii="Times New Roman" w:hAnsi="Times New Roman" w:cs="Times New Roman"/>
          <w:sz w:val="28"/>
          <w:szCs w:val="28"/>
        </w:rPr>
        <w:t>етодика</w:t>
      </w:r>
    </w:p>
    <w:p w:rsidR="0003505E" w:rsidRPr="0003505E" w:rsidRDefault="0003505E" w:rsidP="000350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>расчета значений целевых показателей</w:t>
      </w:r>
    </w:p>
    <w:p w:rsidR="0003505E" w:rsidRPr="0003505E" w:rsidRDefault="0003505E" w:rsidP="000350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 xml:space="preserve">муниципальной программы Березовского муниципального округа </w:t>
      </w:r>
    </w:p>
    <w:p w:rsidR="0003505E" w:rsidRPr="0003505E" w:rsidRDefault="0003505E" w:rsidP="000350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>«Управление муниципальной собственностью и земельными ресурсами Березовского муниципального округа до 2028 года»</w:t>
      </w:r>
    </w:p>
    <w:p w:rsidR="0003505E" w:rsidRPr="0003505E" w:rsidRDefault="0003505E" w:rsidP="000350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>Целевой показатель 1.1.1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>Количество муниципальных унитарных предприятий, осуществляющих хозяйственную деятельность.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>Значения целевого показателя рассчитывается по следующей формуле: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05E">
        <w:rPr>
          <w:rFonts w:ascii="Times New Roman" w:hAnsi="Times New Roman" w:cs="Times New Roman"/>
          <w:sz w:val="28"/>
          <w:szCs w:val="28"/>
        </w:rPr>
        <w:t>Кмуп</w:t>
      </w:r>
      <w:proofErr w:type="spellEnd"/>
      <w:r w:rsidRPr="0003505E">
        <w:rPr>
          <w:rFonts w:ascii="Times New Roman" w:hAnsi="Times New Roman" w:cs="Times New Roman"/>
          <w:sz w:val="28"/>
          <w:szCs w:val="28"/>
        </w:rPr>
        <w:t xml:space="preserve"> = Кд </w:t>
      </w:r>
      <w:proofErr w:type="spellStart"/>
      <w:r w:rsidRPr="0003505E">
        <w:rPr>
          <w:rFonts w:ascii="Times New Roman" w:hAnsi="Times New Roman" w:cs="Times New Roman"/>
          <w:sz w:val="28"/>
          <w:szCs w:val="28"/>
        </w:rPr>
        <w:t>муп</w:t>
      </w:r>
      <w:proofErr w:type="spellEnd"/>
      <w:r w:rsidRPr="0003505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505E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035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05E">
        <w:rPr>
          <w:rFonts w:ascii="Times New Roman" w:hAnsi="Times New Roman" w:cs="Times New Roman"/>
          <w:sz w:val="28"/>
          <w:szCs w:val="28"/>
        </w:rPr>
        <w:t>муп</w:t>
      </w:r>
      <w:proofErr w:type="spellEnd"/>
      <w:r w:rsidRPr="0003505E">
        <w:rPr>
          <w:rFonts w:ascii="Times New Roman" w:hAnsi="Times New Roman" w:cs="Times New Roman"/>
          <w:sz w:val="28"/>
          <w:szCs w:val="28"/>
        </w:rPr>
        <w:t>, где: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05E">
        <w:rPr>
          <w:rFonts w:ascii="Times New Roman" w:hAnsi="Times New Roman" w:cs="Times New Roman"/>
          <w:sz w:val="28"/>
          <w:szCs w:val="28"/>
        </w:rPr>
        <w:t>Кмуп</w:t>
      </w:r>
      <w:proofErr w:type="spellEnd"/>
      <w:r w:rsidRPr="00035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505E">
        <w:rPr>
          <w:rFonts w:ascii="Times New Roman" w:hAnsi="Times New Roman" w:cs="Times New Roman"/>
          <w:sz w:val="28"/>
          <w:szCs w:val="28"/>
        </w:rPr>
        <w:t xml:space="preserve"> значение целевого показателя;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 xml:space="preserve">Кд </w:t>
      </w:r>
      <w:proofErr w:type="spellStart"/>
      <w:r w:rsidRPr="0003505E">
        <w:rPr>
          <w:rFonts w:ascii="Times New Roman" w:hAnsi="Times New Roman" w:cs="Times New Roman"/>
          <w:sz w:val="28"/>
          <w:szCs w:val="28"/>
        </w:rPr>
        <w:t>муп</w:t>
      </w:r>
      <w:proofErr w:type="spellEnd"/>
      <w:r w:rsidRPr="00035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505E">
        <w:rPr>
          <w:rFonts w:ascii="Times New Roman" w:hAnsi="Times New Roman" w:cs="Times New Roman"/>
          <w:sz w:val="28"/>
          <w:szCs w:val="28"/>
        </w:rPr>
        <w:t xml:space="preserve"> количество муниципальных унитарных предприятий, осуществляющих хозяйственную деятельность на 01 октября предшествующего года;</w:t>
      </w:r>
    </w:p>
    <w:p w:rsidR="0003505E" w:rsidRPr="0003505E" w:rsidRDefault="0003505E" w:rsidP="00E83B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05E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035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05E">
        <w:rPr>
          <w:rFonts w:ascii="Times New Roman" w:hAnsi="Times New Roman" w:cs="Times New Roman"/>
          <w:sz w:val="28"/>
          <w:szCs w:val="28"/>
        </w:rPr>
        <w:t>муп</w:t>
      </w:r>
      <w:proofErr w:type="spellEnd"/>
      <w:r w:rsidRPr="00035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505E">
        <w:rPr>
          <w:rFonts w:ascii="Times New Roman" w:hAnsi="Times New Roman" w:cs="Times New Roman"/>
          <w:sz w:val="28"/>
          <w:szCs w:val="28"/>
        </w:rPr>
        <w:t xml:space="preserve"> плановое количество муниципальных унитарных предприятий в соответствии с мероприятиями Прогнозного плана (программы) приватизации муниципального имущества Березовского муниципального округа на соответствующий год, утвержденной решением Думы Березовского муниципального округа.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>Целевой показатель 1.1.2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>Количество хозяйственных обществ с долей Березовского муниципального округа в уставном капитале.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>Значения целевого показателя рассчитывается по следующей формуле: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05E">
        <w:rPr>
          <w:rFonts w:ascii="Times New Roman" w:hAnsi="Times New Roman" w:cs="Times New Roman"/>
          <w:sz w:val="28"/>
          <w:szCs w:val="28"/>
        </w:rPr>
        <w:t>Кхо</w:t>
      </w:r>
      <w:proofErr w:type="spellEnd"/>
      <w:r w:rsidRPr="0003505E">
        <w:rPr>
          <w:rFonts w:ascii="Times New Roman" w:hAnsi="Times New Roman" w:cs="Times New Roman"/>
          <w:sz w:val="28"/>
          <w:szCs w:val="28"/>
        </w:rPr>
        <w:t xml:space="preserve"> = Кд хо - </w:t>
      </w:r>
      <w:proofErr w:type="spellStart"/>
      <w:r w:rsidRPr="0003505E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03505E">
        <w:rPr>
          <w:rFonts w:ascii="Times New Roman" w:hAnsi="Times New Roman" w:cs="Times New Roman"/>
          <w:sz w:val="28"/>
          <w:szCs w:val="28"/>
        </w:rPr>
        <w:t xml:space="preserve"> хо, где: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05E">
        <w:rPr>
          <w:rFonts w:ascii="Times New Roman" w:hAnsi="Times New Roman" w:cs="Times New Roman"/>
          <w:sz w:val="28"/>
          <w:szCs w:val="28"/>
        </w:rPr>
        <w:t>Кхо</w:t>
      </w:r>
      <w:proofErr w:type="spellEnd"/>
      <w:r w:rsidRPr="00035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505E">
        <w:rPr>
          <w:rFonts w:ascii="Times New Roman" w:hAnsi="Times New Roman" w:cs="Times New Roman"/>
          <w:sz w:val="28"/>
          <w:szCs w:val="28"/>
        </w:rPr>
        <w:t xml:space="preserve"> значение целевого показателя;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 xml:space="preserve">Кд хо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505E">
        <w:rPr>
          <w:rFonts w:ascii="Times New Roman" w:hAnsi="Times New Roman" w:cs="Times New Roman"/>
          <w:sz w:val="28"/>
          <w:szCs w:val="28"/>
        </w:rPr>
        <w:t xml:space="preserve"> количество хозяйственных обществ с долей Березовского муниципального округа в уставном капитале на отчетную дату;</w:t>
      </w:r>
    </w:p>
    <w:p w:rsidR="0003505E" w:rsidRPr="0003505E" w:rsidRDefault="0003505E" w:rsidP="00E83B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05E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03505E">
        <w:rPr>
          <w:rFonts w:ascii="Times New Roman" w:hAnsi="Times New Roman" w:cs="Times New Roman"/>
          <w:sz w:val="28"/>
          <w:szCs w:val="28"/>
        </w:rPr>
        <w:t xml:space="preserve"> хо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505E">
        <w:rPr>
          <w:rFonts w:ascii="Times New Roman" w:hAnsi="Times New Roman" w:cs="Times New Roman"/>
          <w:sz w:val="28"/>
          <w:szCs w:val="28"/>
        </w:rPr>
        <w:t xml:space="preserve"> плановое количество хозяйственных обществ с долей Березовского муниципального округа в уставном капитале в соответствии с мероприятиями Прогнозного плана (программы) приватизации муниципального имущества Березовского муниципального округа на соответствующий год, утвержденной решением Думы Березовского муниципального округа.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>Целевой показатель 1.1.3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>Количество организованных и проведенных торгов по продаже муниципального имущества и земельных участков, государственная собственность на которые не разграничена</w:t>
      </w:r>
      <w:r w:rsidRPr="0003505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>Значение целевого показателя рассчитывается по следующей формуле: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05E" w:rsidRPr="0003505E" w:rsidRDefault="0003505E" w:rsidP="000350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 xml:space="preserve">                              t1 + t2 + t3</w:t>
      </w:r>
    </w:p>
    <w:p w:rsidR="0003505E" w:rsidRPr="0003505E" w:rsidRDefault="0003505E" w:rsidP="000350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 xml:space="preserve">                         К = --------------, где:</w:t>
      </w:r>
    </w:p>
    <w:p w:rsidR="0003505E" w:rsidRPr="0003505E" w:rsidRDefault="0003505E" w:rsidP="000350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505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35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505E">
        <w:rPr>
          <w:rFonts w:ascii="Times New Roman" w:hAnsi="Times New Roman" w:cs="Times New Roman"/>
          <w:sz w:val="28"/>
          <w:szCs w:val="28"/>
        </w:rPr>
        <w:t xml:space="preserve"> значение целевого показателя;</w:t>
      </w:r>
    </w:p>
    <w:p w:rsidR="0003505E" w:rsidRPr="0003505E" w:rsidRDefault="0003505E" w:rsidP="00E83B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lastRenderedPageBreak/>
        <w:t xml:space="preserve">t1, t2, t3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505E">
        <w:rPr>
          <w:rFonts w:ascii="Times New Roman" w:hAnsi="Times New Roman" w:cs="Times New Roman"/>
          <w:sz w:val="28"/>
          <w:szCs w:val="28"/>
        </w:rPr>
        <w:t xml:space="preserve"> количество организованных и проведенных торгов по продаже муниципального имущества и земельных участков, государственная собственность на которые не разграничена, за последние три года.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>Целевой показатель 1.2.1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03505E">
        <w:rPr>
          <w:rFonts w:ascii="Times New Roman" w:hAnsi="Times New Roman" w:cs="Times New Roman"/>
          <w:sz w:val="28"/>
          <w:szCs w:val="28"/>
        </w:rPr>
        <w:t>проинвентаризированных</w:t>
      </w:r>
      <w:proofErr w:type="spellEnd"/>
      <w:r w:rsidRPr="0003505E">
        <w:rPr>
          <w:rFonts w:ascii="Times New Roman" w:hAnsi="Times New Roman" w:cs="Times New Roman"/>
          <w:sz w:val="28"/>
          <w:szCs w:val="28"/>
        </w:rPr>
        <w:t xml:space="preserve"> и поставленных на кадастровый учет объектов недвижимости, в том числе земельных участков </w:t>
      </w:r>
    </w:p>
    <w:p w:rsidR="0003505E" w:rsidRPr="00E83BF9" w:rsidRDefault="0003505E" w:rsidP="00E83B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505E">
        <w:rPr>
          <w:rFonts w:ascii="Times New Roman" w:eastAsiaTheme="minorHAnsi" w:hAnsi="Times New Roman"/>
          <w:sz w:val="28"/>
          <w:szCs w:val="28"/>
          <w:lang w:eastAsia="en-US"/>
        </w:rPr>
        <w:t xml:space="preserve">Значения целевого показателя определяются в соответствии с информацией о </w:t>
      </w:r>
      <w:proofErr w:type="spellStart"/>
      <w:r w:rsidRPr="0003505E">
        <w:rPr>
          <w:rFonts w:ascii="Times New Roman" w:eastAsiaTheme="minorHAnsi" w:hAnsi="Times New Roman"/>
          <w:sz w:val="28"/>
          <w:szCs w:val="28"/>
          <w:lang w:eastAsia="en-US"/>
        </w:rPr>
        <w:t>непоставленых</w:t>
      </w:r>
      <w:proofErr w:type="spellEnd"/>
      <w:r w:rsidRPr="0003505E">
        <w:rPr>
          <w:rFonts w:ascii="Times New Roman" w:eastAsiaTheme="minorHAnsi" w:hAnsi="Times New Roman"/>
          <w:sz w:val="28"/>
          <w:szCs w:val="28"/>
          <w:lang w:eastAsia="en-US"/>
        </w:rPr>
        <w:t xml:space="preserve"> на кадастровый учет объектах муниципального имущества, числящихся в Реестре муниципальной собственности Березовского муниципального округа, и на основании поступившей информации о бесхозяйных объектах недвижимого имущества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Pr="0003505E">
        <w:rPr>
          <w:rFonts w:ascii="Times New Roman" w:eastAsiaTheme="minorHAnsi" w:hAnsi="Times New Roman"/>
          <w:sz w:val="28"/>
          <w:szCs w:val="28"/>
          <w:lang w:eastAsia="en-US"/>
        </w:rPr>
        <w:t>Целевой показатель установлен в абсолютном значении.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>Целевой показатель 1.2.2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>Количество объектов бесхозяйного и выморочного имущества, на которые зарегистрировано право собственности Березовского муниципального округа</w:t>
      </w:r>
    </w:p>
    <w:p w:rsidR="0003505E" w:rsidRPr="00E83BF9" w:rsidRDefault="0003505E" w:rsidP="00E83B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3505E">
        <w:rPr>
          <w:rFonts w:ascii="Times New Roman" w:hAnsi="Times New Roman"/>
          <w:sz w:val="28"/>
          <w:szCs w:val="28"/>
        </w:rPr>
        <w:t>Значения целевого показателя определяется в соответствии с информацией о поставленных на учет в органе, осуществляющем государственную регистрацию прав на недвижимое имущество и сделок с ним, в качестве бесхозяйных, объектах недвижимого имущества, расположенных на территории Березовского муниципального округа, а также поступившей информацией о выморочном имуществе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3505E">
        <w:rPr>
          <w:rFonts w:ascii="Times New Roman" w:eastAsiaTheme="minorHAnsi" w:hAnsi="Times New Roman"/>
          <w:sz w:val="28"/>
          <w:szCs w:val="28"/>
          <w:lang w:eastAsia="en-US"/>
        </w:rPr>
        <w:t>Целевой показатель установлен в абсолютном значении.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>Целевой показатель 1.3.1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>Количество земельных участков, предоставленных в аренду по результатам торгов.</w:t>
      </w:r>
    </w:p>
    <w:p w:rsidR="0003505E" w:rsidRPr="00E83BF9" w:rsidRDefault="0003505E" w:rsidP="00E83B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505E">
        <w:rPr>
          <w:rFonts w:ascii="Times New Roman" w:hAnsi="Times New Roman" w:cs="Times New Roman"/>
          <w:sz w:val="28"/>
          <w:szCs w:val="28"/>
        </w:rPr>
        <w:t>Значения целевого показателя определяется на основании экспертной оценки с учетом статистических данных за предыдущие периоды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505E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Целевой показатель установлен в абсолютном значении.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>Целевой показатель 1.3.2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>Количество предоставленных в пользование (аренду) объектов муниципального нежилого фонда</w:t>
      </w:r>
    </w:p>
    <w:p w:rsidR="0003505E" w:rsidRPr="00E83BF9" w:rsidRDefault="0003505E" w:rsidP="00E83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505E">
        <w:rPr>
          <w:rFonts w:ascii="Times New Roman" w:hAnsi="Times New Roman"/>
          <w:sz w:val="28"/>
          <w:szCs w:val="28"/>
        </w:rPr>
        <w:t>Значения целевого показателя определяется на основании информации о сроках окончании действия договора аренды объекта муниципального нежилого фонда и поступивших заявок на предоставление в аренду свободных объектов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3505E">
        <w:rPr>
          <w:rFonts w:ascii="Times New Roman" w:eastAsiaTheme="minorHAnsi" w:hAnsi="Times New Roman"/>
          <w:sz w:val="28"/>
          <w:szCs w:val="28"/>
          <w:lang w:eastAsia="en-US"/>
        </w:rPr>
        <w:t>Целевой показатель установлен в абсолютном значении.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>Целевой показатель 1.3.3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>Количество заключенных договоров на установку и эксплуатацию рекламных конструкций.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505E">
        <w:rPr>
          <w:rFonts w:ascii="Times New Roman" w:hAnsi="Times New Roman"/>
          <w:sz w:val="28"/>
          <w:szCs w:val="28"/>
        </w:rPr>
        <w:t>Значения целевого показателя определяется на основании информации о сроках окончания действия договора на установку и эксплуатацию рекламной конструкции и поступивших заявок о включении новых ме</w:t>
      </w:r>
      <w:proofErr w:type="gramStart"/>
      <w:r w:rsidRPr="0003505E">
        <w:rPr>
          <w:rFonts w:ascii="Times New Roman" w:hAnsi="Times New Roman"/>
          <w:sz w:val="28"/>
          <w:szCs w:val="28"/>
        </w:rPr>
        <w:t>ст в сх</w:t>
      </w:r>
      <w:proofErr w:type="gramEnd"/>
      <w:r w:rsidRPr="0003505E">
        <w:rPr>
          <w:rFonts w:ascii="Times New Roman" w:hAnsi="Times New Roman"/>
          <w:sz w:val="28"/>
          <w:szCs w:val="28"/>
        </w:rPr>
        <w:t>ему размещения рекламных конструкций на территории Березовского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03505E" w:rsidRPr="00E83BF9" w:rsidRDefault="0003505E" w:rsidP="00E83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505E">
        <w:rPr>
          <w:rFonts w:ascii="Times New Roman" w:eastAsiaTheme="minorHAnsi" w:hAnsi="Times New Roman"/>
          <w:sz w:val="28"/>
          <w:szCs w:val="28"/>
          <w:lang w:eastAsia="en-US"/>
        </w:rPr>
        <w:t>Целевой показатель установлен в абсолютном значении.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>Целевой показатель 1.4.1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5E">
        <w:rPr>
          <w:rFonts w:ascii="Times New Roman" w:hAnsi="Times New Roman" w:cs="Times New Roman"/>
          <w:sz w:val="28"/>
          <w:szCs w:val="28"/>
        </w:rPr>
        <w:t>Доходы местного бюджета от использования и приватизации муниципального имущества и земельных участков.</w:t>
      </w:r>
    </w:p>
    <w:p w:rsidR="0003505E" w:rsidRPr="0003505E" w:rsidRDefault="0003505E" w:rsidP="00E83BF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05E">
        <w:rPr>
          <w:rFonts w:ascii="Times New Roman" w:hAnsi="Times New Roman" w:cs="Times New Roman"/>
          <w:sz w:val="28"/>
          <w:szCs w:val="28"/>
        </w:rPr>
        <w:t xml:space="preserve">Значения целевого показателя определяются в соответствии с </w:t>
      </w:r>
      <w:r w:rsidRPr="0003505E">
        <w:rPr>
          <w:rFonts w:ascii="Times New Roman" w:eastAsia="Times New Roman" w:hAnsi="Times New Roman" w:cs="Times New Roman"/>
          <w:sz w:val="28"/>
          <w:szCs w:val="28"/>
        </w:rPr>
        <w:t xml:space="preserve">Методикой прогнозирования поступлений в бюджет Березовского муниципального округа доходов, </w:t>
      </w:r>
      <w:proofErr w:type="spellStart"/>
      <w:r w:rsidRPr="0003505E">
        <w:rPr>
          <w:rFonts w:ascii="Times New Roman" w:eastAsia="Times New Roman" w:hAnsi="Times New Roman" w:cs="Times New Roman"/>
          <w:sz w:val="28"/>
          <w:szCs w:val="28"/>
        </w:rPr>
        <w:t>администрируемых</w:t>
      </w:r>
      <w:proofErr w:type="spellEnd"/>
      <w:r w:rsidRPr="0003505E">
        <w:rPr>
          <w:rFonts w:ascii="Times New Roman" w:eastAsia="Times New Roman" w:hAnsi="Times New Roman" w:cs="Times New Roman"/>
          <w:sz w:val="28"/>
          <w:szCs w:val="28"/>
        </w:rPr>
        <w:t xml:space="preserve"> комитетом по управлению имуществом Березовского муниципального округа, утвержденной распоряжением комитета по управлению имуществом Березовского муниципального округа от 05.09.2016 </w:t>
      </w:r>
      <w:r w:rsidRPr="0003505E">
        <w:rPr>
          <w:rFonts w:ascii="Times New Roman" w:eastAsia="Times New Roman" w:hAnsi="Times New Roman" w:cs="Times New Roman"/>
          <w:sz w:val="28"/>
          <w:szCs w:val="28"/>
        </w:rPr>
        <w:lastRenderedPageBreak/>
        <w:t>№131.</w:t>
      </w:r>
    </w:p>
    <w:p w:rsidR="0003505E" w:rsidRPr="0003505E" w:rsidRDefault="0003505E" w:rsidP="0003505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505E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505E">
        <w:rPr>
          <w:rFonts w:ascii="Times New Roman" w:eastAsia="Times New Roman" w:hAnsi="Times New Roman" w:cs="Times New Roman"/>
          <w:sz w:val="28"/>
          <w:szCs w:val="28"/>
        </w:rPr>
        <w:t>Целевой показатель 1.5.1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505E">
        <w:rPr>
          <w:rFonts w:ascii="Times New Roman" w:eastAsia="Calibri" w:hAnsi="Times New Roman" w:cs="Times New Roman"/>
          <w:sz w:val="28"/>
          <w:szCs w:val="28"/>
        </w:rPr>
        <w:t>Количество объектов, включенных в перечень муниципального имущества, используемого для оказания имущественной поддержки субъектам малого и среднего предпринимательства.</w:t>
      </w:r>
    </w:p>
    <w:p w:rsidR="0003505E" w:rsidRPr="0003505E" w:rsidRDefault="0003505E" w:rsidP="00E83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505E">
        <w:rPr>
          <w:rFonts w:ascii="Times New Roman" w:eastAsiaTheme="minorHAnsi" w:hAnsi="Times New Roman"/>
          <w:sz w:val="28"/>
          <w:szCs w:val="28"/>
          <w:lang w:eastAsia="en-US"/>
        </w:rPr>
        <w:t>Значение целевого показателя определяется в соответствии Методикой формирования рейтинга содействия развитию конкуренции и обеспечения условий для благоприятного инвестиционного климата муниципальных образований, расположенных на территории Свердловской области, утвержденной приказом министерства инвестиций и развития Свердловской области от 18.02.2019 №42 (в редакции от 07.04.2020 №83).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5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Pr="0003505E">
        <w:rPr>
          <w:rFonts w:ascii="Times New Roman" w:hAnsi="Times New Roman"/>
          <w:sz w:val="28"/>
          <w:szCs w:val="28"/>
        </w:rPr>
        <w:t>Целевой показатель 2.1.1</w:t>
      </w:r>
      <w:r>
        <w:rPr>
          <w:rFonts w:ascii="Times New Roman" w:hAnsi="Times New Roman"/>
          <w:sz w:val="28"/>
          <w:szCs w:val="28"/>
        </w:rPr>
        <w:t>.</w:t>
      </w:r>
      <w:r w:rsidRPr="0003505E">
        <w:rPr>
          <w:rFonts w:ascii="Times New Roman" w:eastAsia="Times New Roman" w:hAnsi="Times New Roman"/>
          <w:color w:val="000000"/>
          <w:sz w:val="28"/>
          <w:szCs w:val="28"/>
        </w:rPr>
        <w:t>Доля целевых показателей муниципальной программы, значения которых достигли или превысили запланированные, в общем количестве целевых показателей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5E">
        <w:rPr>
          <w:rFonts w:ascii="Times New Roman" w:hAnsi="Times New Roman"/>
          <w:sz w:val="28"/>
          <w:szCs w:val="28"/>
        </w:rPr>
        <w:t>Значение целевого показателя рассчитывается по формуле: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05E">
        <w:rPr>
          <w:rFonts w:ascii="Times New Roman" w:hAnsi="Times New Roman"/>
          <w:sz w:val="28"/>
          <w:szCs w:val="28"/>
        </w:rPr>
        <w:t>Увп=Квп</w:t>
      </w:r>
      <w:proofErr w:type="spellEnd"/>
      <w:r w:rsidRPr="0003505E">
        <w:rPr>
          <w:rFonts w:ascii="Times New Roman" w:hAnsi="Times New Roman"/>
          <w:sz w:val="28"/>
          <w:szCs w:val="28"/>
        </w:rPr>
        <w:t>/</w:t>
      </w:r>
      <w:proofErr w:type="spellStart"/>
      <w:r w:rsidRPr="0003505E">
        <w:rPr>
          <w:rFonts w:ascii="Times New Roman" w:hAnsi="Times New Roman"/>
          <w:sz w:val="28"/>
          <w:szCs w:val="28"/>
        </w:rPr>
        <w:t>Окп</w:t>
      </w:r>
      <w:proofErr w:type="spellEnd"/>
      <w:r w:rsidRPr="000350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505E">
        <w:rPr>
          <w:rFonts w:ascii="Times New Roman" w:hAnsi="Times New Roman"/>
          <w:sz w:val="28"/>
          <w:szCs w:val="28"/>
        </w:rPr>
        <w:t>x</w:t>
      </w:r>
      <w:proofErr w:type="spellEnd"/>
      <w:r w:rsidRPr="0003505E">
        <w:rPr>
          <w:rFonts w:ascii="Times New Roman" w:hAnsi="Times New Roman"/>
          <w:sz w:val="28"/>
          <w:szCs w:val="28"/>
        </w:rPr>
        <w:t xml:space="preserve"> 100%, где: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05E">
        <w:rPr>
          <w:rFonts w:ascii="Times New Roman" w:hAnsi="Times New Roman"/>
          <w:sz w:val="28"/>
          <w:szCs w:val="28"/>
        </w:rPr>
        <w:t>Увп</w:t>
      </w:r>
      <w:proofErr w:type="spellEnd"/>
      <w:r w:rsidRPr="0003505E">
        <w:rPr>
          <w:rFonts w:ascii="Times New Roman" w:hAnsi="Times New Roman"/>
          <w:sz w:val="28"/>
          <w:szCs w:val="28"/>
        </w:rPr>
        <w:t xml:space="preserve"> – значение целевого показателя;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05E">
        <w:rPr>
          <w:rFonts w:ascii="Times New Roman" w:hAnsi="Times New Roman"/>
          <w:sz w:val="28"/>
          <w:szCs w:val="28"/>
        </w:rPr>
        <w:t>Квп</w:t>
      </w:r>
      <w:proofErr w:type="spellEnd"/>
      <w:r w:rsidRPr="0003505E">
        <w:rPr>
          <w:rFonts w:ascii="Times New Roman" w:hAnsi="Times New Roman"/>
          <w:sz w:val="28"/>
          <w:szCs w:val="28"/>
        </w:rPr>
        <w:t xml:space="preserve"> – количество целевых показателей муниципальной программы, </w:t>
      </w:r>
      <w:r w:rsidRPr="0003505E">
        <w:rPr>
          <w:rFonts w:ascii="Times New Roman" w:eastAsia="Times New Roman" w:hAnsi="Times New Roman"/>
          <w:color w:val="000000"/>
          <w:sz w:val="28"/>
          <w:szCs w:val="28"/>
        </w:rPr>
        <w:t xml:space="preserve">значения которых достигли или превысили запланированные, </w:t>
      </w:r>
      <w:r w:rsidRPr="0003505E">
        <w:rPr>
          <w:rFonts w:ascii="Times New Roman" w:hAnsi="Times New Roman"/>
          <w:sz w:val="28"/>
          <w:szCs w:val="28"/>
        </w:rPr>
        <w:t>за отчетный период;</w:t>
      </w:r>
    </w:p>
    <w:p w:rsidR="0003505E" w:rsidRPr="0003505E" w:rsidRDefault="0003505E" w:rsidP="00E83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05E">
        <w:rPr>
          <w:rFonts w:ascii="Times New Roman" w:hAnsi="Times New Roman"/>
          <w:sz w:val="28"/>
          <w:szCs w:val="28"/>
        </w:rPr>
        <w:t>Окп</w:t>
      </w:r>
      <w:proofErr w:type="spellEnd"/>
      <w:r w:rsidRPr="0003505E">
        <w:rPr>
          <w:rFonts w:ascii="Times New Roman" w:hAnsi="Times New Roman"/>
          <w:sz w:val="28"/>
          <w:szCs w:val="28"/>
        </w:rPr>
        <w:t xml:space="preserve"> – общее количество целевых пока</w:t>
      </w:r>
      <w:r w:rsidR="00E83BF9">
        <w:rPr>
          <w:rFonts w:ascii="Times New Roman" w:hAnsi="Times New Roman"/>
          <w:sz w:val="28"/>
          <w:szCs w:val="28"/>
        </w:rPr>
        <w:t>зателей муниципальной программы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5E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Pr="0003505E">
        <w:rPr>
          <w:rFonts w:ascii="Times New Roman" w:hAnsi="Times New Roman"/>
          <w:sz w:val="28"/>
          <w:szCs w:val="28"/>
        </w:rPr>
        <w:t>Целевой показатель 2.1.2</w:t>
      </w:r>
      <w:r>
        <w:rPr>
          <w:rFonts w:ascii="Times New Roman" w:hAnsi="Times New Roman"/>
          <w:sz w:val="28"/>
          <w:szCs w:val="28"/>
        </w:rPr>
        <w:t>.</w:t>
      </w:r>
      <w:r w:rsidRPr="0003505E">
        <w:rPr>
          <w:rFonts w:ascii="Times New Roman" w:hAnsi="Times New Roman"/>
          <w:color w:val="000000"/>
          <w:sz w:val="28"/>
          <w:szCs w:val="28"/>
        </w:rPr>
        <w:t>Доля муниципальных услуг, предоставленных в сроки в соответствии с административными регламентами услуг.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5E">
        <w:rPr>
          <w:rFonts w:ascii="Times New Roman" w:hAnsi="Times New Roman"/>
          <w:sz w:val="28"/>
          <w:szCs w:val="28"/>
        </w:rPr>
        <w:t>Значение целевого показателя рассчитывается по формуле: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05E">
        <w:rPr>
          <w:rFonts w:ascii="Times New Roman" w:hAnsi="Times New Roman"/>
          <w:sz w:val="28"/>
          <w:szCs w:val="28"/>
        </w:rPr>
        <w:t>Дму=Кму</w:t>
      </w:r>
      <w:proofErr w:type="spellEnd"/>
      <w:r w:rsidRPr="0003505E">
        <w:rPr>
          <w:rFonts w:ascii="Times New Roman" w:hAnsi="Times New Roman"/>
          <w:sz w:val="28"/>
          <w:szCs w:val="28"/>
        </w:rPr>
        <w:t>/</w:t>
      </w:r>
      <w:proofErr w:type="spellStart"/>
      <w:r w:rsidRPr="0003505E">
        <w:rPr>
          <w:rFonts w:ascii="Times New Roman" w:hAnsi="Times New Roman"/>
          <w:sz w:val="28"/>
          <w:szCs w:val="28"/>
        </w:rPr>
        <w:t>Окму</w:t>
      </w:r>
      <w:proofErr w:type="spellEnd"/>
      <w:r w:rsidRPr="0003505E">
        <w:rPr>
          <w:rFonts w:ascii="Times New Roman" w:hAnsi="Times New Roman"/>
          <w:sz w:val="28"/>
          <w:szCs w:val="28"/>
        </w:rPr>
        <w:t xml:space="preserve"> </w:t>
      </w:r>
      <w:r w:rsidRPr="0003505E">
        <w:rPr>
          <w:rFonts w:ascii="Times New Roman" w:hAnsi="Times New Roman"/>
          <w:sz w:val="28"/>
          <w:szCs w:val="28"/>
          <w:lang w:val="en-US"/>
        </w:rPr>
        <w:t>x</w:t>
      </w:r>
      <w:r w:rsidRPr="0003505E">
        <w:rPr>
          <w:rFonts w:ascii="Times New Roman" w:hAnsi="Times New Roman"/>
          <w:sz w:val="28"/>
          <w:szCs w:val="28"/>
        </w:rPr>
        <w:t>100%, где: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05E">
        <w:rPr>
          <w:rFonts w:ascii="Times New Roman" w:hAnsi="Times New Roman"/>
          <w:sz w:val="28"/>
          <w:szCs w:val="28"/>
        </w:rPr>
        <w:t>Дму</w:t>
      </w:r>
      <w:proofErr w:type="spellEnd"/>
      <w:r w:rsidRPr="000350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03505E">
        <w:rPr>
          <w:rFonts w:ascii="Times New Roman" w:hAnsi="Times New Roman"/>
          <w:sz w:val="28"/>
          <w:szCs w:val="28"/>
        </w:rPr>
        <w:t xml:space="preserve"> значение целевого показателя 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05E">
        <w:rPr>
          <w:rFonts w:ascii="Times New Roman" w:hAnsi="Times New Roman"/>
          <w:sz w:val="28"/>
          <w:szCs w:val="28"/>
        </w:rPr>
        <w:t>Кму</w:t>
      </w:r>
      <w:proofErr w:type="spellEnd"/>
      <w:r w:rsidRPr="0003505E">
        <w:rPr>
          <w:rFonts w:ascii="Times New Roman" w:hAnsi="Times New Roman"/>
          <w:sz w:val="28"/>
          <w:szCs w:val="28"/>
        </w:rPr>
        <w:t xml:space="preserve"> – количество муниципальных</w:t>
      </w:r>
      <w:r w:rsidRPr="0003505E">
        <w:rPr>
          <w:rFonts w:ascii="Times New Roman" w:hAnsi="Times New Roman"/>
          <w:color w:val="000000"/>
          <w:sz w:val="28"/>
          <w:szCs w:val="28"/>
        </w:rPr>
        <w:t xml:space="preserve"> услуг, предоставленных в сроки в соответствии с административными регламентами услуг</w:t>
      </w:r>
      <w:r w:rsidRPr="0003505E">
        <w:rPr>
          <w:rFonts w:ascii="Times New Roman" w:hAnsi="Times New Roman"/>
          <w:sz w:val="28"/>
          <w:szCs w:val="28"/>
        </w:rPr>
        <w:t xml:space="preserve"> </w:t>
      </w:r>
    </w:p>
    <w:p w:rsidR="0003505E" w:rsidRPr="00E83BF9" w:rsidRDefault="0003505E" w:rsidP="00E83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3505E">
        <w:rPr>
          <w:rFonts w:ascii="Times New Roman" w:hAnsi="Times New Roman"/>
          <w:sz w:val="28"/>
          <w:szCs w:val="28"/>
        </w:rPr>
        <w:t>Окму</w:t>
      </w:r>
      <w:proofErr w:type="spellEnd"/>
      <w:r w:rsidRPr="0003505E">
        <w:rPr>
          <w:rFonts w:ascii="Times New Roman" w:hAnsi="Times New Roman"/>
          <w:sz w:val="28"/>
          <w:szCs w:val="28"/>
        </w:rPr>
        <w:t xml:space="preserve"> – общее количество предоставленных муниципальных </w:t>
      </w:r>
      <w:r w:rsidRPr="0003505E">
        <w:rPr>
          <w:rFonts w:ascii="Times New Roman" w:hAnsi="Times New Roman"/>
          <w:color w:val="000000"/>
          <w:sz w:val="28"/>
          <w:szCs w:val="28"/>
        </w:rPr>
        <w:t xml:space="preserve">услуг, 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5E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</w:t>
      </w:r>
      <w:r w:rsidRPr="0003505E">
        <w:rPr>
          <w:rFonts w:ascii="Times New Roman" w:hAnsi="Times New Roman"/>
          <w:sz w:val="28"/>
          <w:szCs w:val="28"/>
        </w:rPr>
        <w:t>Целевой показатель 2.1.3</w:t>
      </w:r>
      <w:r>
        <w:rPr>
          <w:rFonts w:ascii="Times New Roman" w:hAnsi="Times New Roman"/>
          <w:sz w:val="28"/>
          <w:szCs w:val="28"/>
        </w:rPr>
        <w:t>.</w:t>
      </w:r>
      <w:r w:rsidRPr="0003505E">
        <w:rPr>
          <w:rFonts w:ascii="Times New Roman" w:hAnsi="Times New Roman"/>
          <w:color w:val="000000"/>
          <w:sz w:val="28"/>
          <w:szCs w:val="28"/>
        </w:rPr>
        <w:t>Доля подготовленных в установленные сроки ответов по обращениям граждан в общем объеме поступивших на рассмотрение.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5E">
        <w:rPr>
          <w:rFonts w:ascii="Times New Roman" w:hAnsi="Times New Roman"/>
          <w:sz w:val="28"/>
          <w:szCs w:val="28"/>
        </w:rPr>
        <w:t>Значение целевого показателя рассчитывается по формуле: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05E">
        <w:rPr>
          <w:rFonts w:ascii="Times New Roman" w:hAnsi="Times New Roman"/>
          <w:sz w:val="28"/>
          <w:szCs w:val="28"/>
        </w:rPr>
        <w:t>Дпо=Кпо</w:t>
      </w:r>
      <w:proofErr w:type="spellEnd"/>
      <w:r w:rsidRPr="0003505E">
        <w:rPr>
          <w:rFonts w:ascii="Times New Roman" w:hAnsi="Times New Roman"/>
          <w:sz w:val="28"/>
          <w:szCs w:val="28"/>
        </w:rPr>
        <w:t>/</w:t>
      </w:r>
      <w:proofErr w:type="spellStart"/>
      <w:r w:rsidRPr="0003505E">
        <w:rPr>
          <w:rFonts w:ascii="Times New Roman" w:hAnsi="Times New Roman"/>
          <w:sz w:val="28"/>
          <w:szCs w:val="28"/>
        </w:rPr>
        <w:t>Окпо</w:t>
      </w:r>
      <w:proofErr w:type="spellEnd"/>
      <w:r w:rsidRPr="0003505E">
        <w:rPr>
          <w:rFonts w:ascii="Times New Roman" w:hAnsi="Times New Roman"/>
          <w:sz w:val="28"/>
          <w:szCs w:val="28"/>
        </w:rPr>
        <w:t xml:space="preserve"> </w:t>
      </w:r>
      <w:r w:rsidRPr="0003505E">
        <w:rPr>
          <w:rFonts w:ascii="Times New Roman" w:hAnsi="Times New Roman"/>
          <w:sz w:val="28"/>
          <w:szCs w:val="28"/>
          <w:lang w:val="en-US"/>
        </w:rPr>
        <w:t>x</w:t>
      </w:r>
      <w:r w:rsidRPr="0003505E">
        <w:rPr>
          <w:rFonts w:ascii="Times New Roman" w:hAnsi="Times New Roman"/>
          <w:sz w:val="28"/>
          <w:szCs w:val="28"/>
        </w:rPr>
        <w:t>100%, где: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05E">
        <w:rPr>
          <w:rFonts w:ascii="Times New Roman" w:hAnsi="Times New Roman"/>
          <w:sz w:val="28"/>
          <w:szCs w:val="28"/>
        </w:rPr>
        <w:t>Дпо</w:t>
      </w:r>
      <w:proofErr w:type="spellEnd"/>
      <w:r w:rsidRPr="0003505E">
        <w:rPr>
          <w:rFonts w:ascii="Times New Roman" w:hAnsi="Times New Roman"/>
          <w:sz w:val="28"/>
          <w:szCs w:val="28"/>
        </w:rPr>
        <w:t xml:space="preserve"> – значение целевого показателя;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05E">
        <w:rPr>
          <w:rFonts w:ascii="Times New Roman" w:hAnsi="Times New Roman"/>
          <w:sz w:val="28"/>
          <w:szCs w:val="28"/>
        </w:rPr>
        <w:t>Кпо</w:t>
      </w:r>
      <w:proofErr w:type="spellEnd"/>
      <w:r w:rsidRPr="0003505E">
        <w:rPr>
          <w:rFonts w:ascii="Times New Roman" w:hAnsi="Times New Roman"/>
          <w:sz w:val="28"/>
          <w:szCs w:val="28"/>
        </w:rPr>
        <w:t xml:space="preserve"> – количество </w:t>
      </w:r>
      <w:r w:rsidRPr="0003505E">
        <w:rPr>
          <w:rFonts w:ascii="Times New Roman" w:hAnsi="Times New Roman"/>
          <w:color w:val="000000"/>
          <w:sz w:val="28"/>
          <w:szCs w:val="28"/>
        </w:rPr>
        <w:t>подготовленных в установленные сроки ответов по обращениям граждан</w:t>
      </w:r>
    </w:p>
    <w:p w:rsidR="0003505E" w:rsidRPr="0003505E" w:rsidRDefault="0003505E" w:rsidP="00E83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05E">
        <w:rPr>
          <w:rFonts w:ascii="Times New Roman" w:hAnsi="Times New Roman"/>
          <w:sz w:val="28"/>
          <w:szCs w:val="28"/>
        </w:rPr>
        <w:t>Окпо</w:t>
      </w:r>
      <w:proofErr w:type="spellEnd"/>
      <w:r w:rsidRPr="0003505E">
        <w:rPr>
          <w:rFonts w:ascii="Times New Roman" w:hAnsi="Times New Roman"/>
          <w:sz w:val="28"/>
          <w:szCs w:val="28"/>
        </w:rPr>
        <w:t xml:space="preserve"> – общее количество поступивших на рассмотрение обращений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5E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  <w:r w:rsidRPr="0003505E">
        <w:rPr>
          <w:rFonts w:ascii="Times New Roman" w:hAnsi="Times New Roman"/>
          <w:sz w:val="28"/>
          <w:szCs w:val="28"/>
        </w:rPr>
        <w:t>Целевой показатель 2.1.4</w:t>
      </w:r>
      <w:r>
        <w:rPr>
          <w:rFonts w:ascii="Times New Roman" w:hAnsi="Times New Roman"/>
          <w:sz w:val="28"/>
          <w:szCs w:val="28"/>
        </w:rPr>
        <w:t>.</w:t>
      </w:r>
      <w:r w:rsidRPr="0003505E">
        <w:rPr>
          <w:rFonts w:ascii="Times New Roman" w:hAnsi="Times New Roman"/>
          <w:sz w:val="28"/>
          <w:szCs w:val="28"/>
        </w:rPr>
        <w:t xml:space="preserve">Доля муниципальных служащих, получающих дополнительное пенсионное обеспечение, от общего числа муниципальных </w:t>
      </w:r>
      <w:r w:rsidRPr="0003505E">
        <w:rPr>
          <w:rFonts w:ascii="Times New Roman" w:hAnsi="Times New Roman"/>
          <w:color w:val="000000"/>
          <w:sz w:val="28"/>
          <w:szCs w:val="28"/>
        </w:rPr>
        <w:t>служащих, которые имеют право на дополнительное пенсионное обеспечение.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5E">
        <w:rPr>
          <w:rFonts w:ascii="Times New Roman" w:hAnsi="Times New Roman"/>
          <w:sz w:val="28"/>
          <w:szCs w:val="28"/>
        </w:rPr>
        <w:t>Значение целевого показателя рассчитывается по формуле: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05E">
        <w:rPr>
          <w:rFonts w:ascii="Times New Roman" w:hAnsi="Times New Roman"/>
          <w:sz w:val="28"/>
          <w:szCs w:val="28"/>
        </w:rPr>
        <w:t>Дмс=Кмс</w:t>
      </w:r>
      <w:proofErr w:type="spellEnd"/>
      <w:r w:rsidRPr="0003505E">
        <w:rPr>
          <w:rFonts w:ascii="Times New Roman" w:hAnsi="Times New Roman"/>
          <w:sz w:val="28"/>
          <w:szCs w:val="28"/>
        </w:rPr>
        <w:t>/</w:t>
      </w:r>
      <w:proofErr w:type="spellStart"/>
      <w:r w:rsidRPr="0003505E">
        <w:rPr>
          <w:rFonts w:ascii="Times New Roman" w:hAnsi="Times New Roman"/>
          <w:sz w:val="28"/>
          <w:szCs w:val="28"/>
        </w:rPr>
        <w:t>Окмс</w:t>
      </w:r>
      <w:proofErr w:type="spellEnd"/>
      <w:r w:rsidRPr="0003505E">
        <w:rPr>
          <w:rFonts w:ascii="Times New Roman" w:hAnsi="Times New Roman"/>
          <w:sz w:val="28"/>
          <w:szCs w:val="28"/>
        </w:rPr>
        <w:t xml:space="preserve"> </w:t>
      </w:r>
      <w:r w:rsidRPr="0003505E">
        <w:rPr>
          <w:rFonts w:ascii="Times New Roman" w:hAnsi="Times New Roman"/>
          <w:sz w:val="28"/>
          <w:szCs w:val="28"/>
          <w:lang w:val="en-US"/>
        </w:rPr>
        <w:t>x</w:t>
      </w:r>
      <w:bookmarkStart w:id="0" w:name="_GoBack"/>
      <w:bookmarkEnd w:id="0"/>
      <w:r w:rsidRPr="0003505E">
        <w:rPr>
          <w:rFonts w:ascii="Times New Roman" w:hAnsi="Times New Roman"/>
          <w:sz w:val="28"/>
          <w:szCs w:val="28"/>
        </w:rPr>
        <w:t>100%, где: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Дмс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 w:rsidRPr="0003505E">
        <w:rPr>
          <w:rFonts w:ascii="Times New Roman" w:hAnsi="Times New Roman"/>
          <w:sz w:val="28"/>
          <w:szCs w:val="28"/>
        </w:rPr>
        <w:t xml:space="preserve"> значение целевого показателя;</w:t>
      </w:r>
    </w:p>
    <w:p w:rsidR="0003505E" w:rsidRPr="0003505E" w:rsidRDefault="0003505E" w:rsidP="0003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05E">
        <w:rPr>
          <w:rFonts w:ascii="Times New Roman" w:hAnsi="Times New Roman"/>
          <w:sz w:val="28"/>
          <w:szCs w:val="28"/>
        </w:rPr>
        <w:t>Кмс</w:t>
      </w:r>
      <w:proofErr w:type="spellEnd"/>
      <w:r w:rsidRPr="0003505E">
        <w:rPr>
          <w:rFonts w:ascii="Times New Roman" w:hAnsi="Times New Roman"/>
          <w:sz w:val="28"/>
          <w:szCs w:val="28"/>
        </w:rPr>
        <w:t xml:space="preserve"> – количество муниципальных служащих, получающих дополнительное пенсионное обеспечение;</w:t>
      </w:r>
    </w:p>
    <w:p w:rsidR="008B7FAD" w:rsidRPr="0003505E" w:rsidRDefault="0003505E" w:rsidP="00E83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05E">
        <w:rPr>
          <w:rFonts w:ascii="Times New Roman" w:hAnsi="Times New Roman"/>
          <w:sz w:val="28"/>
          <w:szCs w:val="28"/>
        </w:rPr>
        <w:t>Окмс</w:t>
      </w:r>
      <w:proofErr w:type="spellEnd"/>
      <w:r w:rsidRPr="0003505E">
        <w:rPr>
          <w:rFonts w:ascii="Times New Roman" w:hAnsi="Times New Roman"/>
          <w:sz w:val="28"/>
          <w:szCs w:val="28"/>
        </w:rPr>
        <w:t xml:space="preserve"> – общее количество муниципальных </w:t>
      </w:r>
      <w:r w:rsidRPr="0003505E">
        <w:rPr>
          <w:rFonts w:ascii="Times New Roman" w:hAnsi="Times New Roman"/>
          <w:color w:val="000000"/>
          <w:sz w:val="28"/>
          <w:szCs w:val="28"/>
        </w:rPr>
        <w:t>служащих, которые имеют право на дополнительное пенсионное обеспечение</w:t>
      </w:r>
      <w:r w:rsidR="00E83BF9">
        <w:rPr>
          <w:rFonts w:ascii="Times New Roman" w:hAnsi="Times New Roman"/>
          <w:sz w:val="28"/>
          <w:szCs w:val="28"/>
        </w:rPr>
        <w:t>.</w:t>
      </w:r>
    </w:p>
    <w:sectPr w:rsidR="008B7FAD" w:rsidRPr="0003505E" w:rsidSect="00E83BF9">
      <w:headerReference w:type="default" r:id="rId6"/>
      <w:pgSz w:w="11906" w:h="16838"/>
      <w:pgMar w:top="851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710" w:rsidRDefault="00132710" w:rsidP="0003505E">
      <w:pPr>
        <w:spacing w:after="0" w:line="240" w:lineRule="auto"/>
      </w:pPr>
      <w:r>
        <w:separator/>
      </w:r>
    </w:p>
  </w:endnote>
  <w:endnote w:type="continuationSeparator" w:id="0">
    <w:p w:rsidR="00132710" w:rsidRDefault="00132710" w:rsidP="0003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710" w:rsidRDefault="00132710" w:rsidP="0003505E">
      <w:pPr>
        <w:spacing w:after="0" w:line="240" w:lineRule="auto"/>
      </w:pPr>
      <w:r>
        <w:separator/>
      </w:r>
    </w:p>
  </w:footnote>
  <w:footnote w:type="continuationSeparator" w:id="0">
    <w:p w:rsidR="00132710" w:rsidRDefault="00132710" w:rsidP="0003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7822"/>
      <w:docPartObj>
        <w:docPartGallery w:val="Page Numbers (Top of Page)"/>
        <w:docPartUnique/>
      </w:docPartObj>
    </w:sdtPr>
    <w:sdtContent>
      <w:p w:rsidR="0003505E" w:rsidRDefault="001C2EA0">
        <w:pPr>
          <w:pStyle w:val="a3"/>
          <w:jc w:val="center"/>
        </w:pPr>
        <w:fldSimple w:instr=" PAGE   \* MERGEFORMAT ">
          <w:r w:rsidR="00E83BF9">
            <w:rPr>
              <w:noProof/>
            </w:rPr>
            <w:t>2</w:t>
          </w:r>
        </w:fldSimple>
      </w:p>
    </w:sdtContent>
  </w:sdt>
  <w:p w:rsidR="0003505E" w:rsidRDefault="000350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05E"/>
    <w:rsid w:val="0003505E"/>
    <w:rsid w:val="000531A1"/>
    <w:rsid w:val="00132710"/>
    <w:rsid w:val="00135B36"/>
    <w:rsid w:val="00193F65"/>
    <w:rsid w:val="001C2EA0"/>
    <w:rsid w:val="00225229"/>
    <w:rsid w:val="002327A1"/>
    <w:rsid w:val="002327D8"/>
    <w:rsid w:val="00323915"/>
    <w:rsid w:val="00324803"/>
    <w:rsid w:val="003B4CE3"/>
    <w:rsid w:val="00482673"/>
    <w:rsid w:val="00632DE7"/>
    <w:rsid w:val="00735A81"/>
    <w:rsid w:val="007D66AF"/>
    <w:rsid w:val="00870760"/>
    <w:rsid w:val="0088203A"/>
    <w:rsid w:val="008B7FAD"/>
    <w:rsid w:val="008C4C5D"/>
    <w:rsid w:val="00975420"/>
    <w:rsid w:val="009B1F2E"/>
    <w:rsid w:val="00A22FC2"/>
    <w:rsid w:val="00A640F6"/>
    <w:rsid w:val="00AC745F"/>
    <w:rsid w:val="00B52493"/>
    <w:rsid w:val="00C369B8"/>
    <w:rsid w:val="00CE0C01"/>
    <w:rsid w:val="00D059EE"/>
    <w:rsid w:val="00DD01B3"/>
    <w:rsid w:val="00E36737"/>
    <w:rsid w:val="00E83BF9"/>
    <w:rsid w:val="00ED5995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5E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50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505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3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505E"/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2025-02-25T09:31:00Z</cp:lastPrinted>
  <dcterms:created xsi:type="dcterms:W3CDTF">2025-02-25T06:41:00Z</dcterms:created>
  <dcterms:modified xsi:type="dcterms:W3CDTF">2025-02-25T09:31:00Z</dcterms:modified>
</cp:coreProperties>
</file>