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94" w:rsidRDefault="00FD3494" w:rsidP="00A00A6F">
      <w:pPr>
        <w:pStyle w:val="22"/>
        <w:shd w:val="clear" w:color="auto" w:fill="auto"/>
        <w:spacing w:before="0"/>
        <w:ind w:left="60"/>
        <w:rPr>
          <w:sz w:val="28"/>
          <w:szCs w:val="28"/>
        </w:rPr>
      </w:pPr>
    </w:p>
    <w:p w:rsidR="00FD3494" w:rsidRDefault="00FD3494" w:rsidP="00A00A6F">
      <w:pPr>
        <w:pStyle w:val="22"/>
        <w:shd w:val="clear" w:color="auto" w:fill="auto"/>
        <w:spacing w:before="0"/>
        <w:ind w:left="60"/>
        <w:rPr>
          <w:sz w:val="28"/>
          <w:szCs w:val="28"/>
        </w:rPr>
      </w:pPr>
    </w:p>
    <w:p w:rsidR="00FD3494" w:rsidRDefault="00FD3494" w:rsidP="00A00A6F">
      <w:pPr>
        <w:pStyle w:val="22"/>
        <w:shd w:val="clear" w:color="auto" w:fill="auto"/>
        <w:spacing w:before="0"/>
        <w:ind w:left="60"/>
        <w:rPr>
          <w:sz w:val="28"/>
          <w:szCs w:val="28"/>
        </w:rPr>
      </w:pPr>
    </w:p>
    <w:p w:rsidR="00FD3494" w:rsidRDefault="00FD3494" w:rsidP="00A00A6F">
      <w:pPr>
        <w:pStyle w:val="22"/>
        <w:shd w:val="clear" w:color="auto" w:fill="auto"/>
        <w:spacing w:before="0"/>
        <w:ind w:left="60"/>
        <w:rPr>
          <w:sz w:val="28"/>
          <w:szCs w:val="28"/>
        </w:rPr>
      </w:pPr>
    </w:p>
    <w:p w:rsidR="00FD3494" w:rsidRDefault="007A5804" w:rsidP="007A5804">
      <w:pPr>
        <w:pStyle w:val="22"/>
        <w:shd w:val="clear" w:color="auto" w:fill="auto"/>
        <w:spacing w:before="0"/>
        <w:ind w:left="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2</w:t>
      </w:r>
      <w:r w:rsidR="00226B72">
        <w:rPr>
          <w:sz w:val="28"/>
          <w:szCs w:val="28"/>
        </w:rPr>
        <w:t>3</w:t>
      </w:r>
      <w:r>
        <w:rPr>
          <w:sz w:val="28"/>
          <w:szCs w:val="28"/>
        </w:rPr>
        <w:t>.12.2013          77</w:t>
      </w:r>
      <w:r w:rsidR="00790655">
        <w:rPr>
          <w:sz w:val="28"/>
          <w:szCs w:val="28"/>
        </w:rPr>
        <w:t>4</w:t>
      </w:r>
    </w:p>
    <w:p w:rsidR="007A5804" w:rsidRDefault="007A5804" w:rsidP="007A5804">
      <w:pPr>
        <w:pStyle w:val="22"/>
        <w:shd w:val="clear" w:color="auto" w:fill="auto"/>
        <w:spacing w:before="0"/>
        <w:ind w:left="60"/>
        <w:jc w:val="left"/>
        <w:rPr>
          <w:sz w:val="28"/>
          <w:szCs w:val="28"/>
        </w:rPr>
      </w:pPr>
    </w:p>
    <w:p w:rsidR="007A5804" w:rsidRDefault="007A5804" w:rsidP="007A5804">
      <w:pPr>
        <w:pStyle w:val="22"/>
        <w:shd w:val="clear" w:color="auto" w:fill="auto"/>
        <w:spacing w:before="0"/>
        <w:ind w:left="60"/>
        <w:jc w:val="left"/>
        <w:rPr>
          <w:sz w:val="28"/>
          <w:szCs w:val="28"/>
        </w:rPr>
      </w:pPr>
    </w:p>
    <w:p w:rsidR="007A5804" w:rsidRDefault="007A5804" w:rsidP="00A00A6F">
      <w:pPr>
        <w:pStyle w:val="22"/>
        <w:shd w:val="clear" w:color="auto" w:fill="auto"/>
        <w:spacing w:before="0"/>
        <w:ind w:left="60"/>
        <w:rPr>
          <w:sz w:val="28"/>
          <w:szCs w:val="28"/>
        </w:rPr>
      </w:pPr>
    </w:p>
    <w:p w:rsidR="00790655" w:rsidRDefault="00790655" w:rsidP="0079065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0655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22.03.2011 №126 «Об утверждении Кодекса этики </w:t>
      </w:r>
    </w:p>
    <w:p w:rsidR="00790655" w:rsidRPr="00790655" w:rsidRDefault="00790655" w:rsidP="0079065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0655">
        <w:rPr>
          <w:rFonts w:ascii="Times New Roman" w:hAnsi="Times New Roman" w:cs="Times New Roman"/>
          <w:b/>
          <w:i/>
          <w:sz w:val="28"/>
          <w:szCs w:val="28"/>
        </w:rPr>
        <w:t>и служебного поведения муниципальных служащих органов местного самоуправления Березовского городского округа»</w:t>
      </w:r>
    </w:p>
    <w:p w:rsidR="00790655" w:rsidRPr="00790655" w:rsidRDefault="00790655" w:rsidP="00790655">
      <w:pPr>
        <w:tabs>
          <w:tab w:val="left" w:pos="709"/>
        </w:tabs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065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90655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90655">
        <w:rPr>
          <w:rFonts w:ascii="Times New Roman" w:hAnsi="Times New Roman" w:cs="Times New Roman"/>
          <w:sz w:val="28"/>
          <w:szCs w:val="28"/>
        </w:rPr>
        <w:t xml:space="preserve">В связи с изменением  федерального законодательства в части установления требований к служебному поведению муниципального служащего </w:t>
      </w:r>
    </w:p>
    <w:p w:rsidR="00790655" w:rsidRPr="00790655" w:rsidRDefault="00790655" w:rsidP="00790655">
      <w:pPr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0655">
        <w:rPr>
          <w:rStyle w:val="blk"/>
          <w:rFonts w:ascii="Times New Roman" w:hAnsi="Times New Roman" w:cs="Times New Roman"/>
          <w:sz w:val="28"/>
          <w:szCs w:val="28"/>
        </w:rPr>
        <w:t>ПОСТАНОВЛЯЮ:</w:t>
      </w:r>
    </w:p>
    <w:p w:rsidR="00790655" w:rsidRDefault="00790655" w:rsidP="007906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065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</w:t>
      </w:r>
      <w:r w:rsidRPr="00790655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22.03.2011 №126  «Об утверждении Кодекса этики и служебного поведения муниципальных служащих органов местного самоуправления Березовского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0655" w:rsidRDefault="00790655" w:rsidP="0079065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1.1.П</w:t>
      </w:r>
      <w:r w:rsidRPr="00790655">
        <w:rPr>
          <w:rFonts w:ascii="Times New Roman" w:hAnsi="Times New Roman" w:cs="Times New Roman"/>
          <w:sz w:val="28"/>
          <w:szCs w:val="28"/>
        </w:rPr>
        <w:t>реамбулу постановления изложить в следующей редакции:</w:t>
      </w:r>
    </w:p>
    <w:p w:rsidR="00790655" w:rsidRDefault="00790655" w:rsidP="007906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соответствии   со ст.</w:t>
      </w:r>
      <w:r w:rsidRPr="00790655">
        <w:rPr>
          <w:rFonts w:ascii="Times New Roman" w:hAnsi="Times New Roman" w:cs="Times New Roman"/>
          <w:sz w:val="28"/>
          <w:szCs w:val="28"/>
        </w:rPr>
        <w:t xml:space="preserve">14.2 Федерального закона от 02.03.2007 №25-ФЗ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655">
        <w:rPr>
          <w:rFonts w:ascii="Times New Roman" w:hAnsi="Times New Roman" w:cs="Times New Roman"/>
          <w:sz w:val="28"/>
          <w:szCs w:val="28"/>
        </w:rPr>
        <w:t xml:space="preserve">О муниципальной </w:t>
      </w:r>
      <w:r w:rsidR="0080565F">
        <w:rPr>
          <w:rFonts w:ascii="Times New Roman" w:hAnsi="Times New Roman" w:cs="Times New Roman"/>
          <w:sz w:val="28"/>
          <w:szCs w:val="28"/>
        </w:rPr>
        <w:t xml:space="preserve">службе в Российской Федерации» в </w:t>
      </w:r>
      <w:r w:rsidRPr="00790655">
        <w:rPr>
          <w:rFonts w:ascii="Times New Roman" w:hAnsi="Times New Roman" w:cs="Times New Roman"/>
          <w:sz w:val="28"/>
          <w:szCs w:val="28"/>
        </w:rPr>
        <w:t>ред</w:t>
      </w:r>
      <w:r w:rsidR="0080565F">
        <w:rPr>
          <w:rFonts w:ascii="Times New Roman" w:hAnsi="Times New Roman" w:cs="Times New Roman"/>
          <w:sz w:val="28"/>
          <w:szCs w:val="28"/>
        </w:rPr>
        <w:t>акции</w:t>
      </w:r>
      <w:r w:rsidRPr="00790655">
        <w:rPr>
          <w:rFonts w:ascii="Times New Roman" w:hAnsi="Times New Roman" w:cs="Times New Roman"/>
          <w:sz w:val="28"/>
          <w:szCs w:val="28"/>
        </w:rPr>
        <w:t xml:space="preserve"> от 25.11.2013</w:t>
      </w:r>
      <w:r>
        <w:rPr>
          <w:rFonts w:ascii="Times New Roman" w:hAnsi="Times New Roman" w:cs="Times New Roman"/>
          <w:sz w:val="28"/>
          <w:szCs w:val="28"/>
        </w:rPr>
        <w:t xml:space="preserve"> №317-ФЗ</w:t>
      </w:r>
      <w:r w:rsidRPr="00790655">
        <w:rPr>
          <w:rFonts w:ascii="Times New Roman" w:hAnsi="Times New Roman" w:cs="Times New Roman"/>
          <w:sz w:val="28"/>
          <w:szCs w:val="28"/>
        </w:rPr>
        <w:t>, руководствуясь указом Губернатора Свердловской области от 10.03.2011 №</w:t>
      </w:r>
      <w:r>
        <w:rPr>
          <w:rFonts w:ascii="Times New Roman" w:hAnsi="Times New Roman" w:cs="Times New Roman"/>
          <w:sz w:val="28"/>
          <w:szCs w:val="28"/>
        </w:rPr>
        <w:t>166-УГ «</w:t>
      </w:r>
      <w:r w:rsidRPr="00790655">
        <w:rPr>
          <w:rFonts w:ascii="Times New Roman" w:hAnsi="Times New Roman" w:cs="Times New Roman"/>
          <w:sz w:val="28"/>
          <w:szCs w:val="28"/>
        </w:rPr>
        <w:t>Об утверждении Кодекса этики и служебного поведения государственных гражданских служащих Свердловской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906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655" w:rsidRDefault="00790655" w:rsidP="007906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90655">
        <w:rPr>
          <w:rFonts w:ascii="Times New Roman" w:hAnsi="Times New Roman" w:cs="Times New Roman"/>
          <w:sz w:val="28"/>
          <w:szCs w:val="28"/>
        </w:rPr>
        <w:t xml:space="preserve">2.В </w:t>
      </w:r>
      <w:r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 w:rsidRPr="00790655">
        <w:rPr>
          <w:rFonts w:ascii="Times New Roman" w:hAnsi="Times New Roman" w:cs="Times New Roman"/>
          <w:sz w:val="28"/>
          <w:szCs w:val="28"/>
        </w:rPr>
        <w:t xml:space="preserve"> Кодекс этики и служебного поведения муниципальных служащих органов местного самоуправления Березовского городского округа</w:t>
      </w:r>
      <w:r w:rsidR="0080565F">
        <w:rPr>
          <w:rFonts w:ascii="Times New Roman" w:hAnsi="Times New Roman" w:cs="Times New Roman"/>
          <w:sz w:val="28"/>
          <w:szCs w:val="28"/>
        </w:rPr>
        <w:t>»</w:t>
      </w:r>
      <w:r w:rsidRPr="0079065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565F">
        <w:rPr>
          <w:rFonts w:ascii="Times New Roman" w:hAnsi="Times New Roman" w:cs="Times New Roman"/>
          <w:sz w:val="28"/>
          <w:szCs w:val="28"/>
        </w:rPr>
        <w:t xml:space="preserve">- </w:t>
      </w:r>
      <w:r w:rsidRPr="00790655">
        <w:rPr>
          <w:rFonts w:ascii="Times New Roman" w:hAnsi="Times New Roman" w:cs="Times New Roman"/>
          <w:sz w:val="28"/>
          <w:szCs w:val="28"/>
        </w:rPr>
        <w:t>Кодекс) внести следующие изменения:</w:t>
      </w:r>
    </w:p>
    <w:p w:rsidR="00790655" w:rsidRDefault="00790655" w:rsidP="007906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90655">
        <w:rPr>
          <w:rFonts w:ascii="Times New Roman" w:hAnsi="Times New Roman" w:cs="Times New Roman"/>
          <w:sz w:val="28"/>
          <w:szCs w:val="28"/>
        </w:rPr>
        <w:t>2.1.Пункт 1.3 Кодекса изложить в новой редакции:</w:t>
      </w:r>
    </w:p>
    <w:p w:rsidR="00790655" w:rsidRDefault="00790655" w:rsidP="007906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«1.3.</w:t>
      </w:r>
      <w:r w:rsidRPr="00790655">
        <w:rPr>
          <w:rFonts w:ascii="Times New Roman" w:hAnsi="Times New Roman" w:cs="Times New Roman"/>
          <w:sz w:val="28"/>
          <w:szCs w:val="28"/>
        </w:rPr>
        <w:t>Кодекс разработан в  соответствии  с федеральными законами</w:t>
      </w:r>
      <w:r w:rsidRPr="00790655">
        <w:rPr>
          <w:rStyle w:val="20"/>
          <w:rFonts w:ascii="Times New Roman" w:eastAsia="Arial Unicode MS" w:hAnsi="Times New Roman"/>
        </w:rPr>
        <w:t xml:space="preserve"> </w:t>
      </w:r>
      <w:r w:rsidR="0080565F">
        <w:rPr>
          <w:rFonts w:ascii="Times New Roman" w:hAnsi="Times New Roman" w:cs="Times New Roman"/>
          <w:sz w:val="28"/>
          <w:szCs w:val="28"/>
        </w:rPr>
        <w:t xml:space="preserve">от 02.03.2007 №25-ФЗ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65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Федерации»</w:t>
      </w:r>
      <w:r w:rsidR="0080565F" w:rsidRPr="0080565F">
        <w:rPr>
          <w:rFonts w:ascii="Times New Roman" w:hAnsi="Times New Roman" w:cs="Times New Roman"/>
          <w:sz w:val="28"/>
          <w:szCs w:val="28"/>
        </w:rPr>
        <w:t xml:space="preserve"> </w:t>
      </w:r>
      <w:r w:rsidR="0080565F">
        <w:rPr>
          <w:rFonts w:ascii="Times New Roman" w:hAnsi="Times New Roman" w:cs="Times New Roman"/>
          <w:sz w:val="28"/>
          <w:szCs w:val="28"/>
        </w:rPr>
        <w:t xml:space="preserve">в </w:t>
      </w:r>
      <w:r w:rsidR="0080565F" w:rsidRPr="00790655">
        <w:rPr>
          <w:rFonts w:ascii="Times New Roman" w:hAnsi="Times New Roman" w:cs="Times New Roman"/>
          <w:sz w:val="28"/>
          <w:szCs w:val="28"/>
        </w:rPr>
        <w:t>ред</w:t>
      </w:r>
      <w:r w:rsidR="0080565F">
        <w:rPr>
          <w:rFonts w:ascii="Times New Roman" w:hAnsi="Times New Roman" w:cs="Times New Roman"/>
          <w:sz w:val="28"/>
          <w:szCs w:val="28"/>
        </w:rPr>
        <w:t>акции</w:t>
      </w:r>
      <w:r w:rsidR="0080565F" w:rsidRPr="00790655">
        <w:rPr>
          <w:rFonts w:ascii="Times New Roman" w:hAnsi="Times New Roman" w:cs="Times New Roman"/>
          <w:sz w:val="28"/>
          <w:szCs w:val="28"/>
        </w:rPr>
        <w:t xml:space="preserve"> от 25.11.2013</w:t>
      </w:r>
      <w:r w:rsidR="0080565F">
        <w:rPr>
          <w:rFonts w:ascii="Times New Roman" w:hAnsi="Times New Roman" w:cs="Times New Roman"/>
          <w:sz w:val="28"/>
          <w:szCs w:val="28"/>
        </w:rPr>
        <w:t xml:space="preserve"> №317-ФЗ</w:t>
      </w:r>
      <w:r w:rsidRPr="00790655">
        <w:rPr>
          <w:rFonts w:ascii="Times New Roman" w:hAnsi="Times New Roman" w:cs="Times New Roman"/>
          <w:sz w:val="28"/>
          <w:szCs w:val="28"/>
        </w:rPr>
        <w:t>, от 25.12.2008 №</w:t>
      </w:r>
      <w:r>
        <w:rPr>
          <w:rFonts w:ascii="Times New Roman" w:hAnsi="Times New Roman" w:cs="Times New Roman"/>
          <w:sz w:val="28"/>
          <w:szCs w:val="28"/>
        </w:rPr>
        <w:t xml:space="preserve">273-ФЗ </w:t>
      </w:r>
      <w:r w:rsidRPr="00790655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 </w:t>
      </w:r>
      <w:r w:rsidR="0080565F">
        <w:rPr>
          <w:rFonts w:ascii="Times New Roman" w:hAnsi="Times New Roman" w:cs="Times New Roman"/>
          <w:sz w:val="28"/>
          <w:szCs w:val="28"/>
        </w:rPr>
        <w:t xml:space="preserve">в </w:t>
      </w:r>
      <w:r w:rsidRPr="00790655">
        <w:rPr>
          <w:rFonts w:ascii="Times New Roman" w:hAnsi="Times New Roman" w:cs="Times New Roman"/>
          <w:sz w:val="28"/>
          <w:szCs w:val="28"/>
        </w:rPr>
        <w:t>ред</w:t>
      </w:r>
      <w:r w:rsidR="0080565F">
        <w:rPr>
          <w:rFonts w:ascii="Times New Roman" w:hAnsi="Times New Roman" w:cs="Times New Roman"/>
          <w:sz w:val="28"/>
          <w:szCs w:val="28"/>
        </w:rPr>
        <w:t>акции</w:t>
      </w:r>
      <w:r w:rsidRPr="00790655">
        <w:rPr>
          <w:rFonts w:ascii="Times New Roman" w:hAnsi="Times New Roman" w:cs="Times New Roman"/>
          <w:sz w:val="28"/>
          <w:szCs w:val="28"/>
        </w:rPr>
        <w:t xml:space="preserve"> от 28.12.2013</w:t>
      </w:r>
      <w:r>
        <w:rPr>
          <w:rFonts w:ascii="Times New Roman" w:hAnsi="Times New Roman" w:cs="Times New Roman"/>
          <w:sz w:val="28"/>
          <w:szCs w:val="28"/>
        </w:rPr>
        <w:t xml:space="preserve"> №396-ФЗ</w:t>
      </w:r>
      <w:r w:rsidR="0080565F">
        <w:rPr>
          <w:rFonts w:ascii="Times New Roman" w:hAnsi="Times New Roman" w:cs="Times New Roman"/>
          <w:sz w:val="28"/>
          <w:szCs w:val="28"/>
        </w:rPr>
        <w:t>.».</w:t>
      </w:r>
    </w:p>
    <w:p w:rsidR="00790655" w:rsidRDefault="00790655" w:rsidP="007906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655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Исключить:</w:t>
      </w:r>
    </w:p>
    <w:p w:rsidR="00790655" w:rsidRPr="00790655" w:rsidRDefault="00790655" w:rsidP="007906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655">
        <w:rPr>
          <w:rFonts w:ascii="Times New Roman" w:hAnsi="Times New Roman" w:cs="Times New Roman"/>
          <w:sz w:val="28"/>
          <w:szCs w:val="28"/>
        </w:rPr>
        <w:t xml:space="preserve">из пункта 2.2  Кодекса первый, второй, четвертый, пятый, восьмой, девятый, десятый, одиннадцатый, четырнадцатый </w:t>
      </w:r>
      <w:r w:rsidR="00E93DC0">
        <w:rPr>
          <w:rFonts w:ascii="Times New Roman" w:hAnsi="Times New Roman" w:cs="Times New Roman"/>
          <w:sz w:val="28"/>
          <w:szCs w:val="28"/>
        </w:rPr>
        <w:t>под</w:t>
      </w:r>
      <w:r w:rsidRPr="00790655">
        <w:rPr>
          <w:rFonts w:ascii="Times New Roman" w:hAnsi="Times New Roman" w:cs="Times New Roman"/>
          <w:sz w:val="28"/>
          <w:szCs w:val="28"/>
        </w:rPr>
        <w:t>абзацы;</w:t>
      </w:r>
    </w:p>
    <w:p w:rsidR="00790655" w:rsidRPr="00790655" w:rsidRDefault="00790655" w:rsidP="007906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655">
        <w:rPr>
          <w:rFonts w:ascii="Times New Roman" w:hAnsi="Times New Roman" w:cs="Times New Roman"/>
          <w:sz w:val="28"/>
          <w:szCs w:val="28"/>
        </w:rPr>
        <w:t xml:space="preserve">из пункта 2.8 Кодекса </w:t>
      </w:r>
      <w:r w:rsidR="0080565F">
        <w:rPr>
          <w:rFonts w:ascii="Times New Roman" w:hAnsi="Times New Roman" w:cs="Times New Roman"/>
          <w:sz w:val="28"/>
          <w:szCs w:val="28"/>
        </w:rPr>
        <w:t xml:space="preserve">- </w:t>
      </w:r>
      <w:r w:rsidRPr="00790655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E93DC0">
        <w:rPr>
          <w:rFonts w:ascii="Times New Roman" w:hAnsi="Times New Roman" w:cs="Times New Roman"/>
          <w:sz w:val="28"/>
          <w:szCs w:val="28"/>
        </w:rPr>
        <w:t>под</w:t>
      </w:r>
      <w:r w:rsidRPr="00790655">
        <w:rPr>
          <w:rFonts w:ascii="Times New Roman" w:hAnsi="Times New Roman" w:cs="Times New Roman"/>
          <w:sz w:val="28"/>
          <w:szCs w:val="28"/>
        </w:rPr>
        <w:t xml:space="preserve">абзац; </w:t>
      </w:r>
    </w:p>
    <w:p w:rsidR="00E93DC0" w:rsidRDefault="00790655" w:rsidP="00E93D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655">
        <w:rPr>
          <w:rFonts w:ascii="Times New Roman" w:hAnsi="Times New Roman" w:cs="Times New Roman"/>
          <w:sz w:val="28"/>
          <w:szCs w:val="28"/>
        </w:rPr>
        <w:t xml:space="preserve">из Кодекса </w:t>
      </w:r>
      <w:r w:rsidR="0080565F">
        <w:rPr>
          <w:rFonts w:ascii="Times New Roman" w:hAnsi="Times New Roman" w:cs="Times New Roman"/>
          <w:sz w:val="28"/>
          <w:szCs w:val="28"/>
        </w:rPr>
        <w:t>-</w:t>
      </w:r>
      <w:r w:rsidRPr="00790655">
        <w:rPr>
          <w:rFonts w:ascii="Times New Roman" w:hAnsi="Times New Roman" w:cs="Times New Roman"/>
          <w:sz w:val="28"/>
          <w:szCs w:val="28"/>
        </w:rPr>
        <w:t xml:space="preserve"> пункты</w:t>
      </w:r>
      <w:r w:rsidR="00E93DC0">
        <w:rPr>
          <w:rFonts w:ascii="Times New Roman" w:hAnsi="Times New Roman" w:cs="Times New Roman"/>
          <w:sz w:val="28"/>
          <w:szCs w:val="28"/>
        </w:rPr>
        <w:t xml:space="preserve"> 2.5, 2.6</w:t>
      </w:r>
      <w:r w:rsidRPr="00790655">
        <w:rPr>
          <w:rFonts w:ascii="Times New Roman" w:hAnsi="Times New Roman" w:cs="Times New Roman"/>
          <w:sz w:val="28"/>
          <w:szCs w:val="28"/>
        </w:rPr>
        <w:t>,2.7.</w:t>
      </w:r>
    </w:p>
    <w:p w:rsidR="00790655" w:rsidRPr="00790655" w:rsidRDefault="00E93DC0" w:rsidP="00E93D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0655" w:rsidRPr="0079065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87FAC" w:rsidRPr="002536D0" w:rsidRDefault="00087FAC" w:rsidP="00FD3494">
      <w:pPr>
        <w:pStyle w:val="11"/>
        <w:shd w:val="clear" w:color="auto" w:fill="auto"/>
        <w:spacing w:before="0" w:after="67" w:line="250" w:lineRule="exact"/>
        <w:rPr>
          <w:sz w:val="28"/>
          <w:szCs w:val="28"/>
        </w:rPr>
      </w:pPr>
    </w:p>
    <w:p w:rsidR="00087FAC" w:rsidRDefault="00087FAC" w:rsidP="00FD3494">
      <w:pPr>
        <w:pStyle w:val="11"/>
        <w:shd w:val="clear" w:color="auto" w:fill="auto"/>
        <w:spacing w:before="0" w:after="67" w:line="250" w:lineRule="exact"/>
        <w:rPr>
          <w:sz w:val="28"/>
          <w:szCs w:val="28"/>
        </w:rPr>
      </w:pPr>
    </w:p>
    <w:p w:rsidR="002536D0" w:rsidRPr="002536D0" w:rsidRDefault="002536D0" w:rsidP="00FD3494">
      <w:pPr>
        <w:pStyle w:val="11"/>
        <w:shd w:val="clear" w:color="auto" w:fill="auto"/>
        <w:spacing w:before="0" w:after="67" w:line="250" w:lineRule="exact"/>
        <w:rPr>
          <w:sz w:val="28"/>
          <w:szCs w:val="28"/>
        </w:rPr>
      </w:pPr>
    </w:p>
    <w:p w:rsidR="00A00A6F" w:rsidRPr="00087FAC" w:rsidRDefault="00A00A6F" w:rsidP="00FD3494">
      <w:pPr>
        <w:pStyle w:val="11"/>
        <w:shd w:val="clear" w:color="auto" w:fill="auto"/>
        <w:spacing w:before="0" w:after="67" w:line="250" w:lineRule="exact"/>
        <w:rPr>
          <w:sz w:val="28"/>
          <w:szCs w:val="28"/>
        </w:rPr>
      </w:pPr>
      <w:r w:rsidRPr="00087FAC">
        <w:rPr>
          <w:sz w:val="28"/>
          <w:szCs w:val="28"/>
        </w:rPr>
        <w:t>Глава Березовского городского округа,</w:t>
      </w:r>
    </w:p>
    <w:p w:rsidR="00A30E49" w:rsidRDefault="00A00A6F" w:rsidP="0056714B">
      <w:pPr>
        <w:pStyle w:val="11"/>
        <w:shd w:val="clear" w:color="auto" w:fill="auto"/>
        <w:tabs>
          <w:tab w:val="left" w:pos="8263"/>
        </w:tabs>
        <w:spacing w:before="0" w:after="3141" w:line="250" w:lineRule="exact"/>
      </w:pPr>
      <w:r w:rsidRPr="00087FAC">
        <w:rPr>
          <w:sz w:val="28"/>
          <w:szCs w:val="28"/>
        </w:rPr>
        <w:t>глава администрации</w:t>
      </w:r>
      <w:r w:rsidRPr="00087FAC">
        <w:rPr>
          <w:sz w:val="28"/>
          <w:szCs w:val="28"/>
        </w:rPr>
        <w:tab/>
      </w:r>
      <w:r w:rsidR="002536D0">
        <w:rPr>
          <w:sz w:val="28"/>
          <w:szCs w:val="28"/>
        </w:rPr>
        <w:t xml:space="preserve">    </w:t>
      </w:r>
      <w:r w:rsidRPr="00087FAC">
        <w:rPr>
          <w:sz w:val="28"/>
          <w:szCs w:val="28"/>
        </w:rPr>
        <w:t>Е.Р.Писцов</w:t>
      </w:r>
    </w:p>
    <w:sectPr w:rsidR="00A30E49" w:rsidSect="003B3B65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26E" w:rsidRDefault="00AA526E" w:rsidP="003B3B65">
      <w:r>
        <w:separator/>
      </w:r>
    </w:p>
  </w:endnote>
  <w:endnote w:type="continuationSeparator" w:id="1">
    <w:p w:rsidR="00AA526E" w:rsidRDefault="00AA526E" w:rsidP="003B3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26E" w:rsidRDefault="00AA526E" w:rsidP="003B3B65">
      <w:r>
        <w:separator/>
      </w:r>
    </w:p>
  </w:footnote>
  <w:footnote w:type="continuationSeparator" w:id="1">
    <w:p w:rsidR="00AA526E" w:rsidRDefault="00AA526E" w:rsidP="003B3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3139"/>
      <w:docPartObj>
        <w:docPartGallery w:val="Page Numbers (Top of Page)"/>
        <w:docPartUnique/>
      </w:docPartObj>
    </w:sdtPr>
    <w:sdtContent>
      <w:p w:rsidR="003B3B65" w:rsidRDefault="008E3A15">
        <w:pPr>
          <w:pStyle w:val="a6"/>
          <w:jc w:val="center"/>
        </w:pPr>
        <w:r w:rsidRPr="003B3B65">
          <w:rPr>
            <w:rFonts w:ascii="Times New Roman" w:hAnsi="Times New Roman" w:cs="Times New Roman"/>
          </w:rPr>
          <w:fldChar w:fldCharType="begin"/>
        </w:r>
        <w:r w:rsidR="003B3B65" w:rsidRPr="003B3B65">
          <w:rPr>
            <w:rFonts w:ascii="Times New Roman" w:hAnsi="Times New Roman" w:cs="Times New Roman"/>
          </w:rPr>
          <w:instrText xml:space="preserve"> PAGE   \* MERGEFORMAT </w:instrText>
        </w:r>
        <w:r w:rsidRPr="003B3B65">
          <w:rPr>
            <w:rFonts w:ascii="Times New Roman" w:hAnsi="Times New Roman" w:cs="Times New Roman"/>
          </w:rPr>
          <w:fldChar w:fldCharType="separate"/>
        </w:r>
        <w:r w:rsidR="00E93DC0">
          <w:rPr>
            <w:rFonts w:ascii="Times New Roman" w:hAnsi="Times New Roman" w:cs="Times New Roman"/>
            <w:noProof/>
          </w:rPr>
          <w:t>2</w:t>
        </w:r>
        <w:r w:rsidRPr="003B3B65">
          <w:rPr>
            <w:rFonts w:ascii="Times New Roman" w:hAnsi="Times New Roman" w:cs="Times New Roman"/>
          </w:rPr>
          <w:fldChar w:fldCharType="end"/>
        </w:r>
      </w:p>
    </w:sdtContent>
  </w:sdt>
  <w:p w:rsidR="003B3B65" w:rsidRDefault="003B3B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794"/>
    <w:multiLevelType w:val="hybridMultilevel"/>
    <w:tmpl w:val="2D6E22A8"/>
    <w:lvl w:ilvl="0" w:tplc="9A925C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A6F"/>
    <w:rsid w:val="00047E16"/>
    <w:rsid w:val="00087FAC"/>
    <w:rsid w:val="001874CC"/>
    <w:rsid w:val="00213849"/>
    <w:rsid w:val="00226B72"/>
    <w:rsid w:val="002536D0"/>
    <w:rsid w:val="002C35A0"/>
    <w:rsid w:val="003B3B65"/>
    <w:rsid w:val="00423260"/>
    <w:rsid w:val="00454B56"/>
    <w:rsid w:val="004B64A0"/>
    <w:rsid w:val="004E0E15"/>
    <w:rsid w:val="00562EF0"/>
    <w:rsid w:val="0056714B"/>
    <w:rsid w:val="00567DA0"/>
    <w:rsid w:val="006150C8"/>
    <w:rsid w:val="006170D6"/>
    <w:rsid w:val="00790655"/>
    <w:rsid w:val="007A5804"/>
    <w:rsid w:val="007E7157"/>
    <w:rsid w:val="0080565F"/>
    <w:rsid w:val="008E3A15"/>
    <w:rsid w:val="00935C27"/>
    <w:rsid w:val="009E439E"/>
    <w:rsid w:val="00A00A6F"/>
    <w:rsid w:val="00A07027"/>
    <w:rsid w:val="00A30E49"/>
    <w:rsid w:val="00A35A2E"/>
    <w:rsid w:val="00AA526E"/>
    <w:rsid w:val="00B459FE"/>
    <w:rsid w:val="00B652EF"/>
    <w:rsid w:val="00C178D8"/>
    <w:rsid w:val="00C31D14"/>
    <w:rsid w:val="00C924E1"/>
    <w:rsid w:val="00CD2CBF"/>
    <w:rsid w:val="00D57A13"/>
    <w:rsid w:val="00E31FD3"/>
    <w:rsid w:val="00E72A8E"/>
    <w:rsid w:val="00E93DC0"/>
    <w:rsid w:val="00EB6194"/>
    <w:rsid w:val="00FD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0A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00A6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25pt5pt">
    <w:name w:val="Заголовок №1 + 12;5 pt;Не полужирный;Интервал 5 pt"/>
    <w:basedOn w:val="1"/>
    <w:rsid w:val="00A00A6F"/>
    <w:rPr>
      <w:b/>
      <w:bCs/>
      <w:spacing w:val="100"/>
      <w:sz w:val="25"/>
      <w:szCs w:val="25"/>
    </w:rPr>
  </w:style>
  <w:style w:type="character" w:customStyle="1" w:styleId="a3">
    <w:name w:val="Основной текст_"/>
    <w:basedOn w:val="a0"/>
    <w:link w:val="11"/>
    <w:rsid w:val="00A00A6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00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00A6F"/>
    <w:pPr>
      <w:shd w:val="clear" w:color="auto" w:fill="FFFFFF"/>
      <w:spacing w:after="120" w:line="44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A00A6F"/>
    <w:pPr>
      <w:shd w:val="clear" w:color="auto" w:fill="FFFFFF"/>
      <w:spacing w:before="120" w:line="206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2">
    <w:name w:val="Основной текст (2)"/>
    <w:basedOn w:val="a"/>
    <w:link w:val="21"/>
    <w:rsid w:val="00A00A6F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Normal (Web)"/>
    <w:basedOn w:val="a"/>
    <w:uiPriority w:val="99"/>
    <w:unhideWhenUsed/>
    <w:rsid w:val="00A00A6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5">
    <w:name w:val="Table Grid"/>
    <w:basedOn w:val="a1"/>
    <w:uiPriority w:val="59"/>
    <w:rsid w:val="003B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B3B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3B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B3B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3B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lk">
    <w:name w:val="blk"/>
    <w:rsid w:val="00226B72"/>
  </w:style>
  <w:style w:type="character" w:customStyle="1" w:styleId="u">
    <w:name w:val="u"/>
    <w:rsid w:val="00226B72"/>
  </w:style>
  <w:style w:type="character" w:styleId="aa">
    <w:name w:val="Hyperlink"/>
    <w:basedOn w:val="a0"/>
    <w:uiPriority w:val="99"/>
    <w:semiHidden/>
    <w:unhideWhenUsed/>
    <w:rsid w:val="00226B7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9065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адм</cp:lastModifiedBy>
  <cp:revision>13</cp:revision>
  <cp:lastPrinted>2013-12-23T05:54:00Z</cp:lastPrinted>
  <dcterms:created xsi:type="dcterms:W3CDTF">2013-12-20T03:58:00Z</dcterms:created>
  <dcterms:modified xsi:type="dcterms:W3CDTF">2014-02-07T08:48:00Z</dcterms:modified>
</cp:coreProperties>
</file>