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БЕРЕЗОВСКОГО ГОРОДСКОГО ОКРУГА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марта 2011 г. N 126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КОДЕКСА ЭТИКИ И СЛУЖЕБНОГО ПОВЕДЕНИЯ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МУНИЦИПАЛЬНЫХ СЛУЖАЩИХ ОРГАНОВ МЕСТНОГО САМОУПРАВЛЕНИЯ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БЕРЕЗОВСКОГО ГОРОДСКОГО ОКРУГА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</w:t>
      </w:r>
      <w:hyperlink r:id="rId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Губернатора Свердловской области от 10.03.2011 N 166-УГ "Об утверждении Кодекса этики и служебного поведения государственных гражданских служащих Свердловской области", постановляю: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0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этики и служебного поведения муниципальных служащих органов местного самоуправления Березовского городского округа (далее - Кодекс) (прилагается).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Управляющей делами администрации Березовского городского округа Очкановой С.В. организовать работу по включению в трудовые договоры муниципальных служащих дополнительного пункта об ответственности муниципального служащего за нарушение </w:t>
      </w:r>
      <w:hyperlink w:anchor="Par30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>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Муниципальным служащим органов местного самоуправления Березовского городского округа неукоснительно соблюдать основные правила и общие принципы служебного поведения и профессиональной этики, установленные </w:t>
      </w:r>
      <w:hyperlink w:anchor="Par30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>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Считать утратившим силу Постановление администрации Березовского городского округа от 08.07.2010 N 284 "Об утверждении общих </w:t>
      </w:r>
      <w:proofErr w:type="gramStart"/>
      <w:r>
        <w:rPr>
          <w:rFonts w:ascii="Calibri" w:hAnsi="Calibri" w:cs="Calibri"/>
        </w:rPr>
        <w:t>принципов служебного поведения муниципальных служащих органов местного самоуправления Березовского городского округа</w:t>
      </w:r>
      <w:proofErr w:type="gramEnd"/>
      <w:r>
        <w:rPr>
          <w:rFonts w:ascii="Calibri" w:hAnsi="Calibri" w:cs="Calibri"/>
        </w:rPr>
        <w:t>".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Первый заместитель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главы администрации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И.В.КАРПОВ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>Утвержден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администрации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марта 2011 г. N 126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"/>
      <w:bookmarkEnd w:id="2"/>
      <w:r>
        <w:rPr>
          <w:rFonts w:ascii="Calibri" w:hAnsi="Calibri" w:cs="Calibri"/>
          <w:b/>
          <w:bCs/>
        </w:rPr>
        <w:t>КОДЕКС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ЭТИКИ И СЛУЖЕБНОГО ПОВЕДЕНИЯ МУНИЦИПАЛЬНЫХ СЛУЖАЩИХ ОРГАНОВ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МЕСТНОГО САМОУПРАВЛЕНИЯ БЕРЕЗОВСКОГО ГОРОДСКОГО ОКРУГА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4"/>
      <w:bookmarkEnd w:id="3"/>
      <w:r>
        <w:rPr>
          <w:rFonts w:ascii="Calibri" w:hAnsi="Calibri" w:cs="Calibri"/>
        </w:rPr>
        <w:t>1. ОБЩИЕ ПОЛОЖЕНИЯ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Настоящий Кодекс устанавливает основные правила служебного поведения муниципальных служащих органов местного самоуправления Березовского городского округа (далее - муниципальные служащие), общие принципы профессиональной, служебной этики, которыми должны руководствоваться муниципальные служащие.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Целью Кодекса является установление этических норм служебного поведения муниципальных служащих для достойного осуществления ими своей профессиональной деятельности, а также содействие укреплению авторитета муниципальных служащих, доверия граждан к муниципальным органам и обеспечение единых этических норм и принципов служебного поведения муниципальных служащих.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Кодекс призван повысить эффективность выполнения муниципальными служащими своих должностных обязанностей, служить основой для формирования должной морали в сфере муниципальной службы в органах местного самоуправления Березовского городского округа, уважительного отношения к органам местного самоуправления Березовского городского округа в общественном сознании, а также выступает как институт общественного сознания и нравственности муниципальных служащих, их самоконтроля.</w:t>
      </w:r>
      <w:proofErr w:type="gramEnd"/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Кодекс разработан в соответствии с Федеральными законами от 02.03.2007 </w:t>
      </w:r>
      <w:hyperlink r:id="rId6" w:history="1">
        <w:r>
          <w:rPr>
            <w:rFonts w:ascii="Calibri" w:hAnsi="Calibri" w:cs="Calibri"/>
            <w:color w:val="0000FF"/>
          </w:rPr>
          <w:t>N 25-ФЗ</w:t>
        </w:r>
      </w:hyperlink>
      <w:r>
        <w:rPr>
          <w:rFonts w:ascii="Calibri" w:hAnsi="Calibri" w:cs="Calibri"/>
        </w:rPr>
        <w:t xml:space="preserve"> "О муниципальной службе в Российской Федерации" и от 25.12.2008 </w:t>
      </w:r>
      <w:hyperlink r:id="rId7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 "О противодействии коррупции", </w:t>
      </w:r>
      <w:hyperlink r:id="rId8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12.08.2002 N 885 "Об утверждении общих принципов служебного поведения государственных служащих".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При заключении трудового договора представитель нанимателя обязан ознакомить муниципального служащего с Кодексом.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Знание и соблюдение муниципальным служащим норм Кодекса является одним из критериев оценки качества профессиональной деятельности и служебного поведения муниципального служащего.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Нарушение муниципальным служащим норм Кодекса подлежит моральному осуждению, а в случаях нарушения законодательства Российской Федерации и Свердловской области муниципальный служащий несет ответственность, предусмотренную законодательством Российской Федерации.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 Соблюдение муниципальным служащим норм Кодекса учитывается при проведении аттестации, формировании кадрового резерва для замещения вакантной должности муниципальной службы в порядке должностного роста, а также при наложении дисциплинарных взысканий.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5"/>
      <w:bookmarkEnd w:id="4"/>
      <w:r>
        <w:rPr>
          <w:rFonts w:ascii="Calibri" w:hAnsi="Calibri" w:cs="Calibri"/>
        </w:rPr>
        <w:t>2. ОСНОВНЫЕ ПРАВИЛА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СЛУЖЕБНОГО ПОВЕДЕНИЯ МУНИЦИПАЛЬНЫХ СЛУЖАЩИХ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Соблюдение основных правил служебного поведения муниципальных служащих необходимо для граждан Российской Федерации в связи с прохождением ими муниципальной службы в органах местного самоуправления Березовского городского округа.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Муниципальные служащие, сознавая ответственность перед государством, обществом и гражданами, призваны: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исполнять должностные обязанности добросовестно и на высоком профессиональном уровне в целях </w:t>
      </w:r>
      <w:proofErr w:type="gramStart"/>
      <w:r>
        <w:rPr>
          <w:rFonts w:ascii="Calibri" w:hAnsi="Calibri" w:cs="Calibri"/>
        </w:rPr>
        <w:t>обеспечения эффективной работы органов местного самоуправления Березовского городского округа</w:t>
      </w:r>
      <w:proofErr w:type="gramEnd"/>
      <w:r>
        <w:rPr>
          <w:rFonts w:ascii="Calibri" w:hAnsi="Calibri" w:cs="Calibri"/>
        </w:rPr>
        <w:t>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органов местного самоуправления Березовского городского округа, так и муниципальных служащих;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осуществлять свою деятельность в пределах полномочий соответствующего органа местного самоуправления Березовского городского округа;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уведомлять главу Березовского городского округа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соблюдать установленные федеральными и областными законами ограничения и запреты, исполнять обязанности, связанные с прохождением муниципальной службы;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проявлять корректность и внимательность в обращении с гражданами и должностными </w:t>
      </w:r>
      <w:r>
        <w:rPr>
          <w:rFonts w:ascii="Calibri" w:hAnsi="Calibri" w:cs="Calibri"/>
        </w:rPr>
        <w:lastRenderedPageBreak/>
        <w:t>лицами;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репутации муниципального служащего или авторитету органов местного самоуправления Березовского городского округа;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принимать предусмотренные законодательством Российской Федерации и Свердловской области меры по недопущению возникновения конфликта интересов и урегулированию возникших случаев конфликта интересов;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воздерживаться от публичных высказываний, суждений и оценок в отношении деятельности органов местного самоуправления Березовского городского округа, их руководителей, если это не входит в должностные обязанности муниципального служащего;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соблюдать установленные правила публичных выступлений и предоставления служебной информации;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уважительно относиться к деятельности представителей средств массовой информации по информированию общества о работе органов местного самоуправления Березовского городского округа, а также оказывать содействие в получении достоверной информации в установленном порядке;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rPr>
          <w:rFonts w:ascii="Calibri" w:hAnsi="Calibri" w:cs="Calibri"/>
        </w:rPr>
        <w:t>объектов</w:t>
      </w:r>
      <w:proofErr w:type="gramEnd"/>
      <w:r>
        <w:rPr>
          <w:rFonts w:ascii="Calibri" w:hAnsi="Calibri" w:cs="Calibri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постоянно стремиться к обеспечению как можно более эффективного распоряжения ресурсами, находящимися в сфере ответственности муниципального служащего.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Муниципальные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Свердловской области.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 и Свердловской области.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Муниципальным служащим запрещается получать в связи с исполнением ими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пользование транспортом и иные вознаграждения). Подарки, полученные муниципальными служащими в связи с протокольными мероприятиями, со служебными командировками и другими официальными мероприятиями, признаются собственностью Березовского городского округа и передаются муниципальными служащими по акту в органы местного самоуправления Березовского городского округа, за исключением случаев, установленных законодательством Российской Федерации.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2.7. Муниципальные служащие 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(и) которая стала известна им в связи с исполнением ими должностных обязанностей.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2.8. Муниципальные служащие, наделенные организационно-распорядительными полномочиями по отношению к другим муниципальным служащим, должны: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быть образцом профессионализма, безупречной репутации, способствовать формированию в органе местного самоуправления Березовского городского округа благоприятного для эффективной работы морально-психологического климата;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принимать меры по предотвращению и урегулированию конфликта интересов;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принимать меры по предупреждению коррупции;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допускать случаев принуждения муниципальных служащих к участию в деятельности политических партий и общественных объединений;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принимать меры к тому, чтобы подчиненные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нести ответственность в соответствии </w:t>
      </w:r>
      <w:proofErr w:type="gramStart"/>
      <w:r>
        <w:rPr>
          <w:rFonts w:ascii="Calibri" w:hAnsi="Calibri" w:cs="Calibri"/>
        </w:rPr>
        <w:t>с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законодательствам</w:t>
      </w:r>
      <w:proofErr w:type="gramEnd"/>
      <w:r>
        <w:rPr>
          <w:rFonts w:ascii="Calibri" w:hAnsi="Calibri" w:cs="Calibri"/>
        </w:rPr>
        <w:t xml:space="preserve"> Российской Федерации и Свердловской области за действия или бездействие подчиненных сотрудников, нарушающих правила служебного поведения и принципы профессиональной, служебной этики, установленные Кодексом, если они не приняли меры по недопущению таких действий или бездействия;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пониманием относиться к коллегам, признавая их право иметь собственное профессиональное суждение.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82"/>
      <w:bookmarkEnd w:id="5"/>
      <w:r>
        <w:rPr>
          <w:rFonts w:ascii="Calibri" w:hAnsi="Calibri" w:cs="Calibri"/>
        </w:rPr>
        <w:t xml:space="preserve">3. ОБЩИЕ ПРИНЦИПЫ </w:t>
      </w:r>
      <w:proofErr w:type="gramStart"/>
      <w:r>
        <w:rPr>
          <w:rFonts w:ascii="Calibri" w:hAnsi="Calibri" w:cs="Calibri"/>
        </w:rPr>
        <w:t>ПРОФЕССИОНАЛЬНОЙ</w:t>
      </w:r>
      <w:proofErr w:type="gramEnd"/>
      <w:r>
        <w:rPr>
          <w:rFonts w:ascii="Calibri" w:hAnsi="Calibri" w:cs="Calibri"/>
        </w:rPr>
        <w:t>,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СЛУЖЕБНОЙ ЭТИКИ МУНИЦИПАЛЬНЫХ СЛУЖАЩИХ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Муниципальный служащий обязан эффективно использовать служебное время для достижения наибольшей результативности работы.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Муниципальный служащий обязан в установленные законодательством Российской Федерации и Свердловской области сроки принимать обоснованные решения в рамках своей компетенции и нести за них персональную ответственность.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Муниципальный служащий обязан соблюдать нормы служебного подчинения, следующие из отношений руководителя и подчиненного.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Недопустимо для муниципального служащего использовать служебную информацию в неслужебной сфере для достижения каких-либо личных и (или) корыстных целей.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Муниципальный служащий должен воздерживаться от любых действий, которые могут быть расценены как оказание покровительства каким бы то ни было лицам в целях приобретения ими прав и (или) освобождения их от обязанностей.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Муниципальный служащий должен использовать только законные и этические способы продвижения по службе.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3.7. Муниципальный служащий отвечает за организацию и состояние своего служебного </w:t>
      </w:r>
      <w:proofErr w:type="gramStart"/>
      <w:r>
        <w:rPr>
          <w:rFonts w:ascii="Calibri" w:hAnsi="Calibri" w:cs="Calibri"/>
        </w:rPr>
        <w:t>места</w:t>
      </w:r>
      <w:proofErr w:type="gramEnd"/>
      <w:r>
        <w:rPr>
          <w:rFonts w:ascii="Calibri" w:hAnsi="Calibri" w:cs="Calibri"/>
        </w:rPr>
        <w:t xml:space="preserve"> и соблюдение установленного порядка работы со служебными документами.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3.8. Муниципальному служащему запрещается выносить за пределы местонахождения органа местного самоуправления (его структурного подразделения) имущество, документы, предметы или материалы, принадлежащие такому органу, без соответствующего на то разрешения.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3.9. Перед уходом в отпуск или убытием в служебную командировку муниципальный служащий обязан оставить в надлежащем виде служебное место, средства оргтехники и другие материальные ценности, находящиеся в его распоряжении, передать неисполненные документы непосредственному руководителю для принятия решения о поручении их другому исполнителю.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3.10. Муниципальному служащему следует соблюдать деловой стиль в одежде, который отличают официальность, сдержанность, традиционность, аккуратность.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3.11. Муниципальный служащий должен придерживаться речевых норм, грамотности, основанных на использовании общепринятых правил русского языка.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речи муниципального служащего неприемлемо употребление неуместных слов и речевых оборотов, резких и циничных выражений оскорбительного характера.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3.12. Муниципальный служащий обязан соблюдать нормы делового этикета в общении с гражданами и другими муниципальными служащими при исполнении должностных обязанностей.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3.13. Муниципальный служащий не должен отвечать на оскорбления, обвинения или критику встречными обвинениями, оскорблениями, критикой или иными проявлениями агрессии, унижающими честь и достоинство человека.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3.14. Муниципальный служащий должен стремиться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7B63" w:rsidRDefault="00BD7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7B63" w:rsidRDefault="00BD7B6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73EF0" w:rsidRDefault="00E73EF0">
      <w:bookmarkStart w:id="6" w:name="_GoBack"/>
      <w:bookmarkEnd w:id="6"/>
    </w:p>
    <w:sectPr w:rsidR="00E73EF0" w:rsidSect="00EA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63"/>
    <w:rsid w:val="00BD7B63"/>
    <w:rsid w:val="00E7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480F6FA0EC5E7317C01C5DE513B5161799E550C96EC8C24583FDEE2BC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480F6FA0EC5E7317C01C5DE513B5161E95E659C26C95C84DDAF1ECB921C5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480F6FA0EC5E7317C01C5DE513B5161E95E957C76C95C84DDAF1ECB921C5K" TargetMode="External"/><Relationship Id="rId5" Type="http://schemas.openxmlformats.org/officeDocument/2006/relationships/hyperlink" Target="consultantplus://offline/ref=78480F6FA0EC5E7317C00250F37FEB1C1E9BBE5DC8649B9B1985AAB1EE1CE607A5DA0C23CB1C9D48CA01982DCD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2173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Евгения</dc:creator>
  <cp:lastModifiedBy>Серебрякова Евгения</cp:lastModifiedBy>
  <cp:revision>1</cp:revision>
  <dcterms:created xsi:type="dcterms:W3CDTF">2014-06-02T10:02:00Z</dcterms:created>
  <dcterms:modified xsi:type="dcterms:W3CDTF">2014-06-02T10:03:00Z</dcterms:modified>
</cp:coreProperties>
</file>