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5B6" w:rsidRDefault="000335B6" w:rsidP="000335B6">
      <w:pPr>
        <w:pStyle w:val="a3"/>
        <w:spacing w:before="0" w:beforeAutospacing="0" w:after="0" w:afterAutospacing="0"/>
        <w:jc w:val="both"/>
        <w:rPr>
          <w:iCs/>
          <w:color w:val="303933"/>
          <w:sz w:val="28"/>
          <w:szCs w:val="28"/>
        </w:rPr>
      </w:pPr>
      <w:r>
        <w:rPr>
          <w:iCs/>
          <w:color w:val="303933"/>
          <w:sz w:val="28"/>
          <w:szCs w:val="28"/>
        </w:rPr>
        <w:t xml:space="preserve">                                                                            Утвержден</w:t>
      </w:r>
    </w:p>
    <w:p w:rsidR="000335B6" w:rsidRDefault="000335B6" w:rsidP="000335B6">
      <w:pPr>
        <w:pStyle w:val="a3"/>
        <w:spacing w:before="0" w:beforeAutospacing="0" w:after="0" w:afterAutospacing="0"/>
        <w:jc w:val="both"/>
        <w:rPr>
          <w:iCs/>
          <w:color w:val="303933"/>
          <w:sz w:val="28"/>
          <w:szCs w:val="28"/>
        </w:rPr>
      </w:pPr>
      <w:r>
        <w:rPr>
          <w:iCs/>
          <w:color w:val="303933"/>
          <w:sz w:val="28"/>
          <w:szCs w:val="28"/>
        </w:rPr>
        <w:t xml:space="preserve">                                                                            решением Общественной палаты </w:t>
      </w:r>
    </w:p>
    <w:p w:rsidR="000335B6" w:rsidRDefault="000335B6" w:rsidP="000335B6">
      <w:pPr>
        <w:pStyle w:val="a3"/>
        <w:spacing w:before="0" w:beforeAutospacing="0" w:after="0" w:afterAutospacing="0"/>
        <w:jc w:val="both"/>
        <w:rPr>
          <w:iCs/>
          <w:color w:val="303933"/>
          <w:sz w:val="28"/>
          <w:szCs w:val="28"/>
        </w:rPr>
      </w:pPr>
      <w:r>
        <w:rPr>
          <w:iCs/>
          <w:color w:val="303933"/>
          <w:sz w:val="28"/>
          <w:szCs w:val="28"/>
        </w:rPr>
        <w:t xml:space="preserve">                                                                            Березовского городского округа</w:t>
      </w:r>
    </w:p>
    <w:p w:rsidR="000335B6" w:rsidRDefault="000335B6" w:rsidP="000335B6">
      <w:pPr>
        <w:pStyle w:val="a3"/>
        <w:spacing w:before="0" w:beforeAutospacing="0" w:after="0" w:afterAutospacing="0"/>
        <w:jc w:val="both"/>
        <w:rPr>
          <w:iCs/>
          <w:color w:val="303933"/>
          <w:sz w:val="28"/>
          <w:szCs w:val="28"/>
        </w:rPr>
      </w:pPr>
      <w:r>
        <w:rPr>
          <w:iCs/>
          <w:color w:val="303933"/>
          <w:sz w:val="28"/>
          <w:szCs w:val="28"/>
        </w:rPr>
        <w:t xml:space="preserve">                                                                            от 18.02.2013 № 15</w:t>
      </w:r>
    </w:p>
    <w:p w:rsidR="000335B6" w:rsidRDefault="000335B6" w:rsidP="000335B6">
      <w:pPr>
        <w:pStyle w:val="a3"/>
        <w:spacing w:before="0" w:beforeAutospacing="0" w:after="0" w:afterAutospacing="0"/>
        <w:jc w:val="both"/>
        <w:rPr>
          <w:iCs/>
          <w:color w:val="303933"/>
          <w:sz w:val="28"/>
          <w:szCs w:val="28"/>
        </w:rPr>
      </w:pPr>
    </w:p>
    <w:p w:rsidR="000335B6" w:rsidRDefault="000335B6" w:rsidP="000335B6">
      <w:pPr>
        <w:pStyle w:val="a3"/>
        <w:spacing w:before="0" w:beforeAutospacing="0" w:after="0" w:afterAutospacing="0"/>
        <w:jc w:val="center"/>
        <w:rPr>
          <w:iCs/>
          <w:color w:val="303933"/>
          <w:sz w:val="28"/>
          <w:szCs w:val="28"/>
        </w:rPr>
      </w:pPr>
    </w:p>
    <w:p w:rsidR="000335B6" w:rsidRDefault="004C286A" w:rsidP="000335B6">
      <w:pPr>
        <w:pStyle w:val="a3"/>
        <w:spacing w:before="0" w:beforeAutospacing="0" w:after="0" w:afterAutospacing="0"/>
        <w:jc w:val="center"/>
        <w:rPr>
          <w:iCs/>
          <w:color w:val="303933"/>
          <w:sz w:val="28"/>
          <w:szCs w:val="28"/>
        </w:rPr>
      </w:pPr>
      <w:r w:rsidRPr="000335B6">
        <w:rPr>
          <w:iCs/>
          <w:color w:val="303933"/>
          <w:sz w:val="28"/>
          <w:szCs w:val="28"/>
        </w:rPr>
        <w:t>Кодекс этики</w:t>
      </w:r>
    </w:p>
    <w:p w:rsidR="000335B6" w:rsidRDefault="004C286A" w:rsidP="000335B6">
      <w:pPr>
        <w:pStyle w:val="a3"/>
        <w:spacing w:before="0" w:beforeAutospacing="0" w:after="0" w:afterAutospacing="0"/>
        <w:jc w:val="center"/>
        <w:rPr>
          <w:iCs/>
          <w:color w:val="303933"/>
          <w:sz w:val="28"/>
          <w:szCs w:val="28"/>
        </w:rPr>
      </w:pPr>
      <w:r w:rsidRPr="000335B6">
        <w:rPr>
          <w:iCs/>
          <w:color w:val="303933"/>
          <w:sz w:val="28"/>
          <w:szCs w:val="28"/>
        </w:rPr>
        <w:t xml:space="preserve">членов Общественной палаты </w:t>
      </w:r>
      <w:r w:rsidR="000335B6">
        <w:rPr>
          <w:iCs/>
          <w:color w:val="303933"/>
          <w:sz w:val="28"/>
          <w:szCs w:val="28"/>
        </w:rPr>
        <w:t xml:space="preserve">Березовского городского округа </w:t>
      </w:r>
    </w:p>
    <w:p w:rsidR="000335B6" w:rsidRDefault="004C286A" w:rsidP="000335B6">
      <w:pPr>
        <w:pStyle w:val="a3"/>
        <w:spacing w:before="0" w:beforeAutospacing="0" w:after="0" w:afterAutospacing="0"/>
        <w:jc w:val="center"/>
        <w:rPr>
          <w:iCs/>
          <w:color w:val="303933"/>
          <w:sz w:val="28"/>
          <w:szCs w:val="28"/>
        </w:rPr>
      </w:pPr>
      <w:r w:rsidRPr="000335B6">
        <w:rPr>
          <w:iCs/>
          <w:color w:val="303933"/>
          <w:sz w:val="28"/>
          <w:szCs w:val="28"/>
        </w:rPr>
        <w:t xml:space="preserve"> </w:t>
      </w:r>
    </w:p>
    <w:p w:rsidR="004C286A" w:rsidRPr="000335B6" w:rsidRDefault="004C286A" w:rsidP="00FA722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35B6">
        <w:rPr>
          <w:color w:val="000000"/>
          <w:sz w:val="28"/>
          <w:szCs w:val="28"/>
        </w:rPr>
        <w:t> </w:t>
      </w:r>
      <w:r w:rsidR="000335B6">
        <w:rPr>
          <w:color w:val="303933"/>
          <w:sz w:val="28"/>
          <w:szCs w:val="28"/>
        </w:rPr>
        <w:t xml:space="preserve">    </w:t>
      </w:r>
      <w:proofErr w:type="gramStart"/>
      <w:r w:rsidRPr="000335B6">
        <w:rPr>
          <w:color w:val="303933"/>
          <w:sz w:val="28"/>
          <w:szCs w:val="28"/>
        </w:rPr>
        <w:t xml:space="preserve">Члены Общественной палаты </w:t>
      </w:r>
      <w:r w:rsidR="000335B6">
        <w:rPr>
          <w:color w:val="303933"/>
          <w:sz w:val="28"/>
          <w:szCs w:val="28"/>
        </w:rPr>
        <w:t>Березовского городского округа</w:t>
      </w:r>
      <w:r w:rsidRPr="000335B6">
        <w:rPr>
          <w:color w:val="303933"/>
          <w:sz w:val="28"/>
          <w:szCs w:val="28"/>
        </w:rPr>
        <w:t>,</w:t>
      </w:r>
      <w:r w:rsidR="000335B6">
        <w:rPr>
          <w:color w:val="303933"/>
          <w:sz w:val="28"/>
          <w:szCs w:val="28"/>
        </w:rPr>
        <w:t xml:space="preserve"> действуя в соответствии с </w:t>
      </w:r>
      <w:r w:rsidRPr="000335B6">
        <w:rPr>
          <w:color w:val="303933"/>
          <w:sz w:val="28"/>
          <w:szCs w:val="28"/>
        </w:rPr>
        <w:t xml:space="preserve"> </w:t>
      </w:r>
      <w:r w:rsidR="000335B6">
        <w:rPr>
          <w:color w:val="303933"/>
          <w:sz w:val="28"/>
          <w:szCs w:val="28"/>
        </w:rPr>
        <w:t>Положением о</w:t>
      </w:r>
      <w:r w:rsidRPr="000335B6">
        <w:rPr>
          <w:color w:val="303933"/>
          <w:sz w:val="28"/>
          <w:szCs w:val="28"/>
        </w:rPr>
        <w:t xml:space="preserve">б Общественной палате </w:t>
      </w:r>
      <w:r w:rsidR="000335B6">
        <w:rPr>
          <w:color w:val="303933"/>
          <w:sz w:val="28"/>
          <w:szCs w:val="28"/>
        </w:rPr>
        <w:t>Березовского городского округа</w:t>
      </w:r>
      <w:r w:rsidRPr="000335B6">
        <w:rPr>
          <w:color w:val="303933"/>
          <w:sz w:val="28"/>
          <w:szCs w:val="28"/>
        </w:rPr>
        <w:t>»</w:t>
      </w:r>
      <w:r w:rsidR="000335B6">
        <w:rPr>
          <w:color w:val="303933"/>
          <w:sz w:val="28"/>
          <w:szCs w:val="28"/>
        </w:rPr>
        <w:t xml:space="preserve">, утвержденным постановление администрации Березовского городского округа от 31.03.2010 </w:t>
      </w:r>
      <w:r w:rsidRPr="000335B6">
        <w:rPr>
          <w:color w:val="303933"/>
          <w:sz w:val="28"/>
          <w:szCs w:val="28"/>
        </w:rPr>
        <w:t xml:space="preserve">№108, сознавая нравственную ответственность перед населением и </w:t>
      </w:r>
      <w:r w:rsidR="0057485E">
        <w:rPr>
          <w:color w:val="303933"/>
          <w:sz w:val="28"/>
          <w:szCs w:val="28"/>
        </w:rPr>
        <w:t xml:space="preserve"> </w:t>
      </w:r>
      <w:r w:rsidRPr="000335B6">
        <w:rPr>
          <w:color w:val="303933"/>
          <w:sz w:val="28"/>
          <w:szCs w:val="28"/>
        </w:rPr>
        <w:t xml:space="preserve">общественными </w:t>
      </w:r>
      <w:r w:rsidR="0057485E">
        <w:rPr>
          <w:color w:val="303933"/>
          <w:sz w:val="28"/>
          <w:szCs w:val="28"/>
        </w:rPr>
        <w:t xml:space="preserve">формированиями Березовского городского округа по </w:t>
      </w:r>
      <w:r w:rsidRPr="000335B6">
        <w:rPr>
          <w:color w:val="303933"/>
          <w:sz w:val="28"/>
          <w:szCs w:val="28"/>
        </w:rPr>
        <w:t>выполнени</w:t>
      </w:r>
      <w:r w:rsidR="0057485E">
        <w:rPr>
          <w:color w:val="303933"/>
          <w:sz w:val="28"/>
          <w:szCs w:val="28"/>
        </w:rPr>
        <w:t>ю</w:t>
      </w:r>
      <w:r w:rsidRPr="000335B6">
        <w:rPr>
          <w:color w:val="303933"/>
          <w:sz w:val="28"/>
          <w:szCs w:val="28"/>
        </w:rPr>
        <w:t xml:space="preserve"> задач по обеспечению взаимодействия жителей с органами</w:t>
      </w:r>
      <w:r w:rsidR="0057485E" w:rsidRPr="0057485E">
        <w:rPr>
          <w:color w:val="303933"/>
          <w:sz w:val="28"/>
          <w:szCs w:val="28"/>
        </w:rPr>
        <w:t xml:space="preserve"> </w:t>
      </w:r>
      <w:r w:rsidR="0057485E" w:rsidRPr="000335B6">
        <w:rPr>
          <w:color w:val="303933"/>
          <w:sz w:val="28"/>
          <w:szCs w:val="28"/>
        </w:rPr>
        <w:t>местного самоуправления</w:t>
      </w:r>
      <w:r w:rsidR="0057485E">
        <w:rPr>
          <w:color w:val="303933"/>
          <w:sz w:val="28"/>
          <w:szCs w:val="28"/>
        </w:rPr>
        <w:t xml:space="preserve"> и</w:t>
      </w:r>
      <w:r w:rsidRPr="000335B6">
        <w:rPr>
          <w:color w:val="303933"/>
          <w:sz w:val="28"/>
          <w:szCs w:val="28"/>
        </w:rPr>
        <w:t xml:space="preserve"> </w:t>
      </w:r>
      <w:r w:rsidR="0057485E">
        <w:rPr>
          <w:color w:val="303933"/>
          <w:sz w:val="28"/>
          <w:szCs w:val="28"/>
        </w:rPr>
        <w:t xml:space="preserve">органами </w:t>
      </w:r>
      <w:r w:rsidRPr="000335B6">
        <w:rPr>
          <w:color w:val="303933"/>
          <w:sz w:val="28"/>
          <w:szCs w:val="28"/>
        </w:rPr>
        <w:t>государственной власти, а также в целях осуществления общественного контроля принимает</w:t>
      </w:r>
      <w:proofErr w:type="gramEnd"/>
      <w:r w:rsidRPr="000335B6">
        <w:rPr>
          <w:color w:val="303933"/>
          <w:sz w:val="28"/>
          <w:szCs w:val="28"/>
        </w:rPr>
        <w:t xml:space="preserve"> настоящий Кодекс этики члена Общественной палаты. </w:t>
      </w:r>
    </w:p>
    <w:p w:rsidR="004C286A" w:rsidRPr="000335B6" w:rsidRDefault="004C286A" w:rsidP="000335B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35B6">
        <w:rPr>
          <w:color w:val="000000"/>
          <w:sz w:val="28"/>
          <w:szCs w:val="28"/>
        </w:rPr>
        <w:t> </w:t>
      </w:r>
    </w:p>
    <w:p w:rsidR="004C286A" w:rsidRPr="000335B6" w:rsidRDefault="004C286A" w:rsidP="0057485E">
      <w:pPr>
        <w:pStyle w:val="1"/>
        <w:spacing w:before="0" w:beforeAutospacing="0" w:after="0" w:afterAutospacing="0"/>
        <w:jc w:val="center"/>
        <w:rPr>
          <w:rFonts w:eastAsia="Times New Roman"/>
          <w:b w:val="0"/>
          <w:color w:val="000000"/>
          <w:sz w:val="28"/>
          <w:szCs w:val="28"/>
        </w:rPr>
      </w:pPr>
      <w:r w:rsidRPr="000335B6">
        <w:rPr>
          <w:rFonts w:eastAsia="Times New Roman"/>
          <w:b w:val="0"/>
          <w:color w:val="000000"/>
          <w:sz w:val="28"/>
          <w:szCs w:val="28"/>
        </w:rPr>
        <w:t xml:space="preserve"> I . Общие положения</w:t>
      </w:r>
    </w:p>
    <w:p w:rsidR="004C286A" w:rsidRPr="000335B6" w:rsidRDefault="0057485E" w:rsidP="000335B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b w:val="0"/>
          <w:color w:val="303933"/>
          <w:sz w:val="28"/>
          <w:szCs w:val="28"/>
        </w:rPr>
        <w:t xml:space="preserve">    </w:t>
      </w:r>
      <w:r w:rsidR="004C286A" w:rsidRPr="000335B6">
        <w:rPr>
          <w:rStyle w:val="a4"/>
          <w:b w:val="0"/>
          <w:color w:val="303933"/>
          <w:sz w:val="28"/>
          <w:szCs w:val="28"/>
        </w:rPr>
        <w:t>Статья 1.</w:t>
      </w:r>
      <w:r>
        <w:rPr>
          <w:rStyle w:val="a4"/>
          <w:b w:val="0"/>
          <w:color w:val="303933"/>
          <w:sz w:val="28"/>
          <w:szCs w:val="28"/>
        </w:rPr>
        <w:t xml:space="preserve"> </w:t>
      </w:r>
      <w:r w:rsidR="004C286A" w:rsidRPr="000335B6">
        <w:rPr>
          <w:color w:val="303933"/>
          <w:sz w:val="28"/>
          <w:szCs w:val="28"/>
        </w:rPr>
        <w:t xml:space="preserve">Кодекс этики членов Общественной палаты </w:t>
      </w:r>
      <w:r>
        <w:rPr>
          <w:color w:val="303933"/>
          <w:sz w:val="28"/>
          <w:szCs w:val="28"/>
        </w:rPr>
        <w:t xml:space="preserve">Березовского городского округа </w:t>
      </w:r>
      <w:r w:rsidR="004C286A" w:rsidRPr="000335B6">
        <w:rPr>
          <w:color w:val="303933"/>
          <w:sz w:val="28"/>
          <w:szCs w:val="28"/>
        </w:rPr>
        <w:t>(далее – Кодекс</w:t>
      </w:r>
      <w:r>
        <w:rPr>
          <w:color w:val="303933"/>
          <w:sz w:val="28"/>
          <w:szCs w:val="28"/>
        </w:rPr>
        <w:t xml:space="preserve"> этики</w:t>
      </w:r>
      <w:r w:rsidR="004C286A" w:rsidRPr="000335B6">
        <w:rPr>
          <w:color w:val="303933"/>
          <w:sz w:val="28"/>
          <w:szCs w:val="28"/>
        </w:rPr>
        <w:t>) устанавливает обязательные для каждого члена Общественной палаты правила поведения при осуществлении им своих полномочий, основанных на морально-нравственных нормах, уважении к обществу и к своим коллегам.</w:t>
      </w:r>
    </w:p>
    <w:p w:rsidR="004C286A" w:rsidRPr="000335B6" w:rsidRDefault="0057485E" w:rsidP="000335B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b w:val="0"/>
          <w:color w:val="303933"/>
          <w:sz w:val="28"/>
          <w:szCs w:val="28"/>
        </w:rPr>
        <w:t xml:space="preserve">    </w:t>
      </w:r>
      <w:r w:rsidR="004C286A" w:rsidRPr="000335B6">
        <w:rPr>
          <w:rStyle w:val="a4"/>
          <w:b w:val="0"/>
          <w:color w:val="303933"/>
          <w:sz w:val="28"/>
          <w:szCs w:val="28"/>
        </w:rPr>
        <w:t>Статья 2.</w:t>
      </w:r>
      <w:r>
        <w:rPr>
          <w:rStyle w:val="a4"/>
          <w:b w:val="0"/>
          <w:color w:val="303933"/>
          <w:sz w:val="28"/>
          <w:szCs w:val="28"/>
        </w:rPr>
        <w:t xml:space="preserve"> </w:t>
      </w:r>
      <w:r w:rsidR="004C286A" w:rsidRPr="000335B6">
        <w:rPr>
          <w:color w:val="303933"/>
          <w:sz w:val="28"/>
          <w:szCs w:val="28"/>
        </w:rPr>
        <w:t xml:space="preserve">Члены Общественной палаты участвуют в формировании гражданского общества и согласовании общественно значимых интересов путем осуществления объективного и беспристрастного общественного </w:t>
      </w:r>
      <w:proofErr w:type="gramStart"/>
      <w:r w:rsidR="004C286A" w:rsidRPr="000335B6">
        <w:rPr>
          <w:color w:val="303933"/>
          <w:sz w:val="28"/>
          <w:szCs w:val="28"/>
        </w:rPr>
        <w:t>контроля за</w:t>
      </w:r>
      <w:proofErr w:type="gramEnd"/>
      <w:r w:rsidR="004C286A" w:rsidRPr="000335B6">
        <w:rPr>
          <w:color w:val="303933"/>
          <w:sz w:val="28"/>
          <w:szCs w:val="28"/>
        </w:rPr>
        <w:t xml:space="preserve"> деятельностью органов </w:t>
      </w:r>
      <w:r>
        <w:rPr>
          <w:color w:val="303933"/>
          <w:sz w:val="28"/>
          <w:szCs w:val="28"/>
        </w:rPr>
        <w:t>местного самоуправления, органов государственной власти</w:t>
      </w:r>
      <w:r w:rsidR="004C286A" w:rsidRPr="000335B6">
        <w:rPr>
          <w:color w:val="303933"/>
          <w:sz w:val="28"/>
          <w:szCs w:val="28"/>
        </w:rPr>
        <w:t xml:space="preserve">, выдвижения и поддержки гражданских инициатив, проведения экспертизы проектов нормативных правовых актов, привлечения граждан и общественных объединений к реализации </w:t>
      </w:r>
      <w:r>
        <w:rPr>
          <w:color w:val="303933"/>
          <w:sz w:val="28"/>
          <w:szCs w:val="28"/>
        </w:rPr>
        <w:t xml:space="preserve">вопросов местного значения и </w:t>
      </w:r>
      <w:r w:rsidR="004C286A" w:rsidRPr="000335B6">
        <w:rPr>
          <w:color w:val="303933"/>
          <w:sz w:val="28"/>
          <w:szCs w:val="28"/>
        </w:rPr>
        <w:t>государственной политики.</w:t>
      </w:r>
    </w:p>
    <w:p w:rsidR="004C286A" w:rsidRPr="000335B6" w:rsidRDefault="004C286A" w:rsidP="000335B6">
      <w:pPr>
        <w:pStyle w:val="3"/>
        <w:spacing w:before="0" w:beforeAutospacing="0" w:after="0" w:afterAutospacing="0"/>
        <w:jc w:val="both"/>
        <w:rPr>
          <w:rFonts w:eastAsia="Times New Roman"/>
          <w:b w:val="0"/>
          <w:color w:val="000000"/>
          <w:sz w:val="28"/>
          <w:szCs w:val="28"/>
        </w:rPr>
      </w:pPr>
      <w:r w:rsidRPr="000335B6">
        <w:rPr>
          <w:rFonts w:eastAsia="Times New Roman"/>
          <w:b w:val="0"/>
          <w:color w:val="000000"/>
          <w:sz w:val="28"/>
          <w:szCs w:val="28"/>
        </w:rPr>
        <w:t> </w:t>
      </w:r>
    </w:p>
    <w:p w:rsidR="004C286A" w:rsidRPr="000335B6" w:rsidRDefault="004C286A" w:rsidP="00FA7220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35B6">
        <w:rPr>
          <w:rFonts w:eastAsia="Times New Roman"/>
          <w:b w:val="0"/>
          <w:color w:val="000000"/>
          <w:sz w:val="28"/>
          <w:szCs w:val="28"/>
        </w:rPr>
        <w:t>2. Н</w:t>
      </w:r>
      <w:r w:rsidR="00FA7220">
        <w:rPr>
          <w:rFonts w:eastAsia="Times New Roman"/>
          <w:b w:val="0"/>
          <w:color w:val="000000"/>
          <w:sz w:val="28"/>
          <w:szCs w:val="28"/>
        </w:rPr>
        <w:t>ормы поведения членов Общественной палаты</w:t>
      </w:r>
      <w:r w:rsidRPr="000335B6">
        <w:rPr>
          <w:color w:val="000000"/>
          <w:sz w:val="28"/>
          <w:szCs w:val="28"/>
        </w:rPr>
        <w:t> </w:t>
      </w:r>
    </w:p>
    <w:p w:rsidR="00E02A44" w:rsidRDefault="004C286A" w:rsidP="000335B6">
      <w:pPr>
        <w:pStyle w:val="a3"/>
        <w:spacing w:before="0" w:beforeAutospacing="0" w:after="0" w:afterAutospacing="0"/>
        <w:jc w:val="both"/>
        <w:rPr>
          <w:color w:val="303933"/>
          <w:sz w:val="28"/>
          <w:szCs w:val="28"/>
        </w:rPr>
      </w:pPr>
      <w:r w:rsidRPr="000335B6">
        <w:rPr>
          <w:rStyle w:val="a4"/>
          <w:b w:val="0"/>
          <w:color w:val="303933"/>
          <w:sz w:val="28"/>
          <w:szCs w:val="28"/>
        </w:rPr>
        <w:t>Статья 3.</w:t>
      </w:r>
      <w:r w:rsidRPr="000335B6">
        <w:rPr>
          <w:color w:val="303933"/>
          <w:sz w:val="28"/>
          <w:szCs w:val="28"/>
        </w:rPr>
        <w:t xml:space="preserve">Член Общественной палаты при осуществлении своих полномочий обязан соблюдать Конституцию Российской Федерации, </w:t>
      </w:r>
      <w:r w:rsidR="0057485E">
        <w:rPr>
          <w:color w:val="303933"/>
          <w:sz w:val="28"/>
          <w:szCs w:val="28"/>
        </w:rPr>
        <w:t>федеральное и региональное законодательство, Положение об Общественной палате Березовского городского округа и иные местные нормативные правовые акты, Регламент Общественной палаты</w:t>
      </w:r>
      <w:r w:rsidRPr="000335B6">
        <w:rPr>
          <w:color w:val="303933"/>
          <w:sz w:val="28"/>
          <w:szCs w:val="28"/>
        </w:rPr>
        <w:t>, настоящий Кодекс</w:t>
      </w:r>
      <w:r w:rsidR="0057485E">
        <w:rPr>
          <w:color w:val="303933"/>
          <w:sz w:val="28"/>
          <w:szCs w:val="28"/>
        </w:rPr>
        <w:t xml:space="preserve"> этики. </w:t>
      </w:r>
    </w:p>
    <w:p w:rsidR="004C286A" w:rsidRPr="000335B6" w:rsidRDefault="00E02A44" w:rsidP="000335B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303933"/>
          <w:sz w:val="28"/>
          <w:szCs w:val="28"/>
        </w:rPr>
        <w:t xml:space="preserve">    </w:t>
      </w:r>
      <w:r w:rsidR="0057485E">
        <w:rPr>
          <w:color w:val="303933"/>
          <w:sz w:val="28"/>
          <w:szCs w:val="28"/>
        </w:rPr>
        <w:t xml:space="preserve">Члены </w:t>
      </w:r>
      <w:r w:rsidR="004C286A" w:rsidRPr="000335B6">
        <w:rPr>
          <w:color w:val="303933"/>
          <w:sz w:val="28"/>
          <w:szCs w:val="28"/>
        </w:rPr>
        <w:t xml:space="preserve"> </w:t>
      </w:r>
      <w:r>
        <w:rPr>
          <w:color w:val="303933"/>
          <w:sz w:val="28"/>
          <w:szCs w:val="28"/>
        </w:rPr>
        <w:t xml:space="preserve">должны </w:t>
      </w:r>
      <w:r w:rsidR="004C286A" w:rsidRPr="000335B6">
        <w:rPr>
          <w:color w:val="303933"/>
          <w:sz w:val="28"/>
          <w:szCs w:val="28"/>
        </w:rPr>
        <w:t>руководствоваться общепринятыми морально-нравственными нормами:</w:t>
      </w:r>
    </w:p>
    <w:p w:rsidR="00542186" w:rsidRDefault="00E02A44" w:rsidP="000335B6">
      <w:pPr>
        <w:pStyle w:val="1"/>
        <w:spacing w:before="0" w:beforeAutospacing="0" w:after="0" w:afterAutospacing="0"/>
        <w:jc w:val="both"/>
        <w:rPr>
          <w:rFonts w:eastAsia="Times New Roman"/>
          <w:b w:val="0"/>
          <w:bCs w:val="0"/>
          <w:color w:val="000000"/>
          <w:sz w:val="28"/>
          <w:szCs w:val="28"/>
        </w:rPr>
      </w:pPr>
      <w:r>
        <w:rPr>
          <w:rFonts w:eastAsia="Times New Roman"/>
          <w:b w:val="0"/>
          <w:bCs w:val="0"/>
          <w:color w:val="000000"/>
          <w:sz w:val="28"/>
          <w:szCs w:val="28"/>
        </w:rPr>
        <w:t>п</w:t>
      </w:r>
      <w:r w:rsidR="004C286A" w:rsidRPr="000335B6">
        <w:rPr>
          <w:rFonts w:eastAsia="Times New Roman"/>
          <w:b w:val="0"/>
          <w:bCs w:val="0"/>
          <w:color w:val="000000"/>
          <w:sz w:val="28"/>
          <w:szCs w:val="28"/>
        </w:rPr>
        <w:t xml:space="preserve">риоритет прав и законных интересов граждан </w:t>
      </w:r>
      <w:r w:rsidR="004C286A" w:rsidRPr="000335B6">
        <w:rPr>
          <w:rFonts w:eastAsia="Times New Roman"/>
          <w:b w:val="0"/>
          <w:color w:val="000000"/>
          <w:sz w:val="28"/>
          <w:szCs w:val="28"/>
        </w:rPr>
        <w:br/>
      </w:r>
      <w:r w:rsidR="00542186">
        <w:rPr>
          <w:rFonts w:eastAsia="Times New Roman"/>
          <w:b w:val="0"/>
          <w:bCs w:val="0"/>
          <w:color w:val="000000"/>
          <w:sz w:val="28"/>
          <w:szCs w:val="28"/>
        </w:rPr>
        <w:t>с</w:t>
      </w:r>
      <w:r w:rsidR="004C286A" w:rsidRPr="000335B6">
        <w:rPr>
          <w:rFonts w:eastAsia="Times New Roman"/>
          <w:b w:val="0"/>
          <w:bCs w:val="0"/>
          <w:color w:val="000000"/>
          <w:sz w:val="28"/>
          <w:szCs w:val="28"/>
        </w:rPr>
        <w:t xml:space="preserve">праведливость и терпимость,  </w:t>
      </w:r>
    </w:p>
    <w:p w:rsidR="00542186" w:rsidRDefault="00542186" w:rsidP="000335B6">
      <w:pPr>
        <w:pStyle w:val="1"/>
        <w:spacing w:before="0" w:beforeAutospacing="0" w:after="0" w:afterAutospacing="0"/>
        <w:jc w:val="both"/>
        <w:rPr>
          <w:rFonts w:eastAsia="Times New Roman"/>
          <w:b w:val="0"/>
          <w:bCs w:val="0"/>
          <w:color w:val="000000"/>
          <w:sz w:val="28"/>
          <w:szCs w:val="28"/>
        </w:rPr>
      </w:pPr>
      <w:r>
        <w:rPr>
          <w:rFonts w:eastAsia="Times New Roman"/>
          <w:b w:val="0"/>
          <w:bCs w:val="0"/>
          <w:color w:val="000000"/>
          <w:sz w:val="28"/>
          <w:szCs w:val="28"/>
        </w:rPr>
        <w:t>ч</w:t>
      </w:r>
      <w:r w:rsidR="004C286A" w:rsidRPr="000335B6">
        <w:rPr>
          <w:rFonts w:eastAsia="Times New Roman"/>
          <w:b w:val="0"/>
          <w:bCs w:val="0"/>
          <w:color w:val="000000"/>
          <w:sz w:val="28"/>
          <w:szCs w:val="28"/>
        </w:rPr>
        <w:t>естность и достоинство</w:t>
      </w:r>
    </w:p>
    <w:p w:rsidR="00542186" w:rsidRDefault="00542186" w:rsidP="000335B6">
      <w:pPr>
        <w:pStyle w:val="1"/>
        <w:spacing w:before="0" w:beforeAutospacing="0" w:after="0" w:afterAutospacing="0"/>
        <w:jc w:val="both"/>
        <w:rPr>
          <w:rFonts w:eastAsia="Times New Roman"/>
          <w:b w:val="0"/>
          <w:bCs w:val="0"/>
          <w:color w:val="000000"/>
          <w:sz w:val="28"/>
          <w:szCs w:val="28"/>
        </w:rPr>
      </w:pPr>
      <w:r>
        <w:rPr>
          <w:rFonts w:eastAsia="Times New Roman"/>
          <w:b w:val="0"/>
          <w:bCs w:val="0"/>
          <w:color w:val="000000"/>
          <w:sz w:val="28"/>
          <w:szCs w:val="28"/>
        </w:rPr>
        <w:lastRenderedPageBreak/>
        <w:t>н</w:t>
      </w:r>
      <w:r w:rsidR="004C286A" w:rsidRPr="000335B6">
        <w:rPr>
          <w:rFonts w:eastAsia="Times New Roman"/>
          <w:b w:val="0"/>
          <w:bCs w:val="0"/>
          <w:color w:val="000000"/>
          <w:sz w:val="28"/>
          <w:szCs w:val="28"/>
        </w:rPr>
        <w:t>езависимость и добросовестность</w:t>
      </w:r>
    </w:p>
    <w:p w:rsidR="00542186" w:rsidRDefault="00542186" w:rsidP="000335B6">
      <w:pPr>
        <w:pStyle w:val="1"/>
        <w:spacing w:before="0" w:beforeAutospacing="0" w:after="0" w:afterAutospacing="0"/>
        <w:jc w:val="both"/>
        <w:rPr>
          <w:rFonts w:eastAsia="Times New Roman"/>
          <w:b w:val="0"/>
          <w:bCs w:val="0"/>
          <w:color w:val="000000"/>
          <w:sz w:val="28"/>
          <w:szCs w:val="28"/>
        </w:rPr>
      </w:pPr>
      <w:r>
        <w:rPr>
          <w:rFonts w:eastAsia="Times New Roman"/>
          <w:b w:val="0"/>
          <w:bCs w:val="0"/>
          <w:color w:val="000000"/>
          <w:sz w:val="28"/>
          <w:szCs w:val="28"/>
        </w:rPr>
        <w:t>о</w:t>
      </w:r>
      <w:r w:rsidR="004C286A" w:rsidRPr="000335B6">
        <w:rPr>
          <w:rFonts w:eastAsia="Times New Roman"/>
          <w:b w:val="0"/>
          <w:bCs w:val="0"/>
          <w:color w:val="000000"/>
          <w:sz w:val="28"/>
          <w:szCs w:val="28"/>
        </w:rPr>
        <w:t>бъективность и беспристрастность</w:t>
      </w:r>
    </w:p>
    <w:p w:rsidR="00542186" w:rsidRDefault="00542186" w:rsidP="000335B6">
      <w:pPr>
        <w:pStyle w:val="1"/>
        <w:spacing w:before="0" w:beforeAutospacing="0" w:after="0" w:afterAutospacing="0"/>
        <w:jc w:val="both"/>
        <w:rPr>
          <w:rFonts w:eastAsia="Times New Roman"/>
          <w:b w:val="0"/>
          <w:bCs w:val="0"/>
          <w:color w:val="000000"/>
          <w:sz w:val="28"/>
          <w:szCs w:val="28"/>
        </w:rPr>
      </w:pPr>
      <w:r>
        <w:rPr>
          <w:rFonts w:eastAsia="Times New Roman"/>
          <w:b w:val="0"/>
          <w:bCs w:val="0"/>
          <w:color w:val="000000"/>
          <w:sz w:val="28"/>
          <w:szCs w:val="28"/>
        </w:rPr>
        <w:t>о</w:t>
      </w:r>
      <w:r w:rsidR="004C286A" w:rsidRPr="000335B6">
        <w:rPr>
          <w:rFonts w:eastAsia="Times New Roman"/>
          <w:b w:val="0"/>
          <w:bCs w:val="0"/>
          <w:color w:val="000000"/>
          <w:sz w:val="28"/>
          <w:szCs w:val="28"/>
        </w:rPr>
        <w:t>тветственность и  уважение к коллегам</w:t>
      </w:r>
    </w:p>
    <w:p w:rsidR="004C286A" w:rsidRPr="000335B6" w:rsidRDefault="00542186" w:rsidP="000335B6">
      <w:pPr>
        <w:pStyle w:val="1"/>
        <w:spacing w:before="0" w:beforeAutospacing="0" w:after="0" w:afterAutospacing="0"/>
        <w:jc w:val="both"/>
        <w:rPr>
          <w:rFonts w:eastAsia="Times New Roman"/>
          <w:b w:val="0"/>
          <w:color w:val="000000"/>
          <w:sz w:val="28"/>
          <w:szCs w:val="28"/>
        </w:rPr>
      </w:pPr>
      <w:r>
        <w:rPr>
          <w:rFonts w:eastAsia="Times New Roman"/>
          <w:b w:val="0"/>
          <w:bCs w:val="0"/>
          <w:color w:val="000000"/>
          <w:sz w:val="28"/>
          <w:szCs w:val="28"/>
        </w:rPr>
        <w:t>л</w:t>
      </w:r>
      <w:r w:rsidR="004C286A" w:rsidRPr="000335B6">
        <w:rPr>
          <w:rFonts w:eastAsia="Times New Roman"/>
          <w:b w:val="0"/>
          <w:bCs w:val="0"/>
          <w:color w:val="000000"/>
          <w:sz w:val="28"/>
          <w:szCs w:val="28"/>
        </w:rPr>
        <w:t xml:space="preserve">егальность и неукоснительное следование цивилизованными моральными нормами и правилами </w:t>
      </w:r>
    </w:p>
    <w:p w:rsidR="00542186" w:rsidRDefault="00542186" w:rsidP="000335B6">
      <w:pPr>
        <w:pStyle w:val="a3"/>
        <w:spacing w:before="0" w:beforeAutospacing="0" w:after="0" w:afterAutospacing="0"/>
        <w:jc w:val="both"/>
        <w:rPr>
          <w:color w:val="303933"/>
          <w:sz w:val="28"/>
          <w:szCs w:val="28"/>
        </w:rPr>
      </w:pPr>
      <w:r>
        <w:rPr>
          <w:rStyle w:val="a4"/>
          <w:b w:val="0"/>
          <w:color w:val="303933"/>
          <w:sz w:val="28"/>
          <w:szCs w:val="28"/>
        </w:rPr>
        <w:t xml:space="preserve">    </w:t>
      </w:r>
      <w:r w:rsidR="004C286A" w:rsidRPr="000335B6">
        <w:rPr>
          <w:rStyle w:val="a4"/>
          <w:b w:val="0"/>
          <w:color w:val="303933"/>
          <w:sz w:val="28"/>
          <w:szCs w:val="28"/>
        </w:rPr>
        <w:t>Статья 4.</w:t>
      </w:r>
      <w:r>
        <w:rPr>
          <w:rStyle w:val="a4"/>
          <w:b w:val="0"/>
          <w:color w:val="303933"/>
          <w:sz w:val="28"/>
          <w:szCs w:val="28"/>
        </w:rPr>
        <w:t xml:space="preserve"> </w:t>
      </w:r>
      <w:r w:rsidR="004C286A" w:rsidRPr="000335B6">
        <w:rPr>
          <w:color w:val="303933"/>
          <w:sz w:val="28"/>
          <w:szCs w:val="28"/>
        </w:rPr>
        <w:t>Член Общественной палаты при осуществлении возложенных на него полномочий должен:</w:t>
      </w:r>
    </w:p>
    <w:p w:rsidR="004C286A" w:rsidRPr="000335B6" w:rsidRDefault="00542186" w:rsidP="000335B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303933"/>
          <w:sz w:val="28"/>
          <w:szCs w:val="28"/>
        </w:rPr>
        <w:t xml:space="preserve">    </w:t>
      </w:r>
      <w:r w:rsidR="004C286A" w:rsidRPr="000335B6">
        <w:rPr>
          <w:color w:val="303933"/>
          <w:sz w:val="28"/>
          <w:szCs w:val="28"/>
        </w:rPr>
        <w:t>Руководствоваться общественными интересами.</w:t>
      </w:r>
    </w:p>
    <w:p w:rsidR="004C286A" w:rsidRPr="000335B6" w:rsidRDefault="00542186" w:rsidP="000335B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303933"/>
          <w:sz w:val="28"/>
          <w:szCs w:val="28"/>
        </w:rPr>
        <w:t xml:space="preserve">    </w:t>
      </w:r>
      <w:r w:rsidR="004C286A" w:rsidRPr="000335B6">
        <w:rPr>
          <w:color w:val="303933"/>
          <w:sz w:val="28"/>
          <w:szCs w:val="28"/>
        </w:rPr>
        <w:t>Исходить из честного, разумного, добросовестного исполнения своих</w:t>
      </w:r>
      <w:r w:rsidR="004C286A" w:rsidRPr="000335B6">
        <w:rPr>
          <w:color w:val="303933"/>
          <w:sz w:val="28"/>
          <w:szCs w:val="28"/>
        </w:rPr>
        <w:br/>
        <w:t>обязанностей, относиться к коллегам в духе уважения, доверия и благожелательного сотрудничества. Воздерживаться в публичной полемике от грубых и некорректных выражений.</w:t>
      </w:r>
    </w:p>
    <w:p w:rsidR="004C286A" w:rsidRPr="000335B6" w:rsidRDefault="00542186" w:rsidP="000335B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303933"/>
          <w:sz w:val="28"/>
          <w:szCs w:val="28"/>
        </w:rPr>
        <w:t xml:space="preserve">    </w:t>
      </w:r>
      <w:r w:rsidR="004C286A" w:rsidRPr="000335B6">
        <w:rPr>
          <w:color w:val="303933"/>
          <w:sz w:val="28"/>
          <w:szCs w:val="28"/>
        </w:rPr>
        <w:t xml:space="preserve">Проявлять уважение к официальным </w:t>
      </w:r>
      <w:r>
        <w:rPr>
          <w:color w:val="303933"/>
          <w:sz w:val="28"/>
          <w:szCs w:val="28"/>
        </w:rPr>
        <w:t>г</w:t>
      </w:r>
      <w:r w:rsidR="004C286A" w:rsidRPr="000335B6">
        <w:rPr>
          <w:color w:val="303933"/>
          <w:sz w:val="28"/>
          <w:szCs w:val="28"/>
        </w:rPr>
        <w:t>осударственным символам Российской Федерации</w:t>
      </w:r>
      <w:r>
        <w:rPr>
          <w:color w:val="303933"/>
          <w:sz w:val="28"/>
          <w:szCs w:val="28"/>
        </w:rPr>
        <w:t>, Свердловской области и Березовского городского округа.</w:t>
      </w:r>
    </w:p>
    <w:p w:rsidR="004C286A" w:rsidRPr="000335B6" w:rsidRDefault="00542186" w:rsidP="000335B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303933"/>
          <w:sz w:val="28"/>
          <w:szCs w:val="28"/>
        </w:rPr>
        <w:t xml:space="preserve">    </w:t>
      </w:r>
      <w:r w:rsidR="004C286A" w:rsidRPr="000335B6">
        <w:rPr>
          <w:color w:val="303933"/>
          <w:sz w:val="28"/>
          <w:szCs w:val="28"/>
        </w:rPr>
        <w:t>Относиться с уважением к русскому языку и другим языкам народов России.</w:t>
      </w:r>
    </w:p>
    <w:p w:rsidR="004C286A" w:rsidRPr="000335B6" w:rsidRDefault="00542186" w:rsidP="000335B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303933"/>
          <w:sz w:val="28"/>
          <w:szCs w:val="28"/>
        </w:rPr>
        <w:t xml:space="preserve">    </w:t>
      </w:r>
      <w:r w:rsidR="004C286A" w:rsidRPr="000335B6">
        <w:rPr>
          <w:color w:val="303933"/>
          <w:sz w:val="28"/>
          <w:szCs w:val="28"/>
        </w:rPr>
        <w:t>Заботиться о повышении авторитета Общественной палаты</w:t>
      </w:r>
      <w:r>
        <w:rPr>
          <w:color w:val="303933"/>
          <w:sz w:val="28"/>
          <w:szCs w:val="28"/>
        </w:rPr>
        <w:t xml:space="preserve"> Березовского городского округа</w:t>
      </w:r>
      <w:r w:rsidR="004C286A" w:rsidRPr="000335B6">
        <w:rPr>
          <w:color w:val="303933"/>
          <w:sz w:val="28"/>
          <w:szCs w:val="28"/>
        </w:rPr>
        <w:t>.</w:t>
      </w:r>
    </w:p>
    <w:p w:rsidR="004C286A" w:rsidRPr="000335B6" w:rsidRDefault="00542186" w:rsidP="000335B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303933"/>
          <w:sz w:val="28"/>
          <w:szCs w:val="28"/>
        </w:rPr>
        <w:t xml:space="preserve">    </w:t>
      </w:r>
      <w:r w:rsidR="004C286A" w:rsidRPr="000335B6">
        <w:rPr>
          <w:color w:val="303933"/>
          <w:sz w:val="28"/>
          <w:szCs w:val="28"/>
        </w:rPr>
        <w:t>Руководствоваться принципами законности, беспристрастности и</w:t>
      </w:r>
      <w:r w:rsidR="004C286A" w:rsidRPr="000335B6">
        <w:rPr>
          <w:color w:val="303933"/>
          <w:sz w:val="28"/>
          <w:szCs w:val="28"/>
        </w:rPr>
        <w:br/>
        <w:t>справедливости. Информировать членов Совета Общественной палаты об обстоятельствах, при которых он не может быть беспристрастным.</w:t>
      </w:r>
    </w:p>
    <w:p w:rsidR="004C286A" w:rsidRPr="000335B6" w:rsidRDefault="00542186" w:rsidP="000335B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303933"/>
          <w:sz w:val="28"/>
          <w:szCs w:val="28"/>
        </w:rPr>
        <w:t xml:space="preserve">    </w:t>
      </w:r>
      <w:r w:rsidR="004C286A" w:rsidRPr="000335B6">
        <w:rPr>
          <w:color w:val="303933"/>
          <w:sz w:val="28"/>
          <w:szCs w:val="28"/>
        </w:rPr>
        <w:t>Не допускать любых форм публичной поддержки политических партий.</w:t>
      </w:r>
    </w:p>
    <w:p w:rsidR="004C286A" w:rsidRPr="000335B6" w:rsidRDefault="00542186" w:rsidP="000335B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303933"/>
          <w:sz w:val="28"/>
          <w:szCs w:val="28"/>
        </w:rPr>
        <w:t xml:space="preserve">    </w:t>
      </w:r>
      <w:r w:rsidR="004C286A" w:rsidRPr="000335B6">
        <w:rPr>
          <w:color w:val="303933"/>
          <w:sz w:val="28"/>
          <w:szCs w:val="28"/>
        </w:rPr>
        <w:t xml:space="preserve">Проявлять уважение к убеждениям, традициям, культурным особенностям этнических и социальных групп, религиозных </w:t>
      </w:r>
      <w:proofErr w:type="spellStart"/>
      <w:r w:rsidR="004C286A" w:rsidRPr="000335B6">
        <w:rPr>
          <w:color w:val="303933"/>
          <w:sz w:val="28"/>
          <w:szCs w:val="28"/>
        </w:rPr>
        <w:t>конфессий</w:t>
      </w:r>
      <w:proofErr w:type="spellEnd"/>
      <w:r w:rsidR="004C286A" w:rsidRPr="000335B6">
        <w:rPr>
          <w:color w:val="303933"/>
          <w:sz w:val="28"/>
          <w:szCs w:val="28"/>
        </w:rPr>
        <w:t>, способствовать межнациональному и межконфессиональному миру и согласию.</w:t>
      </w:r>
    </w:p>
    <w:p w:rsidR="004C286A" w:rsidRPr="000335B6" w:rsidRDefault="00542186" w:rsidP="000335B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303933"/>
          <w:sz w:val="28"/>
          <w:szCs w:val="28"/>
        </w:rPr>
        <w:t xml:space="preserve">    </w:t>
      </w:r>
      <w:r w:rsidR="004C286A" w:rsidRPr="000335B6">
        <w:rPr>
          <w:color w:val="303933"/>
          <w:sz w:val="28"/>
          <w:szCs w:val="28"/>
        </w:rPr>
        <w:t>Содействовать представителям средств массовой информации в объективном освещении деятельности Общественной палаты, уважительно относиться к профессиональной деятельности журналистов.</w:t>
      </w:r>
    </w:p>
    <w:p w:rsidR="004C286A" w:rsidRPr="000335B6" w:rsidRDefault="00BD4B1F" w:rsidP="000335B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303933"/>
          <w:sz w:val="28"/>
          <w:szCs w:val="28"/>
        </w:rPr>
        <w:t xml:space="preserve">    </w:t>
      </w:r>
      <w:r w:rsidR="004C286A" w:rsidRPr="000335B6">
        <w:rPr>
          <w:color w:val="303933"/>
          <w:sz w:val="28"/>
          <w:szCs w:val="28"/>
        </w:rPr>
        <w:t>Не допускать высказываний, заявлений, обращений от имени Общественной палаты или ее рабочих органов, не будучи на то ими уполномоченным.</w:t>
      </w:r>
    </w:p>
    <w:p w:rsidR="004C286A" w:rsidRPr="000335B6" w:rsidRDefault="00BD4B1F" w:rsidP="000335B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303933"/>
          <w:sz w:val="28"/>
          <w:szCs w:val="28"/>
        </w:rPr>
        <w:t xml:space="preserve">    </w:t>
      </w:r>
      <w:r w:rsidR="004C286A" w:rsidRPr="000335B6">
        <w:rPr>
          <w:color w:val="303933"/>
          <w:sz w:val="28"/>
          <w:szCs w:val="28"/>
        </w:rPr>
        <w:t>Уведомлять председателя  Общественной палаты до начала, соответственно, пленарного заседания,  заседания комиссии, рабочей группы о своем опоздании или невозможности принять участие в работе органов Общественной палаты.</w:t>
      </w:r>
    </w:p>
    <w:p w:rsidR="004C286A" w:rsidRPr="000335B6" w:rsidRDefault="00BD4B1F" w:rsidP="000335B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303933"/>
          <w:sz w:val="28"/>
          <w:szCs w:val="28"/>
        </w:rPr>
        <w:t xml:space="preserve">    </w:t>
      </w:r>
      <w:r w:rsidR="004C286A" w:rsidRPr="000335B6">
        <w:rPr>
          <w:color w:val="303933"/>
          <w:sz w:val="28"/>
          <w:szCs w:val="28"/>
        </w:rPr>
        <w:t>Не допускать публичных заявлений и критики в адрес другого члена общественной палаты, без обсуждения указанного мнения на Координационном совете Общественной палаты.</w:t>
      </w:r>
    </w:p>
    <w:p w:rsidR="004C286A" w:rsidRPr="000335B6" w:rsidRDefault="00BD4B1F" w:rsidP="000335B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303933"/>
          <w:sz w:val="28"/>
          <w:szCs w:val="28"/>
        </w:rPr>
        <w:t xml:space="preserve">    </w:t>
      </w:r>
      <w:r w:rsidR="004C286A" w:rsidRPr="000335B6">
        <w:rPr>
          <w:color w:val="303933"/>
          <w:sz w:val="28"/>
          <w:szCs w:val="28"/>
        </w:rPr>
        <w:t>Отношения членов Общественной палаты строятся на основе общности целей и решаемых задач. Член Общественной палаты поддерживает с коллегами доброжелательные, товарищеские, основанные на взаимопомощи и взаимной поддержке отношения.</w:t>
      </w:r>
    </w:p>
    <w:p w:rsidR="004C286A" w:rsidRPr="000335B6" w:rsidRDefault="00BD4B1F" w:rsidP="000335B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303933"/>
          <w:sz w:val="28"/>
          <w:szCs w:val="28"/>
        </w:rPr>
        <w:t xml:space="preserve">    </w:t>
      </w:r>
      <w:r w:rsidR="004C286A" w:rsidRPr="000335B6">
        <w:rPr>
          <w:color w:val="303933"/>
          <w:sz w:val="28"/>
          <w:szCs w:val="28"/>
        </w:rPr>
        <w:t xml:space="preserve">Член Общественной палаты не должен предпринимать действия затрагивающие честь и достоинство другого члена Общественной палаты, </w:t>
      </w:r>
      <w:r w:rsidR="004C286A" w:rsidRPr="000335B6">
        <w:rPr>
          <w:color w:val="303933"/>
          <w:sz w:val="28"/>
          <w:szCs w:val="28"/>
        </w:rPr>
        <w:lastRenderedPageBreak/>
        <w:t>совершать каких-либо действий, наносящих ущерб обществу. Не допускается высказывания и распространение информации, унижающей честь и достоинство коллег.</w:t>
      </w:r>
    </w:p>
    <w:p w:rsidR="004C286A" w:rsidRPr="000335B6" w:rsidRDefault="00BD4B1F" w:rsidP="000335B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303933"/>
          <w:sz w:val="28"/>
          <w:szCs w:val="28"/>
        </w:rPr>
        <w:t xml:space="preserve">    </w:t>
      </w:r>
      <w:r w:rsidR="004C286A" w:rsidRPr="000335B6">
        <w:rPr>
          <w:color w:val="303933"/>
          <w:sz w:val="28"/>
          <w:szCs w:val="28"/>
        </w:rPr>
        <w:t>Член Общественной палаты должен принимать меры для исключения среди членов Общественной палаты любой деятельности, которая может дискредитировать Общественную палату.</w:t>
      </w:r>
    </w:p>
    <w:p w:rsidR="004C286A" w:rsidRPr="000335B6" w:rsidRDefault="00BD4B1F" w:rsidP="000335B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303933"/>
          <w:sz w:val="28"/>
          <w:szCs w:val="28"/>
        </w:rPr>
        <w:t xml:space="preserve">    </w:t>
      </w:r>
      <w:r w:rsidR="004C286A" w:rsidRPr="000335B6">
        <w:rPr>
          <w:color w:val="303933"/>
          <w:sz w:val="28"/>
          <w:szCs w:val="28"/>
        </w:rPr>
        <w:t xml:space="preserve">Член Общественной палаты во всех видах деятельности обязан бережно  относится к национальным обычаям и традициям, уважать труд старших поколений, содействовать сохранению и приумножению культурных ценностей, исторических и архитектурных объектов, защищать природу. </w:t>
      </w:r>
    </w:p>
    <w:p w:rsidR="004C286A" w:rsidRPr="000335B6" w:rsidRDefault="0035041F" w:rsidP="00BD4B1F">
      <w:pPr>
        <w:pStyle w:val="3"/>
        <w:spacing w:before="0" w:beforeAutospacing="0" w:after="0" w:afterAutospacing="0"/>
        <w:jc w:val="center"/>
        <w:rPr>
          <w:rFonts w:eastAsia="Times New Roman"/>
          <w:b w:val="0"/>
          <w:color w:val="000000"/>
          <w:sz w:val="28"/>
          <w:szCs w:val="28"/>
        </w:rPr>
      </w:pPr>
      <w:r>
        <w:rPr>
          <w:rFonts w:eastAsia="Times New Roman"/>
          <w:b w:val="0"/>
          <w:color w:val="000000"/>
          <w:sz w:val="28"/>
          <w:szCs w:val="28"/>
        </w:rPr>
        <w:br/>
      </w:r>
      <w:r w:rsidR="004C286A" w:rsidRPr="000335B6">
        <w:rPr>
          <w:rFonts w:eastAsia="Times New Roman"/>
          <w:b w:val="0"/>
          <w:color w:val="000000"/>
          <w:sz w:val="28"/>
          <w:szCs w:val="28"/>
        </w:rPr>
        <w:t xml:space="preserve">3. </w:t>
      </w:r>
      <w:r w:rsidR="00FA7220" w:rsidRPr="000335B6">
        <w:rPr>
          <w:rFonts w:eastAsia="Times New Roman"/>
          <w:b w:val="0"/>
          <w:color w:val="000000"/>
          <w:sz w:val="28"/>
          <w:szCs w:val="28"/>
        </w:rPr>
        <w:t>О</w:t>
      </w:r>
      <w:r w:rsidR="00FA7220">
        <w:rPr>
          <w:rFonts w:eastAsia="Times New Roman"/>
          <w:b w:val="0"/>
          <w:color w:val="000000"/>
          <w:sz w:val="28"/>
          <w:szCs w:val="28"/>
        </w:rPr>
        <w:t>тветственность за нарушения Кодекса этики</w:t>
      </w:r>
    </w:p>
    <w:p w:rsidR="004C286A" w:rsidRPr="000335B6" w:rsidRDefault="004C286A" w:rsidP="000335B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35B6">
        <w:rPr>
          <w:color w:val="000000"/>
          <w:sz w:val="28"/>
          <w:szCs w:val="28"/>
        </w:rPr>
        <w:t> </w:t>
      </w:r>
    </w:p>
    <w:p w:rsidR="004C286A" w:rsidRDefault="00BD4B1F" w:rsidP="00BD4B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303933"/>
          <w:sz w:val="28"/>
          <w:szCs w:val="28"/>
        </w:rPr>
        <w:t xml:space="preserve">    Статья 5. </w:t>
      </w:r>
      <w:r w:rsidR="004C286A" w:rsidRPr="000335B6">
        <w:rPr>
          <w:color w:val="303933"/>
          <w:sz w:val="28"/>
          <w:szCs w:val="28"/>
        </w:rPr>
        <w:t xml:space="preserve">За нарушение Положения об Общественной палате, </w:t>
      </w:r>
      <w:r w:rsidRPr="000335B6">
        <w:rPr>
          <w:color w:val="303933"/>
          <w:sz w:val="28"/>
          <w:szCs w:val="28"/>
        </w:rPr>
        <w:t xml:space="preserve">Регламента </w:t>
      </w:r>
      <w:r>
        <w:rPr>
          <w:color w:val="303933"/>
          <w:sz w:val="28"/>
          <w:szCs w:val="28"/>
        </w:rPr>
        <w:t xml:space="preserve">Общественной палаты, </w:t>
      </w:r>
      <w:r w:rsidR="004C286A" w:rsidRPr="000335B6">
        <w:rPr>
          <w:color w:val="303933"/>
          <w:sz w:val="28"/>
          <w:szCs w:val="28"/>
        </w:rPr>
        <w:t>Кодекса этики предусмат</w:t>
      </w:r>
      <w:r>
        <w:rPr>
          <w:color w:val="303933"/>
          <w:sz w:val="28"/>
          <w:szCs w:val="28"/>
        </w:rPr>
        <w:t>риваются виды ответственности:</w:t>
      </w:r>
      <w:proofErr w:type="gramStart"/>
      <w:r>
        <w:rPr>
          <w:color w:val="303933"/>
          <w:sz w:val="28"/>
          <w:szCs w:val="28"/>
        </w:rPr>
        <w:br/>
        <w:t>-</w:t>
      </w:r>
      <w:proofErr w:type="gramEnd"/>
      <w:r>
        <w:rPr>
          <w:color w:val="303933"/>
          <w:sz w:val="28"/>
          <w:szCs w:val="28"/>
        </w:rPr>
        <w:t>замечание,</w:t>
      </w:r>
      <w:r>
        <w:rPr>
          <w:color w:val="303933"/>
          <w:sz w:val="28"/>
          <w:szCs w:val="28"/>
        </w:rPr>
        <w:br/>
        <w:t>-н</w:t>
      </w:r>
      <w:r w:rsidR="004C286A" w:rsidRPr="000335B6">
        <w:rPr>
          <w:color w:val="303933"/>
          <w:sz w:val="28"/>
          <w:szCs w:val="28"/>
        </w:rPr>
        <w:t>аложение обязательства принести публичные извинения и</w:t>
      </w:r>
      <w:r>
        <w:rPr>
          <w:color w:val="303933"/>
          <w:sz w:val="28"/>
          <w:szCs w:val="28"/>
        </w:rPr>
        <w:t>ли опубликовать опровержение.</w:t>
      </w:r>
      <w:r>
        <w:rPr>
          <w:color w:val="303933"/>
          <w:sz w:val="28"/>
          <w:szCs w:val="28"/>
        </w:rPr>
        <w:br/>
      </w:r>
      <w:r>
        <w:rPr>
          <w:color w:val="000000"/>
          <w:sz w:val="28"/>
          <w:szCs w:val="28"/>
        </w:rPr>
        <w:t>-ли</w:t>
      </w:r>
      <w:r w:rsidR="000A7B82">
        <w:rPr>
          <w:color w:val="000000"/>
          <w:sz w:val="28"/>
          <w:szCs w:val="28"/>
        </w:rPr>
        <w:t>шения права выступления на пленарном заседании Общественной палаты.</w:t>
      </w:r>
    </w:p>
    <w:p w:rsidR="000A7B82" w:rsidRPr="000335B6" w:rsidRDefault="000A7B82" w:rsidP="00BD4B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инициирование вопроса  об исключении из Общественной палаты.</w:t>
      </w:r>
    </w:p>
    <w:p w:rsidR="004C286A" w:rsidRPr="000335B6" w:rsidRDefault="000A7B82" w:rsidP="000335B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b w:val="0"/>
          <w:color w:val="303933"/>
          <w:sz w:val="28"/>
          <w:szCs w:val="28"/>
        </w:rPr>
        <w:t xml:space="preserve">    </w:t>
      </w:r>
      <w:r w:rsidR="004C286A" w:rsidRPr="000335B6">
        <w:rPr>
          <w:rStyle w:val="a4"/>
          <w:b w:val="0"/>
          <w:color w:val="303933"/>
          <w:sz w:val="28"/>
          <w:szCs w:val="28"/>
        </w:rPr>
        <w:t>Статья 6.</w:t>
      </w:r>
      <w:r>
        <w:rPr>
          <w:rStyle w:val="a4"/>
          <w:b w:val="0"/>
          <w:color w:val="303933"/>
          <w:sz w:val="28"/>
          <w:szCs w:val="28"/>
        </w:rPr>
        <w:t xml:space="preserve"> </w:t>
      </w:r>
      <w:r w:rsidR="004C286A" w:rsidRPr="000335B6">
        <w:rPr>
          <w:color w:val="303933"/>
          <w:sz w:val="28"/>
          <w:szCs w:val="28"/>
        </w:rPr>
        <w:t xml:space="preserve">В случае нарушения норм Кодекса </w:t>
      </w:r>
      <w:r>
        <w:rPr>
          <w:color w:val="303933"/>
          <w:sz w:val="28"/>
          <w:szCs w:val="28"/>
        </w:rPr>
        <w:t xml:space="preserve">этики </w:t>
      </w:r>
      <w:r w:rsidR="004C286A" w:rsidRPr="000335B6">
        <w:rPr>
          <w:color w:val="303933"/>
          <w:sz w:val="28"/>
          <w:szCs w:val="28"/>
        </w:rPr>
        <w:t>на заседании Общественной палаты, комиссии, рабочей группы и иных мероприятиях Общественной палаты председательствующий предупреждает выступающего о недопустимости подобного нарушения, а в случае повторного нарушения лишает его права выступления в течение всего заседания.</w:t>
      </w:r>
    </w:p>
    <w:p w:rsidR="000A7B82" w:rsidRDefault="000A7B82" w:rsidP="000335B6">
      <w:pPr>
        <w:pStyle w:val="a3"/>
        <w:spacing w:before="0" w:beforeAutospacing="0" w:after="0" w:afterAutospacing="0"/>
        <w:jc w:val="both"/>
        <w:rPr>
          <w:color w:val="303933"/>
          <w:sz w:val="28"/>
          <w:szCs w:val="28"/>
        </w:rPr>
      </w:pPr>
      <w:r>
        <w:rPr>
          <w:rStyle w:val="a4"/>
          <w:b w:val="0"/>
          <w:color w:val="303933"/>
          <w:sz w:val="28"/>
          <w:szCs w:val="28"/>
        </w:rPr>
        <w:t xml:space="preserve">    </w:t>
      </w:r>
      <w:r w:rsidR="004C286A" w:rsidRPr="000335B6">
        <w:rPr>
          <w:rStyle w:val="a4"/>
          <w:b w:val="0"/>
          <w:color w:val="303933"/>
          <w:sz w:val="28"/>
          <w:szCs w:val="28"/>
        </w:rPr>
        <w:t>Статья 7.</w:t>
      </w:r>
      <w:r w:rsidR="002976D2" w:rsidRPr="002976D2">
        <w:rPr>
          <w:rStyle w:val="a4"/>
          <w:b w:val="0"/>
          <w:color w:val="303933"/>
          <w:sz w:val="28"/>
          <w:szCs w:val="28"/>
        </w:rPr>
        <w:t xml:space="preserve"> </w:t>
      </w:r>
      <w:r w:rsidR="004C286A" w:rsidRPr="000335B6">
        <w:rPr>
          <w:color w:val="303933"/>
          <w:sz w:val="28"/>
          <w:szCs w:val="28"/>
        </w:rPr>
        <w:t xml:space="preserve">В случае грубого нарушения членом Общественной палаты норм Кодекса </w:t>
      </w:r>
      <w:r>
        <w:rPr>
          <w:color w:val="303933"/>
          <w:sz w:val="28"/>
          <w:szCs w:val="28"/>
        </w:rPr>
        <w:t>этики Общественная палата на своем заседании рассматривает вопрос об исключении из состава Общественной палаты или обращении к главе Березовского городского округа или Думу Березовского городского округа об исключении из состава Общественной палаты.</w:t>
      </w:r>
    </w:p>
    <w:p w:rsidR="004C286A" w:rsidRPr="000335B6" w:rsidRDefault="00A21CCE" w:rsidP="000335B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b w:val="0"/>
          <w:color w:val="303933"/>
          <w:sz w:val="28"/>
          <w:szCs w:val="28"/>
        </w:rPr>
        <w:t xml:space="preserve">    </w:t>
      </w:r>
      <w:r w:rsidR="004C286A" w:rsidRPr="000335B6">
        <w:rPr>
          <w:rStyle w:val="a4"/>
          <w:b w:val="0"/>
          <w:color w:val="303933"/>
          <w:sz w:val="28"/>
          <w:szCs w:val="28"/>
        </w:rPr>
        <w:t>Статья 8.</w:t>
      </w:r>
      <w:r w:rsidR="000A7B82">
        <w:rPr>
          <w:rStyle w:val="a4"/>
          <w:b w:val="0"/>
          <w:color w:val="303933"/>
          <w:sz w:val="28"/>
          <w:szCs w:val="28"/>
        </w:rPr>
        <w:t xml:space="preserve"> </w:t>
      </w:r>
      <w:r w:rsidR="004C286A" w:rsidRPr="000335B6">
        <w:rPr>
          <w:color w:val="303933"/>
          <w:sz w:val="28"/>
          <w:szCs w:val="28"/>
        </w:rPr>
        <w:t>Под грубым нарушением понимается нарушение норм, установленных настоящим Кодексом</w:t>
      </w:r>
      <w:r w:rsidR="000A7B82">
        <w:rPr>
          <w:color w:val="303933"/>
          <w:sz w:val="28"/>
          <w:szCs w:val="28"/>
        </w:rPr>
        <w:t xml:space="preserve"> э</w:t>
      </w:r>
      <w:r>
        <w:rPr>
          <w:color w:val="303933"/>
          <w:sz w:val="28"/>
          <w:szCs w:val="28"/>
        </w:rPr>
        <w:t>т</w:t>
      </w:r>
      <w:r w:rsidR="000A7B82">
        <w:rPr>
          <w:color w:val="303933"/>
          <w:sz w:val="28"/>
          <w:szCs w:val="28"/>
        </w:rPr>
        <w:t>ики</w:t>
      </w:r>
      <w:r w:rsidR="004C286A" w:rsidRPr="000335B6">
        <w:rPr>
          <w:color w:val="303933"/>
          <w:sz w:val="28"/>
          <w:szCs w:val="28"/>
        </w:rPr>
        <w:t>, допущенное членом Общественной палаты при осуществлении своих полномочий, которое отрицательно повлияло на осуществление целей и задач Общественной палаты.</w:t>
      </w:r>
    </w:p>
    <w:p w:rsidR="004C286A" w:rsidRPr="000335B6" w:rsidRDefault="004C286A" w:rsidP="00FA7220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35B6">
        <w:rPr>
          <w:rFonts w:eastAsia="Times New Roman"/>
          <w:b w:val="0"/>
          <w:color w:val="000000"/>
          <w:sz w:val="28"/>
          <w:szCs w:val="28"/>
        </w:rPr>
        <w:t>ГЛАВА 4. З</w:t>
      </w:r>
      <w:r w:rsidR="00FA7220">
        <w:rPr>
          <w:rFonts w:eastAsia="Times New Roman"/>
          <w:b w:val="0"/>
          <w:color w:val="000000"/>
          <w:sz w:val="28"/>
          <w:szCs w:val="28"/>
        </w:rPr>
        <w:t>аключительные положения</w:t>
      </w:r>
      <w:r w:rsidRPr="000335B6">
        <w:rPr>
          <w:color w:val="000000"/>
          <w:sz w:val="28"/>
          <w:szCs w:val="28"/>
        </w:rPr>
        <w:t> </w:t>
      </w:r>
    </w:p>
    <w:p w:rsidR="00A21CCE" w:rsidRDefault="00A21CCE" w:rsidP="00A21C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b w:val="0"/>
          <w:color w:val="303933"/>
          <w:sz w:val="28"/>
          <w:szCs w:val="28"/>
        </w:rPr>
        <w:t xml:space="preserve">    </w:t>
      </w:r>
      <w:r w:rsidR="004C286A" w:rsidRPr="000335B6">
        <w:rPr>
          <w:rStyle w:val="a4"/>
          <w:b w:val="0"/>
          <w:color w:val="303933"/>
          <w:sz w:val="28"/>
          <w:szCs w:val="28"/>
        </w:rPr>
        <w:t>Статья 9.</w:t>
      </w:r>
      <w:r>
        <w:rPr>
          <w:rStyle w:val="a4"/>
          <w:b w:val="0"/>
          <w:color w:val="303933"/>
          <w:sz w:val="28"/>
          <w:szCs w:val="28"/>
        </w:rPr>
        <w:t xml:space="preserve"> </w:t>
      </w:r>
      <w:r w:rsidR="004C286A" w:rsidRPr="000335B6">
        <w:rPr>
          <w:color w:val="000000"/>
          <w:sz w:val="28"/>
          <w:szCs w:val="28"/>
        </w:rPr>
        <w:t xml:space="preserve">Действие настоящего Кодекса распространяется на членов Общественной палаты </w:t>
      </w:r>
      <w:r>
        <w:rPr>
          <w:color w:val="000000"/>
          <w:sz w:val="28"/>
          <w:szCs w:val="28"/>
        </w:rPr>
        <w:t>Березовского городского округа</w:t>
      </w:r>
      <w:r w:rsidR="004C286A" w:rsidRPr="000335B6">
        <w:rPr>
          <w:color w:val="000000"/>
          <w:sz w:val="28"/>
          <w:szCs w:val="28"/>
        </w:rPr>
        <w:t xml:space="preserve">.  </w:t>
      </w:r>
      <w:proofErr w:type="gramStart"/>
      <w:r w:rsidR="004C286A" w:rsidRPr="000335B6">
        <w:rPr>
          <w:color w:val="000000"/>
          <w:sz w:val="28"/>
          <w:szCs w:val="28"/>
        </w:rPr>
        <w:t>Контроль за</w:t>
      </w:r>
      <w:proofErr w:type="gramEnd"/>
      <w:r w:rsidR="004C286A" w:rsidRPr="000335B6">
        <w:rPr>
          <w:color w:val="000000"/>
          <w:sz w:val="28"/>
          <w:szCs w:val="28"/>
        </w:rPr>
        <w:t xml:space="preserve"> соблюдением Кодекса этики и Регламента осуществляет Совет Общественной палаты.</w:t>
      </w:r>
    </w:p>
    <w:p w:rsidR="004C286A" w:rsidRPr="000335B6" w:rsidRDefault="00A21CCE" w:rsidP="000335B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303933"/>
          <w:sz w:val="28"/>
          <w:szCs w:val="28"/>
        </w:rPr>
        <w:t xml:space="preserve">    </w:t>
      </w:r>
      <w:r>
        <w:rPr>
          <w:rStyle w:val="a4"/>
          <w:b w:val="0"/>
          <w:color w:val="303933"/>
          <w:sz w:val="28"/>
          <w:szCs w:val="28"/>
        </w:rPr>
        <w:t xml:space="preserve">    </w:t>
      </w:r>
      <w:r w:rsidR="004C286A" w:rsidRPr="000335B6">
        <w:rPr>
          <w:rStyle w:val="a4"/>
          <w:b w:val="0"/>
          <w:color w:val="303933"/>
          <w:sz w:val="28"/>
          <w:szCs w:val="28"/>
        </w:rPr>
        <w:t>Статья 10.</w:t>
      </w:r>
      <w:r>
        <w:rPr>
          <w:rStyle w:val="a4"/>
          <w:b w:val="0"/>
          <w:color w:val="303933"/>
          <w:sz w:val="28"/>
          <w:szCs w:val="28"/>
        </w:rPr>
        <w:t xml:space="preserve"> </w:t>
      </w:r>
      <w:r w:rsidR="004C286A" w:rsidRPr="000335B6">
        <w:rPr>
          <w:color w:val="303933"/>
          <w:sz w:val="28"/>
          <w:szCs w:val="28"/>
        </w:rPr>
        <w:t>Настоящий Кодекс</w:t>
      </w:r>
      <w:r>
        <w:rPr>
          <w:color w:val="303933"/>
          <w:sz w:val="28"/>
          <w:szCs w:val="28"/>
        </w:rPr>
        <w:t xml:space="preserve"> этики </w:t>
      </w:r>
      <w:r w:rsidR="004C286A" w:rsidRPr="000335B6">
        <w:rPr>
          <w:color w:val="303933"/>
          <w:sz w:val="28"/>
          <w:szCs w:val="28"/>
        </w:rPr>
        <w:t>вступает в силу со дня принятия его на заседании Общественной палаты большинством голосов от общего числа членов Общественной палаты.</w:t>
      </w:r>
    </w:p>
    <w:p w:rsidR="004C286A" w:rsidRPr="000335B6" w:rsidRDefault="00A21CCE" w:rsidP="000335B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b w:val="0"/>
          <w:color w:val="303933"/>
          <w:sz w:val="28"/>
          <w:szCs w:val="28"/>
        </w:rPr>
        <w:lastRenderedPageBreak/>
        <w:t xml:space="preserve">    </w:t>
      </w:r>
      <w:r w:rsidR="004C286A" w:rsidRPr="000335B6">
        <w:rPr>
          <w:rStyle w:val="a4"/>
          <w:b w:val="0"/>
          <w:color w:val="303933"/>
          <w:sz w:val="28"/>
          <w:szCs w:val="28"/>
        </w:rPr>
        <w:t>Статья 11.</w:t>
      </w:r>
      <w:r w:rsidR="002976D2" w:rsidRPr="002976D2">
        <w:rPr>
          <w:rStyle w:val="a4"/>
          <w:b w:val="0"/>
          <w:color w:val="303933"/>
          <w:sz w:val="28"/>
          <w:szCs w:val="28"/>
        </w:rPr>
        <w:t xml:space="preserve"> </w:t>
      </w:r>
      <w:r w:rsidR="004C286A" w:rsidRPr="000335B6">
        <w:rPr>
          <w:color w:val="303933"/>
          <w:sz w:val="28"/>
          <w:szCs w:val="28"/>
        </w:rPr>
        <w:t xml:space="preserve">Внесения изменений в Кодекс </w:t>
      </w:r>
      <w:r>
        <w:rPr>
          <w:color w:val="303933"/>
          <w:sz w:val="28"/>
          <w:szCs w:val="28"/>
        </w:rPr>
        <w:t xml:space="preserve">этики </w:t>
      </w:r>
      <w:r w:rsidR="004C286A" w:rsidRPr="000335B6">
        <w:rPr>
          <w:color w:val="303933"/>
          <w:sz w:val="28"/>
          <w:szCs w:val="28"/>
        </w:rPr>
        <w:t>принимаются большинством голосов от общего числа членов Общественной палаты и оформляются решением Общественной палаты.</w:t>
      </w:r>
    </w:p>
    <w:p w:rsidR="00A21CCE" w:rsidRPr="000335B6" w:rsidRDefault="00A21CCE" w:rsidP="00A21C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    </w:t>
      </w:r>
      <w:r w:rsidRPr="00A21CCE">
        <w:rPr>
          <w:color w:val="000000"/>
          <w:sz w:val="28"/>
          <w:szCs w:val="28"/>
        </w:rPr>
        <w:t>Статья 12</w:t>
      </w:r>
      <w:r>
        <w:rPr>
          <w:color w:val="000000"/>
          <w:sz w:val="28"/>
          <w:szCs w:val="28"/>
        </w:rPr>
        <w:t>.</w:t>
      </w:r>
      <w:r w:rsidRPr="00A21CCE">
        <w:rPr>
          <w:color w:val="000000"/>
          <w:sz w:val="28"/>
          <w:szCs w:val="28"/>
        </w:rPr>
        <w:t xml:space="preserve">  </w:t>
      </w:r>
      <w:r w:rsidRPr="00A21CCE">
        <w:rPr>
          <w:color w:val="303933"/>
          <w:sz w:val="28"/>
          <w:szCs w:val="28"/>
        </w:rPr>
        <w:t>В</w:t>
      </w:r>
      <w:r w:rsidRPr="000335B6">
        <w:rPr>
          <w:color w:val="303933"/>
          <w:sz w:val="28"/>
          <w:szCs w:val="28"/>
        </w:rPr>
        <w:t xml:space="preserve"> отношениях, не урегулированных настоящим Кодексом </w:t>
      </w:r>
      <w:r>
        <w:rPr>
          <w:color w:val="303933"/>
          <w:sz w:val="28"/>
          <w:szCs w:val="28"/>
        </w:rPr>
        <w:t xml:space="preserve">этики </w:t>
      </w:r>
      <w:r w:rsidRPr="000335B6">
        <w:rPr>
          <w:color w:val="303933"/>
          <w:sz w:val="28"/>
          <w:szCs w:val="28"/>
        </w:rPr>
        <w:t>и законодательством Российской Федерации, члены Общественной палаты БГО должны руководствоваться морально-нравственными принципами.</w:t>
      </w:r>
    </w:p>
    <w:p w:rsidR="004C286A" w:rsidRPr="000335B6" w:rsidRDefault="004C286A" w:rsidP="000335B6">
      <w:pPr>
        <w:pStyle w:val="a3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4C286A" w:rsidRDefault="004C286A" w:rsidP="000335B6">
      <w:pPr>
        <w:spacing w:after="0"/>
        <w:jc w:val="center"/>
        <w:rPr>
          <w:color w:val="000000"/>
        </w:rPr>
      </w:pPr>
      <w:r>
        <w:rPr>
          <w:color w:val="000000"/>
        </w:rPr>
        <w:t> </w:t>
      </w:r>
    </w:p>
    <w:p w:rsidR="004C286A" w:rsidRDefault="004C286A" w:rsidP="000335B6">
      <w:pPr>
        <w:spacing w:after="0"/>
        <w:jc w:val="center"/>
        <w:rPr>
          <w:color w:val="000000"/>
        </w:rPr>
      </w:pPr>
      <w:r>
        <w:rPr>
          <w:color w:val="000000"/>
        </w:rPr>
        <w:t> </w:t>
      </w:r>
    </w:p>
    <w:p w:rsidR="004C286A" w:rsidRDefault="004C286A" w:rsidP="000335B6">
      <w:pPr>
        <w:spacing w:after="0"/>
        <w:jc w:val="center"/>
        <w:rPr>
          <w:color w:val="000000"/>
        </w:rPr>
      </w:pPr>
      <w:r>
        <w:rPr>
          <w:color w:val="000000"/>
        </w:rPr>
        <w:t> </w:t>
      </w:r>
    </w:p>
    <w:p w:rsidR="004C286A" w:rsidRDefault="004C286A" w:rsidP="000335B6">
      <w:pPr>
        <w:spacing w:after="0"/>
        <w:jc w:val="center"/>
        <w:rPr>
          <w:color w:val="000000"/>
        </w:rPr>
      </w:pPr>
      <w:r>
        <w:rPr>
          <w:color w:val="000000"/>
        </w:rPr>
        <w:t> </w:t>
      </w:r>
    </w:p>
    <w:p w:rsidR="00F12029" w:rsidRDefault="00F12029"/>
    <w:sectPr w:rsidR="00F12029" w:rsidSect="00250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286A"/>
    <w:rsid w:val="000335B6"/>
    <w:rsid w:val="000A7B82"/>
    <w:rsid w:val="0025091F"/>
    <w:rsid w:val="00262255"/>
    <w:rsid w:val="002976D2"/>
    <w:rsid w:val="0035041F"/>
    <w:rsid w:val="004C286A"/>
    <w:rsid w:val="00542186"/>
    <w:rsid w:val="0057485E"/>
    <w:rsid w:val="005A3541"/>
    <w:rsid w:val="0063057A"/>
    <w:rsid w:val="00634F51"/>
    <w:rsid w:val="00A21CCE"/>
    <w:rsid w:val="00A837BD"/>
    <w:rsid w:val="00BD4B1F"/>
    <w:rsid w:val="00C84A8A"/>
    <w:rsid w:val="00E02A44"/>
    <w:rsid w:val="00F12029"/>
    <w:rsid w:val="00FA7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91F"/>
  </w:style>
  <w:style w:type="paragraph" w:styleId="1">
    <w:name w:val="heading 1"/>
    <w:basedOn w:val="a"/>
    <w:link w:val="10"/>
    <w:uiPriority w:val="9"/>
    <w:qFormat/>
    <w:rsid w:val="004C286A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unhideWhenUsed/>
    <w:qFormat/>
    <w:rsid w:val="004C286A"/>
    <w:pPr>
      <w:spacing w:before="100" w:beforeAutospacing="1" w:after="100" w:afterAutospacing="1" w:line="240" w:lineRule="auto"/>
      <w:outlineLvl w:val="2"/>
    </w:pPr>
    <w:rPr>
      <w:rFonts w:ascii="Times New Roman" w:eastAsiaTheme="minorHAnsi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86A"/>
    <w:rPr>
      <w:rFonts w:ascii="Times New Roman" w:eastAsiaTheme="minorHAnsi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4C286A"/>
    <w:rPr>
      <w:rFonts w:ascii="Times New Roman" w:eastAsiaTheme="minorHAnsi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C286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C28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lavelina</dc:creator>
  <cp:keywords/>
  <dc:description/>
  <cp:lastModifiedBy>Чернакова</cp:lastModifiedBy>
  <cp:revision>13</cp:revision>
  <cp:lastPrinted>2013-12-30T12:53:00Z</cp:lastPrinted>
  <dcterms:created xsi:type="dcterms:W3CDTF">2012-11-19T10:04:00Z</dcterms:created>
  <dcterms:modified xsi:type="dcterms:W3CDTF">2014-02-17T06:04:00Z</dcterms:modified>
</cp:coreProperties>
</file>