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F91" w:rsidRPr="008A1F91" w:rsidRDefault="008A1F91" w:rsidP="008A1F91">
      <w:pPr>
        <w:suppressAutoHyphens w:val="0"/>
        <w:autoSpaceDE w:val="0"/>
        <w:spacing w:after="0" w:line="240" w:lineRule="auto"/>
        <w:ind w:left="5103"/>
        <w:textAlignment w:val="auto"/>
        <w:rPr>
          <w:rFonts w:ascii="Times New Roman" w:hAnsi="Times New Roman"/>
          <w:bCs/>
          <w:sz w:val="28"/>
          <w:szCs w:val="28"/>
        </w:rPr>
      </w:pPr>
      <w:r w:rsidRPr="008A1F91">
        <w:rPr>
          <w:rFonts w:ascii="Times New Roman" w:hAnsi="Times New Roman"/>
          <w:bCs/>
          <w:sz w:val="28"/>
          <w:szCs w:val="28"/>
        </w:rPr>
        <w:t>Утвержден</w:t>
      </w:r>
    </w:p>
    <w:p w:rsidR="008A1F91" w:rsidRPr="008A1F91" w:rsidRDefault="008A1F91" w:rsidP="008A1F91">
      <w:pPr>
        <w:suppressAutoHyphens w:val="0"/>
        <w:autoSpaceDE w:val="0"/>
        <w:spacing w:after="0" w:line="240" w:lineRule="auto"/>
        <w:ind w:left="5103"/>
        <w:textAlignment w:val="auto"/>
        <w:rPr>
          <w:rFonts w:ascii="Times New Roman" w:hAnsi="Times New Roman"/>
          <w:bCs/>
          <w:sz w:val="28"/>
          <w:szCs w:val="28"/>
        </w:rPr>
      </w:pPr>
      <w:r>
        <w:rPr>
          <w:rFonts w:ascii="Times New Roman" w:hAnsi="Times New Roman"/>
          <w:bCs/>
          <w:sz w:val="28"/>
          <w:szCs w:val="28"/>
        </w:rPr>
        <w:t>п</w:t>
      </w:r>
      <w:r w:rsidRPr="008A1F91">
        <w:rPr>
          <w:rFonts w:ascii="Times New Roman" w:hAnsi="Times New Roman"/>
          <w:bCs/>
          <w:sz w:val="28"/>
          <w:szCs w:val="28"/>
        </w:rPr>
        <w:t>остановлением администрации</w:t>
      </w:r>
    </w:p>
    <w:p w:rsidR="008A1F91" w:rsidRPr="008A1F91" w:rsidRDefault="008A1F91" w:rsidP="008A1F91">
      <w:pPr>
        <w:suppressAutoHyphens w:val="0"/>
        <w:autoSpaceDE w:val="0"/>
        <w:spacing w:after="0" w:line="240" w:lineRule="auto"/>
        <w:ind w:left="5103"/>
        <w:textAlignment w:val="auto"/>
        <w:rPr>
          <w:rFonts w:ascii="Times New Roman" w:hAnsi="Times New Roman"/>
          <w:bCs/>
          <w:sz w:val="28"/>
          <w:szCs w:val="28"/>
        </w:rPr>
      </w:pPr>
      <w:r w:rsidRPr="008A1F91">
        <w:rPr>
          <w:rFonts w:ascii="Times New Roman" w:hAnsi="Times New Roman"/>
          <w:bCs/>
          <w:sz w:val="28"/>
          <w:szCs w:val="28"/>
        </w:rPr>
        <w:t>Березовского муниципального округа</w:t>
      </w:r>
    </w:p>
    <w:p w:rsidR="008A1F91" w:rsidRPr="008A1F91" w:rsidRDefault="008A1F91" w:rsidP="008A1F91">
      <w:pPr>
        <w:suppressAutoHyphens w:val="0"/>
        <w:autoSpaceDE w:val="0"/>
        <w:spacing w:after="0" w:line="240" w:lineRule="auto"/>
        <w:ind w:left="5103"/>
        <w:textAlignment w:val="auto"/>
        <w:rPr>
          <w:rFonts w:ascii="Times New Roman" w:hAnsi="Times New Roman"/>
          <w:sz w:val="28"/>
          <w:szCs w:val="28"/>
        </w:rPr>
      </w:pPr>
      <w:r>
        <w:rPr>
          <w:rFonts w:ascii="Times New Roman" w:hAnsi="Times New Roman"/>
          <w:bCs/>
          <w:sz w:val="28"/>
          <w:szCs w:val="28"/>
        </w:rPr>
        <w:t>от 11.06.</w:t>
      </w:r>
      <w:r w:rsidRPr="008A1F91">
        <w:rPr>
          <w:rFonts w:ascii="Times New Roman" w:hAnsi="Times New Roman"/>
          <w:bCs/>
          <w:sz w:val="28"/>
          <w:szCs w:val="28"/>
        </w:rPr>
        <w:t>2025</w:t>
      </w:r>
      <w:r>
        <w:rPr>
          <w:rFonts w:ascii="Times New Roman" w:hAnsi="Times New Roman"/>
          <w:bCs/>
          <w:sz w:val="28"/>
          <w:szCs w:val="28"/>
        </w:rPr>
        <w:t>г. №717</w:t>
      </w:r>
    </w:p>
    <w:p w:rsidR="008A1F91" w:rsidRDefault="008A1F91" w:rsidP="008A1F91">
      <w:pPr>
        <w:pStyle w:val="ConsPlusNormal"/>
        <w:jc w:val="center"/>
        <w:rPr>
          <w:rFonts w:ascii="Times New Roman" w:hAnsi="Times New Roman" w:cs="Times New Roman"/>
          <w:sz w:val="28"/>
          <w:szCs w:val="28"/>
        </w:rPr>
      </w:pPr>
    </w:p>
    <w:p w:rsidR="00D95C5E" w:rsidRDefault="00D95C5E" w:rsidP="008A1F91">
      <w:pPr>
        <w:pStyle w:val="ConsPlusNormal"/>
        <w:jc w:val="center"/>
        <w:rPr>
          <w:rFonts w:ascii="Times New Roman" w:hAnsi="Times New Roman" w:cs="Times New Roman"/>
          <w:sz w:val="28"/>
          <w:szCs w:val="28"/>
        </w:rPr>
      </w:pPr>
    </w:p>
    <w:p w:rsidR="008A1F91" w:rsidRPr="008A1F91" w:rsidRDefault="008A1F91" w:rsidP="008A1F91">
      <w:pPr>
        <w:pStyle w:val="ConsPlusNormal"/>
        <w:jc w:val="center"/>
        <w:rPr>
          <w:rFonts w:ascii="Times New Roman" w:hAnsi="Times New Roman" w:cs="Times New Roman"/>
          <w:sz w:val="28"/>
          <w:szCs w:val="28"/>
        </w:rPr>
      </w:pPr>
      <w:r w:rsidRPr="008A1F91">
        <w:rPr>
          <w:rFonts w:ascii="Times New Roman" w:hAnsi="Times New Roman" w:cs="Times New Roman"/>
          <w:sz w:val="28"/>
          <w:szCs w:val="28"/>
        </w:rPr>
        <w:t>Порядок</w:t>
      </w:r>
    </w:p>
    <w:p w:rsidR="008A1F91" w:rsidRPr="008A1F91" w:rsidRDefault="008A1F91" w:rsidP="008A1F91">
      <w:pPr>
        <w:pStyle w:val="ConsPlusNormal"/>
        <w:jc w:val="center"/>
        <w:rPr>
          <w:rFonts w:ascii="Times New Roman" w:hAnsi="Times New Roman" w:cs="Times New Roman"/>
          <w:sz w:val="28"/>
          <w:szCs w:val="28"/>
        </w:rPr>
      </w:pPr>
      <w:r w:rsidRPr="008A1F91">
        <w:rPr>
          <w:rFonts w:ascii="Times New Roman" w:hAnsi="Times New Roman" w:cs="Times New Roman"/>
          <w:sz w:val="28"/>
          <w:szCs w:val="28"/>
        </w:rPr>
        <w:t>выявления, обследования, перемещения и временного хранения брошенных (бесхозяйных) в том числе разукомплектованных транспортных средств на территории Березовского муниципального округа</w:t>
      </w:r>
    </w:p>
    <w:p w:rsidR="008A1F91" w:rsidRPr="008A1F91" w:rsidRDefault="008A1F91" w:rsidP="008A1F91">
      <w:pPr>
        <w:spacing w:after="0" w:line="240" w:lineRule="auto"/>
        <w:ind w:firstLine="709"/>
        <w:jc w:val="both"/>
        <w:rPr>
          <w:rFonts w:ascii="Times New Roman" w:hAnsi="Times New Roman"/>
          <w:sz w:val="28"/>
          <w:szCs w:val="28"/>
        </w:rPr>
      </w:pPr>
    </w:p>
    <w:p w:rsidR="008A1F91" w:rsidRPr="008A1F91" w:rsidRDefault="008A1F91" w:rsidP="008A1F91">
      <w:pPr>
        <w:widowControl w:val="0"/>
        <w:spacing w:after="0" w:line="240" w:lineRule="auto"/>
        <w:jc w:val="center"/>
        <w:rPr>
          <w:rFonts w:ascii="Times New Roman" w:eastAsia="Book Antiqua" w:hAnsi="Times New Roman"/>
          <w:sz w:val="28"/>
          <w:szCs w:val="28"/>
        </w:rPr>
      </w:pPr>
      <w:r>
        <w:rPr>
          <w:rFonts w:ascii="Times New Roman" w:eastAsia="Book Antiqua" w:hAnsi="Times New Roman"/>
          <w:sz w:val="28"/>
          <w:szCs w:val="28"/>
        </w:rPr>
        <w:t>Глава 1.</w:t>
      </w:r>
      <w:r w:rsidRPr="008A1F91">
        <w:rPr>
          <w:rFonts w:ascii="Times New Roman" w:eastAsia="Book Antiqua" w:hAnsi="Times New Roman"/>
          <w:sz w:val="28"/>
          <w:szCs w:val="28"/>
        </w:rPr>
        <w:t>Общие положения</w:t>
      </w:r>
    </w:p>
    <w:p w:rsidR="008A1F91" w:rsidRPr="008A1F91" w:rsidRDefault="008A1F91" w:rsidP="008A1F91">
      <w:pPr>
        <w:widowControl w:val="0"/>
        <w:tabs>
          <w:tab w:val="left" w:pos="1134"/>
        </w:tabs>
        <w:spacing w:after="0" w:line="240" w:lineRule="auto"/>
        <w:ind w:firstLine="709"/>
        <w:jc w:val="both"/>
        <w:rPr>
          <w:rFonts w:ascii="Times New Roman" w:eastAsia="Book Antiqua" w:hAnsi="Times New Roman"/>
          <w:sz w:val="28"/>
          <w:szCs w:val="28"/>
        </w:rPr>
      </w:pPr>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1.</w:t>
      </w:r>
      <w:r w:rsidRPr="008A1F91">
        <w:rPr>
          <w:rFonts w:ascii="Times New Roman" w:hAnsi="Times New Roman" w:cs="Times New Roman"/>
        </w:rPr>
        <w:t>Настоящий порядок определяет процедуру выявления, обследования, перемещения и временного хранения брошенных (бесхозяйных) в том числе разукомплектованных транспортных средств (далее – БРТС) на территории Березовского муниципального округа.</w:t>
      </w:r>
    </w:p>
    <w:p w:rsidR="008A1F91" w:rsidRPr="008A1F91" w:rsidRDefault="008A1F91" w:rsidP="008A1F91">
      <w:pPr>
        <w:pStyle w:val="a4"/>
        <w:tabs>
          <w:tab w:val="clear" w:pos="785"/>
          <w:tab w:val="left" w:pos="1134"/>
        </w:tabs>
        <w:ind w:left="0" w:firstLine="709"/>
        <w:rPr>
          <w:rFonts w:ascii="Times New Roman" w:hAnsi="Times New Roman" w:cs="Times New Roman"/>
        </w:rPr>
      </w:pPr>
      <w:proofErr w:type="gramStart"/>
      <w:r>
        <w:rPr>
          <w:rFonts w:ascii="Times New Roman" w:hAnsi="Times New Roman" w:cs="Times New Roman"/>
        </w:rPr>
        <w:t>2.</w:t>
      </w:r>
      <w:r w:rsidRPr="008A1F91">
        <w:rPr>
          <w:rFonts w:ascii="Times New Roman" w:hAnsi="Times New Roman" w:cs="Times New Roman"/>
        </w:rPr>
        <w:t xml:space="preserve">Настоящий порядок разработан в соответствии с Гражданским кодексом Российской Федерации, Федеральным законом от 6 октября 2003 года </w:t>
      </w:r>
      <w:r>
        <w:rPr>
          <w:rFonts w:ascii="Times New Roman" w:hAnsi="Times New Roman" w:cs="Times New Roman"/>
        </w:rPr>
        <w:t>№</w:t>
      </w:r>
      <w:r w:rsidRPr="008A1F91">
        <w:rPr>
          <w:rFonts w:ascii="Times New Roman" w:hAnsi="Times New Roman" w:cs="Times New Roman"/>
        </w:rPr>
        <w:t xml:space="preserve">131-ФЗ «Об общих принципах организации местного самоуправления в Российской Федерации», Законом Свердловской области от 14 ноября 2018 года </w:t>
      </w:r>
      <w:r>
        <w:rPr>
          <w:rFonts w:ascii="Times New Roman" w:hAnsi="Times New Roman" w:cs="Times New Roman"/>
        </w:rPr>
        <w:t>№</w:t>
      </w:r>
      <w:r w:rsidRPr="008A1F91">
        <w:rPr>
          <w:rFonts w:ascii="Times New Roman" w:hAnsi="Times New Roman" w:cs="Times New Roman"/>
        </w:rPr>
        <w:t>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 Уставом Березовского городского округа, Правилами благоустройства, обеспечения чистоты</w:t>
      </w:r>
      <w:proofErr w:type="gramEnd"/>
      <w:r w:rsidRPr="008A1F91">
        <w:rPr>
          <w:rFonts w:ascii="Times New Roman" w:hAnsi="Times New Roman" w:cs="Times New Roman"/>
        </w:rPr>
        <w:t xml:space="preserve"> и порядка на территории Березовского муниципального округа.</w:t>
      </w:r>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3.</w:t>
      </w:r>
      <w:r w:rsidRPr="008A1F91">
        <w:rPr>
          <w:rFonts w:ascii="Times New Roman" w:hAnsi="Times New Roman" w:cs="Times New Roman"/>
        </w:rPr>
        <w:t>Для целей настоящего порядка используются следующие основные понятия:</w:t>
      </w:r>
    </w:p>
    <w:p w:rsidR="008A1F91" w:rsidRPr="008A1F91" w:rsidRDefault="008A1F91" w:rsidP="008A1F91">
      <w:pPr>
        <w:pStyle w:val="Text"/>
        <w:tabs>
          <w:tab w:val="clear" w:pos="785"/>
          <w:tab w:val="left" w:pos="1134"/>
        </w:tabs>
        <w:ind w:left="0"/>
        <w:rPr>
          <w:rFonts w:ascii="Times New Roman" w:hAnsi="Times New Roman" w:cs="Times New Roman"/>
        </w:rPr>
      </w:pPr>
      <w:r>
        <w:rPr>
          <w:rFonts w:ascii="Times New Roman" w:hAnsi="Times New Roman" w:cs="Times New Roman"/>
        </w:rPr>
        <w:t>1)</w:t>
      </w:r>
      <w:r w:rsidRPr="008A1F91">
        <w:rPr>
          <w:rFonts w:ascii="Times New Roman" w:hAnsi="Times New Roman" w:cs="Times New Roman"/>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A1F91" w:rsidRPr="008A1F91" w:rsidRDefault="008A1F91" w:rsidP="008A1F91">
      <w:pPr>
        <w:pStyle w:val="Text"/>
        <w:tabs>
          <w:tab w:val="clear" w:pos="785"/>
          <w:tab w:val="left" w:pos="1134"/>
        </w:tabs>
        <w:ind w:left="0" w:firstLine="720"/>
        <w:rPr>
          <w:rFonts w:ascii="Times New Roman" w:hAnsi="Times New Roman" w:cs="Times New Roman"/>
        </w:rPr>
      </w:pPr>
      <w:r>
        <w:rPr>
          <w:rFonts w:ascii="Times New Roman" w:hAnsi="Times New Roman" w:cs="Times New Roman"/>
        </w:rPr>
        <w:t>2)</w:t>
      </w:r>
      <w:r w:rsidRPr="008A1F91">
        <w:rPr>
          <w:rFonts w:ascii="Times New Roman" w:hAnsi="Times New Roman" w:cs="Times New Roman"/>
        </w:rPr>
        <w:t>транспортное средство – наземное самоходное устройство категорий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предназначенное для перевозки людей, грузов или оборудования, установленного на нем, а также прицеп (полуприцеп);</w:t>
      </w:r>
    </w:p>
    <w:p w:rsidR="008A1F91" w:rsidRPr="008A1F91" w:rsidRDefault="008A1F91" w:rsidP="008A1F91">
      <w:pPr>
        <w:pStyle w:val="Text"/>
        <w:tabs>
          <w:tab w:val="clear" w:pos="785"/>
          <w:tab w:val="left" w:pos="1134"/>
        </w:tabs>
        <w:ind w:left="0"/>
        <w:rPr>
          <w:rFonts w:ascii="Times New Roman" w:hAnsi="Times New Roman" w:cs="Times New Roman"/>
        </w:rPr>
      </w:pPr>
      <w:proofErr w:type="gramStart"/>
      <w:r>
        <w:rPr>
          <w:rFonts w:ascii="Times New Roman" w:hAnsi="Times New Roman" w:cs="Times New Roman"/>
        </w:rPr>
        <w:t>3)</w:t>
      </w:r>
      <w:r w:rsidRPr="008A1F91">
        <w:rPr>
          <w:rFonts w:ascii="Times New Roman" w:hAnsi="Times New Roman" w:cs="Times New Roman"/>
        </w:rPr>
        <w:t>владелец транспортного средства – 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w:t>
      </w:r>
      <w:proofErr w:type="gramEnd"/>
      <w:r w:rsidRPr="008A1F91">
        <w:rPr>
          <w:rFonts w:ascii="Times New Roman" w:hAnsi="Times New Roman" w:cs="Times New Roman"/>
        </w:rPr>
        <w:t xml:space="preserve"> транспортного средства;</w:t>
      </w:r>
    </w:p>
    <w:p w:rsidR="008A1F91" w:rsidRPr="008A1F91" w:rsidRDefault="008A1F91" w:rsidP="008A1F91">
      <w:pPr>
        <w:pStyle w:val="Text"/>
        <w:tabs>
          <w:tab w:val="clear" w:pos="785"/>
          <w:tab w:val="left" w:pos="1134"/>
        </w:tabs>
        <w:ind w:left="0"/>
        <w:rPr>
          <w:rFonts w:ascii="Times New Roman" w:hAnsi="Times New Roman" w:cs="Times New Roman"/>
        </w:rPr>
      </w:pPr>
      <w:r>
        <w:rPr>
          <w:rFonts w:ascii="Times New Roman" w:hAnsi="Times New Roman" w:cs="Times New Roman"/>
        </w:rPr>
        <w:t>4)</w:t>
      </w:r>
      <w:r w:rsidRPr="008A1F91">
        <w:rPr>
          <w:rFonts w:ascii="Times New Roman" w:hAnsi="Times New Roman" w:cs="Times New Roman"/>
        </w:rPr>
        <w:t xml:space="preserve">брошенное транспортное средство – транспортное средство, брошенное собственником или иным </w:t>
      </w:r>
      <w:proofErr w:type="gramStart"/>
      <w:r w:rsidRPr="008A1F91">
        <w:rPr>
          <w:rFonts w:ascii="Times New Roman" w:hAnsi="Times New Roman" w:cs="Times New Roman"/>
        </w:rPr>
        <w:t>образом</w:t>
      </w:r>
      <w:proofErr w:type="gramEnd"/>
      <w:r w:rsidRPr="008A1F91">
        <w:rPr>
          <w:rFonts w:ascii="Times New Roman" w:hAnsi="Times New Roman" w:cs="Times New Roman"/>
        </w:rPr>
        <w:t xml:space="preserve"> оставленное им с целью отказа от права </w:t>
      </w:r>
      <w:r w:rsidRPr="008A1F91">
        <w:rPr>
          <w:rFonts w:ascii="Times New Roman" w:hAnsi="Times New Roman" w:cs="Times New Roman"/>
        </w:rPr>
        <w:lastRenderedPageBreak/>
        <w:t>собственности на него, либо не имеющее собственника, или собственник которого неизвестен, обладающее двумя или более признаками, свидетельствующими об отсутствии в течение длительного времени эксплуатации транспортного средства (далее – признаки БРТС):</w:t>
      </w:r>
    </w:p>
    <w:p w:rsidR="008A1F91" w:rsidRPr="008A1F91" w:rsidRDefault="008A1F91" w:rsidP="008A1F91">
      <w:pPr>
        <w:pStyle w:val="Text"/>
        <w:tabs>
          <w:tab w:val="clear" w:pos="785"/>
          <w:tab w:val="left" w:pos="1134"/>
        </w:tabs>
        <w:ind w:left="0"/>
        <w:rPr>
          <w:rFonts w:ascii="Times New Roman" w:hAnsi="Times New Roman" w:cs="Times New Roman"/>
        </w:rPr>
      </w:pPr>
      <w:r w:rsidRPr="008A1F91">
        <w:rPr>
          <w:rFonts w:ascii="Times New Roman" w:hAnsi="Times New Roman" w:cs="Times New Roman"/>
        </w:rPr>
        <w:t>наличие видимых неисправностей, при которых эксплуатация транспортного средства запрещается;</w:t>
      </w:r>
    </w:p>
    <w:p w:rsidR="008A1F91" w:rsidRPr="008A1F91" w:rsidRDefault="008A1F91" w:rsidP="008A1F91">
      <w:pPr>
        <w:pStyle w:val="Text"/>
        <w:tabs>
          <w:tab w:val="clear" w:pos="785"/>
          <w:tab w:val="left" w:pos="1134"/>
        </w:tabs>
        <w:ind w:left="0"/>
        <w:rPr>
          <w:rFonts w:ascii="Times New Roman" w:hAnsi="Times New Roman" w:cs="Times New Roman"/>
        </w:rPr>
      </w:pPr>
      <w:r w:rsidRPr="008A1F91">
        <w:rPr>
          <w:rFonts w:ascii="Times New Roman" w:hAnsi="Times New Roman" w:cs="Times New Roman"/>
        </w:rPr>
        <w:t xml:space="preserve">наличие длительно накопленных следов осадков и загрязнений на </w:t>
      </w:r>
      <w:proofErr w:type="gramStart"/>
      <w:r w:rsidRPr="008A1F91">
        <w:rPr>
          <w:rFonts w:ascii="Times New Roman" w:hAnsi="Times New Roman" w:cs="Times New Roman"/>
        </w:rPr>
        <w:t>лобовом</w:t>
      </w:r>
      <w:proofErr w:type="gramEnd"/>
      <w:r w:rsidRPr="008A1F91">
        <w:rPr>
          <w:rFonts w:ascii="Times New Roman" w:hAnsi="Times New Roman" w:cs="Times New Roman"/>
        </w:rPr>
        <w:t xml:space="preserve"> и боковых стеклах;</w:t>
      </w:r>
    </w:p>
    <w:p w:rsidR="008A1F91" w:rsidRPr="008A1F91" w:rsidRDefault="008A1F91" w:rsidP="008A1F91">
      <w:pPr>
        <w:pStyle w:val="Text"/>
        <w:tabs>
          <w:tab w:val="clear" w:pos="785"/>
          <w:tab w:val="left" w:pos="1134"/>
        </w:tabs>
        <w:ind w:left="0"/>
        <w:rPr>
          <w:rFonts w:ascii="Times New Roman" w:hAnsi="Times New Roman" w:cs="Times New Roman"/>
        </w:rPr>
      </w:pPr>
      <w:r w:rsidRPr="008A1F91">
        <w:rPr>
          <w:rFonts w:ascii="Times New Roman" w:hAnsi="Times New Roman" w:cs="Times New Roman"/>
        </w:rPr>
        <w:t>отсутствие государственных регистрационных знаков;</w:t>
      </w:r>
    </w:p>
    <w:p w:rsidR="008A1F91" w:rsidRPr="008A1F91" w:rsidRDefault="008A1F91" w:rsidP="008A1F91">
      <w:pPr>
        <w:pStyle w:val="Text"/>
        <w:tabs>
          <w:tab w:val="clear" w:pos="785"/>
          <w:tab w:val="left" w:pos="1134"/>
        </w:tabs>
        <w:ind w:left="0"/>
        <w:rPr>
          <w:rFonts w:ascii="Times New Roman" w:hAnsi="Times New Roman" w:cs="Times New Roman"/>
        </w:rPr>
      </w:pPr>
      <w:proofErr w:type="gramStart"/>
      <w:r w:rsidRPr="008A1F91">
        <w:rPr>
          <w:rFonts w:ascii="Times New Roman" w:hAnsi="Times New Roman" w:cs="Times New Roman"/>
        </w:rPr>
        <w:t>отсутствие одного из предусмотренных конструкцией элементов (дверь, колесо, лобовое, заднее или дверное стекло, капот, крышка багажника, крыло, шасси, двигатель, привод, питающий элемент (для электромобилей), колесо, шина, водительское сидение, приборная панель, рулевое колесо, наружные световые приборы (два и более));</w:t>
      </w:r>
      <w:proofErr w:type="gramEnd"/>
    </w:p>
    <w:p w:rsidR="008A1F91" w:rsidRPr="008A1F91" w:rsidRDefault="008A1F91" w:rsidP="008A1F91">
      <w:pPr>
        <w:pStyle w:val="Text"/>
        <w:tabs>
          <w:tab w:val="clear" w:pos="785"/>
          <w:tab w:val="left" w:pos="1134"/>
        </w:tabs>
        <w:ind w:left="0"/>
        <w:rPr>
          <w:rFonts w:ascii="Times New Roman" w:hAnsi="Times New Roman" w:cs="Times New Roman"/>
        </w:rPr>
      </w:pPr>
      <w:r>
        <w:rPr>
          <w:rFonts w:ascii="Times New Roman" w:hAnsi="Times New Roman" w:cs="Times New Roman"/>
        </w:rPr>
        <w:t>5)</w:t>
      </w:r>
      <w:r w:rsidRPr="008A1F91">
        <w:rPr>
          <w:rFonts w:ascii="Times New Roman" w:hAnsi="Times New Roman" w:cs="Times New Roman"/>
        </w:rPr>
        <w:t>бесхозяйное транспортное средство – брошенное транспортное средство, в отношении которого судом вынесено решение о признании движимой вещи бесхозяйной;</w:t>
      </w:r>
    </w:p>
    <w:p w:rsidR="008A1F91" w:rsidRPr="008A1F91" w:rsidRDefault="008A1F91" w:rsidP="008A1F91">
      <w:pPr>
        <w:pStyle w:val="Text"/>
        <w:tabs>
          <w:tab w:val="clear" w:pos="785"/>
          <w:tab w:val="left" w:pos="1134"/>
        </w:tabs>
        <w:ind w:left="0"/>
        <w:rPr>
          <w:rFonts w:ascii="Times New Roman" w:hAnsi="Times New Roman" w:cs="Times New Roman"/>
        </w:rPr>
      </w:pPr>
      <w:proofErr w:type="gramStart"/>
      <w:r>
        <w:rPr>
          <w:rFonts w:ascii="Times New Roman" w:hAnsi="Times New Roman" w:cs="Times New Roman"/>
        </w:rPr>
        <w:t>6)</w:t>
      </w:r>
      <w:r w:rsidRPr="008A1F91">
        <w:rPr>
          <w:rFonts w:ascii="Times New Roman" w:hAnsi="Times New Roman" w:cs="Times New Roman"/>
        </w:rPr>
        <w:t>разукомплектованное транспортное средство – транспортное средство, у которого отсутствует один из предусмотренных конструкцией элементов (дверь, колесо, лобовое, заднее или дверное стекло, капот, крышка багажника, крыло, шасси, двигатель, привод, питающий элемент (для электромобилей), колесо, шина, водительское сидение, приборная панель, рулевое колесо, наружные световые приборы (два и более)), а также сгоревшее транспортное средство.</w:t>
      </w:r>
      <w:proofErr w:type="gramEnd"/>
    </w:p>
    <w:p w:rsidR="008A1F91" w:rsidRPr="008A1F91" w:rsidRDefault="008A1F91" w:rsidP="008A1F91">
      <w:pPr>
        <w:pStyle w:val="a4"/>
        <w:tabs>
          <w:tab w:val="clear" w:pos="785"/>
          <w:tab w:val="left" w:pos="709"/>
          <w:tab w:val="left" w:pos="1134"/>
        </w:tabs>
        <w:ind w:left="0" w:firstLine="709"/>
        <w:rPr>
          <w:rFonts w:ascii="Times New Roman" w:hAnsi="Times New Roman" w:cs="Times New Roman"/>
        </w:rPr>
      </w:pPr>
      <w:proofErr w:type="gramStart"/>
      <w:r>
        <w:rPr>
          <w:rFonts w:ascii="Times New Roman" w:hAnsi="Times New Roman" w:cs="Times New Roman"/>
        </w:rPr>
        <w:t>4.</w:t>
      </w:r>
      <w:r w:rsidRPr="008A1F91">
        <w:rPr>
          <w:rFonts w:ascii="Times New Roman" w:hAnsi="Times New Roman" w:cs="Times New Roman"/>
        </w:rPr>
        <w:t>Деятельность по выявлению, обследованию, перемещению и временному хранению осуществляется в отношении БРТС, расположенных на территориях общего пользования Березовского муниципального округа в радиусе 100 метров от зданий, строений (сооружений), в которых располагаются образовательные организации, медицинские организации, организации культуры, торговые объекты, государственные органы, органы местного самоуправления, промышленные предприятия, а также жилых домов и мест массового отдыха населения.</w:t>
      </w:r>
      <w:proofErr w:type="gramEnd"/>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5.</w:t>
      </w:r>
      <w:r w:rsidRPr="008A1F91">
        <w:rPr>
          <w:rFonts w:ascii="Times New Roman" w:hAnsi="Times New Roman" w:cs="Times New Roman"/>
        </w:rPr>
        <w:t>В целях осуществления мероприятий по выявлению, обследованию, перемещению и временному хранению БРТС правовым актом администрации Березовского муниципального округа утверждается положение о комиссии по выявлению, обследованию, перемещению и временному хранению брошенных (бесхозяйных) в том числе разукомплектованных транспортных средств на территории Березовского муниципального округа (далее – комиссия) и ее состав.</w:t>
      </w:r>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6.</w:t>
      </w:r>
      <w:proofErr w:type="gramStart"/>
      <w:r w:rsidRPr="008A1F91">
        <w:rPr>
          <w:rFonts w:ascii="Times New Roman" w:hAnsi="Times New Roman" w:cs="Times New Roman"/>
        </w:rPr>
        <w:t>Контроль за</w:t>
      </w:r>
      <w:proofErr w:type="gramEnd"/>
      <w:r w:rsidRPr="008A1F91">
        <w:rPr>
          <w:rFonts w:ascii="Times New Roman" w:hAnsi="Times New Roman" w:cs="Times New Roman"/>
        </w:rPr>
        <w:t xml:space="preserve"> организацией деятельности по выявлению, обследованию, перемещению и временному хранению БРТС осуществляет администрация Березовского муниципального округа.</w:t>
      </w:r>
    </w:p>
    <w:p w:rsidR="008A1F91" w:rsidRPr="008A1F91" w:rsidRDefault="008A1F91" w:rsidP="008A1F91">
      <w:pPr>
        <w:widowControl w:val="0"/>
        <w:spacing w:after="0" w:line="240" w:lineRule="auto"/>
        <w:rPr>
          <w:rFonts w:ascii="Times New Roman" w:eastAsia="Book Antiqua" w:hAnsi="Times New Roman"/>
          <w:sz w:val="28"/>
          <w:szCs w:val="28"/>
        </w:rPr>
      </w:pPr>
    </w:p>
    <w:p w:rsidR="008A1F91" w:rsidRPr="008A1F91" w:rsidRDefault="008A1F91" w:rsidP="008A1F91">
      <w:pPr>
        <w:widowControl w:val="0"/>
        <w:spacing w:after="0" w:line="240" w:lineRule="auto"/>
        <w:jc w:val="center"/>
        <w:rPr>
          <w:rFonts w:ascii="Times New Roman" w:eastAsia="Book Antiqua" w:hAnsi="Times New Roman"/>
          <w:sz w:val="28"/>
          <w:szCs w:val="28"/>
        </w:rPr>
      </w:pPr>
      <w:r>
        <w:rPr>
          <w:rFonts w:ascii="Times New Roman" w:eastAsia="Book Antiqua" w:hAnsi="Times New Roman"/>
          <w:sz w:val="28"/>
          <w:szCs w:val="28"/>
        </w:rPr>
        <w:t>Глава 2.</w:t>
      </w:r>
      <w:r w:rsidRPr="008A1F91">
        <w:rPr>
          <w:rFonts w:ascii="Times New Roman" w:eastAsia="Book Antiqua" w:hAnsi="Times New Roman"/>
          <w:sz w:val="28"/>
          <w:szCs w:val="28"/>
        </w:rPr>
        <w:t xml:space="preserve">Выявление и обследование транспортного средства, </w:t>
      </w:r>
    </w:p>
    <w:p w:rsidR="008A1F91" w:rsidRPr="008A1F91" w:rsidRDefault="008A1F91" w:rsidP="008A1F91">
      <w:pPr>
        <w:widowControl w:val="0"/>
        <w:spacing w:after="0" w:line="240" w:lineRule="auto"/>
        <w:jc w:val="center"/>
        <w:rPr>
          <w:rFonts w:ascii="Times New Roman" w:eastAsia="Book Antiqua" w:hAnsi="Times New Roman"/>
          <w:sz w:val="28"/>
          <w:szCs w:val="28"/>
        </w:rPr>
      </w:pPr>
      <w:proofErr w:type="gramStart"/>
      <w:r w:rsidRPr="008A1F91">
        <w:rPr>
          <w:rFonts w:ascii="Times New Roman" w:eastAsia="Book Antiqua" w:hAnsi="Times New Roman"/>
          <w:sz w:val="28"/>
          <w:szCs w:val="28"/>
        </w:rPr>
        <w:t>обладающего</w:t>
      </w:r>
      <w:proofErr w:type="gramEnd"/>
      <w:r w:rsidRPr="008A1F91">
        <w:rPr>
          <w:rFonts w:ascii="Times New Roman" w:eastAsia="Book Antiqua" w:hAnsi="Times New Roman"/>
          <w:sz w:val="28"/>
          <w:szCs w:val="28"/>
        </w:rPr>
        <w:t xml:space="preserve"> признаками БРТС </w:t>
      </w:r>
    </w:p>
    <w:p w:rsidR="008A1F91" w:rsidRPr="008A1F91" w:rsidRDefault="008A1F91" w:rsidP="008A1F91">
      <w:pPr>
        <w:pStyle w:val="Text"/>
        <w:tabs>
          <w:tab w:val="clear" w:pos="785"/>
          <w:tab w:val="left" w:pos="1134"/>
        </w:tabs>
        <w:ind w:left="1778"/>
        <w:rPr>
          <w:rFonts w:ascii="Times New Roman" w:hAnsi="Times New Roman" w:cs="Times New Roman"/>
        </w:rPr>
      </w:pPr>
    </w:p>
    <w:p w:rsidR="008A1F91" w:rsidRPr="008A1F91" w:rsidRDefault="008A1F91" w:rsidP="008A1F91">
      <w:pPr>
        <w:pStyle w:val="a4"/>
        <w:tabs>
          <w:tab w:val="clear" w:pos="785"/>
          <w:tab w:val="left" w:pos="1134"/>
        </w:tabs>
        <w:ind w:left="0" w:firstLine="709"/>
        <w:rPr>
          <w:rFonts w:ascii="Times New Roman" w:hAnsi="Times New Roman" w:cs="Times New Roman"/>
        </w:rPr>
      </w:pPr>
      <w:proofErr w:type="gramStart"/>
      <w:r>
        <w:rPr>
          <w:rFonts w:ascii="Times New Roman" w:hAnsi="Times New Roman" w:cs="Times New Roman"/>
        </w:rPr>
        <w:t>7.</w:t>
      </w:r>
      <w:r w:rsidRPr="008A1F91">
        <w:rPr>
          <w:rFonts w:ascii="Times New Roman" w:hAnsi="Times New Roman" w:cs="Times New Roman"/>
        </w:rPr>
        <w:t xml:space="preserve">Выявление БРТС осуществляется на основании информации об обнаружении транспортного средства, обладающего признаками БРТС, </w:t>
      </w:r>
      <w:r w:rsidRPr="008A1F91">
        <w:rPr>
          <w:rFonts w:ascii="Times New Roman" w:hAnsi="Times New Roman" w:cs="Times New Roman"/>
        </w:rPr>
        <w:lastRenderedPageBreak/>
        <w:t>представленной в комиссию правоохранительными органами, иными федеральными государственными органами, государственными органами Свердловской области, их должностными лицами, управляющими организациями, товариществами собственников жилья, иными организациями, а также гражданами.</w:t>
      </w:r>
      <w:proofErr w:type="gramEnd"/>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8.</w:t>
      </w:r>
      <w:r w:rsidRPr="008A1F91">
        <w:rPr>
          <w:rFonts w:ascii="Times New Roman" w:hAnsi="Times New Roman" w:cs="Times New Roman"/>
        </w:rPr>
        <w:t>После получения информации, указанной в пункте 7 настоящего порядка, комиссия в течение пяти рабочих дней осуществляет обследование обнаруженного транспортного средства, обладающего признаками БРТС.</w:t>
      </w:r>
    </w:p>
    <w:p w:rsidR="008A1F91" w:rsidRPr="008A1F91" w:rsidRDefault="008A1F91" w:rsidP="008A1F91">
      <w:pPr>
        <w:pStyle w:val="a4"/>
        <w:tabs>
          <w:tab w:val="clear" w:pos="785"/>
          <w:tab w:val="left" w:pos="709"/>
          <w:tab w:val="left" w:pos="1134"/>
        </w:tabs>
        <w:ind w:left="0" w:firstLine="709"/>
        <w:rPr>
          <w:rFonts w:ascii="Times New Roman" w:hAnsi="Times New Roman" w:cs="Times New Roman"/>
        </w:rPr>
      </w:pPr>
      <w:r>
        <w:rPr>
          <w:rFonts w:ascii="Times New Roman" w:hAnsi="Times New Roman" w:cs="Times New Roman"/>
        </w:rPr>
        <w:t>9.</w:t>
      </w:r>
      <w:r w:rsidRPr="008A1F91">
        <w:rPr>
          <w:rFonts w:ascii="Times New Roman" w:hAnsi="Times New Roman" w:cs="Times New Roman"/>
        </w:rPr>
        <w:t>В ходе обследования транспортного средства комиссия устанавливает наличие (отсутствие) признаков БРТС и осуществляет фотосъемку транспортного средства.</w:t>
      </w:r>
    </w:p>
    <w:p w:rsidR="008A1F91" w:rsidRPr="008A1F91" w:rsidRDefault="008A1F91" w:rsidP="008A1F91">
      <w:pPr>
        <w:pStyle w:val="a4"/>
        <w:tabs>
          <w:tab w:val="clear" w:pos="785"/>
          <w:tab w:val="left" w:pos="1134"/>
        </w:tabs>
        <w:ind w:left="0" w:firstLine="709"/>
        <w:rPr>
          <w:rFonts w:ascii="Times New Roman" w:hAnsi="Times New Roman" w:cs="Times New Roman"/>
        </w:rPr>
      </w:pPr>
      <w:proofErr w:type="gramStart"/>
      <w:r>
        <w:rPr>
          <w:rFonts w:ascii="Times New Roman" w:hAnsi="Times New Roman" w:cs="Times New Roman"/>
        </w:rPr>
        <w:t>10.</w:t>
      </w:r>
      <w:r w:rsidRPr="008A1F91">
        <w:rPr>
          <w:rFonts w:ascii="Times New Roman" w:hAnsi="Times New Roman" w:cs="Times New Roman"/>
        </w:rPr>
        <w:t xml:space="preserve">Установление наличия видимых неисправностей, при которых эксплуатация транспортного средства запрещается, осуществляется в соответствии с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 «Перечень неисправностей и условий, при которых запрещается эксплуатация транспортных средств», утвержденным постановлением Правительства Российской Федерации  от 23.10.1993 </w:t>
      </w:r>
      <w:r>
        <w:rPr>
          <w:rFonts w:ascii="Times New Roman" w:hAnsi="Times New Roman" w:cs="Times New Roman"/>
        </w:rPr>
        <w:t>№</w:t>
      </w:r>
      <w:r w:rsidRPr="008A1F91">
        <w:rPr>
          <w:rFonts w:ascii="Times New Roman" w:hAnsi="Times New Roman" w:cs="Times New Roman"/>
        </w:rPr>
        <w:t>1090 «О Правилах дорожного движения».</w:t>
      </w:r>
      <w:proofErr w:type="gramEnd"/>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11.</w:t>
      </w:r>
      <w:r w:rsidRPr="008A1F91">
        <w:rPr>
          <w:rFonts w:ascii="Times New Roman" w:hAnsi="Times New Roman" w:cs="Times New Roman"/>
        </w:rPr>
        <w:t>По результатам обследования обнаруженного транспортного средства, обладающего признаками БРТС, комиссия составляет акт обследования транспортного средства (</w:t>
      </w:r>
      <w:hyperlink w:anchor="приложение_1" w:history="1">
        <w:r w:rsidRPr="008A1F91">
          <w:rPr>
            <w:rStyle w:val="a3"/>
            <w:rFonts w:ascii="Times New Roman" w:hAnsi="Times New Roman" w:cs="Times New Roman"/>
            <w:color w:val="auto"/>
            <w:u w:val="none"/>
          </w:rPr>
          <w:t>прил</w:t>
        </w:r>
        <w:r w:rsidRPr="008A1F91">
          <w:rPr>
            <w:rStyle w:val="a3"/>
            <w:rFonts w:ascii="Times New Roman" w:hAnsi="Times New Roman" w:cs="Times New Roman"/>
            <w:color w:val="auto"/>
            <w:u w:val="none"/>
          </w:rPr>
          <w:t>о</w:t>
        </w:r>
        <w:r w:rsidRPr="008A1F91">
          <w:rPr>
            <w:rStyle w:val="a3"/>
            <w:rFonts w:ascii="Times New Roman" w:hAnsi="Times New Roman" w:cs="Times New Roman"/>
            <w:color w:val="auto"/>
            <w:u w:val="none"/>
          </w:rPr>
          <w:t>же</w:t>
        </w:r>
        <w:r w:rsidRPr="008A1F91">
          <w:rPr>
            <w:rStyle w:val="a3"/>
            <w:rFonts w:ascii="Times New Roman" w:hAnsi="Times New Roman" w:cs="Times New Roman"/>
            <w:color w:val="auto"/>
            <w:u w:val="none"/>
          </w:rPr>
          <w:t>н</w:t>
        </w:r>
        <w:r w:rsidRPr="008A1F91">
          <w:rPr>
            <w:rStyle w:val="a3"/>
            <w:rFonts w:ascii="Times New Roman" w:hAnsi="Times New Roman" w:cs="Times New Roman"/>
            <w:color w:val="auto"/>
            <w:u w:val="none"/>
          </w:rPr>
          <w:t>и</w:t>
        </w:r>
        <w:r w:rsidRPr="008A1F91">
          <w:rPr>
            <w:rStyle w:val="a3"/>
            <w:rFonts w:ascii="Times New Roman" w:hAnsi="Times New Roman" w:cs="Times New Roman"/>
            <w:color w:val="auto"/>
            <w:u w:val="none"/>
          </w:rPr>
          <w:t>е №1</w:t>
        </w:r>
      </w:hyperlink>
      <w:r w:rsidRPr="008A1F91">
        <w:rPr>
          <w:rFonts w:ascii="Times New Roman" w:hAnsi="Times New Roman" w:cs="Times New Roman"/>
        </w:rPr>
        <w:t>), который подписывается всеми членами комиссии, присутствовавшими при обследовании транспортного средства, обладающего признаками БРТС.</w:t>
      </w:r>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12.</w:t>
      </w:r>
      <w:r w:rsidRPr="008A1F91">
        <w:rPr>
          <w:rFonts w:ascii="Times New Roman" w:hAnsi="Times New Roman" w:cs="Times New Roman"/>
        </w:rPr>
        <w:t>В акте обследования транспортного средства указываются следующие основные сведения:</w:t>
      </w:r>
    </w:p>
    <w:p w:rsidR="008A1F91" w:rsidRPr="008A1F91" w:rsidRDefault="008A1F91" w:rsidP="008A1F91">
      <w:pPr>
        <w:pStyle w:val="a4"/>
        <w:rPr>
          <w:rFonts w:ascii="Times New Roman" w:hAnsi="Times New Roman" w:cs="Times New Roman"/>
        </w:rPr>
      </w:pPr>
      <w:r>
        <w:rPr>
          <w:rFonts w:ascii="Times New Roman" w:hAnsi="Times New Roman" w:cs="Times New Roman"/>
        </w:rPr>
        <w:t>1)</w:t>
      </w:r>
      <w:r w:rsidRPr="008A1F91">
        <w:rPr>
          <w:rFonts w:ascii="Times New Roman" w:hAnsi="Times New Roman" w:cs="Times New Roman"/>
        </w:rPr>
        <w:t>тип, марка, модель транспортного средства;</w:t>
      </w:r>
    </w:p>
    <w:p w:rsidR="008A1F91" w:rsidRPr="008A1F91" w:rsidRDefault="008A1F91" w:rsidP="008A1F91">
      <w:pPr>
        <w:pStyle w:val="a4"/>
        <w:rPr>
          <w:rFonts w:ascii="Times New Roman" w:hAnsi="Times New Roman" w:cs="Times New Roman"/>
        </w:rPr>
      </w:pPr>
      <w:r>
        <w:rPr>
          <w:rFonts w:ascii="Times New Roman" w:hAnsi="Times New Roman" w:cs="Times New Roman"/>
        </w:rPr>
        <w:t>2)</w:t>
      </w:r>
      <w:r w:rsidRPr="008A1F91">
        <w:rPr>
          <w:rFonts w:ascii="Times New Roman" w:hAnsi="Times New Roman" w:cs="Times New Roman"/>
        </w:rPr>
        <w:t>место нахождения транспортного средства;</w:t>
      </w:r>
    </w:p>
    <w:p w:rsidR="008A1F91" w:rsidRPr="008A1F91" w:rsidRDefault="008A1F91" w:rsidP="008A1F91">
      <w:pPr>
        <w:pStyle w:val="a4"/>
        <w:rPr>
          <w:rFonts w:ascii="Times New Roman" w:hAnsi="Times New Roman" w:cs="Times New Roman"/>
        </w:rPr>
      </w:pPr>
      <w:r>
        <w:rPr>
          <w:rFonts w:ascii="Times New Roman" w:hAnsi="Times New Roman" w:cs="Times New Roman"/>
        </w:rPr>
        <w:t>3)</w:t>
      </w:r>
      <w:r w:rsidRPr="008A1F91">
        <w:rPr>
          <w:rFonts w:ascii="Times New Roman" w:hAnsi="Times New Roman" w:cs="Times New Roman"/>
        </w:rPr>
        <w:t>внешнее и техническое состояние транспортного средства;</w:t>
      </w:r>
    </w:p>
    <w:p w:rsidR="008A1F91" w:rsidRPr="008A1F91" w:rsidRDefault="008A1F91" w:rsidP="008A1F91">
      <w:pPr>
        <w:pStyle w:val="a4"/>
        <w:rPr>
          <w:rFonts w:ascii="Times New Roman" w:hAnsi="Times New Roman" w:cs="Times New Roman"/>
        </w:rPr>
      </w:pPr>
      <w:r>
        <w:rPr>
          <w:rFonts w:ascii="Times New Roman" w:hAnsi="Times New Roman" w:cs="Times New Roman"/>
        </w:rPr>
        <w:t>4)</w:t>
      </w:r>
      <w:r w:rsidRPr="008A1F91">
        <w:rPr>
          <w:rFonts w:ascii="Times New Roman" w:hAnsi="Times New Roman" w:cs="Times New Roman"/>
        </w:rPr>
        <w:t>наличие (отсутствие) государственных регистрационных знаков;</w:t>
      </w:r>
    </w:p>
    <w:p w:rsidR="008A1F91" w:rsidRPr="008A1F91" w:rsidRDefault="008A1F91" w:rsidP="008A1F91">
      <w:pPr>
        <w:pStyle w:val="a4"/>
        <w:rPr>
          <w:rFonts w:ascii="Times New Roman" w:hAnsi="Times New Roman" w:cs="Times New Roman"/>
        </w:rPr>
      </w:pPr>
      <w:r>
        <w:rPr>
          <w:rFonts w:ascii="Times New Roman" w:hAnsi="Times New Roman" w:cs="Times New Roman"/>
        </w:rPr>
        <w:t>5)</w:t>
      </w:r>
      <w:r w:rsidRPr="008A1F91">
        <w:rPr>
          <w:rFonts w:ascii="Times New Roman" w:hAnsi="Times New Roman" w:cs="Times New Roman"/>
        </w:rPr>
        <w:t>иные сведения, позволяющие идентифицировать транспортное средство;</w:t>
      </w:r>
    </w:p>
    <w:p w:rsidR="008A1F91" w:rsidRPr="008A1F91" w:rsidRDefault="008A1F91" w:rsidP="008A1F91">
      <w:pPr>
        <w:pStyle w:val="a4"/>
        <w:rPr>
          <w:rFonts w:ascii="Times New Roman" w:hAnsi="Times New Roman" w:cs="Times New Roman"/>
        </w:rPr>
      </w:pPr>
      <w:r>
        <w:rPr>
          <w:rFonts w:ascii="Times New Roman" w:hAnsi="Times New Roman" w:cs="Times New Roman"/>
        </w:rPr>
        <w:t>6)</w:t>
      </w:r>
      <w:r w:rsidRPr="008A1F91">
        <w:rPr>
          <w:rFonts w:ascii="Times New Roman" w:hAnsi="Times New Roman" w:cs="Times New Roman"/>
        </w:rPr>
        <w:t>наличие (отсутствие) признаков БРТС.</w:t>
      </w:r>
    </w:p>
    <w:p w:rsidR="008A1F91" w:rsidRPr="008A1F91" w:rsidRDefault="008A1F91" w:rsidP="008A1F91">
      <w:pPr>
        <w:pStyle w:val="a4"/>
        <w:tabs>
          <w:tab w:val="clear" w:pos="785"/>
        </w:tabs>
        <w:ind w:left="0" w:firstLine="709"/>
        <w:rPr>
          <w:rFonts w:ascii="Times New Roman" w:hAnsi="Times New Roman" w:cs="Times New Roman"/>
        </w:rPr>
      </w:pPr>
      <w:r w:rsidRPr="008A1F91">
        <w:rPr>
          <w:rFonts w:ascii="Times New Roman" w:hAnsi="Times New Roman" w:cs="Times New Roman"/>
        </w:rPr>
        <w:t>К акту обследования транспортного средства прикладываются сделанные комиссией фотографии этого транспортного средства.</w:t>
      </w:r>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13.</w:t>
      </w:r>
      <w:r w:rsidRPr="008A1F91">
        <w:rPr>
          <w:rFonts w:ascii="Times New Roman" w:hAnsi="Times New Roman" w:cs="Times New Roman"/>
        </w:rPr>
        <w:t>В случае установления в ходе обследования транспортного средства наличия признаков БРТС в акте обследования транспортного средства делается вывод о выявлении БРТС по результатам обследования транспортного средства.</w:t>
      </w:r>
    </w:p>
    <w:p w:rsidR="008A1F91" w:rsidRPr="008A1F91" w:rsidRDefault="008A1F91" w:rsidP="008A1F91">
      <w:pPr>
        <w:pStyle w:val="a4"/>
        <w:tabs>
          <w:tab w:val="clear" w:pos="785"/>
          <w:tab w:val="left" w:pos="1134"/>
        </w:tabs>
        <w:ind w:left="0" w:firstLine="709"/>
        <w:rPr>
          <w:rFonts w:ascii="Times New Roman" w:hAnsi="Times New Roman" w:cs="Times New Roman"/>
        </w:rPr>
      </w:pPr>
      <w:r>
        <w:rPr>
          <w:rFonts w:ascii="Times New Roman" w:hAnsi="Times New Roman" w:cs="Times New Roman"/>
        </w:rPr>
        <w:t>14.</w:t>
      </w:r>
      <w:r w:rsidRPr="008A1F91">
        <w:rPr>
          <w:rFonts w:ascii="Times New Roman" w:hAnsi="Times New Roman" w:cs="Times New Roman"/>
        </w:rPr>
        <w:t>В случае установления в ходе обследования транспортного средства отсутствия признаков БРТС в акте обследования транспортного средства делается вывод о том, что по результатам обследования транспортного средства БРТС не выявлено.</w:t>
      </w:r>
    </w:p>
    <w:p w:rsidR="008A1F91" w:rsidRDefault="008A1F91" w:rsidP="008A1F91">
      <w:pPr>
        <w:pStyle w:val="a4"/>
        <w:tabs>
          <w:tab w:val="clear" w:pos="785"/>
          <w:tab w:val="left" w:pos="1134"/>
        </w:tabs>
        <w:ind w:left="709"/>
        <w:rPr>
          <w:rFonts w:ascii="Times New Roman" w:hAnsi="Times New Roman" w:cs="Times New Roman"/>
        </w:rPr>
      </w:pPr>
    </w:p>
    <w:p w:rsidR="00D95C5E" w:rsidRDefault="00D95C5E" w:rsidP="008A1F91">
      <w:pPr>
        <w:pStyle w:val="a4"/>
        <w:tabs>
          <w:tab w:val="clear" w:pos="785"/>
          <w:tab w:val="left" w:pos="1134"/>
        </w:tabs>
        <w:ind w:left="709"/>
        <w:rPr>
          <w:rFonts w:ascii="Times New Roman" w:hAnsi="Times New Roman" w:cs="Times New Roman"/>
        </w:rPr>
      </w:pPr>
    </w:p>
    <w:p w:rsidR="00D95C5E" w:rsidRDefault="00D95C5E" w:rsidP="008A1F91">
      <w:pPr>
        <w:pStyle w:val="a4"/>
        <w:tabs>
          <w:tab w:val="clear" w:pos="785"/>
          <w:tab w:val="left" w:pos="1134"/>
        </w:tabs>
        <w:ind w:left="709"/>
        <w:rPr>
          <w:rFonts w:ascii="Times New Roman" w:hAnsi="Times New Roman" w:cs="Times New Roman"/>
        </w:rPr>
      </w:pPr>
    </w:p>
    <w:p w:rsidR="00D95C5E" w:rsidRDefault="00D95C5E" w:rsidP="008A1F91">
      <w:pPr>
        <w:pStyle w:val="a4"/>
        <w:tabs>
          <w:tab w:val="clear" w:pos="785"/>
          <w:tab w:val="left" w:pos="1134"/>
        </w:tabs>
        <w:ind w:left="709"/>
        <w:rPr>
          <w:rFonts w:ascii="Times New Roman" w:hAnsi="Times New Roman" w:cs="Times New Roman"/>
        </w:rPr>
      </w:pPr>
    </w:p>
    <w:p w:rsidR="00D95C5E" w:rsidRPr="008A1F91" w:rsidRDefault="00D95C5E" w:rsidP="008A1F91">
      <w:pPr>
        <w:pStyle w:val="a4"/>
        <w:tabs>
          <w:tab w:val="clear" w:pos="785"/>
          <w:tab w:val="left" w:pos="1134"/>
        </w:tabs>
        <w:ind w:left="709"/>
        <w:rPr>
          <w:rFonts w:ascii="Times New Roman" w:hAnsi="Times New Roman" w:cs="Times New Roman"/>
        </w:rPr>
      </w:pPr>
    </w:p>
    <w:p w:rsidR="008A1F91" w:rsidRPr="008A1F91" w:rsidRDefault="008A1F91" w:rsidP="008A1F91">
      <w:pPr>
        <w:widowControl w:val="0"/>
        <w:spacing w:after="0" w:line="240" w:lineRule="auto"/>
        <w:jc w:val="center"/>
        <w:rPr>
          <w:rFonts w:ascii="Times New Roman" w:eastAsia="Book Antiqua" w:hAnsi="Times New Roman"/>
          <w:sz w:val="28"/>
          <w:szCs w:val="28"/>
        </w:rPr>
      </w:pPr>
      <w:r>
        <w:rPr>
          <w:rFonts w:ascii="Times New Roman" w:eastAsia="Book Antiqua" w:hAnsi="Times New Roman"/>
          <w:sz w:val="28"/>
          <w:szCs w:val="28"/>
        </w:rPr>
        <w:lastRenderedPageBreak/>
        <w:t>Глава 3.</w:t>
      </w:r>
      <w:r w:rsidRPr="008A1F91">
        <w:rPr>
          <w:rFonts w:ascii="Times New Roman" w:eastAsia="Book Antiqua" w:hAnsi="Times New Roman"/>
          <w:sz w:val="28"/>
          <w:szCs w:val="28"/>
        </w:rPr>
        <w:t xml:space="preserve">Установление владельца БРТС и информирование владельца БРТС о необходимости приведения транспортного средства в состояние, не позволяющее идентифицировать его как БРТС </w:t>
      </w:r>
    </w:p>
    <w:p w:rsidR="008A1F91" w:rsidRPr="008A1F91" w:rsidRDefault="008A1F91" w:rsidP="008A1F91">
      <w:pPr>
        <w:pStyle w:val="a4"/>
        <w:tabs>
          <w:tab w:val="clear" w:pos="785"/>
          <w:tab w:val="left" w:pos="1134"/>
        </w:tabs>
        <w:ind w:left="709"/>
        <w:rPr>
          <w:rFonts w:ascii="Times New Roman" w:hAnsi="Times New Roman" w:cs="Times New Roman"/>
        </w:rPr>
      </w:pP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15.</w:t>
      </w:r>
      <w:r w:rsidR="008A1F91" w:rsidRPr="008A1F91">
        <w:rPr>
          <w:rFonts w:ascii="Times New Roman" w:hAnsi="Times New Roman" w:cs="Times New Roman"/>
        </w:rPr>
        <w:t xml:space="preserve">В случае выявления БРТС по результатам обследования, указанного в пункте 8 настоящего порядка, комиссия в течение трех рабочих дней после составления акта обследования транспортного средства направляет запрос в </w:t>
      </w:r>
      <w:r>
        <w:rPr>
          <w:rFonts w:ascii="Times New Roman" w:hAnsi="Times New Roman" w:cs="Times New Roman"/>
        </w:rPr>
        <w:t>ОМВД России «Березовский»</w:t>
      </w:r>
      <w:r w:rsidR="008A1F91" w:rsidRPr="008A1F91">
        <w:rPr>
          <w:rFonts w:ascii="Times New Roman" w:hAnsi="Times New Roman" w:cs="Times New Roman"/>
        </w:rPr>
        <w:t xml:space="preserve"> об установлении владельца БРТС и представлении в комиссию сведений о владельце.</w:t>
      </w: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16.</w:t>
      </w:r>
      <w:r w:rsidR="008A1F91" w:rsidRPr="008A1F91">
        <w:rPr>
          <w:rFonts w:ascii="Times New Roman" w:hAnsi="Times New Roman" w:cs="Times New Roman"/>
        </w:rPr>
        <w:t>С целью информирования владельца БРТС о необходимости приведения транспортного средства в состояние, не позволяющее идентифицировать его как БРТС, комиссия:</w:t>
      </w:r>
    </w:p>
    <w:p w:rsidR="008A1F91" w:rsidRPr="00D95C5E" w:rsidRDefault="00D95C5E" w:rsidP="00D95C5E">
      <w:pPr>
        <w:pStyle w:val="a4"/>
        <w:tabs>
          <w:tab w:val="clear" w:pos="785"/>
          <w:tab w:val="left" w:pos="0"/>
        </w:tabs>
        <w:ind w:left="0" w:firstLine="709"/>
        <w:rPr>
          <w:rFonts w:ascii="Times New Roman" w:hAnsi="Times New Roman" w:cs="Times New Roman"/>
        </w:rPr>
      </w:pPr>
      <w:r>
        <w:rPr>
          <w:rFonts w:ascii="Times New Roman" w:hAnsi="Times New Roman" w:cs="Times New Roman"/>
        </w:rPr>
        <w:t>1)</w:t>
      </w:r>
      <w:r w:rsidR="008A1F91" w:rsidRPr="008A1F91">
        <w:rPr>
          <w:rFonts w:ascii="Times New Roman" w:hAnsi="Times New Roman" w:cs="Times New Roman"/>
        </w:rPr>
        <w:t>размещает на БРТС в день составления акта обследования уведомление о необходимости в 30-дневный срок обеспечить приведение БРТС в состояние, не позволяющее идентифицировать его как БРТС (далее – уведомление) (</w:t>
      </w:r>
      <w:hyperlink w:anchor="Приложение_3" w:history="1">
        <w:r w:rsidR="008A1F91" w:rsidRPr="00D95C5E">
          <w:rPr>
            <w:rStyle w:val="a3"/>
            <w:rFonts w:ascii="Times New Roman" w:hAnsi="Times New Roman" w:cs="Times New Roman"/>
            <w:color w:val="auto"/>
            <w:u w:val="none"/>
          </w:rPr>
          <w:t>прилож</w:t>
        </w:r>
        <w:r w:rsidR="008A1F91" w:rsidRPr="00D95C5E">
          <w:rPr>
            <w:rStyle w:val="a3"/>
            <w:rFonts w:ascii="Times New Roman" w:hAnsi="Times New Roman" w:cs="Times New Roman"/>
            <w:color w:val="auto"/>
            <w:u w:val="none"/>
          </w:rPr>
          <w:t>е</w:t>
        </w:r>
        <w:r w:rsidR="008A1F91" w:rsidRPr="00D95C5E">
          <w:rPr>
            <w:rStyle w:val="a3"/>
            <w:rFonts w:ascii="Times New Roman" w:hAnsi="Times New Roman" w:cs="Times New Roman"/>
            <w:color w:val="auto"/>
            <w:u w:val="none"/>
          </w:rPr>
          <w:t>ние №3</w:t>
        </w:r>
      </w:hyperlink>
      <w:r w:rsidR="008A1F91" w:rsidRPr="00D95C5E">
        <w:rPr>
          <w:rFonts w:ascii="Times New Roman" w:hAnsi="Times New Roman" w:cs="Times New Roman"/>
        </w:rPr>
        <w:t>);</w:t>
      </w:r>
    </w:p>
    <w:p w:rsidR="008A1F91" w:rsidRPr="00D95C5E" w:rsidRDefault="00D95C5E" w:rsidP="00D95C5E">
      <w:pPr>
        <w:pStyle w:val="a4"/>
        <w:tabs>
          <w:tab w:val="clear" w:pos="785"/>
          <w:tab w:val="left" w:pos="0"/>
        </w:tabs>
        <w:ind w:left="0" w:firstLine="709"/>
        <w:rPr>
          <w:rFonts w:ascii="Times New Roman" w:hAnsi="Times New Roman" w:cs="Times New Roman"/>
        </w:rPr>
      </w:pPr>
      <w:r w:rsidRPr="00D95C5E">
        <w:rPr>
          <w:rFonts w:ascii="Times New Roman" w:hAnsi="Times New Roman" w:cs="Times New Roman"/>
        </w:rPr>
        <w:t>2)</w:t>
      </w:r>
      <w:r w:rsidR="008A1F91" w:rsidRPr="00D95C5E">
        <w:rPr>
          <w:rFonts w:ascii="Times New Roman" w:hAnsi="Times New Roman" w:cs="Times New Roman"/>
        </w:rPr>
        <w:t>в случае установления владельца БРТС направляет уведомление в его адрес (</w:t>
      </w:r>
      <w:hyperlink w:anchor="Приложение_3" w:history="1">
        <w:r w:rsidR="008A1F91" w:rsidRPr="00D95C5E">
          <w:rPr>
            <w:rStyle w:val="a3"/>
            <w:rFonts w:ascii="Times New Roman" w:hAnsi="Times New Roman" w:cs="Times New Roman"/>
            <w:color w:val="auto"/>
            <w:u w:val="none"/>
          </w:rPr>
          <w:t>приложен</w:t>
        </w:r>
        <w:r w:rsidR="008A1F91" w:rsidRPr="00D95C5E">
          <w:rPr>
            <w:rStyle w:val="a3"/>
            <w:rFonts w:ascii="Times New Roman" w:hAnsi="Times New Roman" w:cs="Times New Roman"/>
            <w:color w:val="auto"/>
            <w:u w:val="none"/>
          </w:rPr>
          <w:t>и</w:t>
        </w:r>
        <w:r w:rsidR="008A1F91" w:rsidRPr="00D95C5E">
          <w:rPr>
            <w:rStyle w:val="a3"/>
            <w:rFonts w:ascii="Times New Roman" w:hAnsi="Times New Roman" w:cs="Times New Roman"/>
            <w:color w:val="auto"/>
            <w:u w:val="none"/>
          </w:rPr>
          <w:t>е</w:t>
        </w:r>
        <w:r w:rsidR="008A1F91" w:rsidRPr="00D95C5E">
          <w:rPr>
            <w:rStyle w:val="a3"/>
            <w:rFonts w:ascii="Times New Roman" w:hAnsi="Times New Roman" w:cs="Times New Roman"/>
            <w:color w:val="auto"/>
            <w:u w:val="none"/>
          </w:rPr>
          <w:t xml:space="preserve"> №3</w:t>
        </w:r>
      </w:hyperlink>
      <w:r w:rsidR="008A1F91" w:rsidRPr="00D95C5E">
        <w:rPr>
          <w:rFonts w:ascii="Times New Roman" w:hAnsi="Times New Roman" w:cs="Times New Roman"/>
        </w:rPr>
        <w:t>).</w:t>
      </w:r>
    </w:p>
    <w:p w:rsidR="008A1F91" w:rsidRPr="008A1F91" w:rsidRDefault="00D95C5E" w:rsidP="00D95C5E">
      <w:pPr>
        <w:pStyle w:val="a4"/>
        <w:tabs>
          <w:tab w:val="clear" w:pos="785"/>
          <w:tab w:val="left" w:pos="709"/>
          <w:tab w:val="left" w:pos="1134"/>
        </w:tabs>
        <w:ind w:left="0" w:firstLine="709"/>
        <w:rPr>
          <w:rFonts w:ascii="Times New Roman" w:hAnsi="Times New Roman" w:cs="Times New Roman"/>
        </w:rPr>
      </w:pPr>
      <w:r>
        <w:rPr>
          <w:rFonts w:ascii="Times New Roman" w:hAnsi="Times New Roman" w:cs="Times New Roman"/>
        </w:rPr>
        <w:t>17.</w:t>
      </w:r>
      <w:r w:rsidR="008A1F91" w:rsidRPr="00D95C5E">
        <w:rPr>
          <w:rFonts w:ascii="Times New Roman" w:hAnsi="Times New Roman" w:cs="Times New Roman"/>
        </w:rPr>
        <w:t>По истечении срока, указанного в уведомлении, комиссия осуществляет обследование БРТС, в ходе которого устанавливает факт приведения (</w:t>
      </w:r>
      <w:proofErr w:type="spellStart"/>
      <w:r w:rsidR="008A1F91" w:rsidRPr="00D95C5E">
        <w:rPr>
          <w:rFonts w:ascii="Times New Roman" w:hAnsi="Times New Roman" w:cs="Times New Roman"/>
        </w:rPr>
        <w:t>неприведения</w:t>
      </w:r>
      <w:proofErr w:type="spellEnd"/>
      <w:r w:rsidR="008A1F91" w:rsidRPr="00D95C5E">
        <w:rPr>
          <w:rFonts w:ascii="Times New Roman" w:hAnsi="Times New Roman" w:cs="Times New Roman"/>
        </w:rPr>
        <w:t>) транспортного средства в состояние, не позволяющее идентифицировать его как БРТС, осуществляет фотосъемку транспортного средства и составляет акт обследования БРТС (</w:t>
      </w:r>
      <w:hyperlink w:anchor="приложение_1" w:history="1">
        <w:r w:rsidR="008A1F91" w:rsidRPr="00D95C5E">
          <w:rPr>
            <w:rStyle w:val="a3"/>
            <w:rFonts w:ascii="Times New Roman" w:hAnsi="Times New Roman" w:cs="Times New Roman"/>
            <w:color w:val="auto"/>
            <w:u w:val="none"/>
          </w:rPr>
          <w:t>пр</w:t>
        </w:r>
        <w:r w:rsidR="008A1F91" w:rsidRPr="00D95C5E">
          <w:rPr>
            <w:rStyle w:val="a3"/>
            <w:rFonts w:ascii="Times New Roman" w:hAnsi="Times New Roman" w:cs="Times New Roman"/>
            <w:color w:val="auto"/>
            <w:u w:val="none"/>
          </w:rPr>
          <w:t>и</w:t>
        </w:r>
        <w:r w:rsidR="008A1F91" w:rsidRPr="00D95C5E">
          <w:rPr>
            <w:rStyle w:val="a3"/>
            <w:rFonts w:ascii="Times New Roman" w:hAnsi="Times New Roman" w:cs="Times New Roman"/>
            <w:color w:val="auto"/>
            <w:u w:val="none"/>
          </w:rPr>
          <w:t>ложение №1</w:t>
        </w:r>
      </w:hyperlink>
      <w:r w:rsidR="008A1F91" w:rsidRPr="00D95C5E">
        <w:rPr>
          <w:rFonts w:ascii="Times New Roman" w:hAnsi="Times New Roman" w:cs="Times New Roman"/>
        </w:rPr>
        <w:t>)</w:t>
      </w:r>
      <w:r w:rsidR="008A1F91" w:rsidRPr="008A1F91">
        <w:rPr>
          <w:rFonts w:ascii="Times New Roman" w:hAnsi="Times New Roman" w:cs="Times New Roman"/>
        </w:rPr>
        <w:t>, который подписывается всеми членами комиссии, присутствовавшими при обследовании.</w:t>
      </w:r>
    </w:p>
    <w:p w:rsidR="008A1F91" w:rsidRPr="008A1F91" w:rsidRDefault="008A1F91" w:rsidP="00D95C5E">
      <w:pPr>
        <w:pStyle w:val="a4"/>
        <w:tabs>
          <w:tab w:val="clear" w:pos="785"/>
          <w:tab w:val="left" w:pos="709"/>
          <w:tab w:val="left" w:pos="993"/>
        </w:tabs>
        <w:ind w:left="0" w:firstLine="709"/>
        <w:rPr>
          <w:rFonts w:ascii="Times New Roman" w:hAnsi="Times New Roman" w:cs="Times New Roman"/>
        </w:rPr>
      </w:pPr>
      <w:r w:rsidRPr="008A1F91">
        <w:rPr>
          <w:rFonts w:ascii="Times New Roman" w:hAnsi="Times New Roman" w:cs="Times New Roman"/>
        </w:rPr>
        <w:t>К акту обследования БРТС прикладываются сделанные комиссией фотографии этого БРТС.</w:t>
      </w:r>
    </w:p>
    <w:p w:rsidR="008A1F91" w:rsidRPr="008A1F91" w:rsidRDefault="00D95C5E" w:rsidP="00D95C5E">
      <w:pPr>
        <w:pStyle w:val="a4"/>
        <w:tabs>
          <w:tab w:val="clear" w:pos="785"/>
          <w:tab w:val="left" w:pos="709"/>
          <w:tab w:val="left" w:pos="1134"/>
        </w:tabs>
        <w:ind w:left="0" w:firstLine="709"/>
        <w:rPr>
          <w:rFonts w:ascii="Times New Roman" w:hAnsi="Times New Roman" w:cs="Times New Roman"/>
        </w:rPr>
      </w:pPr>
      <w:r>
        <w:rPr>
          <w:rFonts w:ascii="Times New Roman" w:hAnsi="Times New Roman" w:cs="Times New Roman"/>
        </w:rPr>
        <w:t>18.</w:t>
      </w:r>
      <w:r w:rsidR="008A1F91" w:rsidRPr="008A1F91">
        <w:rPr>
          <w:rFonts w:ascii="Times New Roman" w:hAnsi="Times New Roman" w:cs="Times New Roman"/>
        </w:rPr>
        <w:t>В случае установления в ходе обследования БРТС, что транспортное средство приведено в состояние, не позволяющее идентифицировать его как БРТС, либо отсутствует, в акте обследования БРТС делается вывод об отсутствии необходимости перемещения БРТС на стоянку временного хранения.</w:t>
      </w:r>
    </w:p>
    <w:p w:rsidR="008A1F91" w:rsidRPr="008A1F91" w:rsidRDefault="00D95C5E" w:rsidP="00D95C5E">
      <w:pPr>
        <w:pStyle w:val="a4"/>
        <w:tabs>
          <w:tab w:val="clear" w:pos="785"/>
          <w:tab w:val="left" w:pos="709"/>
          <w:tab w:val="left" w:pos="1134"/>
        </w:tabs>
        <w:ind w:left="0" w:firstLine="709"/>
        <w:rPr>
          <w:rFonts w:ascii="Times New Roman" w:hAnsi="Times New Roman" w:cs="Times New Roman"/>
        </w:rPr>
      </w:pPr>
      <w:r>
        <w:rPr>
          <w:rFonts w:ascii="Times New Roman" w:hAnsi="Times New Roman" w:cs="Times New Roman"/>
        </w:rPr>
        <w:t>19.</w:t>
      </w:r>
      <w:r w:rsidR="008A1F91" w:rsidRPr="008A1F91">
        <w:rPr>
          <w:rFonts w:ascii="Times New Roman" w:hAnsi="Times New Roman" w:cs="Times New Roman"/>
        </w:rPr>
        <w:t>В случае установления в ходе обследования БРТС, что транспортное средство не приведено в состояние, не позволяющее идентифицировать как БРТС, в акте обследования БРТС делается вывод о необходимости перемещения БРТС на стоянку временного хранения.</w:t>
      </w:r>
    </w:p>
    <w:p w:rsidR="008A1F91" w:rsidRPr="008A1F91" w:rsidRDefault="008A1F91" w:rsidP="008A1F91">
      <w:pPr>
        <w:pStyle w:val="Text"/>
        <w:tabs>
          <w:tab w:val="clear" w:pos="785"/>
          <w:tab w:val="left" w:pos="1134"/>
        </w:tabs>
        <w:ind w:left="1778"/>
        <w:rPr>
          <w:rFonts w:ascii="Times New Roman" w:hAnsi="Times New Roman" w:cs="Times New Roman"/>
        </w:rPr>
      </w:pPr>
    </w:p>
    <w:p w:rsidR="008A1F91" w:rsidRPr="008A1F91" w:rsidRDefault="00D95C5E" w:rsidP="008A1F91">
      <w:pPr>
        <w:widowControl w:val="0"/>
        <w:spacing w:after="0" w:line="240" w:lineRule="auto"/>
        <w:jc w:val="center"/>
        <w:rPr>
          <w:rFonts w:ascii="Times New Roman" w:eastAsia="Book Antiqua" w:hAnsi="Times New Roman"/>
          <w:sz w:val="28"/>
          <w:szCs w:val="28"/>
        </w:rPr>
      </w:pPr>
      <w:r>
        <w:rPr>
          <w:rFonts w:ascii="Times New Roman" w:eastAsia="Book Antiqua" w:hAnsi="Times New Roman"/>
          <w:sz w:val="28"/>
          <w:szCs w:val="28"/>
        </w:rPr>
        <w:t>Глава 4.</w:t>
      </w:r>
      <w:r w:rsidR="008A1F91" w:rsidRPr="008A1F91">
        <w:rPr>
          <w:rFonts w:ascii="Times New Roman" w:eastAsia="Book Antiqua" w:hAnsi="Times New Roman"/>
          <w:sz w:val="28"/>
          <w:szCs w:val="28"/>
        </w:rPr>
        <w:t xml:space="preserve">Перемещение БРТС на стоянку временного хранения </w:t>
      </w:r>
    </w:p>
    <w:p w:rsidR="008A1F91" w:rsidRPr="008A1F91" w:rsidRDefault="008A1F91" w:rsidP="008A1F91">
      <w:pPr>
        <w:widowControl w:val="0"/>
        <w:spacing w:after="0" w:line="240" w:lineRule="auto"/>
        <w:jc w:val="center"/>
        <w:rPr>
          <w:rFonts w:ascii="Times New Roman" w:eastAsia="Book Antiqua" w:hAnsi="Times New Roman"/>
          <w:sz w:val="28"/>
          <w:szCs w:val="28"/>
        </w:rPr>
      </w:pPr>
      <w:r w:rsidRPr="008A1F91">
        <w:rPr>
          <w:rFonts w:ascii="Times New Roman" w:eastAsia="Book Antiqua" w:hAnsi="Times New Roman"/>
          <w:sz w:val="28"/>
          <w:szCs w:val="28"/>
        </w:rPr>
        <w:t>и хранение БРТС</w:t>
      </w:r>
    </w:p>
    <w:p w:rsidR="008A1F91" w:rsidRPr="008A1F91" w:rsidRDefault="008A1F91" w:rsidP="008A1F91">
      <w:pPr>
        <w:widowControl w:val="0"/>
        <w:spacing w:after="0" w:line="240" w:lineRule="auto"/>
        <w:ind w:firstLine="709"/>
        <w:jc w:val="both"/>
        <w:rPr>
          <w:rFonts w:ascii="Times New Roman" w:eastAsia="Book Antiqua" w:hAnsi="Times New Roman"/>
          <w:sz w:val="28"/>
          <w:szCs w:val="28"/>
        </w:rPr>
      </w:pP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20.</w:t>
      </w:r>
      <w:r w:rsidR="008A1F91" w:rsidRPr="008A1F91">
        <w:rPr>
          <w:rFonts w:ascii="Times New Roman" w:hAnsi="Times New Roman" w:cs="Times New Roman"/>
        </w:rPr>
        <w:t>На основании акта обследования БРТС, содержащем вывод о необходимости перемещения БРТС на стоянку временного хранения, транспортное средство подлежит перемещению в течение 30 дней после подписания акта на стоянку временного хранения транспортных средств, определенную постановлением администрации Березовского муниципального округа.</w:t>
      </w: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21.</w:t>
      </w:r>
      <w:r w:rsidR="008A1F91" w:rsidRPr="008A1F91">
        <w:rPr>
          <w:rFonts w:ascii="Times New Roman" w:hAnsi="Times New Roman" w:cs="Times New Roman"/>
        </w:rPr>
        <w:t xml:space="preserve">Ответственность за перемещение БРТС на стоянку временного хранения и временное хранение БРТС возлагается на организацию предоставившую место </w:t>
      </w:r>
      <w:r w:rsidR="008A1F91" w:rsidRPr="008A1F91">
        <w:rPr>
          <w:rFonts w:ascii="Times New Roman" w:hAnsi="Times New Roman" w:cs="Times New Roman"/>
        </w:rPr>
        <w:lastRenderedPageBreak/>
        <w:t xml:space="preserve">для стоянки временного хранения БРТС. </w:t>
      </w: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22.</w:t>
      </w:r>
      <w:r w:rsidR="008A1F91" w:rsidRPr="008A1F91">
        <w:rPr>
          <w:rFonts w:ascii="Times New Roman" w:hAnsi="Times New Roman" w:cs="Times New Roman"/>
        </w:rPr>
        <w:t xml:space="preserve">Расходы </w:t>
      </w:r>
      <w:proofErr w:type="gramStart"/>
      <w:r w:rsidR="008A1F91" w:rsidRPr="008A1F91">
        <w:rPr>
          <w:rFonts w:ascii="Times New Roman" w:hAnsi="Times New Roman" w:cs="Times New Roman"/>
        </w:rPr>
        <w:t>организации, предоставившей услуги по перемещению и хранению БРТС возмещаются</w:t>
      </w:r>
      <w:proofErr w:type="gramEnd"/>
      <w:r w:rsidR="008A1F91" w:rsidRPr="008A1F91">
        <w:rPr>
          <w:rFonts w:ascii="Times New Roman" w:hAnsi="Times New Roman" w:cs="Times New Roman"/>
        </w:rPr>
        <w:t xml:space="preserve"> администрацией Березовского муниципального округа с периодичностью и в сроки,</w:t>
      </w: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23.</w:t>
      </w:r>
      <w:r w:rsidR="008A1F91" w:rsidRPr="008A1F91">
        <w:rPr>
          <w:rFonts w:ascii="Times New Roman" w:hAnsi="Times New Roman" w:cs="Times New Roman"/>
        </w:rPr>
        <w:t>Информация о перемещении БРТС на стоянку временного хранения размещается комиссией на официальном сайте администрации Березовского муниципального округа в информационно-телекоммуникационной сети «Интернет» и заносится в журнал учета БРТС.</w:t>
      </w:r>
    </w:p>
    <w:p w:rsidR="008A1F91" w:rsidRPr="00D95C5E" w:rsidRDefault="00D95C5E" w:rsidP="00D95C5E">
      <w:pPr>
        <w:pStyle w:val="a4"/>
        <w:tabs>
          <w:tab w:val="clear" w:pos="785"/>
          <w:tab w:val="left" w:pos="1134"/>
        </w:tabs>
        <w:ind w:left="0" w:firstLine="709"/>
        <w:rPr>
          <w:rFonts w:ascii="Times New Roman" w:hAnsi="Times New Roman" w:cs="Times New Roman"/>
        </w:rPr>
      </w:pPr>
      <w:proofErr w:type="gramStart"/>
      <w:r>
        <w:rPr>
          <w:rFonts w:ascii="Times New Roman" w:hAnsi="Times New Roman" w:cs="Times New Roman"/>
        </w:rPr>
        <w:t>24.</w:t>
      </w:r>
      <w:r w:rsidR="008A1F91" w:rsidRPr="008A1F91">
        <w:rPr>
          <w:rFonts w:ascii="Times New Roman" w:hAnsi="Times New Roman" w:cs="Times New Roman"/>
        </w:rPr>
        <w:t xml:space="preserve">Решение комиссии о возврате БРТС принимается в течение пяти рабочих дней со дня поступления письменного заявления </w:t>
      </w:r>
      <w:r w:rsidR="008A1F91" w:rsidRPr="00D95C5E">
        <w:rPr>
          <w:rFonts w:ascii="Times New Roman" w:hAnsi="Times New Roman" w:cs="Times New Roman"/>
        </w:rPr>
        <w:t>владельца (</w:t>
      </w:r>
      <w:hyperlink w:anchor="приложение_6" w:history="1">
        <w:r w:rsidR="008A1F91" w:rsidRPr="00D95C5E">
          <w:rPr>
            <w:rStyle w:val="a3"/>
            <w:rFonts w:ascii="Times New Roman" w:hAnsi="Times New Roman" w:cs="Times New Roman"/>
            <w:color w:val="auto"/>
            <w:u w:val="none"/>
          </w:rPr>
          <w:t>прилож</w:t>
        </w:r>
        <w:r w:rsidR="008A1F91" w:rsidRPr="00D95C5E">
          <w:rPr>
            <w:rStyle w:val="a3"/>
            <w:rFonts w:ascii="Times New Roman" w:hAnsi="Times New Roman" w:cs="Times New Roman"/>
            <w:color w:val="auto"/>
            <w:u w:val="none"/>
          </w:rPr>
          <w:t>е</w:t>
        </w:r>
        <w:r w:rsidR="008A1F91" w:rsidRPr="00D95C5E">
          <w:rPr>
            <w:rStyle w:val="a3"/>
            <w:rFonts w:ascii="Times New Roman" w:hAnsi="Times New Roman" w:cs="Times New Roman"/>
            <w:color w:val="auto"/>
            <w:u w:val="none"/>
          </w:rPr>
          <w:t>ние №6</w:t>
        </w:r>
      </w:hyperlink>
      <w:r w:rsidR="008A1F91" w:rsidRPr="00D95C5E">
        <w:rPr>
          <w:rFonts w:ascii="Times New Roman" w:hAnsi="Times New Roman" w:cs="Times New Roman"/>
        </w:rPr>
        <w:t xml:space="preserve">) при предъявлении им документов, идентифицирующих транспортное средство, предусмотренных статьей 14 Федерального закона от 3 августа 2018 года </w:t>
      </w:r>
      <w:r>
        <w:rPr>
          <w:rFonts w:ascii="Times New Roman" w:hAnsi="Times New Roman" w:cs="Times New Roman"/>
        </w:rPr>
        <w:t xml:space="preserve">    </w:t>
      </w:r>
      <w:r w:rsidR="008A1F91" w:rsidRPr="00D95C5E">
        <w:rPr>
          <w:rFonts w:ascii="Times New Roman" w:hAnsi="Times New Roman" w:cs="Times New Roman"/>
        </w:rPr>
        <w:t>№283-ФЗ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при условии полного возмещения</w:t>
      </w:r>
      <w:proofErr w:type="gramEnd"/>
      <w:r w:rsidR="008A1F91" w:rsidRPr="00D95C5E">
        <w:rPr>
          <w:rFonts w:ascii="Times New Roman" w:hAnsi="Times New Roman" w:cs="Times New Roman"/>
        </w:rPr>
        <w:t xml:space="preserve"> стоимости расходов, связанных с перемещением, хранением, согласно тарифам, утвержденным Региональной энергетической комиссией Свердловской области.</w:t>
      </w:r>
    </w:p>
    <w:p w:rsidR="008A1F91" w:rsidRPr="00D95C5E" w:rsidRDefault="00D95C5E" w:rsidP="00D95C5E">
      <w:pPr>
        <w:pStyle w:val="a4"/>
        <w:tabs>
          <w:tab w:val="clear" w:pos="785"/>
          <w:tab w:val="left" w:pos="1134"/>
        </w:tabs>
        <w:ind w:left="0" w:firstLine="709"/>
        <w:rPr>
          <w:rFonts w:ascii="Times New Roman" w:hAnsi="Times New Roman" w:cs="Times New Roman"/>
        </w:rPr>
      </w:pPr>
      <w:r w:rsidRPr="00D95C5E">
        <w:rPr>
          <w:rFonts w:ascii="Times New Roman" w:hAnsi="Times New Roman" w:cs="Times New Roman"/>
        </w:rPr>
        <w:t>25.</w:t>
      </w:r>
      <w:r w:rsidR="008A1F91" w:rsidRPr="00D95C5E">
        <w:rPr>
          <w:rFonts w:ascii="Times New Roman" w:hAnsi="Times New Roman" w:cs="Times New Roman"/>
        </w:rPr>
        <w:t xml:space="preserve">Оплата владельцем стоимости расходов, связанных с перемещением, хранением БРТС производится в бюджет Березовского муниципального округа, по реквизитам, указанным в </w:t>
      </w:r>
      <w:hyperlink w:anchor="приложение_4" w:history="1">
        <w:r w:rsidR="008A1F91" w:rsidRPr="00D95C5E">
          <w:rPr>
            <w:rStyle w:val="a3"/>
            <w:rFonts w:ascii="Times New Roman" w:hAnsi="Times New Roman" w:cs="Times New Roman"/>
            <w:color w:val="auto"/>
            <w:u w:val="none"/>
          </w:rPr>
          <w:t>при</w:t>
        </w:r>
        <w:r w:rsidR="008A1F91" w:rsidRPr="00D95C5E">
          <w:rPr>
            <w:rStyle w:val="a3"/>
            <w:rFonts w:ascii="Times New Roman" w:hAnsi="Times New Roman" w:cs="Times New Roman"/>
            <w:color w:val="auto"/>
            <w:u w:val="none"/>
          </w:rPr>
          <w:t>л</w:t>
        </w:r>
        <w:r w:rsidR="008A1F91" w:rsidRPr="00D95C5E">
          <w:rPr>
            <w:rStyle w:val="a3"/>
            <w:rFonts w:ascii="Times New Roman" w:hAnsi="Times New Roman" w:cs="Times New Roman"/>
            <w:color w:val="auto"/>
            <w:u w:val="none"/>
          </w:rPr>
          <w:t>о</w:t>
        </w:r>
        <w:r w:rsidR="008A1F91" w:rsidRPr="00D95C5E">
          <w:rPr>
            <w:rStyle w:val="a3"/>
            <w:rFonts w:ascii="Times New Roman" w:hAnsi="Times New Roman" w:cs="Times New Roman"/>
            <w:color w:val="auto"/>
            <w:u w:val="none"/>
          </w:rPr>
          <w:t>ж</w:t>
        </w:r>
        <w:r w:rsidR="008A1F91" w:rsidRPr="00D95C5E">
          <w:rPr>
            <w:rStyle w:val="a3"/>
            <w:rFonts w:ascii="Times New Roman" w:hAnsi="Times New Roman" w:cs="Times New Roman"/>
            <w:color w:val="auto"/>
            <w:u w:val="none"/>
          </w:rPr>
          <w:t>е</w:t>
        </w:r>
        <w:r w:rsidR="008A1F91" w:rsidRPr="00D95C5E">
          <w:rPr>
            <w:rStyle w:val="a3"/>
            <w:rFonts w:ascii="Times New Roman" w:hAnsi="Times New Roman" w:cs="Times New Roman"/>
            <w:color w:val="auto"/>
            <w:u w:val="none"/>
          </w:rPr>
          <w:t>н</w:t>
        </w:r>
        <w:r w:rsidR="008A1F91" w:rsidRPr="00D95C5E">
          <w:rPr>
            <w:rStyle w:val="a3"/>
            <w:rFonts w:ascii="Times New Roman" w:hAnsi="Times New Roman" w:cs="Times New Roman"/>
            <w:color w:val="auto"/>
            <w:u w:val="none"/>
          </w:rPr>
          <w:t>ии №5</w:t>
        </w:r>
      </w:hyperlink>
      <w:r w:rsidR="008A1F91" w:rsidRPr="00D95C5E">
        <w:rPr>
          <w:rFonts w:ascii="Times New Roman" w:hAnsi="Times New Roman" w:cs="Times New Roman"/>
        </w:rPr>
        <w:t>.</w:t>
      </w:r>
    </w:p>
    <w:p w:rsidR="008A1F91" w:rsidRPr="00D95C5E" w:rsidRDefault="00D95C5E" w:rsidP="00D95C5E">
      <w:pPr>
        <w:pStyle w:val="a4"/>
        <w:tabs>
          <w:tab w:val="clear" w:pos="785"/>
          <w:tab w:val="left" w:pos="1134"/>
        </w:tabs>
        <w:ind w:left="0" w:firstLine="709"/>
        <w:rPr>
          <w:rFonts w:ascii="Times New Roman" w:hAnsi="Times New Roman" w:cs="Times New Roman"/>
        </w:rPr>
      </w:pPr>
      <w:r w:rsidRPr="00D95C5E">
        <w:rPr>
          <w:rFonts w:ascii="Times New Roman" w:hAnsi="Times New Roman" w:cs="Times New Roman"/>
        </w:rPr>
        <w:t>26.</w:t>
      </w:r>
      <w:r w:rsidR="008A1F91" w:rsidRPr="00D95C5E">
        <w:rPr>
          <w:rFonts w:ascii="Times New Roman" w:hAnsi="Times New Roman" w:cs="Times New Roman"/>
        </w:rPr>
        <w:t xml:space="preserve">Оплата стоимости расходов, связанных с дальнейшим хранением БРТС по воле владельца, исчисляется исходя из тарифов, </w:t>
      </w:r>
      <w:proofErr w:type="gramStart"/>
      <w:r w:rsidR="008A1F91" w:rsidRPr="00D95C5E">
        <w:rPr>
          <w:rFonts w:ascii="Times New Roman" w:hAnsi="Times New Roman" w:cs="Times New Roman"/>
        </w:rPr>
        <w:t>установленных организацией, предоставившей место для стоянки временного хранения и производится</w:t>
      </w:r>
      <w:proofErr w:type="gramEnd"/>
      <w:r w:rsidR="008A1F91" w:rsidRPr="00D95C5E">
        <w:rPr>
          <w:rFonts w:ascii="Times New Roman" w:hAnsi="Times New Roman" w:cs="Times New Roman"/>
        </w:rPr>
        <w:t xml:space="preserve"> владельцем в указанную организацию.</w:t>
      </w:r>
    </w:p>
    <w:p w:rsidR="00D95C5E" w:rsidRDefault="00D95C5E" w:rsidP="00D95C5E">
      <w:pPr>
        <w:pStyle w:val="a4"/>
        <w:tabs>
          <w:tab w:val="clear" w:pos="785"/>
          <w:tab w:val="left" w:pos="1134"/>
        </w:tabs>
        <w:ind w:left="0" w:firstLine="709"/>
        <w:rPr>
          <w:rFonts w:ascii="Times New Roman" w:hAnsi="Times New Roman" w:cs="Times New Roman"/>
        </w:rPr>
      </w:pPr>
      <w:r w:rsidRPr="00D95C5E">
        <w:rPr>
          <w:rFonts w:ascii="Times New Roman" w:hAnsi="Times New Roman" w:cs="Times New Roman"/>
        </w:rPr>
        <w:t>27.</w:t>
      </w:r>
      <w:r w:rsidR="008A1F91" w:rsidRPr="00D95C5E">
        <w:rPr>
          <w:rFonts w:ascii="Times New Roman" w:hAnsi="Times New Roman" w:cs="Times New Roman"/>
        </w:rPr>
        <w:t>Возврат БРТС владельцу осуществляется на основании акта возврата БРТС (</w:t>
      </w:r>
      <w:hyperlink w:anchor="приложение_7" w:history="1">
        <w:r w:rsidR="008A1F91" w:rsidRPr="00D95C5E">
          <w:rPr>
            <w:rStyle w:val="a3"/>
            <w:rFonts w:ascii="Times New Roman" w:hAnsi="Times New Roman" w:cs="Times New Roman"/>
            <w:color w:val="auto"/>
            <w:u w:val="none"/>
          </w:rPr>
          <w:t>приложение №7</w:t>
        </w:r>
      </w:hyperlink>
      <w:r w:rsidR="008A1F91" w:rsidRPr="00D95C5E">
        <w:rPr>
          <w:rFonts w:ascii="Times New Roman" w:hAnsi="Times New Roman" w:cs="Times New Roman"/>
        </w:rPr>
        <w:t>).</w:t>
      </w:r>
    </w:p>
    <w:p w:rsidR="00D95C5E" w:rsidRDefault="00D95C5E" w:rsidP="00D95C5E">
      <w:pPr>
        <w:pStyle w:val="a4"/>
        <w:tabs>
          <w:tab w:val="clear" w:pos="785"/>
          <w:tab w:val="left" w:pos="1134"/>
        </w:tabs>
        <w:ind w:left="0" w:firstLine="709"/>
        <w:rPr>
          <w:rFonts w:ascii="Times New Roman" w:hAnsi="Times New Roman" w:cs="Times New Roman"/>
        </w:rPr>
      </w:pPr>
      <w:proofErr w:type="gramStart"/>
      <w:r>
        <w:rPr>
          <w:rFonts w:ascii="Times New Roman" w:hAnsi="Times New Roman" w:cs="Times New Roman"/>
        </w:rPr>
        <w:t>28.</w:t>
      </w:r>
      <w:r w:rsidR="008A1F91" w:rsidRPr="008A1F91">
        <w:rPr>
          <w:rFonts w:ascii="Times New Roman" w:hAnsi="Times New Roman" w:cs="Times New Roman"/>
        </w:rPr>
        <w:t>Если в течение трех месяцев со дня размещения информации о перемещении БРТС на стоянку временного хранения транспортных средств на официальном сайте администрации Березовского муниципального округа в информационно-телекоммуникационной сети «Интернет» владелец транспортного средства не обратился за возвратом либо владелец БРТС не установлен, Комитет по управлению имуществом администрации Березовского муниципального округа обращается в суд с заявлением о признании брошенного транспортного средства</w:t>
      </w:r>
      <w:proofErr w:type="gramEnd"/>
      <w:r w:rsidR="008A1F91" w:rsidRPr="008A1F91">
        <w:rPr>
          <w:rFonts w:ascii="Times New Roman" w:hAnsi="Times New Roman" w:cs="Times New Roman"/>
        </w:rPr>
        <w:t xml:space="preserve"> </w:t>
      </w:r>
      <w:proofErr w:type="gramStart"/>
      <w:r w:rsidR="008A1F91" w:rsidRPr="008A1F91">
        <w:rPr>
          <w:rFonts w:ascii="Times New Roman" w:hAnsi="Times New Roman" w:cs="Times New Roman"/>
        </w:rPr>
        <w:t>бесхозяйным</w:t>
      </w:r>
      <w:proofErr w:type="gramEnd"/>
      <w:r w:rsidR="008A1F91" w:rsidRPr="008A1F91">
        <w:rPr>
          <w:rFonts w:ascii="Times New Roman" w:hAnsi="Times New Roman" w:cs="Times New Roman"/>
        </w:rPr>
        <w:t xml:space="preserve"> и признании права муниципальной собственности на него.</w:t>
      </w:r>
    </w:p>
    <w:p w:rsidR="008A1F91" w:rsidRPr="008A1F91" w:rsidRDefault="00D95C5E" w:rsidP="00D95C5E">
      <w:pPr>
        <w:pStyle w:val="a4"/>
        <w:tabs>
          <w:tab w:val="clear" w:pos="785"/>
          <w:tab w:val="left" w:pos="1134"/>
        </w:tabs>
        <w:ind w:left="0" w:firstLine="709"/>
        <w:rPr>
          <w:rFonts w:ascii="Times New Roman" w:hAnsi="Times New Roman" w:cs="Times New Roman"/>
        </w:rPr>
      </w:pPr>
      <w:r>
        <w:rPr>
          <w:rFonts w:ascii="Times New Roman" w:hAnsi="Times New Roman" w:cs="Times New Roman"/>
        </w:rPr>
        <w:t>29.</w:t>
      </w:r>
      <w:r w:rsidR="008A1F91" w:rsidRPr="008A1F91">
        <w:rPr>
          <w:rFonts w:ascii="Times New Roman" w:hAnsi="Times New Roman" w:cs="Times New Roman"/>
        </w:rPr>
        <w:t xml:space="preserve">На основании вступившего в законную силу решения суда о признании брошенного транспортного средства </w:t>
      </w:r>
      <w:proofErr w:type="gramStart"/>
      <w:r w:rsidR="008A1F91" w:rsidRPr="008A1F91">
        <w:rPr>
          <w:rFonts w:ascii="Times New Roman" w:hAnsi="Times New Roman" w:cs="Times New Roman"/>
        </w:rPr>
        <w:t>бесхозяйным</w:t>
      </w:r>
      <w:proofErr w:type="gramEnd"/>
      <w:r w:rsidR="008A1F91" w:rsidRPr="008A1F91">
        <w:rPr>
          <w:rFonts w:ascii="Times New Roman" w:hAnsi="Times New Roman" w:cs="Times New Roman"/>
        </w:rPr>
        <w:t xml:space="preserve"> и признании права муниципальной собственности на него транспортное средство включается в реестр муниципального имущества администрации Березовского муниципального округа.</w:t>
      </w:r>
    </w:p>
    <w:p w:rsidR="008B7FAD" w:rsidRPr="008A1F91" w:rsidRDefault="008B7FAD">
      <w:pPr>
        <w:rPr>
          <w:rFonts w:ascii="Times New Roman" w:hAnsi="Times New Roman"/>
          <w:sz w:val="28"/>
          <w:szCs w:val="28"/>
        </w:rPr>
      </w:pPr>
    </w:p>
    <w:sectPr w:rsidR="008B7FAD" w:rsidRPr="008A1F91" w:rsidSect="00D95C5E">
      <w:headerReference w:type="default" r:id="rId7"/>
      <w:pgSz w:w="11906" w:h="16838"/>
      <w:pgMar w:top="1134" w:right="624"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DA" w:rsidRDefault="000A5EDA" w:rsidP="00D95C5E">
      <w:pPr>
        <w:spacing w:after="0" w:line="240" w:lineRule="auto"/>
      </w:pPr>
      <w:r>
        <w:separator/>
      </w:r>
    </w:p>
  </w:endnote>
  <w:endnote w:type="continuationSeparator" w:id="0">
    <w:p w:rsidR="000A5EDA" w:rsidRDefault="000A5EDA" w:rsidP="00D95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DA" w:rsidRDefault="000A5EDA" w:rsidP="00D95C5E">
      <w:pPr>
        <w:spacing w:after="0" w:line="240" w:lineRule="auto"/>
      </w:pPr>
      <w:r>
        <w:separator/>
      </w:r>
    </w:p>
  </w:footnote>
  <w:footnote w:type="continuationSeparator" w:id="0">
    <w:p w:rsidR="000A5EDA" w:rsidRDefault="000A5EDA" w:rsidP="00D95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3792"/>
      <w:docPartObj>
        <w:docPartGallery w:val="Page Numbers (Top of Page)"/>
        <w:docPartUnique/>
      </w:docPartObj>
    </w:sdtPr>
    <w:sdtContent>
      <w:p w:rsidR="00D95C5E" w:rsidRDefault="00D95C5E">
        <w:pPr>
          <w:pStyle w:val="a6"/>
          <w:jc w:val="center"/>
        </w:pPr>
        <w:fldSimple w:instr=" PAGE   \* MERGEFORMAT ">
          <w:r>
            <w:rPr>
              <w:noProof/>
            </w:rPr>
            <w:t>2</w:t>
          </w:r>
        </w:fldSimple>
      </w:p>
    </w:sdtContent>
  </w:sdt>
  <w:p w:rsidR="00D95C5E" w:rsidRDefault="00D95C5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AC2"/>
    <w:multiLevelType w:val="multilevel"/>
    <w:tmpl w:val="8C8417CA"/>
    <w:styleLink w:val="LFO1"/>
    <w:lvl w:ilvl="0">
      <w:start w:val="1"/>
      <w:numFmt w:val="decimal"/>
      <w:pStyle w:val="1"/>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EC17561"/>
    <w:multiLevelType w:val="hybridMultilevel"/>
    <w:tmpl w:val="CF348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12B0C70"/>
    <w:multiLevelType w:val="multilevel"/>
    <w:tmpl w:val="A96E6A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78A92AAD"/>
    <w:multiLevelType w:val="multilevel"/>
    <w:tmpl w:val="EED05136"/>
    <w:lvl w:ilvl="0">
      <w:start w:val="1"/>
      <w:numFmt w:val="decimal"/>
      <w:lvlText w:val="%1)"/>
      <w:lvlJc w:val="left"/>
      <w:pPr>
        <w:ind w:left="2857" w:hanging="360"/>
      </w:pPr>
    </w:lvl>
    <w:lvl w:ilvl="1">
      <w:start w:val="1"/>
      <w:numFmt w:val="lowerLetter"/>
      <w:lvlText w:val="%2."/>
      <w:lvlJc w:val="left"/>
      <w:pPr>
        <w:ind w:left="3577" w:hanging="360"/>
      </w:pPr>
    </w:lvl>
    <w:lvl w:ilvl="2">
      <w:start w:val="1"/>
      <w:numFmt w:val="lowerRoman"/>
      <w:lvlText w:val="%3."/>
      <w:lvlJc w:val="right"/>
      <w:pPr>
        <w:ind w:left="4297" w:hanging="180"/>
      </w:pPr>
    </w:lvl>
    <w:lvl w:ilvl="3">
      <w:start w:val="1"/>
      <w:numFmt w:val="decimal"/>
      <w:lvlText w:val="%4."/>
      <w:lvlJc w:val="left"/>
      <w:pPr>
        <w:ind w:left="5017" w:hanging="360"/>
      </w:pPr>
    </w:lvl>
    <w:lvl w:ilvl="4">
      <w:start w:val="1"/>
      <w:numFmt w:val="lowerLetter"/>
      <w:lvlText w:val="%5."/>
      <w:lvlJc w:val="left"/>
      <w:pPr>
        <w:ind w:left="5737" w:hanging="360"/>
      </w:pPr>
    </w:lvl>
    <w:lvl w:ilvl="5">
      <w:start w:val="1"/>
      <w:numFmt w:val="lowerRoman"/>
      <w:lvlText w:val="%6."/>
      <w:lvlJc w:val="right"/>
      <w:pPr>
        <w:ind w:left="6457" w:hanging="180"/>
      </w:pPr>
    </w:lvl>
    <w:lvl w:ilvl="6">
      <w:start w:val="1"/>
      <w:numFmt w:val="decimal"/>
      <w:lvlText w:val="%7."/>
      <w:lvlJc w:val="left"/>
      <w:pPr>
        <w:ind w:left="7177" w:hanging="360"/>
      </w:pPr>
    </w:lvl>
    <w:lvl w:ilvl="7">
      <w:start w:val="1"/>
      <w:numFmt w:val="lowerLetter"/>
      <w:lvlText w:val="%8."/>
      <w:lvlJc w:val="left"/>
      <w:pPr>
        <w:ind w:left="7897" w:hanging="360"/>
      </w:pPr>
    </w:lvl>
    <w:lvl w:ilvl="8">
      <w:start w:val="1"/>
      <w:numFmt w:val="lowerRoman"/>
      <w:lvlText w:val="%9."/>
      <w:lvlJc w:val="right"/>
      <w:pPr>
        <w:ind w:left="8617" w:hanging="180"/>
      </w:pPr>
    </w:lvl>
  </w:abstractNum>
  <w:num w:numId="1">
    <w:abstractNumId w:val="0"/>
    <w:lvlOverride w:ilvl="0">
      <w:lvl w:ilvl="0">
        <w:start w:val="1"/>
        <w:numFmt w:val="decimal"/>
        <w:pStyle w:val="1"/>
        <w:lvlText w:val="%1."/>
        <w:lvlJc w:val="left"/>
        <w:pPr>
          <w:ind w:left="1069" w:hanging="360"/>
        </w:p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A1F91"/>
    <w:rsid w:val="000531A1"/>
    <w:rsid w:val="000A5EDA"/>
    <w:rsid w:val="00135B36"/>
    <w:rsid w:val="00193F65"/>
    <w:rsid w:val="00225229"/>
    <w:rsid w:val="002314D6"/>
    <w:rsid w:val="002327A1"/>
    <w:rsid w:val="002327D8"/>
    <w:rsid w:val="0023280C"/>
    <w:rsid w:val="00263471"/>
    <w:rsid w:val="00323915"/>
    <w:rsid w:val="00324803"/>
    <w:rsid w:val="003743A4"/>
    <w:rsid w:val="003B4CE3"/>
    <w:rsid w:val="00482673"/>
    <w:rsid w:val="00632DE7"/>
    <w:rsid w:val="00735A81"/>
    <w:rsid w:val="007D66AF"/>
    <w:rsid w:val="00870760"/>
    <w:rsid w:val="008A1F91"/>
    <w:rsid w:val="008B7FAD"/>
    <w:rsid w:val="008C4C5D"/>
    <w:rsid w:val="00975420"/>
    <w:rsid w:val="009B1F2E"/>
    <w:rsid w:val="009F2EF5"/>
    <w:rsid w:val="00A22FC2"/>
    <w:rsid w:val="00A640F6"/>
    <w:rsid w:val="00AC745F"/>
    <w:rsid w:val="00B364AB"/>
    <w:rsid w:val="00B46479"/>
    <w:rsid w:val="00B52493"/>
    <w:rsid w:val="00C369B8"/>
    <w:rsid w:val="00CE0C01"/>
    <w:rsid w:val="00D059EE"/>
    <w:rsid w:val="00D10E5D"/>
    <w:rsid w:val="00D42141"/>
    <w:rsid w:val="00D95C5E"/>
    <w:rsid w:val="00DD01B3"/>
    <w:rsid w:val="00E36737"/>
    <w:rsid w:val="00EB16EE"/>
    <w:rsid w:val="00EF4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1F91"/>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1F91"/>
    <w:rPr>
      <w:color w:val="0000FF"/>
      <w:u w:val="single"/>
    </w:rPr>
  </w:style>
  <w:style w:type="paragraph" w:customStyle="1" w:styleId="ConsPlusNormal">
    <w:name w:val="ConsPlusNormal"/>
    <w:rsid w:val="008A1F91"/>
    <w:pPr>
      <w:suppressAutoHyphens/>
      <w:autoSpaceDE w:val="0"/>
      <w:autoSpaceDN w:val="0"/>
      <w:spacing w:after="0" w:line="240" w:lineRule="auto"/>
      <w:textAlignment w:val="baseline"/>
    </w:pPr>
    <w:rPr>
      <w:rFonts w:ascii="Arial" w:eastAsia="Times New Roman" w:hAnsi="Arial" w:cs="Arial"/>
      <w:sz w:val="16"/>
      <w:szCs w:val="16"/>
      <w:lang w:eastAsia="ru-RU"/>
    </w:rPr>
  </w:style>
  <w:style w:type="paragraph" w:customStyle="1" w:styleId="a4">
    <w:name w:val="Пункт порядка пронумерованный"/>
    <w:basedOn w:val="a5"/>
    <w:rsid w:val="008A1F91"/>
    <w:pPr>
      <w:widowControl w:val="0"/>
      <w:tabs>
        <w:tab w:val="left" w:pos="785"/>
      </w:tabs>
      <w:spacing w:after="0" w:line="240" w:lineRule="auto"/>
      <w:contextualSpacing w:val="0"/>
      <w:jc w:val="both"/>
    </w:pPr>
    <w:rPr>
      <w:rFonts w:ascii="Liberation Serif" w:eastAsia="Book Antiqua" w:hAnsi="Liberation Serif" w:cs="Liberation Serif"/>
      <w:sz w:val="28"/>
      <w:szCs w:val="28"/>
    </w:rPr>
  </w:style>
  <w:style w:type="paragraph" w:customStyle="1" w:styleId="Text">
    <w:name w:val="Text"/>
    <w:basedOn w:val="a4"/>
    <w:rsid w:val="008A1F91"/>
    <w:pPr>
      <w:ind w:firstLine="709"/>
    </w:pPr>
  </w:style>
  <w:style w:type="paragraph" w:customStyle="1" w:styleId="1">
    <w:name w:val="Стиль1"/>
    <w:basedOn w:val="a4"/>
    <w:rsid w:val="008A1F91"/>
    <w:pPr>
      <w:numPr>
        <w:numId w:val="1"/>
      </w:numPr>
    </w:pPr>
  </w:style>
  <w:style w:type="numbering" w:customStyle="1" w:styleId="LFO1">
    <w:name w:val="LFO1"/>
    <w:basedOn w:val="a2"/>
    <w:rsid w:val="008A1F91"/>
    <w:pPr>
      <w:numPr>
        <w:numId w:val="1"/>
      </w:numPr>
    </w:pPr>
  </w:style>
  <w:style w:type="paragraph" w:styleId="a5">
    <w:name w:val="List Paragraph"/>
    <w:basedOn w:val="a"/>
    <w:uiPriority w:val="34"/>
    <w:qFormat/>
    <w:rsid w:val="008A1F91"/>
    <w:pPr>
      <w:ind w:left="720"/>
      <w:contextualSpacing/>
    </w:pPr>
  </w:style>
  <w:style w:type="paragraph" w:styleId="a6">
    <w:name w:val="header"/>
    <w:basedOn w:val="a"/>
    <w:link w:val="a7"/>
    <w:uiPriority w:val="99"/>
    <w:unhideWhenUsed/>
    <w:rsid w:val="00D95C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5C5E"/>
    <w:rPr>
      <w:rFonts w:ascii="Calibri" w:eastAsia="Calibri" w:hAnsi="Calibri" w:cs="Times New Roman"/>
    </w:rPr>
  </w:style>
  <w:style w:type="paragraph" w:styleId="a8">
    <w:name w:val="footer"/>
    <w:basedOn w:val="a"/>
    <w:link w:val="a9"/>
    <w:uiPriority w:val="99"/>
    <w:semiHidden/>
    <w:unhideWhenUsed/>
    <w:rsid w:val="00D95C5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95C5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2025-06-17T07:12:00Z</cp:lastPrinted>
  <dcterms:created xsi:type="dcterms:W3CDTF">2025-06-17T06:53:00Z</dcterms:created>
  <dcterms:modified xsi:type="dcterms:W3CDTF">2025-06-17T07:14:00Z</dcterms:modified>
</cp:coreProperties>
</file>