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B4" w:rsidRPr="002346B4" w:rsidRDefault="002346B4" w:rsidP="002346B4">
      <w:pPr>
        <w:tabs>
          <w:tab w:val="left" w:pos="7371"/>
        </w:tabs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46B4"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2346B4" w:rsidRPr="002346B4" w:rsidRDefault="002346B4" w:rsidP="002346B4">
      <w:pPr>
        <w:tabs>
          <w:tab w:val="left" w:pos="7371"/>
        </w:tabs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46B4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2346B4" w:rsidRDefault="002346B4" w:rsidP="002346B4">
      <w:pPr>
        <w:ind w:left="7788"/>
        <w:jc w:val="both"/>
        <w:rPr>
          <w:sz w:val="28"/>
          <w:szCs w:val="28"/>
        </w:rPr>
      </w:pPr>
    </w:p>
    <w:p w:rsidR="002346B4" w:rsidRDefault="002346B4" w:rsidP="002346B4">
      <w:pPr>
        <w:jc w:val="both"/>
        <w:rPr>
          <w:sz w:val="28"/>
          <w:szCs w:val="28"/>
        </w:rPr>
      </w:pPr>
    </w:p>
    <w:p w:rsidR="002346B4" w:rsidRPr="002346B4" w:rsidRDefault="002346B4" w:rsidP="00234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6B4">
        <w:rPr>
          <w:rFonts w:ascii="Times New Roman" w:hAnsi="Times New Roman" w:cs="Times New Roman"/>
          <w:sz w:val="28"/>
          <w:szCs w:val="28"/>
        </w:rPr>
        <w:t>Форма</w:t>
      </w:r>
    </w:p>
    <w:p w:rsidR="002346B4" w:rsidRPr="002346B4" w:rsidRDefault="002346B4" w:rsidP="00234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6B4" w:rsidRDefault="002346B4" w:rsidP="002346B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2346B4" w:rsidRPr="002346B4" w:rsidRDefault="002346B4" w:rsidP="002346B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2346B4" w:rsidRPr="002346B4" w:rsidRDefault="002346B4" w:rsidP="0023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6B4">
        <w:rPr>
          <w:rFonts w:ascii="Times New Roman" w:hAnsi="Times New Roman" w:cs="Times New Roman"/>
          <w:sz w:val="28"/>
          <w:szCs w:val="28"/>
        </w:rPr>
        <w:t>Уведомление о переадресации обращения</w:t>
      </w:r>
    </w:p>
    <w:p w:rsidR="002346B4" w:rsidRPr="002346B4" w:rsidRDefault="002346B4" w:rsidP="002346B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2346B4" w:rsidRPr="002346B4" w:rsidRDefault="002346B4" w:rsidP="002346B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2346B4" w:rsidRPr="002346B4" w:rsidRDefault="002346B4" w:rsidP="00234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346B4">
        <w:rPr>
          <w:rFonts w:ascii="Times New Roman" w:hAnsi="Times New Roman" w:cs="Times New Roman"/>
          <w:sz w:val="28"/>
          <w:szCs w:val="28"/>
        </w:rPr>
        <w:t>Уважаемый</w:t>
      </w:r>
      <w:proofErr w:type="gramEnd"/>
      <w:r w:rsidRPr="002346B4">
        <w:rPr>
          <w:rFonts w:ascii="Times New Roman" w:hAnsi="Times New Roman" w:cs="Times New Roman"/>
          <w:sz w:val="28"/>
          <w:szCs w:val="28"/>
        </w:rPr>
        <w:t xml:space="preserve"> </w:t>
      </w:r>
      <w:r w:rsidRPr="002346B4">
        <w:rPr>
          <w:rFonts w:ascii="Times New Roman" w:hAnsi="Times New Roman" w:cs="Times New Roman"/>
          <w:i/>
          <w:sz w:val="28"/>
          <w:szCs w:val="28"/>
        </w:rPr>
        <w:t>(имя, отчество)</w:t>
      </w:r>
      <w:r w:rsidRPr="002346B4">
        <w:rPr>
          <w:rFonts w:ascii="Times New Roman" w:hAnsi="Times New Roman" w:cs="Times New Roman"/>
          <w:sz w:val="28"/>
          <w:szCs w:val="28"/>
        </w:rPr>
        <w:t>!</w:t>
      </w:r>
    </w:p>
    <w:p w:rsidR="002346B4" w:rsidRPr="002346B4" w:rsidRDefault="002346B4" w:rsidP="002346B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2346B4" w:rsidRPr="002346B4" w:rsidRDefault="002346B4" w:rsidP="00234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B4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 уведомляет, что Ваше обращение получено и рассмотрено в установленном порядке. В соответствии с частью 3 статьи 8 Федерального закона от 02 мая 2006 года №59-ФЗ «О порядке рассмотрения обращений граждан Российской Федерации» письмо направлено по компетенции для решения по существу.</w:t>
      </w:r>
    </w:p>
    <w:p w:rsidR="002346B4" w:rsidRPr="002346B4" w:rsidRDefault="002346B4" w:rsidP="002346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6B4">
        <w:rPr>
          <w:rFonts w:ascii="Times New Roman" w:hAnsi="Times New Roman" w:cs="Times New Roman"/>
          <w:sz w:val="28"/>
          <w:szCs w:val="28"/>
        </w:rPr>
        <w:t>О результатах рассмотрения Вас проинформирует наименование государственного органа или органа местного самоуправления, в компетенцию которого входит решение поставленных в обращении вопросов.</w:t>
      </w:r>
      <w:r w:rsidRPr="002346B4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</w:p>
    <w:p w:rsidR="002346B4" w:rsidRPr="002346B4" w:rsidRDefault="002346B4" w:rsidP="002346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46B4" w:rsidRPr="002346B4" w:rsidRDefault="002346B4" w:rsidP="002346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46B4" w:rsidRPr="002346B4" w:rsidRDefault="002346B4" w:rsidP="002346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46B4" w:rsidRPr="002346B4" w:rsidRDefault="002346B4" w:rsidP="002346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46B4" w:rsidRPr="002346B4" w:rsidRDefault="002346B4" w:rsidP="002346B4">
      <w:pPr>
        <w:jc w:val="both"/>
        <w:rPr>
          <w:rFonts w:ascii="Times New Roman" w:hAnsi="Times New Roman" w:cs="Times New Roman"/>
          <w:sz w:val="28"/>
          <w:szCs w:val="28"/>
        </w:rPr>
      </w:pPr>
      <w:r w:rsidRPr="002346B4">
        <w:rPr>
          <w:rFonts w:ascii="Times New Roman" w:hAnsi="Times New Roman" w:cs="Times New Roman"/>
          <w:sz w:val="28"/>
          <w:szCs w:val="28"/>
        </w:rPr>
        <w:t>Должность</w:t>
      </w:r>
      <w:r w:rsidRPr="002346B4">
        <w:rPr>
          <w:rFonts w:ascii="Times New Roman" w:hAnsi="Times New Roman" w:cs="Times New Roman"/>
          <w:sz w:val="28"/>
          <w:szCs w:val="28"/>
        </w:rPr>
        <w:tab/>
      </w:r>
      <w:r w:rsidRPr="002346B4">
        <w:rPr>
          <w:rFonts w:ascii="Times New Roman" w:hAnsi="Times New Roman" w:cs="Times New Roman"/>
          <w:sz w:val="28"/>
          <w:szCs w:val="28"/>
        </w:rPr>
        <w:tab/>
      </w:r>
      <w:r w:rsidRPr="002346B4">
        <w:rPr>
          <w:rFonts w:ascii="Times New Roman" w:hAnsi="Times New Roman" w:cs="Times New Roman"/>
          <w:sz w:val="28"/>
          <w:szCs w:val="28"/>
        </w:rPr>
        <w:tab/>
      </w:r>
      <w:r w:rsidRPr="002346B4">
        <w:rPr>
          <w:rFonts w:ascii="Times New Roman" w:hAnsi="Times New Roman" w:cs="Times New Roman"/>
          <w:sz w:val="28"/>
          <w:szCs w:val="28"/>
        </w:rPr>
        <w:tab/>
      </w:r>
      <w:r w:rsidRPr="002346B4">
        <w:rPr>
          <w:rFonts w:ascii="Times New Roman" w:hAnsi="Times New Roman" w:cs="Times New Roman"/>
          <w:sz w:val="28"/>
          <w:szCs w:val="28"/>
        </w:rPr>
        <w:tab/>
      </w:r>
      <w:r w:rsidRPr="002346B4">
        <w:rPr>
          <w:rFonts w:ascii="Times New Roman" w:hAnsi="Times New Roman" w:cs="Times New Roman"/>
          <w:sz w:val="28"/>
          <w:szCs w:val="28"/>
        </w:rPr>
        <w:tab/>
      </w:r>
      <w:r w:rsidRPr="002346B4">
        <w:rPr>
          <w:rFonts w:ascii="Times New Roman" w:hAnsi="Times New Roman" w:cs="Times New Roman"/>
          <w:sz w:val="28"/>
          <w:szCs w:val="28"/>
        </w:rPr>
        <w:tab/>
      </w:r>
      <w:r w:rsidRPr="002346B4">
        <w:rPr>
          <w:rFonts w:ascii="Times New Roman" w:hAnsi="Times New Roman" w:cs="Times New Roman"/>
          <w:sz w:val="28"/>
          <w:szCs w:val="28"/>
        </w:rPr>
        <w:tab/>
      </w:r>
      <w:r w:rsidRPr="002346B4">
        <w:rPr>
          <w:rFonts w:ascii="Times New Roman" w:hAnsi="Times New Roman" w:cs="Times New Roman"/>
          <w:sz w:val="28"/>
          <w:szCs w:val="28"/>
        </w:rPr>
        <w:tab/>
        <w:t xml:space="preserve">                 И.О.Фамилия</w:t>
      </w:r>
    </w:p>
    <w:p w:rsidR="002346B4" w:rsidRDefault="002346B4" w:rsidP="002346B4">
      <w:pPr>
        <w:ind w:firstLine="284"/>
        <w:rPr>
          <w:sz w:val="28"/>
          <w:szCs w:val="28"/>
        </w:rPr>
      </w:pPr>
    </w:p>
    <w:p w:rsidR="002346B4" w:rsidRDefault="002346B4" w:rsidP="002346B4">
      <w:pPr>
        <w:ind w:firstLine="567"/>
        <w:jc w:val="both"/>
        <w:rPr>
          <w:sz w:val="28"/>
          <w:szCs w:val="28"/>
        </w:rPr>
      </w:pPr>
    </w:p>
    <w:p w:rsidR="002346B4" w:rsidRDefault="002346B4" w:rsidP="002346B4">
      <w:pPr>
        <w:ind w:firstLine="567"/>
        <w:jc w:val="both"/>
        <w:rPr>
          <w:sz w:val="28"/>
          <w:szCs w:val="28"/>
        </w:rPr>
      </w:pPr>
    </w:p>
    <w:p w:rsidR="002346B4" w:rsidRDefault="002346B4" w:rsidP="002346B4">
      <w:pPr>
        <w:ind w:firstLine="567"/>
        <w:jc w:val="both"/>
        <w:rPr>
          <w:sz w:val="28"/>
          <w:szCs w:val="28"/>
        </w:rPr>
      </w:pPr>
    </w:p>
    <w:p w:rsidR="002346B4" w:rsidRDefault="002346B4" w:rsidP="002346B4">
      <w:pPr>
        <w:ind w:firstLine="567"/>
        <w:jc w:val="both"/>
        <w:rPr>
          <w:sz w:val="28"/>
          <w:szCs w:val="28"/>
        </w:rPr>
      </w:pPr>
    </w:p>
    <w:p w:rsidR="000C0F03" w:rsidRDefault="000C0F03"/>
    <w:sectPr w:rsidR="000C0F03" w:rsidSect="002346B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46B4"/>
    <w:rsid w:val="000C0F03"/>
    <w:rsid w:val="0023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>MultiDVD Team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2018-05-07T12:48:00Z</dcterms:created>
  <dcterms:modified xsi:type="dcterms:W3CDTF">2018-05-07T12:49:00Z</dcterms:modified>
</cp:coreProperties>
</file>