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6A" w:rsidRDefault="00EA316A" w:rsidP="00EA316A">
      <w:pPr>
        <w:jc w:val="center"/>
        <w:rPr>
          <w:rFonts w:ascii="Times New Roman" w:hAnsi="Times New Roman"/>
          <w:b/>
          <w:sz w:val="28"/>
          <w:szCs w:val="28"/>
        </w:rPr>
      </w:pPr>
      <w:r w:rsidRPr="004F73F2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EA316A" w:rsidRDefault="00EA316A" w:rsidP="00EA316A">
      <w:pPr>
        <w:jc w:val="center"/>
        <w:rPr>
          <w:rFonts w:ascii="Times New Roman" w:hAnsi="Times New Roman"/>
          <w:b/>
          <w:sz w:val="28"/>
          <w:szCs w:val="28"/>
        </w:rPr>
      </w:pPr>
      <w:r w:rsidRPr="004F73F2">
        <w:rPr>
          <w:rFonts w:ascii="Times New Roman" w:hAnsi="Times New Roman"/>
          <w:b/>
          <w:sz w:val="28"/>
          <w:szCs w:val="28"/>
        </w:rPr>
        <w:t xml:space="preserve">о работе </w:t>
      </w:r>
      <w:r>
        <w:rPr>
          <w:rFonts w:ascii="Times New Roman" w:hAnsi="Times New Roman"/>
          <w:b/>
          <w:sz w:val="28"/>
          <w:szCs w:val="28"/>
        </w:rPr>
        <w:t xml:space="preserve">Единой </w:t>
      </w:r>
      <w:r w:rsidRPr="004F73F2">
        <w:rPr>
          <w:rFonts w:ascii="Times New Roman" w:hAnsi="Times New Roman"/>
          <w:b/>
          <w:sz w:val="28"/>
          <w:szCs w:val="28"/>
        </w:rPr>
        <w:t>комиссии по соблюдению требований к служебному поведению муниципальных служащих органов местного самоупра</w:t>
      </w:r>
      <w:r>
        <w:rPr>
          <w:rFonts w:ascii="Times New Roman" w:hAnsi="Times New Roman"/>
          <w:b/>
          <w:sz w:val="28"/>
          <w:szCs w:val="28"/>
        </w:rPr>
        <w:t xml:space="preserve">вления Березовского городского </w:t>
      </w:r>
      <w:r w:rsidRPr="004F73F2">
        <w:rPr>
          <w:rFonts w:ascii="Times New Roman" w:hAnsi="Times New Roman"/>
          <w:b/>
          <w:sz w:val="28"/>
          <w:szCs w:val="28"/>
        </w:rPr>
        <w:t>округа и урегулированию конфликта интересов</w:t>
      </w:r>
    </w:p>
    <w:p w:rsidR="00EA316A" w:rsidRDefault="00EA316A" w:rsidP="00EA31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A316A" w:rsidRPr="0016568B" w:rsidRDefault="00EA316A" w:rsidP="00EA3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568B">
        <w:rPr>
          <w:rFonts w:ascii="Times New Roman" w:hAnsi="Times New Roman"/>
          <w:sz w:val="28"/>
          <w:szCs w:val="28"/>
        </w:rPr>
        <w:t>г. Березов</w:t>
      </w:r>
      <w:r>
        <w:rPr>
          <w:rFonts w:ascii="Times New Roman" w:hAnsi="Times New Roman"/>
          <w:sz w:val="28"/>
          <w:szCs w:val="28"/>
        </w:rPr>
        <w:t>ский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>24</w:t>
      </w:r>
      <w:r w:rsidRPr="00165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16568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16568B">
        <w:rPr>
          <w:rFonts w:ascii="Times New Roman" w:hAnsi="Times New Roman"/>
          <w:sz w:val="28"/>
          <w:szCs w:val="28"/>
        </w:rPr>
        <w:t xml:space="preserve"> года</w:t>
      </w:r>
    </w:p>
    <w:p w:rsidR="00EA316A" w:rsidRPr="0016568B" w:rsidRDefault="00EA316A" w:rsidP="00EA3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316A" w:rsidRPr="0016568B" w:rsidRDefault="00EA316A" w:rsidP="00EA3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568B">
        <w:rPr>
          <w:rFonts w:ascii="Times New Roman" w:hAnsi="Times New Roman"/>
          <w:sz w:val="28"/>
          <w:szCs w:val="28"/>
        </w:rPr>
        <w:t>ПОВЕСТКА ЗАСЕДАНИЯ</w:t>
      </w:r>
    </w:p>
    <w:p w:rsidR="00EA316A" w:rsidRPr="0016568B" w:rsidRDefault="00EA316A" w:rsidP="00EA3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316A" w:rsidRPr="00257DC0" w:rsidRDefault="00EA316A" w:rsidP="005639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57DC0">
        <w:rPr>
          <w:rFonts w:ascii="Times New Roman" w:hAnsi="Times New Roman"/>
          <w:sz w:val="28"/>
          <w:szCs w:val="28"/>
          <w:lang w:eastAsia="ru-RU"/>
        </w:rPr>
        <w:t>Утверждение Плана работы Единой комиссии по соблюдению требований к служебному поведению муниципальных служащих органов местного самоуправления Березовского городского округа и урегулированию конфликта интересов на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257DC0">
        <w:rPr>
          <w:rFonts w:ascii="Times New Roman" w:hAnsi="Times New Roman"/>
          <w:sz w:val="28"/>
          <w:szCs w:val="28"/>
          <w:lang w:eastAsia="ru-RU"/>
        </w:rPr>
        <w:t xml:space="preserve"> год. Плана - графика по </w:t>
      </w:r>
      <w:r w:rsidRPr="00257DC0">
        <w:rPr>
          <w:rFonts w:ascii="Times New Roman" w:hAnsi="Times New Roman"/>
          <w:sz w:val="28"/>
          <w:szCs w:val="28"/>
        </w:rPr>
        <w:t>проведению разъяснительных мероприятий и принятию мер по вопросам предоставления сведений о доходах, расходах, имуществе и обязательствах имущественного характера за 202</w:t>
      </w:r>
      <w:r>
        <w:rPr>
          <w:rFonts w:ascii="Times New Roman" w:hAnsi="Times New Roman"/>
          <w:sz w:val="28"/>
          <w:szCs w:val="28"/>
        </w:rPr>
        <w:t>2</w:t>
      </w:r>
      <w:r w:rsidRPr="00257DC0">
        <w:rPr>
          <w:rFonts w:ascii="Times New Roman" w:hAnsi="Times New Roman"/>
          <w:sz w:val="28"/>
          <w:szCs w:val="28"/>
        </w:rPr>
        <w:t xml:space="preserve"> год муниципальными служащими</w:t>
      </w:r>
      <w:r w:rsidRPr="00257DC0">
        <w:rPr>
          <w:rFonts w:ascii="Times New Roman" w:hAnsi="Times New Roman"/>
          <w:sz w:val="28"/>
          <w:szCs w:val="28"/>
          <w:lang w:eastAsia="ru-RU"/>
        </w:rPr>
        <w:t xml:space="preserve"> органов местного самоуправления Березовского городского округа.</w:t>
      </w:r>
    </w:p>
    <w:p w:rsidR="00EA316A" w:rsidRPr="009A5B54" w:rsidRDefault="00EA316A" w:rsidP="00EA316A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A316A" w:rsidRPr="00563957" w:rsidRDefault="00EA316A" w:rsidP="005639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316A" w:rsidRDefault="00EA316A" w:rsidP="00EA31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68B">
        <w:rPr>
          <w:rFonts w:ascii="Times New Roman" w:hAnsi="Times New Roman"/>
          <w:sz w:val="28"/>
          <w:szCs w:val="28"/>
        </w:rPr>
        <w:t xml:space="preserve">Комиссия решила: </w:t>
      </w:r>
    </w:p>
    <w:p w:rsidR="00563957" w:rsidRDefault="00563957" w:rsidP="00563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957" w:rsidRPr="00257DC0" w:rsidRDefault="00563957" w:rsidP="00563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1.Утвердить План</w:t>
      </w:r>
      <w:r w:rsidRPr="00257DC0">
        <w:rPr>
          <w:rFonts w:ascii="Times New Roman" w:hAnsi="Times New Roman"/>
          <w:sz w:val="28"/>
          <w:szCs w:val="28"/>
          <w:lang w:eastAsia="ru-RU"/>
        </w:rPr>
        <w:t xml:space="preserve"> работы Единой комиссии по соблюдению требований к служебному поведению муниципальных служащих органов местного самоуправления Березовского городского округа и урегулированию конфликта интересов на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год. План</w:t>
      </w:r>
      <w:r w:rsidRPr="00257DC0">
        <w:rPr>
          <w:rFonts w:ascii="Times New Roman" w:hAnsi="Times New Roman"/>
          <w:sz w:val="28"/>
          <w:szCs w:val="28"/>
          <w:lang w:eastAsia="ru-RU"/>
        </w:rPr>
        <w:t xml:space="preserve"> - графика по </w:t>
      </w:r>
      <w:r w:rsidRPr="00257DC0">
        <w:rPr>
          <w:rFonts w:ascii="Times New Roman" w:hAnsi="Times New Roman"/>
          <w:sz w:val="28"/>
          <w:szCs w:val="28"/>
        </w:rPr>
        <w:t>проведению разъяснительных мероприятий и принятию мер по вопросам предоставления сведений о доходах, расходах, имуществе и обязательствах имущественного характера за 202</w:t>
      </w:r>
      <w:r>
        <w:rPr>
          <w:rFonts w:ascii="Times New Roman" w:hAnsi="Times New Roman"/>
          <w:sz w:val="28"/>
          <w:szCs w:val="28"/>
        </w:rPr>
        <w:t>2</w:t>
      </w:r>
      <w:r w:rsidRPr="00257DC0">
        <w:rPr>
          <w:rFonts w:ascii="Times New Roman" w:hAnsi="Times New Roman"/>
          <w:sz w:val="28"/>
          <w:szCs w:val="28"/>
        </w:rPr>
        <w:t xml:space="preserve"> год муниципальными служащими</w:t>
      </w:r>
      <w:r w:rsidRPr="00257DC0">
        <w:rPr>
          <w:rFonts w:ascii="Times New Roman" w:hAnsi="Times New Roman"/>
          <w:sz w:val="28"/>
          <w:szCs w:val="28"/>
          <w:lang w:eastAsia="ru-RU"/>
        </w:rPr>
        <w:t xml:space="preserve"> органов местного самоуправления Березовского городского округа.</w:t>
      </w:r>
    </w:p>
    <w:p w:rsidR="00563957" w:rsidRPr="0016568B" w:rsidRDefault="00563957" w:rsidP="005639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957" w:rsidRDefault="00563957" w:rsidP="00563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Контроль по выполнению указанных Планов возложить на Тимину И.В., управляющего делами администрации Березовского городского округа, заместителя председателя комиссии. </w:t>
      </w:r>
    </w:p>
    <w:p w:rsidR="00563957" w:rsidRDefault="00563957" w:rsidP="00563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F6B28" w:rsidRDefault="00DF6B28" w:rsidP="00563957">
      <w:pPr>
        <w:jc w:val="both"/>
      </w:pPr>
    </w:p>
    <w:sectPr w:rsidR="00DF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10F2E"/>
    <w:multiLevelType w:val="hybridMultilevel"/>
    <w:tmpl w:val="D696FB28"/>
    <w:lvl w:ilvl="0" w:tplc="AE6E2D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26"/>
    <w:rsid w:val="00563957"/>
    <w:rsid w:val="00765026"/>
    <w:rsid w:val="00DF6B28"/>
    <w:rsid w:val="00EA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3A8A"/>
  <w15:chartTrackingRefBased/>
  <w15:docId w15:val="{DD0ECB22-4A76-459C-BA8B-819529FC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16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16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А.П.</dc:creator>
  <cp:keywords/>
  <dc:description/>
  <cp:lastModifiedBy>Агафонова А.П.</cp:lastModifiedBy>
  <cp:revision>2</cp:revision>
  <dcterms:created xsi:type="dcterms:W3CDTF">2023-04-28T02:40:00Z</dcterms:created>
  <dcterms:modified xsi:type="dcterms:W3CDTF">2023-04-28T02:56:00Z</dcterms:modified>
</cp:coreProperties>
</file>