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47EA" w:rsidRDefault="002E47EA">
      <w:pPr>
        <w:pStyle w:val="ConsPlusNonformat"/>
      </w:pPr>
      <w:r>
        <w:t xml:space="preserve">                                       Главе Березовского городского округа</w:t>
      </w:r>
    </w:p>
    <w:p w:rsidR="002E47EA" w:rsidRDefault="002E47EA">
      <w:pPr>
        <w:pStyle w:val="ConsPlusNonformat"/>
      </w:pPr>
      <w:r>
        <w:t xml:space="preserve">                                       ____________________________________</w:t>
      </w:r>
    </w:p>
    <w:p w:rsidR="002E47EA" w:rsidRDefault="002E47EA">
      <w:pPr>
        <w:pStyle w:val="ConsPlusNonformat"/>
      </w:pPr>
      <w:r>
        <w:t xml:space="preserve">                                                     (Ф.И.О.)</w:t>
      </w:r>
    </w:p>
    <w:p w:rsidR="002E47EA" w:rsidRDefault="002E47EA">
      <w:pPr>
        <w:pStyle w:val="ConsPlusNonformat"/>
      </w:pPr>
      <w:r>
        <w:t xml:space="preserve">                                       от _________________________________</w:t>
      </w:r>
    </w:p>
    <w:p w:rsidR="002E47EA" w:rsidRDefault="002E47EA">
      <w:pPr>
        <w:pStyle w:val="ConsPlusNonformat"/>
      </w:pPr>
      <w:r>
        <w:t xml:space="preserve">                                                 (Ф.И.О., должность)</w:t>
      </w:r>
    </w:p>
    <w:p w:rsidR="002E47EA" w:rsidRDefault="002E47EA">
      <w:pPr>
        <w:pStyle w:val="ConsPlusNonformat"/>
      </w:pPr>
      <w:r>
        <w:t xml:space="preserve">                                       ____________________________________</w:t>
      </w:r>
    </w:p>
    <w:p w:rsidR="002E47EA" w:rsidRDefault="002E47EA">
      <w:pPr>
        <w:pStyle w:val="ConsPlusNonformat"/>
      </w:pPr>
    </w:p>
    <w:p w:rsidR="002E47EA" w:rsidRDefault="002E47EA">
      <w:pPr>
        <w:pStyle w:val="ConsPlusNonformat"/>
      </w:pPr>
      <w:r>
        <w:t xml:space="preserve">                                УВЕДОМЛЕНИЕ</w:t>
      </w:r>
    </w:p>
    <w:p w:rsidR="002E47EA" w:rsidRDefault="002E47EA">
      <w:pPr>
        <w:pStyle w:val="ConsPlusNonformat"/>
      </w:pPr>
      <w:r>
        <w:t xml:space="preserve">                    О ФАКТЕ ОБРАЩЕНИЯ В ЦЕЛЯХ СКЛОНЕНИЯ</w:t>
      </w:r>
    </w:p>
    <w:p w:rsidR="002E47EA" w:rsidRDefault="002E47EA">
      <w:pPr>
        <w:pStyle w:val="ConsPlusNonformat"/>
      </w:pPr>
      <w:r>
        <w:t xml:space="preserve">                   МУНИЦИПАЛЬНОГО СЛУЖАЩЕГО К СОВЕРШЕНИЮ</w:t>
      </w:r>
    </w:p>
    <w:p w:rsidR="002E47EA" w:rsidRDefault="002E47EA">
      <w:pPr>
        <w:pStyle w:val="ConsPlusNonformat"/>
      </w:pPr>
      <w:r>
        <w:t xml:space="preserve">                       КОРРУПЦИОННЫХ ПРАВОНАРУШЕНИЙ</w:t>
      </w:r>
    </w:p>
    <w:p w:rsidR="002E47EA" w:rsidRDefault="002E47EA">
      <w:pPr>
        <w:pStyle w:val="ConsPlusNonformat"/>
      </w:pPr>
    </w:p>
    <w:p w:rsidR="002E47EA" w:rsidRDefault="002E47EA">
      <w:pPr>
        <w:pStyle w:val="ConsPlusNonformat"/>
      </w:pPr>
      <w:r>
        <w:t>Сообщаю, что:</w:t>
      </w:r>
    </w:p>
    <w:p w:rsidR="002E47EA" w:rsidRDefault="002E47EA">
      <w:pPr>
        <w:pStyle w:val="ConsPlusNonformat"/>
      </w:pPr>
      <w:r>
        <w:t>1. 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</w:t>
      </w:r>
      <w:proofErr w:type="gramStart"/>
      <w:r>
        <w:t>(дата, место, время, описание обстоятельств, при которых стало известно</w:t>
      </w:r>
      <w:proofErr w:type="gramEnd"/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о случаях обращения к муниципальному служащему в связи с исполнением им</w:t>
      </w:r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служебных обязанностей какого-либо лица (лиц) в целях склонения его</w:t>
      </w:r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            к совершению коррупционных правонарушений)</w:t>
      </w:r>
    </w:p>
    <w:p w:rsidR="002E47EA" w:rsidRDefault="002E47EA">
      <w:pPr>
        <w:pStyle w:val="ConsPlusNonformat"/>
      </w:pPr>
      <w:r>
        <w:t>2. 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 </w:t>
      </w:r>
      <w:proofErr w:type="gramStart"/>
      <w:r>
        <w:t>(все известные сведения о физическом (юридическом) лице (лицах),</w:t>
      </w:r>
      <w:proofErr w:type="gramEnd"/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          склоняюще</w:t>
      </w:r>
      <w:proofErr w:type="gramStart"/>
      <w:r>
        <w:t>м(</w:t>
      </w:r>
      <w:proofErr w:type="gramEnd"/>
      <w:r>
        <w:t>их) к коррупционному правонарушению)</w:t>
      </w:r>
    </w:p>
    <w:p w:rsidR="002E47EA" w:rsidRDefault="002E47EA">
      <w:pPr>
        <w:pStyle w:val="ConsPlusNonformat"/>
      </w:pPr>
      <w:r>
        <w:t>3. 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>был бы совершить муниципальный служащий по просьбе обратившегося лица (лиц))</w:t>
      </w:r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>4. 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</w:t>
      </w:r>
      <w:proofErr w:type="gramStart"/>
      <w:r>
        <w:t>(сведения о муниципальных служащих и иных лицах, в чьем присутствии</w:t>
      </w:r>
      <w:proofErr w:type="gramEnd"/>
    </w:p>
    <w:p w:rsidR="002E47EA" w:rsidRDefault="002E47EA">
      <w:pPr>
        <w:pStyle w:val="ConsPlusNonformat"/>
      </w:pPr>
      <w:r>
        <w:t xml:space="preserve">            осуществлялось обращение к муниципальному служащему</w:t>
      </w:r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 в целях склонения его к совершению коррупционных правонарушений,</w:t>
      </w:r>
    </w:p>
    <w:p w:rsidR="002E47EA" w:rsidRDefault="002E47EA">
      <w:pPr>
        <w:pStyle w:val="ConsPlusNonformat"/>
      </w:pPr>
      <w:r>
        <w:t xml:space="preserve">       а также о лицах, которые могут быть причастны к этому факту)</w:t>
      </w:r>
    </w:p>
    <w:p w:rsidR="002E47EA" w:rsidRDefault="002E47EA">
      <w:pPr>
        <w:pStyle w:val="ConsPlusNonformat"/>
      </w:pPr>
      <w:r>
        <w:t>5. 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 xml:space="preserve">  (подкуп, угроза, обман и т.д.), а также информация об отказе (согласии)</w:t>
      </w:r>
    </w:p>
    <w:p w:rsidR="002E47EA" w:rsidRDefault="002E47EA">
      <w:pPr>
        <w:pStyle w:val="ConsPlusNonformat"/>
      </w:pPr>
      <w:r>
        <w:t>___________________________________________________________________________</w:t>
      </w:r>
    </w:p>
    <w:p w:rsidR="002E47EA" w:rsidRDefault="002E47EA">
      <w:pPr>
        <w:pStyle w:val="ConsPlusNonformat"/>
      </w:pPr>
      <w:r>
        <w:t>принять предложение лица (лиц) о совершении коррупционного правонарушения)</w:t>
      </w:r>
    </w:p>
    <w:p w:rsidR="002E47EA" w:rsidRDefault="002E47EA">
      <w:pPr>
        <w:pStyle w:val="ConsPlusNonformat"/>
      </w:pPr>
    </w:p>
    <w:p w:rsidR="002E47EA" w:rsidRDefault="002E47EA">
      <w:pPr>
        <w:pStyle w:val="ConsPlusNonformat"/>
      </w:pPr>
      <w:r>
        <w:t xml:space="preserve">                                        ___________________________________</w:t>
      </w:r>
    </w:p>
    <w:p w:rsidR="002E47EA" w:rsidRDefault="002E47EA">
      <w:pPr>
        <w:pStyle w:val="ConsPlusNonformat"/>
      </w:pPr>
      <w:r>
        <w:t xml:space="preserve">                                        (дата, подпись, инициалы и фамилия)</w:t>
      </w: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47EA" w:rsidRDefault="002E47E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i/>
            <w:iCs/>
            <w:color w:val="0000FF"/>
          </w:rPr>
          <w:br/>
          <w:t>Постановление Администрации Березовского городского округа от 19.08.2010 N 329 "О порядке уведомления главы Березовского городского округа о фактах обращения в целях склонения муниципального служащего к совершению коррупционных правонарушений"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7C63A6" w:rsidRDefault="007C63A6">
      <w:bookmarkStart w:id="0" w:name="_GoBack"/>
      <w:bookmarkEnd w:id="0"/>
    </w:p>
    <w:sectPr w:rsidR="007C63A6" w:rsidSect="0025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EA"/>
    <w:rsid w:val="002E47EA"/>
    <w:rsid w:val="007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C4DFC23DB1724D6C15B9B9919B9A1A2025E28BECB15ECB6851DEE41BBE828A6531BC181BBCA79241BA30sDJ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2</cp:revision>
  <dcterms:created xsi:type="dcterms:W3CDTF">2014-07-30T08:09:00Z</dcterms:created>
  <dcterms:modified xsi:type="dcterms:W3CDTF">2014-07-30T08:10:00Z</dcterms:modified>
</cp:coreProperties>
</file>