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8D" w:rsidRDefault="00262F8D" w:rsidP="00262F8D">
      <w:pPr>
        <w:ind w:right="708"/>
        <w:jc w:val="both"/>
        <w:rPr>
          <w:sz w:val="28"/>
        </w:rPr>
      </w:pPr>
      <w:bookmarkStart w:id="0" w:name="_GoBack"/>
      <w:bookmarkEnd w:id="0"/>
    </w:p>
    <w:p w:rsidR="00262F8D" w:rsidRDefault="00262F8D" w:rsidP="00262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446F" w:rsidRPr="00E32B69" w:rsidRDefault="0038446F" w:rsidP="0038446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62F8D">
        <w:rPr>
          <w:b/>
          <w:sz w:val="28"/>
          <w:szCs w:val="28"/>
        </w:rPr>
        <w:t>удебн</w:t>
      </w:r>
      <w:r>
        <w:rPr>
          <w:b/>
          <w:sz w:val="28"/>
          <w:szCs w:val="28"/>
        </w:rPr>
        <w:t>ая</w:t>
      </w:r>
      <w:r w:rsidRPr="00262F8D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 xml:space="preserve">а, </w:t>
      </w:r>
      <w:r w:rsidRPr="00E32B69">
        <w:rPr>
          <w:b/>
          <w:sz w:val="28"/>
          <w:szCs w:val="28"/>
        </w:rPr>
        <w:t>связанн</w:t>
      </w:r>
      <w:r>
        <w:rPr>
          <w:b/>
          <w:sz w:val="28"/>
          <w:szCs w:val="28"/>
        </w:rPr>
        <w:t>ая</w:t>
      </w:r>
      <w:r w:rsidRPr="00E32B69">
        <w:rPr>
          <w:b/>
          <w:sz w:val="28"/>
          <w:szCs w:val="28"/>
        </w:rPr>
        <w:t xml:space="preserve"> с признанием сдачи гражданином собственных нежилых помещений в аренду без регистрации в качестве индивидуального предпринимателя предпринимательской деятельностью </w:t>
      </w:r>
    </w:p>
    <w:p w:rsidR="00262F8D" w:rsidRDefault="00262F8D" w:rsidP="00262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F8D" w:rsidRPr="001E68E3" w:rsidRDefault="00262F8D" w:rsidP="00275D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68E3">
        <w:rPr>
          <w:sz w:val="28"/>
          <w:szCs w:val="28"/>
        </w:rPr>
        <w:t xml:space="preserve">В соответствии с </w:t>
      </w:r>
      <w:hyperlink r:id="rId9" w:history="1">
        <w:r w:rsidRPr="001E68E3">
          <w:rPr>
            <w:sz w:val="28"/>
            <w:szCs w:val="28"/>
          </w:rPr>
          <w:t>подпунктом 3 пункта 1 статьи 1</w:t>
        </w:r>
        <w:r w:rsidR="00B21F6D">
          <w:rPr>
            <w:sz w:val="28"/>
            <w:szCs w:val="28"/>
          </w:rPr>
          <w:t>4</w:t>
        </w:r>
      </w:hyperlink>
      <w:r w:rsidR="00B21F6D">
        <w:rPr>
          <w:sz w:val="28"/>
          <w:szCs w:val="28"/>
        </w:rPr>
        <w:t xml:space="preserve"> «Запреты, связанные </w:t>
      </w:r>
      <w:r w:rsidR="009B1B7B">
        <w:rPr>
          <w:sz w:val="28"/>
          <w:szCs w:val="28"/>
        </w:rPr>
        <w:br/>
      </w:r>
      <w:r w:rsidR="00B21F6D">
        <w:rPr>
          <w:sz w:val="28"/>
          <w:szCs w:val="28"/>
        </w:rPr>
        <w:t>с муниципальной службой»</w:t>
      </w:r>
      <w:r w:rsidRPr="001E68E3">
        <w:rPr>
          <w:sz w:val="28"/>
          <w:szCs w:val="28"/>
        </w:rPr>
        <w:t xml:space="preserve"> Федерального закона от 2</w:t>
      </w:r>
      <w:r w:rsidR="00B21F6D">
        <w:rPr>
          <w:sz w:val="28"/>
          <w:szCs w:val="28"/>
        </w:rPr>
        <w:t xml:space="preserve"> марта 2</w:t>
      </w:r>
      <w:r w:rsidRPr="001E68E3">
        <w:rPr>
          <w:sz w:val="28"/>
          <w:szCs w:val="28"/>
        </w:rPr>
        <w:t>00</w:t>
      </w:r>
      <w:r w:rsidR="00B21F6D">
        <w:rPr>
          <w:sz w:val="28"/>
          <w:szCs w:val="28"/>
        </w:rPr>
        <w:t>7</w:t>
      </w:r>
      <w:r w:rsidRPr="001E68E3">
        <w:rPr>
          <w:sz w:val="28"/>
          <w:szCs w:val="28"/>
        </w:rPr>
        <w:t xml:space="preserve"> года № </w:t>
      </w:r>
      <w:r w:rsidR="00B21F6D">
        <w:rPr>
          <w:sz w:val="28"/>
          <w:szCs w:val="28"/>
        </w:rPr>
        <w:t>25</w:t>
      </w:r>
      <w:r w:rsidRPr="001E68E3">
        <w:rPr>
          <w:sz w:val="28"/>
          <w:szCs w:val="28"/>
        </w:rPr>
        <w:t xml:space="preserve">-ФЗ «О </w:t>
      </w:r>
      <w:r w:rsidR="00B21F6D">
        <w:rPr>
          <w:rFonts w:eastAsiaTheme="minorHAnsi"/>
          <w:sz w:val="28"/>
          <w:szCs w:val="28"/>
          <w:lang w:eastAsia="en-US"/>
        </w:rPr>
        <w:t>муниципальной службе в Российской Федерации</w:t>
      </w:r>
      <w:r w:rsidRPr="001E68E3">
        <w:rPr>
          <w:sz w:val="28"/>
          <w:szCs w:val="28"/>
        </w:rPr>
        <w:t xml:space="preserve">» в связи с прохождением </w:t>
      </w:r>
      <w:r w:rsidR="00B21F6D">
        <w:rPr>
          <w:rFonts w:eastAsiaTheme="minorHAnsi"/>
          <w:sz w:val="28"/>
          <w:szCs w:val="28"/>
          <w:lang w:eastAsia="en-US"/>
        </w:rPr>
        <w:t xml:space="preserve">муниципальной службы муниципальному служащему запрещается </w:t>
      </w:r>
      <w:r w:rsidRPr="001E68E3">
        <w:rPr>
          <w:sz w:val="28"/>
          <w:szCs w:val="28"/>
        </w:rPr>
        <w:t>заниматься предпринимательской деятельностью лично или через доверенных лиц.</w:t>
      </w:r>
    </w:p>
    <w:p w:rsidR="00F53332" w:rsidRPr="001E68E3" w:rsidRDefault="00857232" w:rsidP="00262F8D">
      <w:pPr>
        <w:ind w:firstLine="709"/>
        <w:jc w:val="both"/>
        <w:rPr>
          <w:sz w:val="28"/>
          <w:szCs w:val="28"/>
        </w:rPr>
      </w:pPr>
      <w:r w:rsidRPr="001E68E3">
        <w:rPr>
          <w:sz w:val="28"/>
          <w:szCs w:val="28"/>
        </w:rPr>
        <w:t xml:space="preserve">Понятие «предпринимательская деятельность» </w:t>
      </w:r>
      <w:r w:rsidR="00F53332" w:rsidRPr="001E68E3">
        <w:rPr>
          <w:sz w:val="28"/>
          <w:szCs w:val="28"/>
        </w:rPr>
        <w:t xml:space="preserve">закреплено в абзаце третьем пункта 1 статьи 2 Гражданского кодекса Российской Федерации (далее – ГК РФ): </w:t>
      </w:r>
      <w:r w:rsidR="00F53332" w:rsidRPr="001E68E3">
        <w:rPr>
          <w:b/>
          <w:sz w:val="28"/>
          <w:szCs w:val="28"/>
        </w:rPr>
        <w:t>предпринимательской является</w:t>
      </w:r>
      <w:r w:rsidR="00F53332" w:rsidRPr="001E68E3">
        <w:rPr>
          <w:sz w:val="28"/>
          <w:szCs w:val="28"/>
        </w:rPr>
        <w:t xml:space="preserve"> самостоятельная, осуществляемая на свой риск деятельность, направленная на систематическое получение прибыли </w:t>
      </w:r>
      <w:r w:rsidR="00CA5E88">
        <w:rPr>
          <w:sz w:val="28"/>
          <w:szCs w:val="28"/>
        </w:rPr>
        <w:br/>
      </w:r>
      <w:r w:rsidR="00F53332" w:rsidRPr="001E68E3">
        <w:rPr>
          <w:sz w:val="28"/>
          <w:szCs w:val="28"/>
        </w:rPr>
        <w:t>от пользования имуществом, продажи товаров, выполнения работ или оказания услуг.</w:t>
      </w:r>
    </w:p>
    <w:p w:rsidR="00857232" w:rsidRPr="001E68E3" w:rsidRDefault="00F53332" w:rsidP="00F53332">
      <w:pPr>
        <w:pBdr>
          <w:left w:val="single" w:sz="4" w:space="4" w:color="auto"/>
        </w:pBdr>
        <w:ind w:left="567" w:firstLine="284"/>
        <w:jc w:val="both"/>
        <w:rPr>
          <w:sz w:val="24"/>
          <w:szCs w:val="24"/>
        </w:rPr>
      </w:pPr>
      <w:proofErr w:type="spellStart"/>
      <w:r w:rsidRPr="001E68E3">
        <w:rPr>
          <w:b/>
          <w:sz w:val="24"/>
          <w:szCs w:val="24"/>
        </w:rPr>
        <w:t>Справочно</w:t>
      </w:r>
      <w:proofErr w:type="spellEnd"/>
      <w:r w:rsidRPr="001E68E3">
        <w:rPr>
          <w:sz w:val="24"/>
          <w:szCs w:val="24"/>
        </w:rPr>
        <w:t xml:space="preserve">. </w:t>
      </w:r>
      <w:r w:rsidR="00857232" w:rsidRPr="001E68E3">
        <w:rPr>
          <w:sz w:val="24"/>
          <w:szCs w:val="24"/>
        </w:rPr>
        <w:t>Статья 2. Отношения, регулируемые гражданским законодательством</w:t>
      </w:r>
    </w:p>
    <w:p w:rsidR="00857232" w:rsidRPr="001E68E3" w:rsidRDefault="00857232" w:rsidP="00F53332">
      <w:pPr>
        <w:pBdr>
          <w:left w:val="single" w:sz="4" w:space="4" w:color="auto"/>
        </w:pBdr>
        <w:autoSpaceDE w:val="0"/>
        <w:autoSpaceDN w:val="0"/>
        <w:adjustRightInd w:val="0"/>
        <w:ind w:left="567" w:firstLine="284"/>
        <w:jc w:val="both"/>
        <w:rPr>
          <w:sz w:val="24"/>
          <w:szCs w:val="24"/>
        </w:rPr>
      </w:pPr>
      <w:r w:rsidRPr="001E68E3">
        <w:rPr>
          <w:sz w:val="24"/>
          <w:szCs w:val="24"/>
        </w:rPr>
        <w:t xml:space="preserve">1. </w:t>
      </w:r>
      <w:r w:rsidR="00F53332" w:rsidRPr="001E68E3">
        <w:rPr>
          <w:sz w:val="24"/>
          <w:szCs w:val="24"/>
        </w:rPr>
        <w:t>…..</w:t>
      </w:r>
      <w:r w:rsidRPr="001E68E3">
        <w:rPr>
          <w:sz w:val="24"/>
          <w:szCs w:val="24"/>
        </w:rPr>
        <w:t xml:space="preserve">Гражданское законодательство регулирует отношения между лицами, осуществляющими предпринимательскую деятельность, или с их участием, исходя </w:t>
      </w:r>
      <w:r w:rsidR="001E40D4">
        <w:rPr>
          <w:sz w:val="24"/>
          <w:szCs w:val="24"/>
        </w:rPr>
        <w:br/>
      </w:r>
      <w:r w:rsidRPr="001E68E3">
        <w:rPr>
          <w:sz w:val="24"/>
          <w:szCs w:val="24"/>
        </w:rPr>
        <w:t xml:space="preserve">из того, что </w:t>
      </w:r>
      <w:r w:rsidRPr="001E68E3">
        <w:rPr>
          <w:b/>
          <w:sz w:val="24"/>
          <w:szCs w:val="24"/>
        </w:rPr>
        <w:t>предпринимательской является</w:t>
      </w:r>
      <w:r w:rsidRPr="001E68E3">
        <w:rPr>
          <w:sz w:val="24"/>
          <w:szCs w:val="24"/>
        </w:rPr>
        <w:t xml:space="preserve">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 Лица, осуществляющие предпринимательскую деятельность, должны быть зарегистрированы </w:t>
      </w:r>
      <w:r w:rsidR="001E40D4">
        <w:rPr>
          <w:sz w:val="24"/>
          <w:szCs w:val="24"/>
        </w:rPr>
        <w:br/>
      </w:r>
      <w:r w:rsidRPr="001E68E3">
        <w:rPr>
          <w:sz w:val="24"/>
          <w:szCs w:val="24"/>
        </w:rPr>
        <w:t xml:space="preserve">в этом качестве в установленном законом порядке, если </w:t>
      </w:r>
      <w:hyperlink r:id="rId10" w:history="1">
        <w:r w:rsidRPr="001E68E3">
          <w:rPr>
            <w:sz w:val="24"/>
            <w:szCs w:val="24"/>
          </w:rPr>
          <w:t>иное</w:t>
        </w:r>
      </w:hyperlink>
      <w:r w:rsidRPr="001E68E3">
        <w:rPr>
          <w:sz w:val="24"/>
          <w:szCs w:val="24"/>
        </w:rPr>
        <w:t xml:space="preserve"> не предусмотрено настоящим Кодексом.</w:t>
      </w:r>
    </w:p>
    <w:p w:rsidR="00B83EFB" w:rsidRPr="001E68E3" w:rsidRDefault="00F53332" w:rsidP="001207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E68E3">
        <w:rPr>
          <w:sz w:val="28"/>
          <w:szCs w:val="28"/>
        </w:rPr>
        <w:t>Согласно пункту 5 статьи 23 ГК РФ г</w:t>
      </w:r>
      <w:r w:rsidRPr="001E68E3">
        <w:rPr>
          <w:rFonts w:eastAsiaTheme="minorHAnsi"/>
          <w:sz w:val="28"/>
          <w:szCs w:val="28"/>
          <w:lang w:eastAsia="en-US"/>
        </w:rPr>
        <w:t xml:space="preserve">ражданин вправе заниматься предпринимательской деятельностью без образования юридического лица </w:t>
      </w:r>
      <w:r w:rsidR="00CA5E88">
        <w:rPr>
          <w:rFonts w:eastAsiaTheme="minorHAnsi"/>
          <w:sz w:val="28"/>
          <w:szCs w:val="28"/>
          <w:lang w:eastAsia="en-US"/>
        </w:rPr>
        <w:br/>
      </w:r>
      <w:r w:rsidRPr="001E68E3">
        <w:rPr>
          <w:rFonts w:eastAsiaTheme="minorHAnsi"/>
          <w:sz w:val="28"/>
          <w:szCs w:val="28"/>
          <w:lang w:eastAsia="en-US"/>
        </w:rPr>
        <w:t>с момента государственной регистрации в качестве индивидуального предпринимателя, за исключением отдельных видов предпринимательской деятельности, в отношении которых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</w:t>
      </w:r>
      <w:r w:rsidR="000B0FF9" w:rsidRPr="001E68E3">
        <w:rPr>
          <w:rFonts w:eastAsiaTheme="minorHAnsi"/>
          <w:sz w:val="28"/>
          <w:szCs w:val="28"/>
          <w:lang w:eastAsia="en-US"/>
        </w:rPr>
        <w:t xml:space="preserve"> (например, </w:t>
      </w:r>
      <w:r w:rsidR="00B83EFB" w:rsidRPr="001E68E3">
        <w:rPr>
          <w:rFonts w:eastAsiaTheme="minorHAnsi"/>
          <w:sz w:val="28"/>
          <w:szCs w:val="28"/>
          <w:lang w:eastAsia="en-US"/>
        </w:rPr>
        <w:t>на основании специального разрешения (лицензии)</w:t>
      </w:r>
      <w:r w:rsidR="002650E2">
        <w:rPr>
          <w:rFonts w:eastAsiaTheme="minorHAnsi"/>
          <w:sz w:val="28"/>
          <w:szCs w:val="28"/>
          <w:lang w:eastAsia="en-US"/>
        </w:rPr>
        <w:t>)</w:t>
      </w:r>
      <w:r w:rsidR="006F272A" w:rsidRPr="001E68E3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82F91" w:rsidRPr="00556F7C" w:rsidRDefault="00082F91" w:rsidP="00082F91">
      <w:pPr>
        <w:ind w:firstLine="709"/>
        <w:jc w:val="both"/>
        <w:rPr>
          <w:b/>
          <w:sz w:val="28"/>
          <w:szCs w:val="28"/>
          <w:u w:val="single"/>
        </w:rPr>
      </w:pPr>
      <w:r w:rsidRPr="001E68E3">
        <w:rPr>
          <w:sz w:val="28"/>
          <w:szCs w:val="28"/>
        </w:rPr>
        <w:t xml:space="preserve">Судебная </w:t>
      </w:r>
      <w:r w:rsidRPr="00556F7C">
        <w:rPr>
          <w:sz w:val="28"/>
          <w:szCs w:val="28"/>
        </w:rPr>
        <w:t xml:space="preserve">практика показывает, что деятельность по сдаче собственных нежилых помещений в аренду юридическому лицу без регистрации в качестве индивидуального предпринимателя </w:t>
      </w:r>
      <w:r w:rsidRPr="00556F7C">
        <w:rPr>
          <w:b/>
          <w:sz w:val="28"/>
          <w:szCs w:val="28"/>
          <w:u w:val="single"/>
        </w:rPr>
        <w:t xml:space="preserve">может быть признана предпринимательской деятельностью. </w:t>
      </w:r>
    </w:p>
    <w:p w:rsidR="00082F91" w:rsidRPr="00556F7C" w:rsidRDefault="00082F91" w:rsidP="00082F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F7C">
        <w:rPr>
          <w:sz w:val="28"/>
          <w:szCs w:val="28"/>
        </w:rPr>
        <w:t xml:space="preserve">Данные выводы содержатся в </w:t>
      </w:r>
      <w:hyperlink r:id="rId11" w:history="1">
        <w:r w:rsidRPr="00556F7C">
          <w:rPr>
            <w:sz w:val="28"/>
            <w:szCs w:val="28"/>
          </w:rPr>
          <w:t>Определении</w:t>
        </w:r>
      </w:hyperlink>
      <w:r w:rsidRPr="00556F7C">
        <w:rPr>
          <w:sz w:val="28"/>
          <w:szCs w:val="28"/>
        </w:rPr>
        <w:t xml:space="preserve"> </w:t>
      </w:r>
      <w:r w:rsidRPr="00F964D6">
        <w:rPr>
          <w:sz w:val="28"/>
          <w:szCs w:val="28"/>
        </w:rPr>
        <w:t>Судебной коллеги</w:t>
      </w:r>
      <w:r>
        <w:rPr>
          <w:sz w:val="28"/>
          <w:szCs w:val="28"/>
        </w:rPr>
        <w:t>и</w:t>
      </w:r>
      <w:r w:rsidRPr="00F964D6">
        <w:rPr>
          <w:sz w:val="28"/>
          <w:szCs w:val="28"/>
        </w:rPr>
        <w:t xml:space="preserve"> </w:t>
      </w:r>
      <w:r w:rsidR="006A163E">
        <w:rPr>
          <w:sz w:val="28"/>
          <w:szCs w:val="28"/>
        </w:rPr>
        <w:br/>
      </w:r>
      <w:r w:rsidRPr="00F964D6">
        <w:rPr>
          <w:sz w:val="28"/>
          <w:szCs w:val="28"/>
        </w:rPr>
        <w:t>по административным делам</w:t>
      </w:r>
      <w:r w:rsidRPr="00556F7C">
        <w:rPr>
          <w:b/>
          <w:sz w:val="28"/>
          <w:szCs w:val="28"/>
        </w:rPr>
        <w:t xml:space="preserve"> </w:t>
      </w:r>
      <w:r w:rsidRPr="00556F7C">
        <w:rPr>
          <w:sz w:val="28"/>
          <w:szCs w:val="28"/>
        </w:rPr>
        <w:t xml:space="preserve">Верховного Суда Российской Федерации </w:t>
      </w:r>
      <w:r w:rsidR="006A163E">
        <w:rPr>
          <w:sz w:val="28"/>
          <w:szCs w:val="28"/>
        </w:rPr>
        <w:br/>
      </w:r>
      <w:r w:rsidRPr="00556F7C">
        <w:rPr>
          <w:sz w:val="28"/>
          <w:szCs w:val="28"/>
        </w:rPr>
        <w:t xml:space="preserve">от 20.07.2018 по делу № 16-КГ18-17. </w:t>
      </w:r>
    </w:p>
    <w:p w:rsidR="00082F91" w:rsidRPr="001E68E3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7C">
        <w:rPr>
          <w:rFonts w:ascii="Times New Roman" w:hAnsi="Times New Roman" w:cs="Times New Roman"/>
          <w:b/>
          <w:sz w:val="28"/>
          <w:szCs w:val="28"/>
        </w:rPr>
        <w:t xml:space="preserve">Ситуация, рассмотренная Судебной коллегией по административным делам Верховного Суда Российской Федерации. </w:t>
      </w:r>
      <w:r w:rsidRPr="00556F7C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spellStart"/>
      <w:r w:rsidRPr="00556F7C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556F7C">
        <w:rPr>
          <w:rFonts w:ascii="Times New Roman" w:hAnsi="Times New Roman" w:cs="Times New Roman"/>
          <w:sz w:val="28"/>
          <w:szCs w:val="28"/>
        </w:rPr>
        <w:t xml:space="preserve"> </w:t>
      </w:r>
      <w:r w:rsidRPr="00556F7C">
        <w:rPr>
          <w:rFonts w:ascii="Times New Roman" w:hAnsi="Times New Roman" w:cs="Times New Roman"/>
          <w:sz w:val="28"/>
          <w:szCs w:val="28"/>
        </w:rPr>
        <w:br/>
        <w:t>в 2003 году приобрел в собственность нежилое помещение</w:t>
      </w:r>
      <w:r w:rsidRPr="001E68E3">
        <w:rPr>
          <w:rFonts w:ascii="Times New Roman" w:hAnsi="Times New Roman" w:cs="Times New Roman"/>
          <w:sz w:val="28"/>
          <w:szCs w:val="28"/>
        </w:rPr>
        <w:t xml:space="preserve">, в 2005 году – встроенное нежилое помещение. </w:t>
      </w:r>
      <w:r w:rsidR="00694451">
        <w:rPr>
          <w:rFonts w:ascii="Times New Roman" w:hAnsi="Times New Roman" w:cs="Times New Roman"/>
          <w:sz w:val="28"/>
          <w:szCs w:val="28"/>
        </w:rPr>
        <w:t>В</w:t>
      </w:r>
      <w:r w:rsidRPr="001E68E3">
        <w:rPr>
          <w:rFonts w:ascii="Times New Roman" w:hAnsi="Times New Roman" w:cs="Times New Roman"/>
          <w:sz w:val="28"/>
          <w:szCs w:val="28"/>
        </w:rPr>
        <w:t xml:space="preserve"> 2004 и 2005 года</w:t>
      </w:r>
      <w:r w:rsidR="00694451">
        <w:rPr>
          <w:rFonts w:ascii="Times New Roman" w:hAnsi="Times New Roman" w:cs="Times New Roman"/>
          <w:sz w:val="28"/>
          <w:szCs w:val="28"/>
        </w:rPr>
        <w:t>х</w:t>
      </w:r>
      <w:r w:rsidRPr="001E68E3">
        <w:rPr>
          <w:rFonts w:ascii="Times New Roman" w:hAnsi="Times New Roman" w:cs="Times New Roman"/>
          <w:sz w:val="28"/>
          <w:szCs w:val="28"/>
        </w:rPr>
        <w:t xml:space="preserve"> соответственно сдавал приобретенные нежилые помещения в аренду государственному унитарному </w:t>
      </w:r>
      <w:r w:rsidRPr="001E68E3">
        <w:rPr>
          <w:rFonts w:ascii="Times New Roman" w:hAnsi="Times New Roman" w:cs="Times New Roman"/>
          <w:sz w:val="28"/>
          <w:szCs w:val="28"/>
        </w:rPr>
        <w:lastRenderedPageBreak/>
        <w:t>предприятию «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Волгофарм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>» (далее – ГУП «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Волгофарм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») под аптеки готовых форм на основании договоров аренды с установлением ежемесячной арендной платы. </w:t>
      </w:r>
      <w:r>
        <w:rPr>
          <w:rFonts w:ascii="Times New Roman" w:hAnsi="Times New Roman" w:cs="Times New Roman"/>
          <w:sz w:val="28"/>
          <w:szCs w:val="28"/>
        </w:rPr>
        <w:br/>
      </w:r>
      <w:r w:rsidRPr="001E68E3">
        <w:rPr>
          <w:rFonts w:ascii="Times New Roman" w:hAnsi="Times New Roman" w:cs="Times New Roman"/>
          <w:sz w:val="28"/>
          <w:szCs w:val="28"/>
        </w:rPr>
        <w:t xml:space="preserve">С полученных доходов гражданин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в полном объеме платил налог </w:t>
      </w:r>
      <w:r>
        <w:rPr>
          <w:rFonts w:ascii="Times New Roman" w:hAnsi="Times New Roman" w:cs="Times New Roman"/>
          <w:sz w:val="28"/>
          <w:szCs w:val="28"/>
        </w:rPr>
        <w:br/>
      </w:r>
      <w:r w:rsidRPr="001E68E3">
        <w:rPr>
          <w:rFonts w:ascii="Times New Roman" w:hAnsi="Times New Roman" w:cs="Times New Roman"/>
          <w:sz w:val="28"/>
          <w:szCs w:val="28"/>
        </w:rPr>
        <w:t xml:space="preserve">на доходы физических лиц. При этом гражданин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не был зарегистрирован в качестве индивидуального предпринимателя.</w:t>
      </w:r>
    </w:p>
    <w:p w:rsidR="00082F91" w:rsidRPr="001E68E3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8E3">
        <w:rPr>
          <w:rFonts w:ascii="Times New Roman" w:hAnsi="Times New Roman" w:cs="Times New Roman"/>
          <w:sz w:val="28"/>
          <w:szCs w:val="28"/>
        </w:rPr>
        <w:t xml:space="preserve">Межрайонная инспекция Федеральной налоговой службы № 10 </w:t>
      </w:r>
      <w:r>
        <w:rPr>
          <w:rFonts w:ascii="Times New Roman" w:hAnsi="Times New Roman" w:cs="Times New Roman"/>
          <w:sz w:val="28"/>
          <w:szCs w:val="28"/>
        </w:rPr>
        <w:br/>
      </w:r>
      <w:r w:rsidRPr="001E68E3">
        <w:rPr>
          <w:rFonts w:ascii="Times New Roman" w:hAnsi="Times New Roman" w:cs="Times New Roman"/>
          <w:sz w:val="28"/>
          <w:szCs w:val="28"/>
        </w:rPr>
        <w:t xml:space="preserve">по Волгоградской области (далее – налоговая инспекция), расценив деятельность гражданина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как предпринимательскую, вынесла решение от 31 марта 2017 года о привлечении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к ответственности за совершение налоговых правонарушений по </w:t>
      </w:r>
      <w:hyperlink r:id="rId12" w:tooltip="&quot;Налоговый кодекс Российской Федерации (часть первая)&quot; от 31.07.1998 N 146-ФЗ (ред. от 18.07.2017) (с изм. и доп., вступ. в силу с 01.10.2017)------------ Недействующая редакция{КонсультантПлюс}" w:history="1">
        <w:r w:rsidRPr="001E68E3">
          <w:rPr>
            <w:rFonts w:ascii="Times New Roman" w:hAnsi="Times New Roman" w:cs="Times New Roman"/>
            <w:sz w:val="28"/>
            <w:szCs w:val="28"/>
          </w:rPr>
          <w:t>пункту 1 статьи 119</w:t>
        </w:r>
      </w:hyperlink>
      <w:r w:rsidRPr="001E68E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Налоговый кодекс Российской Федерации (часть первая)&quot; от 31.07.1998 N 146-ФЗ (ред. от 18.07.2017) (с изм. и доп., вступ. в силу с 01.10.2017)------------ Недействующая редакция{КонсультантПлюс}" w:history="1">
        <w:r w:rsidRPr="001E68E3">
          <w:rPr>
            <w:rFonts w:ascii="Times New Roman" w:hAnsi="Times New Roman" w:cs="Times New Roman"/>
            <w:sz w:val="28"/>
            <w:szCs w:val="28"/>
          </w:rPr>
          <w:t>статье 122</w:t>
        </w:r>
      </w:hyperlink>
      <w:r w:rsidRPr="001E68E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в виде штрафов в сумме 573 546 руб., а также доначислении недоимки по налогу</w:t>
      </w:r>
      <w:proofErr w:type="gramEnd"/>
      <w:r w:rsidRPr="001E68E3">
        <w:rPr>
          <w:rFonts w:ascii="Times New Roman" w:hAnsi="Times New Roman" w:cs="Times New Roman"/>
          <w:sz w:val="28"/>
          <w:szCs w:val="28"/>
        </w:rPr>
        <w:t xml:space="preserve"> на добавленную стоимость в сумме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1E68E3">
        <w:rPr>
          <w:rFonts w:ascii="Times New Roman" w:hAnsi="Times New Roman" w:cs="Times New Roman"/>
          <w:sz w:val="28"/>
          <w:szCs w:val="28"/>
        </w:rPr>
        <w:t>1 604 467 руб. и 396 399 руб. пеней, всего на сумму 2 574 412 рублей.</w:t>
      </w:r>
    </w:p>
    <w:p w:rsidR="00082F91" w:rsidRPr="001E68E3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E3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обратился в суд с административным исковым заявлением о признании незаконным решения налоговой инспекции. Свои требования заявитель обосновал тем, что, являясь собственником нежилых помещений, вправе сдавать их в аренду на основании гражданско-правовых сделок, что не относится к предпринимательской деятельности, а с полученных доходов им в полном объеме уплачен налог на доходы физических лиц.</w:t>
      </w:r>
    </w:p>
    <w:p w:rsidR="00082F91" w:rsidRPr="00632F59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F59">
        <w:rPr>
          <w:rFonts w:ascii="Times New Roman" w:hAnsi="Times New Roman" w:cs="Times New Roman"/>
          <w:sz w:val="28"/>
          <w:szCs w:val="28"/>
        </w:rPr>
        <w:t xml:space="preserve">Согласно пункту 2 Постановления Пленума Верховного Суда РФ </w:t>
      </w:r>
      <w:r>
        <w:rPr>
          <w:rFonts w:ascii="Times New Roman" w:hAnsi="Times New Roman" w:cs="Times New Roman"/>
          <w:sz w:val="28"/>
          <w:szCs w:val="28"/>
        </w:rPr>
        <w:br/>
      </w:r>
      <w:r w:rsidRPr="00632F59">
        <w:rPr>
          <w:rFonts w:ascii="Times New Roman" w:hAnsi="Times New Roman" w:cs="Times New Roman"/>
          <w:sz w:val="28"/>
          <w:szCs w:val="28"/>
        </w:rPr>
        <w:t xml:space="preserve">от 18.11.2004 № 23 (ред. от 07.07.2015) «О судебной практике по делам о незаконном предпринимательстве», в тех случаях, когда не зарегистрированное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632F59">
        <w:rPr>
          <w:rFonts w:ascii="Times New Roman" w:hAnsi="Times New Roman" w:cs="Times New Roman"/>
          <w:sz w:val="28"/>
          <w:szCs w:val="28"/>
        </w:rPr>
        <w:t xml:space="preserve">в качестве индивидуального предпринимателя лицо приобрело для личных нужд жилое помещение или иное недвижимое имущество либо получило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632F59">
        <w:rPr>
          <w:rFonts w:ascii="Times New Roman" w:hAnsi="Times New Roman" w:cs="Times New Roman"/>
          <w:sz w:val="28"/>
          <w:szCs w:val="28"/>
        </w:rPr>
        <w:t>по наследству или по договору дарения, но в связи с отсутствием необходимости в использовании</w:t>
      </w:r>
      <w:proofErr w:type="gramEnd"/>
      <w:r w:rsidRPr="00632F59">
        <w:rPr>
          <w:rFonts w:ascii="Times New Roman" w:hAnsi="Times New Roman" w:cs="Times New Roman"/>
          <w:sz w:val="28"/>
          <w:szCs w:val="28"/>
        </w:rPr>
        <w:t xml:space="preserve"> этого имущества временно сдало его в </w:t>
      </w:r>
      <w:hyperlink r:id="rId14" w:history="1">
        <w:r w:rsidRPr="00632F59">
          <w:rPr>
            <w:rFonts w:ascii="Times New Roman" w:hAnsi="Times New Roman" w:cs="Times New Roman"/>
            <w:sz w:val="28"/>
            <w:szCs w:val="28"/>
          </w:rPr>
          <w:t>аренду</w:t>
        </w:r>
      </w:hyperlink>
      <w:r w:rsidRPr="00632F59">
        <w:rPr>
          <w:rFonts w:ascii="Times New Roman" w:hAnsi="Times New Roman" w:cs="Times New Roman"/>
          <w:sz w:val="28"/>
          <w:szCs w:val="28"/>
        </w:rPr>
        <w:t xml:space="preserve"> или внаем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632F59">
        <w:rPr>
          <w:rFonts w:ascii="Times New Roman" w:hAnsi="Times New Roman" w:cs="Times New Roman"/>
          <w:sz w:val="28"/>
          <w:szCs w:val="28"/>
        </w:rPr>
        <w:t xml:space="preserve">и в результате такой гражданско-правовой сделки получило доход (в том числе </w:t>
      </w:r>
      <w:r w:rsidR="006A163E">
        <w:rPr>
          <w:rFonts w:ascii="Times New Roman" w:hAnsi="Times New Roman" w:cs="Times New Roman"/>
          <w:sz w:val="28"/>
          <w:szCs w:val="28"/>
        </w:rPr>
        <w:br/>
      </w:r>
      <w:r w:rsidRPr="00632F59">
        <w:rPr>
          <w:rFonts w:ascii="Times New Roman" w:hAnsi="Times New Roman" w:cs="Times New Roman"/>
          <w:sz w:val="28"/>
          <w:szCs w:val="28"/>
        </w:rPr>
        <w:t xml:space="preserve">в крупном или особо крупном размере), содеянное им не влечет уголовной ответственности за незаконное предпринимательство. Если указанное лицо уклоняется от уплаты налогов или сборов с полученного дохода, в его действиях при наличии к тому оснований содержатся признаки состава преступления, предусмотренного </w:t>
      </w:r>
      <w:hyperlink r:id="rId15" w:history="1">
        <w:r w:rsidRPr="00632F59">
          <w:rPr>
            <w:rFonts w:ascii="Times New Roman" w:hAnsi="Times New Roman" w:cs="Times New Roman"/>
            <w:sz w:val="28"/>
            <w:szCs w:val="28"/>
          </w:rPr>
          <w:t>статьей 198</w:t>
        </w:r>
      </w:hyperlink>
      <w:r w:rsidRPr="00632F59">
        <w:rPr>
          <w:rFonts w:ascii="Times New Roman" w:hAnsi="Times New Roman" w:cs="Times New Roman"/>
          <w:sz w:val="28"/>
          <w:szCs w:val="28"/>
        </w:rPr>
        <w:t xml:space="preserve"> «Уклонение физического лица от уплаты налогов, сборов и (или) физического лица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2F59">
        <w:rPr>
          <w:rFonts w:ascii="Times New Roman" w:hAnsi="Times New Roman" w:cs="Times New Roman"/>
          <w:sz w:val="28"/>
          <w:szCs w:val="28"/>
        </w:rPr>
        <w:t>плательщика страховых взносов от уплаты страховых взносов» УК РФ.</w:t>
      </w:r>
    </w:p>
    <w:p w:rsidR="00082F91" w:rsidRPr="001E68E3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8E3">
        <w:rPr>
          <w:rFonts w:ascii="Times New Roman" w:hAnsi="Times New Roman" w:cs="Times New Roman"/>
          <w:sz w:val="28"/>
          <w:szCs w:val="28"/>
        </w:rPr>
        <w:t xml:space="preserve">Решением Советского районного суда г. Волгограда от 5 июля 2017 года решение налоговой инспекции признано незаконным. Суд первой инстанции исходил из того, что сдача в аренду принадлежащего физическому лицу на праве собственности имущества является реализацией собственником своего законного права на распоряжение имуществом. </w:t>
      </w:r>
      <w:r w:rsidRPr="001E68E3">
        <w:rPr>
          <w:rFonts w:ascii="Times New Roman" w:hAnsi="Times New Roman" w:cs="Times New Roman"/>
          <w:b/>
          <w:sz w:val="28"/>
          <w:szCs w:val="28"/>
        </w:rPr>
        <w:t xml:space="preserve">Самого по себе факта совершения гражданином возмездных сделок недостаточно для признания его предпринимателем, </w:t>
      </w:r>
      <w:r w:rsidRPr="001E68E3">
        <w:rPr>
          <w:rFonts w:ascii="Times New Roman" w:hAnsi="Times New Roman" w:cs="Times New Roman"/>
          <w:b/>
          <w:sz w:val="28"/>
          <w:szCs w:val="28"/>
          <w:u w:val="single"/>
        </w:rPr>
        <w:t>если совершаемые сделки не образуют деятельности</w:t>
      </w:r>
      <w:r w:rsidRPr="001E68E3">
        <w:rPr>
          <w:rFonts w:ascii="Times New Roman" w:hAnsi="Times New Roman" w:cs="Times New Roman"/>
          <w:b/>
          <w:sz w:val="28"/>
          <w:szCs w:val="28"/>
        </w:rPr>
        <w:t>.</w:t>
      </w:r>
    </w:p>
    <w:p w:rsidR="00082F91" w:rsidRPr="007C6463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E3">
        <w:rPr>
          <w:rFonts w:ascii="Times New Roman" w:hAnsi="Times New Roman" w:cs="Times New Roman"/>
          <w:sz w:val="28"/>
          <w:szCs w:val="28"/>
        </w:rPr>
        <w:t xml:space="preserve">Апелляционным определением Судебной коллегии по административным делам Волгоградского областного суда от 4 октября 2017 года решение Советского районного суда г. Волгограда от 5 июля 2017 года отменено,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А.И. отказано в удовлетворении требований. Судебная коллегия </w:t>
      </w:r>
      <w:r w:rsidRPr="001E68E3">
        <w:rPr>
          <w:rFonts w:ascii="Times New Roman" w:hAnsi="Times New Roman" w:cs="Times New Roman"/>
          <w:sz w:val="28"/>
          <w:szCs w:val="28"/>
        </w:rPr>
        <w:lastRenderedPageBreak/>
        <w:t xml:space="preserve">признала обоснованными выводы налоговой инспекции о том, что </w:t>
      </w:r>
      <w:proofErr w:type="spellStart"/>
      <w:r w:rsidRPr="001E68E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1E68E3">
        <w:rPr>
          <w:rFonts w:ascii="Times New Roman" w:hAnsi="Times New Roman" w:cs="Times New Roman"/>
          <w:sz w:val="28"/>
          <w:szCs w:val="28"/>
        </w:rPr>
        <w:t xml:space="preserve"> сдавал принадлежащие ему на праве собственности нежилые помещения, предназначенные для коммерческого использования, юридическому лицу для его коммерческой деятельности; целью сдачи</w:t>
      </w:r>
      <w:r w:rsidRPr="007C6463">
        <w:rPr>
          <w:rFonts w:ascii="Times New Roman" w:hAnsi="Times New Roman" w:cs="Times New Roman"/>
          <w:sz w:val="28"/>
          <w:szCs w:val="28"/>
        </w:rPr>
        <w:t xml:space="preserve"> помещений в аренду являлось систематическое получение прибыли, следовательно, </w:t>
      </w:r>
      <w:proofErr w:type="spellStart"/>
      <w:r w:rsidRPr="007C6463"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 w:rsidRPr="007C6463">
        <w:rPr>
          <w:rFonts w:ascii="Times New Roman" w:hAnsi="Times New Roman" w:cs="Times New Roman"/>
          <w:sz w:val="28"/>
          <w:szCs w:val="28"/>
        </w:rPr>
        <w:t xml:space="preserve"> А.И. необходимо </w:t>
      </w:r>
      <w:r>
        <w:rPr>
          <w:rFonts w:ascii="Times New Roman" w:hAnsi="Times New Roman" w:cs="Times New Roman"/>
          <w:sz w:val="28"/>
          <w:szCs w:val="28"/>
        </w:rPr>
        <w:t>платить</w:t>
      </w:r>
      <w:r w:rsidRPr="007C6463">
        <w:rPr>
          <w:rFonts w:ascii="Times New Roman" w:hAnsi="Times New Roman" w:cs="Times New Roman"/>
          <w:sz w:val="28"/>
          <w:szCs w:val="28"/>
        </w:rPr>
        <w:t xml:space="preserve"> налог на добавленную стоимость, в связи с неуплатой которого налогоплательщик привлечен к налоговой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7C6463">
        <w:rPr>
          <w:rFonts w:ascii="Times New Roman" w:hAnsi="Times New Roman" w:cs="Times New Roman"/>
          <w:sz w:val="28"/>
          <w:szCs w:val="28"/>
        </w:rPr>
        <w:t>с доначислением налога и пеней.</w:t>
      </w:r>
    </w:p>
    <w:p w:rsidR="00082F91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63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6463">
        <w:rPr>
          <w:rFonts w:ascii="Times New Roman" w:hAnsi="Times New Roman" w:cs="Times New Roman"/>
          <w:sz w:val="28"/>
          <w:szCs w:val="28"/>
        </w:rPr>
        <w:t xml:space="preserve"> коллеги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6463">
        <w:rPr>
          <w:rFonts w:ascii="Times New Roman" w:hAnsi="Times New Roman" w:cs="Times New Roman"/>
          <w:sz w:val="28"/>
          <w:szCs w:val="28"/>
        </w:rPr>
        <w:t xml:space="preserve"> по административным делам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C6463">
        <w:rPr>
          <w:rFonts w:ascii="Times New Roman" w:hAnsi="Times New Roman" w:cs="Times New Roman"/>
          <w:sz w:val="28"/>
          <w:szCs w:val="28"/>
        </w:rPr>
        <w:t xml:space="preserve">роверив материалы дела, обсудив доводы кассационной жалобы, 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квалифицировала деятельность гражданина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фактически осуществляемую предпринимательскую деятельность. </w:t>
      </w:r>
    </w:p>
    <w:p w:rsidR="00082F91" w:rsidRPr="00C547E0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7E0">
        <w:rPr>
          <w:rFonts w:ascii="Times New Roman" w:hAnsi="Times New Roman" w:cs="Times New Roman"/>
          <w:sz w:val="28"/>
          <w:szCs w:val="28"/>
        </w:rPr>
        <w:t>О наличии в действиях гражданина признаков предпринимательской деятельности могут свидетельствовать, в частности, осуществляемые систематически на свой риск организованные действия по использованию имущества, направленные на извлечение прибыли.</w:t>
      </w:r>
    </w:p>
    <w:p w:rsidR="00082F91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63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6463">
        <w:rPr>
          <w:rFonts w:ascii="Times New Roman" w:hAnsi="Times New Roman" w:cs="Times New Roman"/>
          <w:sz w:val="28"/>
          <w:szCs w:val="28"/>
        </w:rPr>
        <w:t xml:space="preserve"> коллеги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6463">
        <w:rPr>
          <w:rFonts w:ascii="Times New Roman" w:hAnsi="Times New Roman" w:cs="Times New Roman"/>
          <w:sz w:val="28"/>
          <w:szCs w:val="28"/>
        </w:rPr>
        <w:t xml:space="preserve"> по административным делам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использовала следующие критерии </w:t>
      </w:r>
      <w:r w:rsidRPr="00A23B0B">
        <w:rPr>
          <w:rFonts w:ascii="Times New Roman" w:hAnsi="Times New Roman" w:cs="Times New Roman"/>
          <w:sz w:val="28"/>
          <w:szCs w:val="28"/>
        </w:rPr>
        <w:t xml:space="preserve">для квалификации деятельности гражданина </w:t>
      </w:r>
      <w:proofErr w:type="spellStart"/>
      <w:r w:rsidRPr="00A23B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ахотенко</w:t>
      </w:r>
      <w:proofErr w:type="spellEnd"/>
      <w:r w:rsidRPr="00A23B0B">
        <w:rPr>
          <w:rFonts w:ascii="Times New Roman" w:hAnsi="Times New Roman" w:cs="Times New Roman"/>
          <w:sz w:val="28"/>
          <w:szCs w:val="28"/>
        </w:rPr>
        <w:t xml:space="preserve"> по </w:t>
      </w:r>
      <w:r w:rsidRPr="00EB48FB">
        <w:rPr>
          <w:rFonts w:ascii="Times New Roman" w:hAnsi="Times New Roman" w:cs="Times New Roman"/>
          <w:sz w:val="28"/>
          <w:szCs w:val="28"/>
        </w:rPr>
        <w:t>сдаче собственных нежилых помещений в аренду юридическому лицу без регистрации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как предпринимательской:</w:t>
      </w:r>
    </w:p>
    <w:p w:rsidR="00082F91" w:rsidRPr="00B938BA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612576">
        <w:rPr>
          <w:b/>
          <w:i/>
          <w:sz w:val="28"/>
          <w:szCs w:val="28"/>
        </w:rPr>
        <w:t>редполагаемое назначение нежилых помещений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A57386">
        <w:rPr>
          <w:sz w:val="28"/>
          <w:szCs w:val="28"/>
        </w:rPr>
        <w:t>дани</w:t>
      </w:r>
      <w:r>
        <w:rPr>
          <w:sz w:val="28"/>
          <w:szCs w:val="28"/>
        </w:rPr>
        <w:t xml:space="preserve">е, приобретенное </w:t>
      </w:r>
      <w:proofErr w:type="spellStart"/>
      <w:r>
        <w:rPr>
          <w:sz w:val="28"/>
          <w:szCs w:val="28"/>
        </w:rPr>
        <w:t>Махотенко</w:t>
      </w:r>
      <w:proofErr w:type="spellEnd"/>
      <w:r>
        <w:rPr>
          <w:sz w:val="28"/>
          <w:szCs w:val="28"/>
        </w:rPr>
        <w:t xml:space="preserve"> в собственность в 2003 году</w:t>
      </w:r>
      <w:r w:rsidRPr="00A57386">
        <w:rPr>
          <w:sz w:val="28"/>
          <w:szCs w:val="28"/>
        </w:rPr>
        <w:t>, изначально было построено как торговый павильон</w:t>
      </w:r>
      <w:r>
        <w:rPr>
          <w:sz w:val="28"/>
          <w:szCs w:val="28"/>
        </w:rPr>
        <w:t>;</w:t>
      </w:r>
      <w:r w:rsidRPr="00A57386">
        <w:rPr>
          <w:sz w:val="28"/>
          <w:szCs w:val="28"/>
        </w:rPr>
        <w:t xml:space="preserve"> встроенно</w:t>
      </w:r>
      <w:r>
        <w:rPr>
          <w:sz w:val="28"/>
          <w:szCs w:val="28"/>
        </w:rPr>
        <w:t>е</w:t>
      </w:r>
      <w:r w:rsidRPr="00A57386">
        <w:rPr>
          <w:sz w:val="28"/>
          <w:szCs w:val="28"/>
        </w:rPr>
        <w:t xml:space="preserve"> нежило</w:t>
      </w:r>
      <w:r>
        <w:rPr>
          <w:sz w:val="28"/>
          <w:szCs w:val="28"/>
        </w:rPr>
        <w:t>е</w:t>
      </w:r>
      <w:r w:rsidRPr="00A57386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е, приобретенное </w:t>
      </w:r>
      <w:proofErr w:type="spellStart"/>
      <w:r>
        <w:rPr>
          <w:sz w:val="28"/>
          <w:szCs w:val="28"/>
        </w:rPr>
        <w:t>Махотенко</w:t>
      </w:r>
      <w:proofErr w:type="spellEnd"/>
      <w:r>
        <w:rPr>
          <w:sz w:val="28"/>
          <w:szCs w:val="28"/>
        </w:rPr>
        <w:t xml:space="preserve"> в собственность в 2005 году, </w:t>
      </w:r>
      <w:r w:rsidRPr="00A57386">
        <w:rPr>
          <w:sz w:val="28"/>
          <w:szCs w:val="28"/>
        </w:rPr>
        <w:t>также изначально имело назначение «использование под торговый объект»</w:t>
      </w:r>
      <w:r>
        <w:rPr>
          <w:sz w:val="28"/>
          <w:szCs w:val="28"/>
        </w:rPr>
        <w:t xml:space="preserve"> (указанные данные отражены </w:t>
      </w:r>
      <w:r>
        <w:rPr>
          <w:sz w:val="28"/>
          <w:szCs w:val="28"/>
        </w:rPr>
        <w:br/>
        <w:t>в выписке из Единого государственного реестра недвижимости)</w:t>
      </w:r>
      <w:r w:rsidRPr="00A57386">
        <w:rPr>
          <w:sz w:val="28"/>
          <w:szCs w:val="28"/>
        </w:rPr>
        <w:t xml:space="preserve">. </w:t>
      </w:r>
    </w:p>
    <w:p w:rsidR="00082F91" w:rsidRPr="00612576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612576">
        <w:rPr>
          <w:b/>
          <w:i/>
          <w:sz w:val="28"/>
          <w:szCs w:val="28"/>
        </w:rPr>
        <w:t>ид разрешенного использования земельных участков, на которых расположены нежилые помещения.</w:t>
      </w:r>
      <w:r>
        <w:rPr>
          <w:b/>
          <w:i/>
          <w:sz w:val="28"/>
          <w:szCs w:val="28"/>
        </w:rPr>
        <w:t xml:space="preserve"> </w:t>
      </w:r>
      <w:r w:rsidRPr="00C547E0">
        <w:rPr>
          <w:sz w:val="28"/>
          <w:szCs w:val="28"/>
        </w:rPr>
        <w:t>Нежилые п</w:t>
      </w:r>
      <w:r w:rsidRPr="00A57386">
        <w:rPr>
          <w:sz w:val="28"/>
          <w:szCs w:val="28"/>
        </w:rPr>
        <w:t>омещения</w:t>
      </w:r>
      <w:r>
        <w:rPr>
          <w:sz w:val="28"/>
          <w:szCs w:val="28"/>
        </w:rPr>
        <w:t xml:space="preserve">, сдаваемые </w:t>
      </w:r>
      <w:proofErr w:type="spellStart"/>
      <w:r>
        <w:rPr>
          <w:sz w:val="28"/>
          <w:szCs w:val="28"/>
        </w:rPr>
        <w:t>Махотенко</w:t>
      </w:r>
      <w:proofErr w:type="spellEnd"/>
      <w:r>
        <w:rPr>
          <w:sz w:val="28"/>
          <w:szCs w:val="28"/>
        </w:rPr>
        <w:t xml:space="preserve"> в аренду,</w:t>
      </w:r>
      <w:r w:rsidRPr="00A57386">
        <w:rPr>
          <w:sz w:val="28"/>
          <w:szCs w:val="28"/>
        </w:rPr>
        <w:t xml:space="preserve"> </w:t>
      </w:r>
      <w:r w:rsidRPr="004C445C">
        <w:rPr>
          <w:sz w:val="28"/>
          <w:szCs w:val="28"/>
        </w:rPr>
        <w:t>расположены на земельных участках, имеющих в том числе вид разрешенного использования</w:t>
      </w:r>
      <w:r>
        <w:rPr>
          <w:sz w:val="28"/>
          <w:szCs w:val="28"/>
        </w:rPr>
        <w:t xml:space="preserve"> «</w:t>
      </w:r>
      <w:r w:rsidRPr="004C445C">
        <w:rPr>
          <w:sz w:val="28"/>
          <w:szCs w:val="28"/>
        </w:rPr>
        <w:t>под торговую деятельность</w:t>
      </w:r>
      <w:r>
        <w:rPr>
          <w:sz w:val="28"/>
          <w:szCs w:val="28"/>
        </w:rPr>
        <w:t>» (указанные данные отражены в выписке из Единого государственного реестра недвижимости)</w:t>
      </w:r>
      <w:r w:rsidRPr="00A57386">
        <w:rPr>
          <w:sz w:val="28"/>
          <w:szCs w:val="28"/>
        </w:rPr>
        <w:t>.</w:t>
      </w:r>
    </w:p>
    <w:p w:rsidR="00082F91" w:rsidRPr="007676DC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7676DC">
        <w:rPr>
          <w:b/>
          <w:bCs/>
          <w:i/>
          <w:sz w:val="28"/>
          <w:szCs w:val="28"/>
        </w:rPr>
        <w:t>Цели и основания приобретения нежилых помещений</w:t>
      </w:r>
      <w:r>
        <w:rPr>
          <w:b/>
          <w:bCs/>
          <w:i/>
          <w:sz w:val="28"/>
          <w:szCs w:val="28"/>
        </w:rPr>
        <w:t xml:space="preserve">. </w:t>
      </w:r>
      <w:r w:rsidRPr="00C547E0">
        <w:rPr>
          <w:sz w:val="28"/>
          <w:szCs w:val="28"/>
        </w:rPr>
        <w:t>Нежилые п</w:t>
      </w:r>
      <w:r w:rsidRPr="00A57386">
        <w:rPr>
          <w:sz w:val="28"/>
          <w:szCs w:val="28"/>
        </w:rPr>
        <w:t>омещения</w:t>
      </w:r>
      <w:r>
        <w:rPr>
          <w:sz w:val="28"/>
          <w:szCs w:val="28"/>
        </w:rPr>
        <w:t>, предназначенные для коммерческого использования,</w:t>
      </w:r>
      <w:r>
        <w:rPr>
          <w:bCs/>
          <w:sz w:val="28"/>
          <w:szCs w:val="28"/>
        </w:rPr>
        <w:t xml:space="preserve"> приобретались </w:t>
      </w:r>
      <w:proofErr w:type="spellStart"/>
      <w:r>
        <w:rPr>
          <w:bCs/>
          <w:sz w:val="28"/>
          <w:szCs w:val="28"/>
        </w:rPr>
        <w:t>Махотенко</w:t>
      </w:r>
      <w:proofErr w:type="spellEnd"/>
      <w:r>
        <w:rPr>
          <w:bCs/>
          <w:sz w:val="28"/>
          <w:szCs w:val="28"/>
        </w:rPr>
        <w:t xml:space="preserve"> для сдачи в аренду юридическому лицу для его коммерческой деятельности с целью </w:t>
      </w:r>
      <w:r w:rsidRPr="004A085F">
        <w:rPr>
          <w:bCs/>
          <w:sz w:val="28"/>
          <w:szCs w:val="28"/>
        </w:rPr>
        <w:t>регулярно</w:t>
      </w:r>
      <w:r>
        <w:rPr>
          <w:bCs/>
          <w:sz w:val="28"/>
          <w:szCs w:val="28"/>
        </w:rPr>
        <w:t>го</w:t>
      </w:r>
      <w:r w:rsidRPr="004A085F">
        <w:rPr>
          <w:bCs/>
          <w:sz w:val="28"/>
          <w:szCs w:val="28"/>
        </w:rPr>
        <w:t xml:space="preserve"> извлечени</w:t>
      </w:r>
      <w:r>
        <w:rPr>
          <w:bCs/>
          <w:sz w:val="28"/>
          <w:szCs w:val="28"/>
        </w:rPr>
        <w:t>я</w:t>
      </w:r>
      <w:r w:rsidRPr="004A085F">
        <w:rPr>
          <w:bCs/>
          <w:sz w:val="28"/>
          <w:szCs w:val="28"/>
        </w:rPr>
        <w:t xml:space="preserve"> прибыли</w:t>
      </w:r>
      <w:r>
        <w:rPr>
          <w:bCs/>
          <w:sz w:val="28"/>
          <w:szCs w:val="28"/>
        </w:rPr>
        <w:t>.</w:t>
      </w:r>
    </w:p>
    <w:p w:rsidR="00082F91" w:rsidRPr="00C547E0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547E0">
        <w:rPr>
          <w:b/>
          <w:bCs/>
          <w:i/>
          <w:sz w:val="28"/>
          <w:szCs w:val="28"/>
        </w:rPr>
        <w:t xml:space="preserve">Вид экономической деятельности в соответствии </w:t>
      </w:r>
      <w:r>
        <w:rPr>
          <w:b/>
          <w:bCs/>
          <w:i/>
          <w:sz w:val="28"/>
          <w:szCs w:val="28"/>
        </w:rPr>
        <w:br/>
      </w:r>
      <w:r w:rsidRPr="00C547E0">
        <w:rPr>
          <w:b/>
          <w:bCs/>
          <w:i/>
          <w:sz w:val="28"/>
          <w:szCs w:val="28"/>
        </w:rPr>
        <w:t>с Общероссийским классификатором видов экономической деятельности</w:t>
      </w:r>
      <w:r>
        <w:rPr>
          <w:b/>
          <w:bCs/>
          <w:i/>
          <w:sz w:val="28"/>
          <w:szCs w:val="28"/>
        </w:rPr>
        <w:t>.</w:t>
      </w:r>
      <w:r w:rsidRPr="00C547E0">
        <w:rPr>
          <w:bCs/>
          <w:sz w:val="28"/>
          <w:szCs w:val="28"/>
        </w:rPr>
        <w:t xml:space="preserve"> Согласно коду </w:t>
      </w:r>
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------------ Недействующая редакция{КонсультантПлюс}" w:history="1">
        <w:r w:rsidRPr="00C547E0">
          <w:rPr>
            <w:bCs/>
            <w:sz w:val="28"/>
            <w:szCs w:val="28"/>
          </w:rPr>
          <w:t>68.20.2</w:t>
        </w:r>
      </w:hyperlink>
      <w:r w:rsidRPr="00C547E0">
        <w:rPr>
          <w:bCs/>
          <w:sz w:val="28"/>
          <w:szCs w:val="28"/>
        </w:rPr>
        <w:t xml:space="preserve"> Общероссийского классификатора видов экономической деятельности </w:t>
      </w:r>
      <w:proofErr w:type="gramStart"/>
      <w:r w:rsidRPr="00C547E0">
        <w:rPr>
          <w:bCs/>
          <w:sz w:val="28"/>
          <w:szCs w:val="28"/>
        </w:rPr>
        <w:t>ОК</w:t>
      </w:r>
      <w:proofErr w:type="gramEnd"/>
      <w:r w:rsidRPr="00C547E0">
        <w:rPr>
          <w:bCs/>
          <w:sz w:val="28"/>
          <w:szCs w:val="28"/>
        </w:rPr>
        <w:t xml:space="preserve"> 029-2014 аренда и управление собственным или арендованным нежилым недвижимым имуществом является одним из видов экономической деятельности.</w:t>
      </w:r>
    </w:p>
    <w:p w:rsidR="00082F91" w:rsidRPr="00AF47A0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F47A0">
        <w:rPr>
          <w:b/>
          <w:bCs/>
          <w:i/>
          <w:sz w:val="28"/>
          <w:szCs w:val="28"/>
        </w:rPr>
        <w:t>Системность получения экономической выгоды (прибыли)</w:t>
      </w:r>
      <w:r>
        <w:rPr>
          <w:b/>
          <w:bCs/>
          <w:i/>
          <w:sz w:val="28"/>
          <w:szCs w:val="28"/>
        </w:rPr>
        <w:t>.</w:t>
      </w:r>
      <w:r w:rsidRPr="00AF47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AF47A0">
        <w:rPr>
          <w:bCs/>
          <w:sz w:val="28"/>
          <w:szCs w:val="28"/>
        </w:rPr>
        <w:t xml:space="preserve">ражданин </w:t>
      </w:r>
      <w:proofErr w:type="spellStart"/>
      <w:r w:rsidRPr="00AF47A0">
        <w:rPr>
          <w:bCs/>
          <w:sz w:val="28"/>
          <w:szCs w:val="28"/>
        </w:rPr>
        <w:t>Махотенко</w:t>
      </w:r>
      <w:proofErr w:type="spellEnd"/>
      <w:r w:rsidRPr="00AF47A0">
        <w:rPr>
          <w:bCs/>
          <w:sz w:val="28"/>
          <w:szCs w:val="28"/>
        </w:rPr>
        <w:t xml:space="preserve"> ежемесячно получал прибыль от сдачи в аренду нежилых </w:t>
      </w:r>
      <w:r w:rsidRPr="00AF47A0">
        <w:rPr>
          <w:bCs/>
          <w:sz w:val="28"/>
          <w:szCs w:val="28"/>
        </w:rPr>
        <w:lastRenderedPageBreak/>
        <w:t xml:space="preserve">коммерческих помещений с целью получения дохода, превышающего среднемесячный доход, установленный в Волгоградской области и по стране </w:t>
      </w:r>
      <w:r>
        <w:rPr>
          <w:bCs/>
          <w:sz w:val="28"/>
          <w:szCs w:val="28"/>
        </w:rPr>
        <w:br/>
      </w:r>
      <w:r w:rsidRPr="00AF47A0">
        <w:rPr>
          <w:bCs/>
          <w:sz w:val="28"/>
          <w:szCs w:val="28"/>
        </w:rPr>
        <w:t xml:space="preserve">в целом, на протяжении </w:t>
      </w:r>
      <w:r>
        <w:rPr>
          <w:bCs/>
          <w:sz w:val="28"/>
          <w:szCs w:val="28"/>
        </w:rPr>
        <w:t>13 лет.</w:t>
      </w:r>
    </w:p>
    <w:p w:rsidR="00082F91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40CE6">
        <w:rPr>
          <w:b/>
          <w:bCs/>
          <w:i/>
          <w:sz w:val="28"/>
          <w:szCs w:val="28"/>
        </w:rPr>
        <w:t>Цель использования сдаваемых в аренду нежилых помещений</w:t>
      </w:r>
      <w:r>
        <w:rPr>
          <w:b/>
          <w:bCs/>
          <w:i/>
          <w:sz w:val="28"/>
          <w:szCs w:val="28"/>
        </w:rPr>
        <w:t>.</w:t>
      </w:r>
      <w:r w:rsidRPr="00F40CE6">
        <w:rPr>
          <w:b/>
          <w:bCs/>
          <w:i/>
          <w:sz w:val="28"/>
          <w:szCs w:val="28"/>
        </w:rPr>
        <w:t xml:space="preserve"> </w:t>
      </w:r>
      <w:r w:rsidRPr="00F40CE6">
        <w:rPr>
          <w:bCs/>
          <w:sz w:val="28"/>
          <w:szCs w:val="28"/>
        </w:rPr>
        <w:t>ГУП «</w:t>
      </w:r>
      <w:proofErr w:type="spellStart"/>
      <w:r w:rsidRPr="00F40CE6">
        <w:rPr>
          <w:bCs/>
          <w:sz w:val="28"/>
          <w:szCs w:val="28"/>
        </w:rPr>
        <w:t>Волгофарм</w:t>
      </w:r>
      <w:proofErr w:type="spellEnd"/>
      <w:r w:rsidRPr="00F40CE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как </w:t>
      </w:r>
      <w:r w:rsidRPr="00F40CE6">
        <w:rPr>
          <w:bCs/>
          <w:sz w:val="28"/>
          <w:szCs w:val="28"/>
        </w:rPr>
        <w:t xml:space="preserve">арендатор </w:t>
      </w:r>
      <w:r>
        <w:rPr>
          <w:bCs/>
          <w:sz w:val="28"/>
          <w:szCs w:val="28"/>
        </w:rPr>
        <w:t xml:space="preserve">нежилых помещений, собственником которых является гражданин </w:t>
      </w:r>
      <w:proofErr w:type="spellStart"/>
      <w:r>
        <w:rPr>
          <w:bCs/>
          <w:sz w:val="28"/>
          <w:szCs w:val="28"/>
        </w:rPr>
        <w:t>Махотенко</w:t>
      </w:r>
      <w:proofErr w:type="spellEnd"/>
      <w:r>
        <w:rPr>
          <w:bCs/>
          <w:sz w:val="28"/>
          <w:szCs w:val="28"/>
        </w:rPr>
        <w:t>, использовал данные помещения</w:t>
      </w:r>
      <w:r w:rsidRPr="00F40CE6">
        <w:rPr>
          <w:bCs/>
          <w:sz w:val="28"/>
          <w:szCs w:val="28"/>
        </w:rPr>
        <w:t xml:space="preserve"> под аптеки готовых форм</w:t>
      </w:r>
      <w:r>
        <w:rPr>
          <w:bCs/>
          <w:sz w:val="28"/>
          <w:szCs w:val="28"/>
        </w:rPr>
        <w:t xml:space="preserve"> для торговой деятельности.</w:t>
      </w:r>
    </w:p>
    <w:p w:rsidR="00082F91" w:rsidRPr="000F61A4" w:rsidRDefault="00082F91" w:rsidP="00082F91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F61A4">
        <w:rPr>
          <w:b/>
          <w:bCs/>
          <w:i/>
          <w:sz w:val="28"/>
          <w:szCs w:val="28"/>
        </w:rPr>
        <w:t>Наличие предпринимательского риска в осуществляемой деятельности</w:t>
      </w:r>
      <w:r>
        <w:rPr>
          <w:b/>
          <w:bCs/>
          <w:i/>
          <w:sz w:val="28"/>
          <w:szCs w:val="28"/>
        </w:rPr>
        <w:t xml:space="preserve">. </w:t>
      </w:r>
      <w:r>
        <w:rPr>
          <w:bCs/>
          <w:sz w:val="28"/>
          <w:szCs w:val="28"/>
        </w:rPr>
        <w:t>Т</w:t>
      </w:r>
      <w:r w:rsidRPr="000F61A4">
        <w:rPr>
          <w:bCs/>
          <w:sz w:val="28"/>
          <w:szCs w:val="28"/>
        </w:rPr>
        <w:t>орговая деятельность связана с риском. Торговая деятельность, осуществляемая арендатором в помещениях,</w:t>
      </w:r>
      <w:r>
        <w:rPr>
          <w:bCs/>
          <w:sz w:val="28"/>
          <w:szCs w:val="28"/>
        </w:rPr>
        <w:t xml:space="preserve"> арендуемых у </w:t>
      </w:r>
      <w:proofErr w:type="spellStart"/>
      <w:r>
        <w:rPr>
          <w:bCs/>
          <w:sz w:val="28"/>
          <w:szCs w:val="28"/>
        </w:rPr>
        <w:t>Махотенко</w:t>
      </w:r>
      <w:proofErr w:type="spellEnd"/>
      <w:r>
        <w:rPr>
          <w:bCs/>
          <w:sz w:val="28"/>
          <w:szCs w:val="28"/>
        </w:rPr>
        <w:t>,</w:t>
      </w:r>
      <w:r w:rsidRPr="000F61A4">
        <w:rPr>
          <w:bCs/>
          <w:sz w:val="28"/>
          <w:szCs w:val="28"/>
        </w:rPr>
        <w:t xml:space="preserve"> носит рисковый характер, соответственно, риск наступления неблагоприятных событий, в результате которых продолжение осуществления данной деятельности станет невозможным (предпринимательский риск), переносится на арендодателя в виде неполучения ожидаемых доходов. Кроме того, арендодатель как собственник недвижимого имущества несет риск случайной гибели или случайного повреждения имущества, а также риски в случае возможного изменения экономической ситуации.</w:t>
      </w:r>
    </w:p>
    <w:p w:rsidR="00082F91" w:rsidRPr="00D337AA" w:rsidRDefault="00082F91" w:rsidP="00082F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FE">
        <w:rPr>
          <w:b/>
          <w:sz w:val="28"/>
          <w:szCs w:val="28"/>
          <w:u w:val="single"/>
        </w:rPr>
        <w:t>Из совокупности вышеперечисленных критериев</w:t>
      </w:r>
      <w:r>
        <w:rPr>
          <w:sz w:val="28"/>
          <w:szCs w:val="28"/>
        </w:rPr>
        <w:t xml:space="preserve"> </w:t>
      </w:r>
      <w:r w:rsidRPr="007C6463">
        <w:rPr>
          <w:sz w:val="28"/>
          <w:szCs w:val="28"/>
        </w:rPr>
        <w:t>Судебн</w:t>
      </w:r>
      <w:r>
        <w:rPr>
          <w:sz w:val="28"/>
          <w:szCs w:val="28"/>
        </w:rPr>
        <w:t>ой</w:t>
      </w:r>
      <w:r w:rsidRPr="007C6463">
        <w:rPr>
          <w:sz w:val="28"/>
          <w:szCs w:val="28"/>
        </w:rPr>
        <w:t xml:space="preserve"> коллеги</w:t>
      </w:r>
      <w:r>
        <w:rPr>
          <w:sz w:val="28"/>
          <w:szCs w:val="28"/>
        </w:rPr>
        <w:t>ей</w:t>
      </w:r>
      <w:r w:rsidRPr="007C646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C6463">
        <w:rPr>
          <w:sz w:val="28"/>
          <w:szCs w:val="28"/>
        </w:rPr>
        <w:t>по административным делам Верховного Суда Российской Федерации</w:t>
      </w:r>
      <w:r>
        <w:rPr>
          <w:sz w:val="28"/>
          <w:szCs w:val="28"/>
        </w:rPr>
        <w:t xml:space="preserve"> сделан вывод, что </w:t>
      </w:r>
      <w:r w:rsidRPr="00D337AA">
        <w:rPr>
          <w:sz w:val="28"/>
          <w:szCs w:val="28"/>
        </w:rPr>
        <w:t>объекты недвижимости</w:t>
      </w:r>
      <w:r>
        <w:rPr>
          <w:sz w:val="28"/>
          <w:szCs w:val="28"/>
        </w:rPr>
        <w:t xml:space="preserve">, сдаваемые в аренду гражданином </w:t>
      </w:r>
      <w:proofErr w:type="spellStart"/>
      <w:r>
        <w:rPr>
          <w:sz w:val="28"/>
          <w:szCs w:val="28"/>
        </w:rPr>
        <w:t>Махотенко</w:t>
      </w:r>
      <w:proofErr w:type="spellEnd"/>
      <w:r>
        <w:rPr>
          <w:sz w:val="28"/>
          <w:szCs w:val="28"/>
        </w:rPr>
        <w:t>,</w:t>
      </w:r>
      <w:r w:rsidRPr="00D337AA">
        <w:rPr>
          <w:sz w:val="28"/>
          <w:szCs w:val="28"/>
        </w:rPr>
        <w:t xml:space="preserve"> </w:t>
      </w:r>
      <w:r w:rsidRPr="00FF7505">
        <w:rPr>
          <w:b/>
          <w:sz w:val="28"/>
          <w:szCs w:val="28"/>
          <w:u w:val="single"/>
        </w:rPr>
        <w:t>не предназначены для использования в личных, семейных или домашних нуждах</w:t>
      </w:r>
      <w:proofErr w:type="gramStart"/>
      <w:r w:rsidRPr="00D337A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</w:t>
      </w:r>
      <w:r w:rsidRPr="00D337AA">
        <w:rPr>
          <w:sz w:val="28"/>
          <w:szCs w:val="28"/>
        </w:rPr>
        <w:t xml:space="preserve"> результате деятельности </w:t>
      </w:r>
      <w:proofErr w:type="spellStart"/>
      <w:r w:rsidRPr="00D337AA">
        <w:rPr>
          <w:sz w:val="28"/>
          <w:szCs w:val="28"/>
        </w:rPr>
        <w:t>Махотенко</w:t>
      </w:r>
      <w:proofErr w:type="spellEnd"/>
      <w:r w:rsidRPr="00D337AA">
        <w:rPr>
          <w:sz w:val="28"/>
          <w:szCs w:val="28"/>
        </w:rPr>
        <w:t xml:space="preserve"> А.И. по сдаче этих помещений </w:t>
      </w:r>
      <w:r>
        <w:rPr>
          <w:sz w:val="28"/>
          <w:szCs w:val="28"/>
        </w:rPr>
        <w:br/>
      </w:r>
      <w:r w:rsidRPr="00D337AA">
        <w:rPr>
          <w:sz w:val="28"/>
          <w:szCs w:val="28"/>
        </w:rPr>
        <w:t>в аренду происходит увеличение его экономической выгоды (прибыли).</w:t>
      </w:r>
      <w:r>
        <w:rPr>
          <w:sz w:val="28"/>
          <w:szCs w:val="28"/>
        </w:rPr>
        <w:t xml:space="preserve"> </w:t>
      </w:r>
      <w:r w:rsidRPr="00D337AA">
        <w:rPr>
          <w:sz w:val="28"/>
          <w:szCs w:val="28"/>
        </w:rPr>
        <w:t xml:space="preserve">Следовательно, </w:t>
      </w:r>
      <w:r>
        <w:rPr>
          <w:sz w:val="28"/>
          <w:szCs w:val="28"/>
        </w:rPr>
        <w:t xml:space="preserve">согласно определению </w:t>
      </w:r>
      <w:r w:rsidRPr="007C6463">
        <w:rPr>
          <w:sz w:val="28"/>
          <w:szCs w:val="28"/>
        </w:rPr>
        <w:t>Судебн</w:t>
      </w:r>
      <w:r>
        <w:rPr>
          <w:sz w:val="28"/>
          <w:szCs w:val="28"/>
        </w:rPr>
        <w:t>ой</w:t>
      </w:r>
      <w:r w:rsidRPr="007C6463">
        <w:rPr>
          <w:sz w:val="28"/>
          <w:szCs w:val="28"/>
        </w:rPr>
        <w:t xml:space="preserve"> коллеги</w:t>
      </w:r>
      <w:r>
        <w:rPr>
          <w:sz w:val="28"/>
          <w:szCs w:val="28"/>
        </w:rPr>
        <w:t xml:space="preserve">и </w:t>
      </w:r>
      <w:r w:rsidRPr="007C6463">
        <w:rPr>
          <w:sz w:val="28"/>
          <w:szCs w:val="28"/>
        </w:rPr>
        <w:t>по административным делам Верховного Суда Российской Федерации</w:t>
      </w:r>
      <w:r>
        <w:rPr>
          <w:sz w:val="28"/>
          <w:szCs w:val="28"/>
        </w:rPr>
        <w:t xml:space="preserve">, </w:t>
      </w:r>
      <w:r w:rsidRPr="00D337AA">
        <w:rPr>
          <w:sz w:val="28"/>
          <w:szCs w:val="28"/>
        </w:rPr>
        <w:t xml:space="preserve">суд правильно квалифицировал полученные административным истцом доходы от сделок как прибыль </w:t>
      </w:r>
      <w:r>
        <w:rPr>
          <w:sz w:val="28"/>
          <w:szCs w:val="28"/>
        </w:rPr>
        <w:br/>
      </w:r>
      <w:r w:rsidRPr="00CA05FD">
        <w:rPr>
          <w:b/>
          <w:sz w:val="28"/>
          <w:szCs w:val="28"/>
        </w:rPr>
        <w:t xml:space="preserve">от фактической предпринимательской деятельности </w:t>
      </w:r>
      <w:r w:rsidRPr="00D337AA">
        <w:rPr>
          <w:sz w:val="28"/>
          <w:szCs w:val="28"/>
        </w:rPr>
        <w:t xml:space="preserve">с целью начисления </w:t>
      </w:r>
      <w:r w:rsidR="00DC63F9">
        <w:rPr>
          <w:sz w:val="28"/>
          <w:szCs w:val="28"/>
        </w:rPr>
        <w:t>налога на добавленную стоимость</w:t>
      </w:r>
      <w:r w:rsidRPr="00D337AA">
        <w:rPr>
          <w:sz w:val="28"/>
          <w:szCs w:val="28"/>
        </w:rPr>
        <w:t>.</w:t>
      </w:r>
    </w:p>
    <w:p w:rsidR="00082F91" w:rsidRPr="00CA05FD" w:rsidRDefault="00082F91" w:rsidP="00082F9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CA05FD">
        <w:rPr>
          <w:b/>
          <w:sz w:val="28"/>
          <w:szCs w:val="28"/>
          <w:u w:val="single"/>
        </w:rPr>
        <w:t xml:space="preserve">Из </w:t>
      </w:r>
      <w:hyperlink r:id="rId17" w:history="1">
        <w:proofErr w:type="gramStart"/>
        <w:r w:rsidRPr="00CA05FD">
          <w:rPr>
            <w:b/>
            <w:sz w:val="28"/>
            <w:szCs w:val="28"/>
            <w:u w:val="single"/>
          </w:rPr>
          <w:t>Определени</w:t>
        </w:r>
      </w:hyperlink>
      <w:r w:rsidRPr="00CA05FD">
        <w:rPr>
          <w:b/>
          <w:sz w:val="28"/>
          <w:szCs w:val="28"/>
          <w:u w:val="single"/>
        </w:rPr>
        <w:t>я</w:t>
      </w:r>
      <w:proofErr w:type="gramEnd"/>
      <w:r w:rsidRPr="00CA05FD">
        <w:rPr>
          <w:b/>
          <w:sz w:val="28"/>
          <w:szCs w:val="28"/>
          <w:u w:val="single"/>
        </w:rPr>
        <w:t xml:space="preserve"> Верховного Суда Российской Федерации от 20.07.2018 по делу № 16-КГ18-17 следует, что</w:t>
      </w:r>
      <w:r w:rsidRPr="00CA05FD">
        <w:rPr>
          <w:sz w:val="28"/>
          <w:szCs w:val="28"/>
          <w:u w:val="single"/>
        </w:rPr>
        <w:t xml:space="preserve"> </w:t>
      </w:r>
      <w:r w:rsidRPr="00CA05FD">
        <w:rPr>
          <w:b/>
          <w:sz w:val="28"/>
          <w:szCs w:val="28"/>
          <w:u w:val="single"/>
        </w:rPr>
        <w:t>в каждом конкретном случае необходимо фактически устанавливать цели использования сдаваемых в аренду нежилых помещений, их функциональное назначение, цели и основания их приобретения.</w:t>
      </w:r>
    </w:p>
    <w:p w:rsidR="00082F91" w:rsidRPr="00653F5D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8" w:tooltip="&quot;Гражданский кодекс Российской Федерации (часть первая)&quot; от 30.11.1994 N 51-ФЗ (ред. от 29.07.2017) (с изм. и доп., вступ. в силу с 06.08.2017)------------ Недействующая редакция{КонсультантПлюс}" w:history="1">
        <w:r w:rsidRPr="00653F5D">
          <w:rPr>
            <w:rFonts w:ascii="Times New Roman" w:hAnsi="Times New Roman" w:cs="Times New Roman"/>
            <w:sz w:val="28"/>
            <w:szCs w:val="28"/>
          </w:rPr>
          <w:t>пункт 4 статьи 23</w:t>
        </w:r>
      </w:hyperlink>
      <w:r w:rsidRPr="00653F5D">
        <w:rPr>
          <w:rFonts w:ascii="Times New Roman" w:hAnsi="Times New Roman" w:cs="Times New Roman"/>
          <w:sz w:val="28"/>
          <w:szCs w:val="28"/>
        </w:rPr>
        <w:t xml:space="preserve"> ГК РФ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53F5D">
        <w:rPr>
          <w:rFonts w:ascii="Times New Roman" w:hAnsi="Times New Roman" w:cs="Times New Roman"/>
          <w:sz w:val="28"/>
          <w:szCs w:val="28"/>
        </w:rPr>
        <w:t xml:space="preserve">ражданин, осуществляющий предпринимательскую деятельность без образования юридического лица </w:t>
      </w:r>
      <w:r w:rsidR="00430486">
        <w:rPr>
          <w:rFonts w:ascii="Times New Roman" w:hAnsi="Times New Roman" w:cs="Times New Roman"/>
          <w:sz w:val="28"/>
          <w:szCs w:val="28"/>
        </w:rPr>
        <w:br/>
      </w:r>
      <w:r w:rsidRPr="00653F5D">
        <w:rPr>
          <w:rFonts w:ascii="Times New Roman" w:hAnsi="Times New Roman" w:cs="Times New Roman"/>
          <w:sz w:val="28"/>
          <w:szCs w:val="28"/>
        </w:rPr>
        <w:t xml:space="preserve">с нарушением требований </w:t>
      </w:r>
      <w:hyperlink r:id="rId19" w:tooltip="&quot;Гражданский кодекс Российской Федерации (часть первая)&quot; от 30.11.1994 N 51-ФЗ (ред. от 29.07.2017) (с изм. и доп., вступ. в силу с 06.08.2017)------------ Недействующая редакция{КонсультантПлюс}" w:history="1">
        <w:r w:rsidRPr="0088586C">
          <w:rPr>
            <w:rFonts w:ascii="Times New Roman" w:hAnsi="Times New Roman" w:cs="Times New Roman"/>
            <w:sz w:val="28"/>
            <w:szCs w:val="28"/>
          </w:rPr>
          <w:t>пункта 1 статьи</w:t>
        </w:r>
      </w:hyperlink>
      <w:r w:rsidRPr="0088586C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ГК РФ</w:t>
      </w:r>
      <w:r w:rsidRPr="00653F5D">
        <w:rPr>
          <w:rFonts w:ascii="Times New Roman" w:hAnsi="Times New Roman" w:cs="Times New Roman"/>
          <w:sz w:val="28"/>
          <w:szCs w:val="28"/>
        </w:rPr>
        <w:t xml:space="preserve">, не вправе ссылаться </w:t>
      </w:r>
      <w:r w:rsidR="00430486">
        <w:rPr>
          <w:rFonts w:ascii="Times New Roman" w:hAnsi="Times New Roman" w:cs="Times New Roman"/>
          <w:sz w:val="28"/>
          <w:szCs w:val="28"/>
        </w:rPr>
        <w:br/>
      </w:r>
      <w:r w:rsidRPr="00653F5D">
        <w:rPr>
          <w:rFonts w:ascii="Times New Roman" w:hAnsi="Times New Roman" w:cs="Times New Roman"/>
          <w:sz w:val="28"/>
          <w:szCs w:val="28"/>
        </w:rPr>
        <w:t>в отношении заключенных им при этом сделок на то, что он не является предпринимателем.</w:t>
      </w:r>
    </w:p>
    <w:p w:rsidR="00082F91" w:rsidRPr="004C445C" w:rsidRDefault="00082F91" w:rsidP="00082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F5D">
        <w:rPr>
          <w:rFonts w:ascii="Times New Roman" w:hAnsi="Times New Roman" w:cs="Times New Roman"/>
          <w:sz w:val="28"/>
          <w:szCs w:val="28"/>
        </w:rPr>
        <w:t xml:space="preserve">Конституционный Суд Российской Федерации в </w:t>
      </w:r>
      <w:hyperlink r:id="rId20" w:tooltip="Постановление Конституционного Суда РФ от 27.12.2012 N 34-П &quot;По делу о проверке конституционности положений пункта &quot;в&quot; части первой и части пятой статьи 4 Федерального закона &quot;О статусе члена Совета Федерации и статусе депутата Государственной Думы Федеральног" w:history="1">
        <w:r w:rsidRPr="00653F5D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653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53F5D">
        <w:rPr>
          <w:rFonts w:ascii="Times New Roman" w:hAnsi="Times New Roman" w:cs="Times New Roman"/>
          <w:sz w:val="28"/>
          <w:szCs w:val="28"/>
        </w:rPr>
        <w:t xml:space="preserve">от 27 декабря 2012 года № 34-П изложил правовую позицию, согласно которой, несмотря на то, что в силу </w:t>
      </w:r>
      <w:hyperlink r:id="rId21" w:tooltip="&quot;Гражданский кодекс Российской Федерации (часть первая)&quot; от 30.11.1994 N 51-ФЗ (ред. от 29.07.2017) (с изм. и доп., вступ. в силу с 06.08.2017)------------ Недействующая редакция{КонсультантПлюс}" w:history="1">
        <w:r w:rsidRPr="00653F5D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Pr="00653F5D">
        <w:rPr>
          <w:rFonts w:ascii="Times New Roman" w:hAnsi="Times New Roman" w:cs="Times New Roman"/>
          <w:sz w:val="28"/>
          <w:szCs w:val="28"/>
        </w:rPr>
        <w:t xml:space="preserve"> ГК РФ при несоблюдении обязанности пройти государственную регистрацию в качестве индивидуального предпринимателя гражданин, осуществляющий предпринимательскую деятельность без образования юридического лица, не вправе ссылаться на то, что он не является предпринимателем, отсутствие такой государственной регистрации </w:t>
      </w:r>
      <w:r w:rsidRPr="00653F5D">
        <w:rPr>
          <w:rFonts w:ascii="Times New Roman" w:hAnsi="Times New Roman" w:cs="Times New Roman"/>
          <w:sz w:val="28"/>
          <w:szCs w:val="28"/>
        </w:rPr>
        <w:lastRenderedPageBreak/>
        <w:t>само</w:t>
      </w:r>
      <w:proofErr w:type="gramEnd"/>
      <w:r w:rsidRPr="00653F5D">
        <w:rPr>
          <w:rFonts w:ascii="Times New Roman" w:hAnsi="Times New Roman" w:cs="Times New Roman"/>
          <w:sz w:val="28"/>
          <w:szCs w:val="28"/>
        </w:rPr>
        <w:t xml:space="preserve"> по себе не означает, что деятельность</w:t>
      </w:r>
      <w:r w:rsidRPr="004C445C">
        <w:rPr>
          <w:rFonts w:ascii="Times New Roman" w:hAnsi="Times New Roman" w:cs="Times New Roman"/>
          <w:sz w:val="28"/>
          <w:szCs w:val="28"/>
        </w:rPr>
        <w:t xml:space="preserve"> гражданина не может быть квалифицирована в качестве предпринимательской, если по своей сути она фактически является таковой.</w:t>
      </w:r>
    </w:p>
    <w:p w:rsidR="004E1F62" w:rsidRDefault="009B1B7B" w:rsidP="0043048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Согласно пункту 3 статьи 19 «</w:t>
      </w:r>
      <w:r w:rsidRPr="009B1B7B">
        <w:rPr>
          <w:rFonts w:eastAsiaTheme="minorHAnsi"/>
          <w:bCs/>
          <w:sz w:val="28"/>
          <w:szCs w:val="28"/>
          <w:lang w:eastAsia="en-US"/>
        </w:rPr>
        <w:t>Основания для расторжения трудового договора с муниципальным служащим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1E68E3">
        <w:rPr>
          <w:sz w:val="28"/>
          <w:szCs w:val="28"/>
        </w:rPr>
        <w:t xml:space="preserve"> Федерального закона от 2</w:t>
      </w:r>
      <w:r>
        <w:rPr>
          <w:sz w:val="28"/>
          <w:szCs w:val="28"/>
        </w:rPr>
        <w:t xml:space="preserve"> марта </w:t>
      </w:r>
      <w:r w:rsidR="000D7247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Pr="001E68E3">
        <w:rPr>
          <w:sz w:val="28"/>
          <w:szCs w:val="28"/>
        </w:rPr>
        <w:t>00</w:t>
      </w:r>
      <w:r>
        <w:rPr>
          <w:sz w:val="28"/>
          <w:szCs w:val="28"/>
        </w:rPr>
        <w:t>7</w:t>
      </w:r>
      <w:r w:rsidRPr="001E68E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1E68E3">
        <w:rPr>
          <w:sz w:val="28"/>
          <w:szCs w:val="28"/>
        </w:rPr>
        <w:t xml:space="preserve">-ФЗ «О </w:t>
      </w:r>
      <w:r w:rsidRPr="004E1F62">
        <w:rPr>
          <w:rFonts w:eastAsiaTheme="minorHAnsi"/>
          <w:sz w:val="28"/>
          <w:szCs w:val="28"/>
          <w:lang w:eastAsia="en-US"/>
        </w:rPr>
        <w:t>муниципальной службе в Российской Федерации</w:t>
      </w:r>
      <w:r w:rsidRPr="004E1F62">
        <w:rPr>
          <w:sz w:val="28"/>
          <w:szCs w:val="28"/>
        </w:rPr>
        <w:t xml:space="preserve">» </w:t>
      </w:r>
      <w:r w:rsidR="004E1F62" w:rsidRPr="004E1F62">
        <w:rPr>
          <w:sz w:val="28"/>
          <w:szCs w:val="28"/>
        </w:rPr>
        <w:t>п</w:t>
      </w:r>
      <w:r w:rsidRPr="004E1F62">
        <w:rPr>
          <w:rFonts w:eastAsiaTheme="minorHAnsi"/>
          <w:sz w:val="28"/>
          <w:szCs w:val="28"/>
          <w:lang w:eastAsia="en-US"/>
        </w:rPr>
        <w:t xml:space="preserve">омимо оснований для расторжения трудового договора, предусмотренных Трудовым </w:t>
      </w:r>
      <w:hyperlink r:id="rId22" w:history="1">
        <w:r w:rsidRPr="004E1F62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E1F62">
        <w:rPr>
          <w:rFonts w:eastAsiaTheme="minorHAnsi"/>
          <w:sz w:val="28"/>
          <w:szCs w:val="28"/>
          <w:lang w:eastAsia="en-US"/>
        </w:rPr>
        <w:t xml:space="preserve"> Российской Федерации, трудовой договор с муниципальным служащим может быть также </w:t>
      </w:r>
      <w:r w:rsidRPr="004C7EBF">
        <w:rPr>
          <w:rFonts w:eastAsiaTheme="minorHAnsi"/>
          <w:sz w:val="28"/>
          <w:szCs w:val="28"/>
          <w:lang w:eastAsia="en-US"/>
        </w:rPr>
        <w:t>расторгнут</w:t>
      </w:r>
      <w:r w:rsidRPr="004E1F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инициативе представителя нанимателя (работодателя) в случае</w:t>
      </w:r>
      <w:r w:rsidR="004E1F62" w:rsidRPr="004E1F62">
        <w:rPr>
          <w:rFonts w:eastAsiaTheme="minorHAnsi"/>
          <w:sz w:val="28"/>
          <w:szCs w:val="28"/>
          <w:lang w:eastAsia="en-US"/>
        </w:rPr>
        <w:t xml:space="preserve"> </w:t>
      </w:r>
      <w:r w:rsidR="004E1F62">
        <w:rPr>
          <w:rFonts w:eastAsiaTheme="minorHAnsi"/>
          <w:sz w:val="28"/>
          <w:szCs w:val="28"/>
          <w:lang w:eastAsia="en-US"/>
        </w:rPr>
        <w:t xml:space="preserve">несоблюдения </w:t>
      </w:r>
      <w:r w:rsidR="004E1F62" w:rsidRPr="004C7EBF">
        <w:rPr>
          <w:rFonts w:eastAsiaTheme="minorHAnsi"/>
          <w:sz w:val="28"/>
          <w:szCs w:val="28"/>
          <w:lang w:eastAsia="en-US"/>
        </w:rPr>
        <w:t xml:space="preserve">ограничений и запретов, связанных </w:t>
      </w:r>
      <w:r w:rsidR="00430486">
        <w:rPr>
          <w:rFonts w:eastAsiaTheme="minorHAnsi"/>
          <w:sz w:val="28"/>
          <w:szCs w:val="28"/>
          <w:lang w:eastAsia="en-US"/>
        </w:rPr>
        <w:br/>
      </w:r>
      <w:r w:rsidR="004E1F62" w:rsidRPr="004C7EBF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4E1F62" w:rsidRPr="004C7EBF">
        <w:rPr>
          <w:rFonts w:eastAsiaTheme="minorHAnsi"/>
          <w:sz w:val="28"/>
          <w:szCs w:val="28"/>
          <w:lang w:eastAsia="en-US"/>
        </w:rPr>
        <w:t xml:space="preserve"> муниципальной службой и установленных </w:t>
      </w:r>
      <w:hyperlink r:id="rId23" w:history="1">
        <w:r w:rsidR="004E1F62" w:rsidRPr="004C7EBF">
          <w:rPr>
            <w:rFonts w:eastAsiaTheme="minorHAnsi"/>
            <w:sz w:val="28"/>
            <w:szCs w:val="28"/>
            <w:lang w:eastAsia="en-US"/>
          </w:rPr>
          <w:t>статьями 13</w:t>
        </w:r>
      </w:hyperlink>
      <w:r w:rsidR="00430486">
        <w:rPr>
          <w:rFonts w:eastAsiaTheme="minorHAnsi"/>
          <w:sz w:val="28"/>
          <w:szCs w:val="28"/>
          <w:lang w:eastAsia="en-US"/>
        </w:rPr>
        <w:t xml:space="preserve"> (</w:t>
      </w:r>
      <w:r w:rsidR="00430486" w:rsidRPr="00430486">
        <w:rPr>
          <w:rFonts w:eastAsiaTheme="minorHAnsi"/>
          <w:sz w:val="28"/>
          <w:szCs w:val="28"/>
          <w:lang w:eastAsia="en-US"/>
        </w:rPr>
        <w:t>Ограничения, связанные с муниципальной службой)</w:t>
      </w:r>
      <w:r w:rsidR="004E1F62" w:rsidRPr="004C7EBF">
        <w:rPr>
          <w:rFonts w:eastAsiaTheme="minorHAnsi"/>
          <w:sz w:val="28"/>
          <w:szCs w:val="28"/>
          <w:lang w:eastAsia="en-US"/>
        </w:rPr>
        <w:t xml:space="preserve">, </w:t>
      </w:r>
      <w:hyperlink r:id="rId24" w:history="1">
        <w:r w:rsidR="004E1F62" w:rsidRPr="00082F91">
          <w:rPr>
            <w:rFonts w:eastAsiaTheme="minorHAnsi"/>
            <w:sz w:val="28"/>
            <w:szCs w:val="28"/>
            <w:lang w:eastAsia="en-US"/>
          </w:rPr>
          <w:t>14</w:t>
        </w:r>
      </w:hyperlink>
      <w:r w:rsidR="00430486">
        <w:rPr>
          <w:rFonts w:eastAsiaTheme="minorHAnsi"/>
          <w:sz w:val="28"/>
          <w:szCs w:val="28"/>
          <w:lang w:eastAsia="en-US"/>
        </w:rPr>
        <w:t xml:space="preserve"> (</w:t>
      </w:r>
      <w:r w:rsidR="00430486" w:rsidRPr="00430486">
        <w:rPr>
          <w:rFonts w:eastAsiaTheme="minorHAnsi"/>
          <w:bCs/>
          <w:sz w:val="28"/>
          <w:szCs w:val="28"/>
          <w:lang w:eastAsia="en-US"/>
        </w:rPr>
        <w:t>Запреты, связанные с муниципальной службой)</w:t>
      </w:r>
      <w:r w:rsidR="004E1F62" w:rsidRPr="004C7EBF">
        <w:rPr>
          <w:rFonts w:eastAsiaTheme="minorHAnsi"/>
          <w:sz w:val="28"/>
          <w:szCs w:val="28"/>
          <w:lang w:eastAsia="en-US"/>
        </w:rPr>
        <w:t xml:space="preserve">, </w:t>
      </w:r>
      <w:hyperlink r:id="rId25" w:history="1">
        <w:r w:rsidR="004E1F62" w:rsidRPr="004C7EBF">
          <w:rPr>
            <w:rFonts w:eastAsiaTheme="minorHAnsi"/>
            <w:sz w:val="28"/>
            <w:szCs w:val="28"/>
            <w:lang w:eastAsia="en-US"/>
          </w:rPr>
          <w:t>14.1</w:t>
        </w:r>
      </w:hyperlink>
      <w:r w:rsidR="004E1F62" w:rsidRPr="004C7EBF">
        <w:rPr>
          <w:rFonts w:eastAsiaTheme="minorHAnsi"/>
          <w:sz w:val="28"/>
          <w:szCs w:val="28"/>
          <w:lang w:eastAsia="en-US"/>
        </w:rPr>
        <w:t xml:space="preserve"> </w:t>
      </w:r>
      <w:r w:rsidR="00430486">
        <w:rPr>
          <w:rFonts w:eastAsiaTheme="minorHAnsi"/>
          <w:sz w:val="28"/>
          <w:szCs w:val="28"/>
          <w:lang w:eastAsia="en-US"/>
        </w:rPr>
        <w:t>(</w:t>
      </w:r>
      <w:r w:rsidR="00430486" w:rsidRPr="00430486">
        <w:rPr>
          <w:rFonts w:eastAsiaTheme="minorHAnsi"/>
          <w:bCs/>
          <w:sz w:val="28"/>
          <w:szCs w:val="28"/>
          <w:lang w:eastAsia="en-US"/>
        </w:rPr>
        <w:t>Урегулирование конфликта интересов на муниципальной службе</w:t>
      </w:r>
      <w:r w:rsidR="00430486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430486">
        <w:rPr>
          <w:rFonts w:eastAsiaTheme="minorHAnsi"/>
          <w:bCs/>
          <w:sz w:val="28"/>
          <w:szCs w:val="28"/>
          <w:lang w:eastAsia="en-US"/>
        </w:rPr>
        <w:br/>
      </w:r>
      <w:r w:rsidR="004E1F62" w:rsidRPr="004C7EBF">
        <w:rPr>
          <w:rFonts w:eastAsiaTheme="minorHAnsi"/>
          <w:sz w:val="28"/>
          <w:szCs w:val="28"/>
          <w:lang w:eastAsia="en-US"/>
        </w:rPr>
        <w:t xml:space="preserve">и </w:t>
      </w:r>
      <w:hyperlink r:id="rId26" w:history="1">
        <w:r w:rsidR="004E1F62" w:rsidRPr="004C7EBF">
          <w:rPr>
            <w:rFonts w:eastAsiaTheme="minorHAnsi"/>
            <w:sz w:val="28"/>
            <w:szCs w:val="28"/>
            <w:lang w:eastAsia="en-US"/>
          </w:rPr>
          <w:t>15</w:t>
        </w:r>
      </w:hyperlink>
      <w:r w:rsidR="004E1F62" w:rsidRPr="004C7EBF">
        <w:rPr>
          <w:rFonts w:eastAsiaTheme="minorHAnsi"/>
          <w:sz w:val="28"/>
          <w:szCs w:val="28"/>
          <w:lang w:eastAsia="en-US"/>
        </w:rPr>
        <w:t xml:space="preserve"> </w:t>
      </w:r>
      <w:r w:rsidR="00430486">
        <w:rPr>
          <w:rFonts w:eastAsiaTheme="minorHAnsi"/>
          <w:sz w:val="28"/>
          <w:szCs w:val="28"/>
          <w:lang w:eastAsia="en-US"/>
        </w:rPr>
        <w:t>(</w:t>
      </w:r>
      <w:r w:rsidR="00430486" w:rsidRPr="00430486">
        <w:rPr>
          <w:rFonts w:eastAsiaTheme="minorHAnsi"/>
          <w:bCs/>
          <w:sz w:val="28"/>
          <w:szCs w:val="28"/>
          <w:lang w:eastAsia="en-US"/>
        </w:rPr>
        <w:t>Требования к служебному поведению муниципального служащего)</w:t>
      </w:r>
      <w:r w:rsidR="004304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E1F62" w:rsidRPr="004C7EB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4E1F62">
        <w:rPr>
          <w:rFonts w:eastAsiaTheme="minorHAnsi"/>
          <w:sz w:val="28"/>
          <w:szCs w:val="28"/>
          <w:lang w:eastAsia="en-US"/>
        </w:rPr>
        <w:t>Федерального закона</w:t>
      </w:r>
      <w:r w:rsidR="004C7EBF">
        <w:rPr>
          <w:rFonts w:eastAsiaTheme="minorHAnsi"/>
          <w:sz w:val="28"/>
          <w:szCs w:val="28"/>
          <w:lang w:eastAsia="en-US"/>
        </w:rPr>
        <w:t>.</w:t>
      </w:r>
    </w:p>
    <w:p w:rsidR="00AA5F84" w:rsidRDefault="00DE4D09" w:rsidP="001207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4D09">
        <w:rPr>
          <w:rFonts w:eastAsiaTheme="minorHAnsi"/>
          <w:bCs/>
          <w:sz w:val="28"/>
          <w:szCs w:val="28"/>
          <w:lang w:eastAsia="en-US"/>
        </w:rPr>
        <w:t>Сог</w:t>
      </w:r>
      <w:r>
        <w:rPr>
          <w:rFonts w:eastAsiaTheme="minorHAnsi"/>
          <w:bCs/>
          <w:sz w:val="28"/>
          <w:szCs w:val="28"/>
          <w:lang w:eastAsia="en-US"/>
        </w:rPr>
        <w:t>л</w:t>
      </w:r>
      <w:r w:rsidRPr="00DE4D09">
        <w:rPr>
          <w:rFonts w:eastAsiaTheme="minorHAnsi"/>
          <w:bCs/>
          <w:sz w:val="28"/>
          <w:szCs w:val="28"/>
          <w:lang w:eastAsia="en-US"/>
        </w:rPr>
        <w:t xml:space="preserve">асно </w:t>
      </w:r>
      <w:r w:rsidR="00AA5F84">
        <w:rPr>
          <w:rFonts w:eastAsiaTheme="minorHAnsi"/>
          <w:bCs/>
          <w:sz w:val="28"/>
          <w:szCs w:val="28"/>
          <w:lang w:eastAsia="en-US"/>
        </w:rPr>
        <w:t xml:space="preserve">пункту 4 части 1 </w:t>
      </w:r>
      <w:r>
        <w:rPr>
          <w:rFonts w:eastAsiaTheme="minorHAnsi"/>
          <w:bCs/>
          <w:sz w:val="28"/>
          <w:szCs w:val="28"/>
          <w:lang w:eastAsia="en-US"/>
        </w:rPr>
        <w:t>стать</w:t>
      </w:r>
      <w:r w:rsidR="00AA5F84"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bCs/>
          <w:sz w:val="28"/>
          <w:szCs w:val="28"/>
          <w:lang w:eastAsia="en-US"/>
        </w:rPr>
        <w:t xml:space="preserve"> 13.1 </w:t>
      </w:r>
      <w:r w:rsidR="00082F91">
        <w:rPr>
          <w:rFonts w:eastAsiaTheme="minorHAnsi"/>
          <w:bCs/>
          <w:sz w:val="28"/>
          <w:szCs w:val="28"/>
          <w:lang w:eastAsia="en-US"/>
        </w:rPr>
        <w:t>(</w:t>
      </w:r>
      <w:r w:rsidRPr="00DE4D09">
        <w:rPr>
          <w:rFonts w:eastAsiaTheme="minorHAnsi"/>
          <w:bCs/>
          <w:sz w:val="28"/>
          <w:szCs w:val="28"/>
          <w:lang w:eastAsia="en-US"/>
        </w:rPr>
        <w:t xml:space="preserve">Увольнение (освобождение </w:t>
      </w:r>
      <w:r w:rsidR="00CA5E88">
        <w:rPr>
          <w:rFonts w:eastAsiaTheme="minorHAnsi"/>
          <w:bCs/>
          <w:sz w:val="28"/>
          <w:szCs w:val="28"/>
          <w:lang w:eastAsia="en-US"/>
        </w:rPr>
        <w:br/>
      </w:r>
      <w:r w:rsidRPr="00DE4D09">
        <w:rPr>
          <w:rFonts w:eastAsiaTheme="minorHAnsi"/>
          <w:bCs/>
          <w:sz w:val="28"/>
          <w:szCs w:val="28"/>
          <w:lang w:eastAsia="en-US"/>
        </w:rPr>
        <w:t>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  <w:r w:rsidR="00082F91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57641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="00557641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="00557641">
        <w:rPr>
          <w:rFonts w:eastAsiaTheme="minorHAnsi"/>
          <w:sz w:val="28"/>
          <w:szCs w:val="28"/>
          <w:lang w:eastAsia="en-US"/>
        </w:rPr>
        <w:t xml:space="preserve"> </w:t>
      </w:r>
      <w:r w:rsidR="00CA5E88">
        <w:rPr>
          <w:rFonts w:eastAsiaTheme="minorHAnsi"/>
          <w:sz w:val="28"/>
          <w:szCs w:val="28"/>
          <w:lang w:eastAsia="en-US"/>
        </w:rPr>
        <w:br/>
      </w:r>
      <w:r w:rsidR="00557641">
        <w:rPr>
          <w:rFonts w:eastAsiaTheme="minorHAnsi"/>
          <w:sz w:val="28"/>
          <w:szCs w:val="28"/>
          <w:lang w:eastAsia="en-US"/>
        </w:rPr>
        <w:t>от 25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 w:rsidR="00557641">
        <w:rPr>
          <w:rFonts w:eastAsiaTheme="minorHAnsi"/>
          <w:sz w:val="28"/>
          <w:szCs w:val="28"/>
          <w:lang w:eastAsia="en-US"/>
        </w:rPr>
        <w:t xml:space="preserve">2008 </w:t>
      </w:r>
      <w:r>
        <w:rPr>
          <w:rFonts w:eastAsiaTheme="minorHAnsi"/>
          <w:sz w:val="28"/>
          <w:szCs w:val="28"/>
          <w:lang w:eastAsia="en-US"/>
        </w:rPr>
        <w:t xml:space="preserve">года № </w:t>
      </w:r>
      <w:r w:rsidR="00557641">
        <w:rPr>
          <w:rFonts w:eastAsiaTheme="minorHAnsi"/>
          <w:sz w:val="28"/>
          <w:szCs w:val="28"/>
          <w:lang w:eastAsia="en-US"/>
        </w:rPr>
        <w:t>273-ФЗ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557641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</w:t>
      </w:r>
      <w:r w:rsidR="00AA5F84">
        <w:rPr>
          <w:rFonts w:eastAsiaTheme="minorHAnsi"/>
          <w:sz w:val="28"/>
          <w:szCs w:val="28"/>
          <w:lang w:eastAsia="en-US"/>
        </w:rPr>
        <w:t xml:space="preserve">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</w:t>
      </w:r>
      <w:proofErr w:type="gramEnd"/>
      <w:r w:rsidR="00AA5F84">
        <w:rPr>
          <w:rFonts w:eastAsiaTheme="minorHAnsi"/>
          <w:sz w:val="28"/>
          <w:szCs w:val="28"/>
          <w:lang w:eastAsia="en-US"/>
        </w:rPr>
        <w:t xml:space="preserve">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</w:t>
      </w:r>
      <w:r w:rsidR="00AA5F84" w:rsidRPr="00AA5F84">
        <w:rPr>
          <w:rFonts w:eastAsiaTheme="minorHAnsi"/>
          <w:sz w:val="28"/>
          <w:szCs w:val="28"/>
          <w:lang w:eastAsia="en-US"/>
        </w:rPr>
        <w:t xml:space="preserve"> </w:t>
      </w:r>
      <w:r w:rsidR="00AA5F84">
        <w:rPr>
          <w:rFonts w:eastAsiaTheme="minorHAnsi"/>
          <w:sz w:val="28"/>
          <w:szCs w:val="28"/>
          <w:lang w:eastAsia="en-US"/>
        </w:rPr>
        <w:t>осуществления лицом предпринимательской деятельности.</w:t>
      </w:r>
    </w:p>
    <w:p w:rsidR="00AA5F84" w:rsidRDefault="00AA5F84" w:rsidP="0012076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E4D09" w:rsidRDefault="00DE4D09" w:rsidP="0012076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sectPr w:rsidR="00DE4D09" w:rsidSect="0002097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C5" w:rsidRDefault="002414C5" w:rsidP="00AC7011">
      <w:r>
        <w:separator/>
      </w:r>
    </w:p>
  </w:endnote>
  <w:endnote w:type="continuationSeparator" w:id="0">
    <w:p w:rsidR="002414C5" w:rsidRDefault="002414C5" w:rsidP="00AC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BB" w:rsidRDefault="004C3CB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0" w:rsidRDefault="007F183F">
    <w:pPr>
      <w:pStyle w:val="a3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0" w:rsidRPr="004C3CBB" w:rsidRDefault="002414C5" w:rsidP="004C3C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C5" w:rsidRDefault="002414C5" w:rsidP="00AC7011">
      <w:r>
        <w:separator/>
      </w:r>
    </w:p>
  </w:footnote>
  <w:footnote w:type="continuationSeparator" w:id="0">
    <w:p w:rsidR="002414C5" w:rsidRDefault="002414C5" w:rsidP="00AC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0" w:rsidRDefault="007F183F" w:rsidP="002201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31C0" w:rsidRDefault="002414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344344"/>
    </w:sdtPr>
    <w:sdtEndPr>
      <w:rPr>
        <w:sz w:val="28"/>
        <w:szCs w:val="28"/>
      </w:rPr>
    </w:sdtEndPr>
    <w:sdtContent>
      <w:p w:rsidR="00AC7011" w:rsidRPr="00AC7011" w:rsidRDefault="00AC7011">
        <w:pPr>
          <w:pStyle w:val="a5"/>
          <w:jc w:val="center"/>
          <w:rPr>
            <w:sz w:val="28"/>
            <w:szCs w:val="28"/>
          </w:rPr>
        </w:pPr>
        <w:r w:rsidRPr="00AC7011">
          <w:rPr>
            <w:sz w:val="28"/>
            <w:szCs w:val="28"/>
          </w:rPr>
          <w:fldChar w:fldCharType="begin"/>
        </w:r>
        <w:r w:rsidRPr="00AC7011">
          <w:rPr>
            <w:sz w:val="28"/>
            <w:szCs w:val="28"/>
          </w:rPr>
          <w:instrText xml:space="preserve"> PAGE   \* MERGEFORMAT </w:instrText>
        </w:r>
        <w:r w:rsidRPr="00AC7011">
          <w:rPr>
            <w:sz w:val="28"/>
            <w:szCs w:val="28"/>
          </w:rPr>
          <w:fldChar w:fldCharType="separate"/>
        </w:r>
        <w:r w:rsidR="00803AFD">
          <w:rPr>
            <w:noProof/>
            <w:sz w:val="28"/>
            <w:szCs w:val="28"/>
          </w:rPr>
          <w:t>5</w:t>
        </w:r>
        <w:r w:rsidRPr="00AC7011">
          <w:rPr>
            <w:sz w:val="28"/>
            <w:szCs w:val="28"/>
          </w:rPr>
          <w:fldChar w:fldCharType="end"/>
        </w:r>
      </w:p>
    </w:sdtContent>
  </w:sdt>
  <w:p w:rsidR="006D31C0" w:rsidRPr="00AC7011" w:rsidRDefault="002414C5">
    <w:pPr>
      <w:pStyle w:val="a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BB" w:rsidRDefault="004C3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F43"/>
    <w:multiLevelType w:val="hybridMultilevel"/>
    <w:tmpl w:val="D8EA3088"/>
    <w:lvl w:ilvl="0" w:tplc="DC1E2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C02E2F"/>
    <w:multiLevelType w:val="multilevel"/>
    <w:tmpl w:val="F770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8D"/>
    <w:rsid w:val="00005AFE"/>
    <w:rsid w:val="000348AE"/>
    <w:rsid w:val="000575BB"/>
    <w:rsid w:val="00082F91"/>
    <w:rsid w:val="000B0FF9"/>
    <w:rsid w:val="000D7247"/>
    <w:rsid w:val="000F61A4"/>
    <w:rsid w:val="0012076E"/>
    <w:rsid w:val="00132427"/>
    <w:rsid w:val="00175717"/>
    <w:rsid w:val="00184AD6"/>
    <w:rsid w:val="001B0063"/>
    <w:rsid w:val="001B2643"/>
    <w:rsid w:val="001C2A2C"/>
    <w:rsid w:val="001E40D4"/>
    <w:rsid w:val="001E68E3"/>
    <w:rsid w:val="001F2BC4"/>
    <w:rsid w:val="002139E5"/>
    <w:rsid w:val="002414C5"/>
    <w:rsid w:val="00262F8D"/>
    <w:rsid w:val="002650E2"/>
    <w:rsid w:val="00275DC3"/>
    <w:rsid w:val="002D648B"/>
    <w:rsid w:val="002E1FDF"/>
    <w:rsid w:val="003140B3"/>
    <w:rsid w:val="003319D6"/>
    <w:rsid w:val="00345968"/>
    <w:rsid w:val="003757E4"/>
    <w:rsid w:val="0038446F"/>
    <w:rsid w:val="0039519C"/>
    <w:rsid w:val="003D3D4D"/>
    <w:rsid w:val="004259FE"/>
    <w:rsid w:val="0042631E"/>
    <w:rsid w:val="00430486"/>
    <w:rsid w:val="004536AA"/>
    <w:rsid w:val="004813C3"/>
    <w:rsid w:val="004A085F"/>
    <w:rsid w:val="004B6380"/>
    <w:rsid w:val="004C3CBB"/>
    <w:rsid w:val="004C6386"/>
    <w:rsid w:val="004C7EBF"/>
    <w:rsid w:val="004E1F62"/>
    <w:rsid w:val="00556F7C"/>
    <w:rsid w:val="00557641"/>
    <w:rsid w:val="00563EEE"/>
    <w:rsid w:val="0058603A"/>
    <w:rsid w:val="005C0F3D"/>
    <w:rsid w:val="00607D8B"/>
    <w:rsid w:val="00612576"/>
    <w:rsid w:val="00640E6A"/>
    <w:rsid w:val="00653F5D"/>
    <w:rsid w:val="00654EB1"/>
    <w:rsid w:val="006769E3"/>
    <w:rsid w:val="006853C5"/>
    <w:rsid w:val="00694451"/>
    <w:rsid w:val="006A163E"/>
    <w:rsid w:val="006F272A"/>
    <w:rsid w:val="006F2E5C"/>
    <w:rsid w:val="00700056"/>
    <w:rsid w:val="00751A4A"/>
    <w:rsid w:val="00753652"/>
    <w:rsid w:val="007676DC"/>
    <w:rsid w:val="007C6463"/>
    <w:rsid w:val="007C687B"/>
    <w:rsid w:val="007D170D"/>
    <w:rsid w:val="007D73FD"/>
    <w:rsid w:val="007E5791"/>
    <w:rsid w:val="007F183F"/>
    <w:rsid w:val="00803AFD"/>
    <w:rsid w:val="00803B52"/>
    <w:rsid w:val="0081187A"/>
    <w:rsid w:val="00812CC8"/>
    <w:rsid w:val="00857232"/>
    <w:rsid w:val="0088586C"/>
    <w:rsid w:val="008C730F"/>
    <w:rsid w:val="008E6506"/>
    <w:rsid w:val="009110C3"/>
    <w:rsid w:val="009325F4"/>
    <w:rsid w:val="009456EB"/>
    <w:rsid w:val="009610B5"/>
    <w:rsid w:val="00972D09"/>
    <w:rsid w:val="009831C9"/>
    <w:rsid w:val="0099222A"/>
    <w:rsid w:val="00996DC0"/>
    <w:rsid w:val="009B1B7B"/>
    <w:rsid w:val="009B3A24"/>
    <w:rsid w:val="009F4792"/>
    <w:rsid w:val="00A02A9D"/>
    <w:rsid w:val="00A23B0B"/>
    <w:rsid w:val="00A26049"/>
    <w:rsid w:val="00A908EF"/>
    <w:rsid w:val="00AA3691"/>
    <w:rsid w:val="00AA5F84"/>
    <w:rsid w:val="00AB2E21"/>
    <w:rsid w:val="00AC7011"/>
    <w:rsid w:val="00AF47A0"/>
    <w:rsid w:val="00B21F6D"/>
    <w:rsid w:val="00B83EFB"/>
    <w:rsid w:val="00B938BA"/>
    <w:rsid w:val="00BF5FB2"/>
    <w:rsid w:val="00C268FD"/>
    <w:rsid w:val="00C547E0"/>
    <w:rsid w:val="00C8575D"/>
    <w:rsid w:val="00CA05FD"/>
    <w:rsid w:val="00CA1FD7"/>
    <w:rsid w:val="00CA5E88"/>
    <w:rsid w:val="00CB44D7"/>
    <w:rsid w:val="00CC66C0"/>
    <w:rsid w:val="00CC6F29"/>
    <w:rsid w:val="00CE367D"/>
    <w:rsid w:val="00CF45AF"/>
    <w:rsid w:val="00CF7704"/>
    <w:rsid w:val="00D337AA"/>
    <w:rsid w:val="00DA38E6"/>
    <w:rsid w:val="00DB2D9D"/>
    <w:rsid w:val="00DC63F9"/>
    <w:rsid w:val="00DD0DBD"/>
    <w:rsid w:val="00DE4444"/>
    <w:rsid w:val="00DE4D09"/>
    <w:rsid w:val="00DE525B"/>
    <w:rsid w:val="00E44426"/>
    <w:rsid w:val="00E52786"/>
    <w:rsid w:val="00E77477"/>
    <w:rsid w:val="00EB48FB"/>
    <w:rsid w:val="00F12FCD"/>
    <w:rsid w:val="00F40CE6"/>
    <w:rsid w:val="00F53332"/>
    <w:rsid w:val="00FC3EA6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8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2F8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6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62F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2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62F8D"/>
  </w:style>
  <w:style w:type="paragraph" w:customStyle="1" w:styleId="ConsPlusNormal">
    <w:name w:val="ConsPlusNormal"/>
    <w:rsid w:val="00262F8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63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3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723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456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uiPriority w:val="99"/>
    <w:rsid w:val="007C6463"/>
    <w:pPr>
      <w:widowControl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12576"/>
    <w:pPr>
      <w:ind w:left="720"/>
      <w:contextualSpacing/>
    </w:pPr>
  </w:style>
  <w:style w:type="character" w:styleId="ac">
    <w:name w:val="Strong"/>
    <w:basedOn w:val="a0"/>
    <w:uiPriority w:val="22"/>
    <w:qFormat/>
    <w:rsid w:val="007D17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8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2F8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6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62F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2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62F8D"/>
  </w:style>
  <w:style w:type="paragraph" w:customStyle="1" w:styleId="ConsPlusNormal">
    <w:name w:val="ConsPlusNormal"/>
    <w:rsid w:val="00262F8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63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3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723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456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uiPriority w:val="99"/>
    <w:rsid w:val="007C6463"/>
    <w:pPr>
      <w:widowControl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12576"/>
    <w:pPr>
      <w:ind w:left="720"/>
      <w:contextualSpacing/>
    </w:pPr>
  </w:style>
  <w:style w:type="character" w:styleId="ac">
    <w:name w:val="Strong"/>
    <w:basedOn w:val="a0"/>
    <w:uiPriority w:val="22"/>
    <w:qFormat/>
    <w:rsid w:val="007D1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9D46ABA728D7C56211ED219D970B25EFAF7E8B50AF23C3098EE649835E3270375207D85701016452F2A1F8FA0CE587F6707BC3FBD6aAo7L" TargetMode="External"/><Relationship Id="rId18" Type="http://schemas.openxmlformats.org/officeDocument/2006/relationships/hyperlink" Target="consultantplus://offline/ref=EA9D46ABA728D7C56211ED219D970B25EFAC7A855DA823C3098EE649835E3270375207DD5601076C06A8B1FCB359EE99F16E64C1E5D5AF8Da7o1L" TargetMode="External"/><Relationship Id="rId26" Type="http://schemas.openxmlformats.org/officeDocument/2006/relationships/hyperlink" Target="consultantplus://offline/ref=82F8338A87FFA506A4C3B0E51AD0D5A0F3B498C0B93C38F57B1A2AD48FE5ED714794F07EAE8EBEE0F5B5B22626ECCFEBDAD21B3EF95C178FoAo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9D46ABA728D7C56211ED219D970B25EFAC7A855DA823C3098EE649835E3270375207DD5601076D00A8B1FCB359EE99F16E64C1E5D5AF8Da7o1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9D46ABA728D7C56211ED219D970B25EFAF7E8B50AF23C3098EE649835E3270375207D85701046452F2A1F8FA0CE587F6707BC3FBD6aAo7L" TargetMode="External"/><Relationship Id="rId17" Type="http://schemas.openxmlformats.org/officeDocument/2006/relationships/hyperlink" Target="consultantplus://offline/ref=645345B9AB19D5D3E0A323501CD6D7029EEFBCA7D6357DF66800F828E09827C4D7C1EE1D5BE39A71BADAAB4602w4YEO" TargetMode="External"/><Relationship Id="rId25" Type="http://schemas.openxmlformats.org/officeDocument/2006/relationships/hyperlink" Target="consultantplus://offline/ref=82F8338A87FFA506A4C3B0E51AD0D5A0F3B498C0B93C38F57B1A2AD48FE5ED714794F07EAE8EBDEAFBB5B22626ECCFEBDAD21B3EF95C178FoAo0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9D46ABA728D7C56211ED219D970B25EFAF7B8E53AF23C3098EE649835E3270375207DD5605016A06A8B1FCB359EE99F16E64C1E5D5AF8Da7o1L" TargetMode="External"/><Relationship Id="rId20" Type="http://schemas.openxmlformats.org/officeDocument/2006/relationships/hyperlink" Target="consultantplus://offline/ref=EA9D46ABA728D7C56211E03288970B25EEAF7B8E54AE23C3098EE649835E327025525FD15607186E06BDE7ADF6a0o4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5345B9AB19D5D3E0A323501CD6D7029EEFBCA7D6357DF66800F828E09827C4D7C1EE1D5BE39A71BADAAB4602w4YEO" TargetMode="External"/><Relationship Id="rId24" Type="http://schemas.openxmlformats.org/officeDocument/2006/relationships/hyperlink" Target="consultantplus://offline/ref=82F8338A87FFA506A4C3B0E51AD0D5A0F3B498C0B93C38F57B1A2AD48FE5ED714794F07EAE8EBEE2F6B5B22626ECCFEBDAD21B3EF95C178FoAo0L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EE4A8EDF1C9BDCD56F59361FC74FB4669457DA3ACFE30EA119C0D215BD4013CC47F03EC8619CB3346B75850546883A5A04010DAF7D862FNCMAI" TargetMode="External"/><Relationship Id="rId23" Type="http://schemas.openxmlformats.org/officeDocument/2006/relationships/hyperlink" Target="consultantplus://offline/ref=82F8338A87FFA506A4C3B0E51AD0D5A0F3B498C0B93C38F57B1A2AD48FE5ED714794F07EAE8EBFEBF0B5B22626ECCFEBDAD21B3EF95C178FoAo0L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0962D4DA2E165807532AA6A702FE27833A432B64C9A279ED4DDB9CA55C69257E212D7BEAD972DBB82304A01B476F40B0A18631F0D4295FA0t5N" TargetMode="External"/><Relationship Id="rId19" Type="http://schemas.openxmlformats.org/officeDocument/2006/relationships/hyperlink" Target="consultantplus://offline/ref=EA9D46ABA728D7C56211ED219D970B25EFAC7A855DA823C3098EE649835E3270375207DD5608036D0DF7B4E9A201E39FE97165DFF9D7AEa8o4L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14360641431D6045ECB9592E54C5ABCF3CBE6D39CB01861321E71534FB99396FC0019EA82C8113A0C5115B5F0B46418A8B7685200C4CBAaEK0O" TargetMode="External"/><Relationship Id="rId14" Type="http://schemas.openxmlformats.org/officeDocument/2006/relationships/hyperlink" Target="consultantplus://offline/ref=62EE4A8EDF1C9BDCD56F59361FC74FB4679C53D43ACCE30EA119C0D215BD4013CC47F03EC8639DBD316B75850546883A5A04010DAF7D862FNCMAI" TargetMode="External"/><Relationship Id="rId22" Type="http://schemas.openxmlformats.org/officeDocument/2006/relationships/hyperlink" Target="consultantplus://offline/ref=82F8338A87FFA506A4C3B0E51AD0D5A0F3B590C9BB3E38F57B1A2AD48FE5ED714794F07EAE8EBAE7F4B5B22626ECCFEBDAD21B3EF95C178FoAo0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CC7E-A48C-435F-89F4-32FF8943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Серебрякова Е.П.</cp:lastModifiedBy>
  <cp:revision>27</cp:revision>
  <cp:lastPrinted>2018-12-07T11:48:00Z</cp:lastPrinted>
  <dcterms:created xsi:type="dcterms:W3CDTF">2018-12-07T10:59:00Z</dcterms:created>
  <dcterms:modified xsi:type="dcterms:W3CDTF">2019-01-10T04:47:00Z</dcterms:modified>
</cp:coreProperties>
</file>