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31" w:rsidRDefault="00DE79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E7931" w:rsidRDefault="00DE7931">
      <w:pPr>
        <w:pStyle w:val="ConsPlusNormal"/>
        <w:outlineLvl w:val="0"/>
      </w:pPr>
    </w:p>
    <w:p w:rsidR="00DE7931" w:rsidRDefault="00DE7931">
      <w:pPr>
        <w:pStyle w:val="ConsPlusTitle"/>
        <w:jc w:val="center"/>
        <w:outlineLvl w:val="0"/>
      </w:pPr>
      <w:r>
        <w:t>АДМИНИСТРАЦИЯ БЕРЕЗОВСКОГО ГОРОДСКОГО ОКРУГА</w:t>
      </w:r>
    </w:p>
    <w:p w:rsidR="00DE7931" w:rsidRDefault="00DE7931">
      <w:pPr>
        <w:pStyle w:val="ConsPlusTitle"/>
        <w:jc w:val="center"/>
      </w:pPr>
    </w:p>
    <w:p w:rsidR="00DE7931" w:rsidRDefault="00DE7931">
      <w:pPr>
        <w:pStyle w:val="ConsPlusTitle"/>
        <w:jc w:val="center"/>
      </w:pPr>
      <w:r>
        <w:t>ПОСТАНОВЛЕНИЕ</w:t>
      </w:r>
    </w:p>
    <w:p w:rsidR="00DE7931" w:rsidRDefault="00DE7931">
      <w:pPr>
        <w:pStyle w:val="ConsPlusTitle"/>
        <w:jc w:val="center"/>
      </w:pPr>
      <w:r>
        <w:t>от 19 февраля 2010 г. N 62</w:t>
      </w:r>
    </w:p>
    <w:p w:rsidR="00DE7931" w:rsidRDefault="00DE7931">
      <w:pPr>
        <w:pStyle w:val="ConsPlusTitle"/>
        <w:jc w:val="center"/>
      </w:pPr>
    </w:p>
    <w:p w:rsidR="00DE7931" w:rsidRDefault="00DE7931">
      <w:pPr>
        <w:pStyle w:val="ConsPlusTitle"/>
        <w:jc w:val="center"/>
      </w:pPr>
      <w:r>
        <w:t>ОБ УТВЕРЖДЕНИИ ПОЛОЖЕНИЯ О ПОРЯДКЕ ВНЕСЕНИЯ ЗАПИСЕЙ</w:t>
      </w:r>
    </w:p>
    <w:p w:rsidR="00DE7931" w:rsidRDefault="00DE7931">
      <w:pPr>
        <w:pStyle w:val="ConsPlusTitle"/>
        <w:jc w:val="center"/>
      </w:pPr>
      <w:r>
        <w:t>В РЕЕСТР СУБЪЕКТОВ МАЛОГО И СРЕДНЕГО ПРЕДПРИНИМАТЕЛЬСТВА -</w:t>
      </w:r>
    </w:p>
    <w:p w:rsidR="00DE7931" w:rsidRDefault="00DE7931">
      <w:pPr>
        <w:pStyle w:val="ConsPlusTitle"/>
        <w:jc w:val="center"/>
      </w:pPr>
      <w:r>
        <w:t>ПОЛУЧАТЕЛЕЙ ПОДДЕРЖКИ, ОКАЗЫВАЕМОЙ ОРГАНАМИ</w:t>
      </w:r>
    </w:p>
    <w:p w:rsidR="00DE7931" w:rsidRDefault="00DE7931">
      <w:pPr>
        <w:pStyle w:val="ConsPlusTitle"/>
        <w:jc w:val="center"/>
      </w:pPr>
      <w:r>
        <w:t>МЕСТНОГО САМОУПРАВЛЕНИЯ БЕРЕЗОВСКОГО ГОРОДСКОГО ОКРУГА</w:t>
      </w:r>
    </w:p>
    <w:p w:rsidR="00DE7931" w:rsidRDefault="00DE7931">
      <w:pPr>
        <w:pStyle w:val="ConsPlusNormal"/>
        <w:jc w:val="center"/>
      </w:pPr>
    </w:p>
    <w:p w:rsidR="00DE7931" w:rsidRDefault="00DE7931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06.05.2008 N 358 "Об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реестрами",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администрации Березовского городского округа от 02.02.2009 N 21 постановляю: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порядке внесения записей в реестр субъектов малого и среднего предпринимательства - получателей поддержки, оказываемой органами местного самоуправления Березовского городского округа (прилагается).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2. Опубликовать данное Постановление в газете "Березовский рабочий".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первого заместителя главы администрации Березовского городского округа Карпова И.В.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right"/>
      </w:pPr>
      <w:r>
        <w:t>Глава</w:t>
      </w:r>
    </w:p>
    <w:p w:rsidR="00DE7931" w:rsidRDefault="00DE7931">
      <w:pPr>
        <w:pStyle w:val="ConsPlusNormal"/>
        <w:jc w:val="right"/>
      </w:pPr>
      <w:r>
        <w:t>Березовского городского округа,</w:t>
      </w:r>
    </w:p>
    <w:p w:rsidR="00DE7931" w:rsidRDefault="00DE7931">
      <w:pPr>
        <w:pStyle w:val="ConsPlusNormal"/>
        <w:jc w:val="right"/>
      </w:pPr>
      <w:r>
        <w:t>глава администрации</w:t>
      </w:r>
    </w:p>
    <w:p w:rsidR="00DE7931" w:rsidRDefault="00DE7931">
      <w:pPr>
        <w:pStyle w:val="ConsPlusNormal"/>
        <w:jc w:val="right"/>
      </w:pPr>
      <w:r>
        <w:t>В.П.БРОЗОВСКИЙ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right"/>
        <w:outlineLvl w:val="0"/>
      </w:pPr>
      <w:r>
        <w:t>Утверждено</w:t>
      </w:r>
    </w:p>
    <w:p w:rsidR="00DE7931" w:rsidRDefault="00DE7931">
      <w:pPr>
        <w:pStyle w:val="ConsPlusNormal"/>
        <w:jc w:val="right"/>
      </w:pPr>
      <w:r>
        <w:t>Постановлением администрации</w:t>
      </w:r>
    </w:p>
    <w:p w:rsidR="00DE7931" w:rsidRDefault="00DE7931">
      <w:pPr>
        <w:pStyle w:val="ConsPlusNormal"/>
        <w:jc w:val="right"/>
      </w:pPr>
      <w:r>
        <w:t>Березовского городского округа</w:t>
      </w:r>
    </w:p>
    <w:p w:rsidR="00DE7931" w:rsidRDefault="00DE7931">
      <w:pPr>
        <w:pStyle w:val="ConsPlusNormal"/>
        <w:jc w:val="right"/>
      </w:pPr>
      <w:r>
        <w:t>от 19 февраля 2010 г. N 62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Title"/>
        <w:jc w:val="center"/>
      </w:pPr>
      <w:bookmarkStart w:id="0" w:name="P30"/>
      <w:bookmarkEnd w:id="0"/>
      <w:r>
        <w:t>ПОЛОЖЕНИЕ</w:t>
      </w:r>
    </w:p>
    <w:p w:rsidR="00DE7931" w:rsidRDefault="00DE7931">
      <w:pPr>
        <w:pStyle w:val="ConsPlusTitle"/>
        <w:jc w:val="center"/>
      </w:pPr>
      <w:r>
        <w:t>О ПОРЯДКЕ ВНЕСЕНИЯ ЗАПИСЕЙ В РЕЕСТР СУБЪЕКТОВ</w:t>
      </w:r>
    </w:p>
    <w:p w:rsidR="00DE7931" w:rsidRDefault="00DE7931">
      <w:pPr>
        <w:pStyle w:val="ConsPlusTitle"/>
        <w:jc w:val="center"/>
      </w:pPr>
      <w:r>
        <w:t>МАЛОГО И СРЕДНЕГО ПРЕДПРИНИМАТЕЛЬСТВА - ПОЛУЧАТЕЛЕЙ</w:t>
      </w:r>
    </w:p>
    <w:p w:rsidR="00DE7931" w:rsidRDefault="00DE7931">
      <w:pPr>
        <w:pStyle w:val="ConsPlusTitle"/>
        <w:jc w:val="center"/>
      </w:pPr>
      <w:r>
        <w:t>ПОДДЕРЖКИ, ОКАЗЫВАЕМОЙ ОРГАНАМИ МЕСТНОГО САМОУПРАВЛЕНИЯ</w:t>
      </w:r>
    </w:p>
    <w:p w:rsidR="00DE7931" w:rsidRDefault="00DE7931">
      <w:pPr>
        <w:pStyle w:val="ConsPlusTitle"/>
        <w:jc w:val="center"/>
      </w:pPr>
      <w:r>
        <w:t>БЕРЕЗОВСКОГО ГОРОДСКОГО ОКРУГА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  <w:outlineLvl w:val="1"/>
      </w:pPr>
      <w:r>
        <w:t>1. ТРЕБОВАНИЯ ПО ВЕДЕНИЮ РЕЕСТРА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 xml:space="preserve">1.1. Реестр субъектов малого и среднего предпринимательства - получателей поддержки, оказываемой органами местного самоуправления Березовского городского округа (далее - Реестр), </w:t>
      </w:r>
      <w:r>
        <w:lastRenderedPageBreak/>
        <w:t>- это перечень, содержащий сведения о субъектах малого и среднего предпринимательства - получателей поддержки, а также сведения о предоставленной поддержке.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1.2. Ведение Реестра осуществляется комитетом экономики, потребительского рынка и ценового контроля администрации Березовского городского округа (далее - комитет экономики).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1.3. Реестр ведется в электронном виде по </w:t>
      </w:r>
      <w:hyperlink r:id="rId8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06.05.2008 N 358 "Об утверждении Положения о ведении реестров субъектов малого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реестрами", согласно </w:t>
      </w:r>
      <w:hyperlink w:anchor="P73" w:history="1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1.4. Ведение Реестра осуществляется с соблюдением требований, установленных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27.07.2006 N 149-ФЗ "Об информации, информационных технологиях и о защите информации".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1.5. Сведения, содержащиеся в Реестре, являются открытыми и общедоступными.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1.6. Официальным сайтом для опубликования Реестра является сайт Березовского городского округа.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  <w:outlineLvl w:val="1"/>
      </w:pPr>
      <w:r>
        <w:t>2. ПОРЯДОК ВНЕСЕНИЯ ЗАПИСИ,</w:t>
      </w:r>
    </w:p>
    <w:p w:rsidR="00DE7931" w:rsidRDefault="00DE7931">
      <w:pPr>
        <w:pStyle w:val="ConsPlusNormal"/>
        <w:jc w:val="center"/>
      </w:pPr>
      <w:r>
        <w:t>СОДЕРЖАЩЕЙ СВЕДЕНИЯ О ПОЛУЧАТЕЛЯХ ПОДДЕРЖКИ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>2.1. Поддержка субъектов малого и среднего предпринимательства осуществляется на основании заявления (</w:t>
      </w:r>
      <w:hyperlink w:anchor="P134" w:history="1">
        <w:r>
          <w:rPr>
            <w:color w:val="0000FF"/>
          </w:rPr>
          <w:t>приложение N 2</w:t>
        </w:r>
      </w:hyperlink>
      <w:r>
        <w:t xml:space="preserve"> к настоящему Положению) и включает в себя финансовую, имущественную, информационную, консультационную поддержку, а также поддержку в области подготовки, переподготовки и повышения квалификации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2.2. Органы местного самоуправления Березовского городского округа, оказывающие поддержку субъектам малого и среднего предпринимательства, на основании предоставленных документов (</w:t>
      </w:r>
      <w:hyperlink w:anchor="P182" w:history="1">
        <w:r>
          <w:rPr>
            <w:color w:val="0000FF"/>
          </w:rPr>
          <w:t>приложение N 3</w:t>
        </w:r>
      </w:hyperlink>
      <w:r>
        <w:t xml:space="preserve"> к настоящему Положению) вносят записи в реестры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2.3. Органы местного самоуправления Березовского городского округа и их структурные подразделения, оказавшие субъектам малого и среднего предпринимательства поддержку, направляют в комитет экономики информацию в электронном виде и на бумажных носителях по установленной </w:t>
      </w:r>
      <w:hyperlink w:anchor="P73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 первого и шестнадцатого числа каждого месяца текущего года.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2.4. Комитет экономики проверяет наличие необходимых сведений о получателе поддержки и в случае их отсутствия или обнаружения в них несоответствия в течение трех дней запрашивает недостающие сведения.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2.5. Проверенные сведения о получателе поддержки включаются комитетом экономики в Реестр в течение десяти дней после получения необходимых сведений, образуют реестровую запись, которая должна быть подписана представителем комитета экономики, имеющим соответствующие полномочия, с использованием электронной цифровой подписи или иного </w:t>
      </w:r>
      <w:r>
        <w:lastRenderedPageBreak/>
        <w:t>аналога собственноручной подписи и публикуются на сайте Березовского городского округа.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2.6. В случае предоставления получателем поддержки информации об изменении сведений, предусмотренных в форме Реестра, комитет экономики вносит изменения в реестровую запись в течение десяти дней после получения такой информации.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  <w:outlineLvl w:val="1"/>
      </w:pPr>
      <w:r>
        <w:t>3. ПОРЯДОК ИСКЛЮЧЕНИЯ ЗАПИСИ,</w:t>
      </w:r>
    </w:p>
    <w:p w:rsidR="00DE7931" w:rsidRDefault="00DE7931">
      <w:pPr>
        <w:pStyle w:val="ConsPlusNormal"/>
        <w:jc w:val="center"/>
      </w:pPr>
      <w:r>
        <w:t>СОДЕРЖАЩЕЙ СВЕДЕНИЯ О ПОЛУЧАТЕЛЯХ ПОДДЕРЖКИ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>3.1. Реестровая запись, содержащая сведения о получателе поддержки, исключается из Реестра по истечении трех лет с даты оказания поддержки на основании решения комитета экономики.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3.2. Сведения о получателе поддержки, исключенные из Реестра, а также электронные журналы учета операций, выполненные с помощью информационной системы, хранятся уполномоченным органом в соответствии с законодательством Российской Федерации об архивном деле.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  <w:outlineLvl w:val="1"/>
      </w:pPr>
      <w:r>
        <w:t>4. ОТВЕТСТВЕННОСТЬ ОРГАНОВ МЕСТНОГО САМОУПРАВЛЕНИЯ</w:t>
      </w:r>
    </w:p>
    <w:p w:rsidR="00DE7931" w:rsidRDefault="00DE7931">
      <w:pPr>
        <w:pStyle w:val="ConsPlusNormal"/>
        <w:jc w:val="center"/>
      </w:pPr>
      <w:r>
        <w:t>ЗА СВОЕВРЕМЕННОЕ ПРЕДОСТАВЛЕНИЕ ИНФОРМАЦИИ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>Ответственными за своевременное предоставление информации в комитет экономики являются руководители органов местного самоуправления Березовского городского округа.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right"/>
        <w:outlineLvl w:val="1"/>
      </w:pPr>
      <w:r>
        <w:t>Приложение N 1</w:t>
      </w:r>
    </w:p>
    <w:p w:rsidR="00DE7931" w:rsidRDefault="00DE7931">
      <w:pPr>
        <w:pStyle w:val="ConsPlusNormal"/>
        <w:jc w:val="right"/>
      </w:pPr>
      <w:r>
        <w:t>к Положению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</w:pPr>
      <w:bookmarkStart w:id="1" w:name="P73"/>
      <w:bookmarkEnd w:id="1"/>
      <w:r>
        <w:t>РЕЕСТР</w:t>
      </w:r>
    </w:p>
    <w:p w:rsidR="00DE7931" w:rsidRDefault="00DE7931">
      <w:pPr>
        <w:pStyle w:val="ConsPlusNormal"/>
        <w:jc w:val="center"/>
      </w:pPr>
      <w:r>
        <w:t>СУБЪЕКТОВ МАЛОГО И СРЕДНЕГО</w:t>
      </w:r>
    </w:p>
    <w:p w:rsidR="00DE7931" w:rsidRDefault="00DE7931">
      <w:pPr>
        <w:pStyle w:val="ConsPlusNormal"/>
        <w:jc w:val="center"/>
      </w:pPr>
      <w:r>
        <w:t>ПРЕДПРИНИМАТЕЛЬСТВА - ПОЛУЧАТЕЛЕЙ ПОДДЕРЖКИ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</w:pPr>
      <w:r>
        <w:t>________________________________________________</w:t>
      </w:r>
    </w:p>
    <w:p w:rsidR="00DE7931" w:rsidRDefault="00DE7931">
      <w:pPr>
        <w:pStyle w:val="ConsPlusNormal"/>
        <w:jc w:val="center"/>
      </w:pPr>
      <w:r>
        <w:t>(наименование органа, предоставившего поддержку)</w:t>
      </w:r>
    </w:p>
    <w:p w:rsidR="00DE7931" w:rsidRDefault="00DE7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1008"/>
        <w:gridCol w:w="792"/>
        <w:gridCol w:w="936"/>
        <w:gridCol w:w="864"/>
        <w:gridCol w:w="792"/>
        <w:gridCol w:w="792"/>
        <w:gridCol w:w="792"/>
        <w:gridCol w:w="792"/>
        <w:gridCol w:w="792"/>
        <w:gridCol w:w="1224"/>
      </w:tblGrid>
      <w:tr w:rsidR="00DE7931">
        <w:trPr>
          <w:trHeight w:val="120"/>
        </w:trPr>
        <w:tc>
          <w:tcPr>
            <w:tcW w:w="864" w:type="dxa"/>
            <w:vMerge w:val="restart"/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Номер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реестровой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записи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и дата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включения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сведений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в реестр </w:t>
            </w:r>
          </w:p>
        </w:tc>
        <w:tc>
          <w:tcPr>
            <w:tcW w:w="1008" w:type="dxa"/>
            <w:vMerge w:val="restart"/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Основание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для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включения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(исключения)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сведений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в реестр  </w:t>
            </w:r>
          </w:p>
        </w:tc>
        <w:tc>
          <w:tcPr>
            <w:tcW w:w="3384" w:type="dxa"/>
            <w:gridSpan w:val="4"/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Сведения о субъекте малого и среднего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предпринимательства - получателе поддержки</w:t>
            </w:r>
          </w:p>
        </w:tc>
        <w:tc>
          <w:tcPr>
            <w:tcW w:w="3168" w:type="dxa"/>
            <w:gridSpan w:val="4"/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Сведения о предоставленной поддержке  </w:t>
            </w:r>
          </w:p>
        </w:tc>
        <w:tc>
          <w:tcPr>
            <w:tcW w:w="1224" w:type="dxa"/>
            <w:vMerge w:val="restart"/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Информация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о нарушении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порядка и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условий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предоставления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поддержки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(если имеется),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в том числе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о нецелевом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использовании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средств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поддержки   </w:t>
            </w:r>
          </w:p>
        </w:tc>
      </w:tr>
      <w:tr w:rsidR="00DE7931">
        <w:tc>
          <w:tcPr>
            <w:tcW w:w="792" w:type="dxa"/>
            <w:vMerge/>
            <w:tcBorders>
              <w:top w:val="nil"/>
            </w:tcBorders>
          </w:tcPr>
          <w:p w:rsidR="00DE7931" w:rsidRDefault="00DE7931"/>
        </w:tc>
        <w:tc>
          <w:tcPr>
            <w:tcW w:w="936" w:type="dxa"/>
            <w:vMerge/>
            <w:tcBorders>
              <w:top w:val="nil"/>
            </w:tcBorders>
          </w:tcPr>
          <w:p w:rsidR="00DE7931" w:rsidRDefault="00DE7931"/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наимено-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вание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юридичес-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кого лица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или 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фамилия,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имя и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отчество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(если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имеется)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индивиду-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ального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предпри-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нимателя </w:t>
            </w:r>
          </w:p>
        </w:tc>
        <w:tc>
          <w:tcPr>
            <w:tcW w:w="936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почтовый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адрес 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(место-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нахождение)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постоянно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действую-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щего  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исполни-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тельного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органа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юридическо-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го лица или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места 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жительства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индивиду-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ального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предприни-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мателя -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получателя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поддержки  </w:t>
            </w:r>
          </w:p>
        </w:tc>
        <w:tc>
          <w:tcPr>
            <w:tcW w:w="864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основной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государст-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венный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регистра-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ционный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номер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записи о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государст-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венной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регистра-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ции   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юридичес-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кого лица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(ОГРН) или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индивиду-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ального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предприни-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мателя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(ОГРНИП)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идентифи-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кационный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номер 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налого-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платель-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щика 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вид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поддержки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форма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поддержки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размер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поддержки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срок  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оказания </w:t>
            </w:r>
          </w:p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>поддержки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DE7931" w:rsidRDefault="00DE7931"/>
        </w:tc>
      </w:tr>
      <w:tr w:rsidR="00DE7931">
        <w:trPr>
          <w:trHeight w:val="120"/>
        </w:trPr>
        <w:tc>
          <w:tcPr>
            <w:tcW w:w="864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1     </w:t>
            </w:r>
          </w:p>
        </w:tc>
        <w:tc>
          <w:tcPr>
            <w:tcW w:w="1008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 2  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3    </w:t>
            </w:r>
          </w:p>
        </w:tc>
        <w:tc>
          <w:tcPr>
            <w:tcW w:w="936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 4     </w:t>
            </w:r>
          </w:p>
        </w:tc>
        <w:tc>
          <w:tcPr>
            <w:tcW w:w="864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5 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6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7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8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9    </w:t>
            </w:r>
          </w:p>
        </w:tc>
        <w:tc>
          <w:tcPr>
            <w:tcW w:w="792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10    </w:t>
            </w:r>
          </w:p>
        </w:tc>
        <w:tc>
          <w:tcPr>
            <w:tcW w:w="1224" w:type="dxa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      11       </w:t>
            </w:r>
          </w:p>
        </w:tc>
      </w:tr>
      <w:tr w:rsidR="00DE7931">
        <w:trPr>
          <w:trHeight w:val="120"/>
        </w:trPr>
        <w:tc>
          <w:tcPr>
            <w:tcW w:w="9648" w:type="dxa"/>
            <w:gridSpan w:val="11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I. Субъекты малого предпринимательства (за исключением микропредприятий)                                                  </w:t>
            </w: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  <w:tr w:rsidR="00DE7931">
        <w:trPr>
          <w:trHeight w:val="120"/>
        </w:trPr>
        <w:tc>
          <w:tcPr>
            <w:tcW w:w="9648" w:type="dxa"/>
            <w:gridSpan w:val="11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II. Субъекты среднего предпринимательства                                                                                 </w:t>
            </w: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  <w:tr w:rsidR="00DE7931">
        <w:trPr>
          <w:trHeight w:val="120"/>
        </w:trPr>
        <w:tc>
          <w:tcPr>
            <w:tcW w:w="9648" w:type="dxa"/>
            <w:gridSpan w:val="11"/>
            <w:tcBorders>
              <w:top w:val="nil"/>
            </w:tcBorders>
          </w:tcPr>
          <w:p w:rsidR="00DE7931" w:rsidRDefault="00DE7931">
            <w:pPr>
              <w:pStyle w:val="ConsPlusNonformat"/>
              <w:jc w:val="both"/>
            </w:pPr>
            <w:r>
              <w:rPr>
                <w:sz w:val="12"/>
              </w:rPr>
              <w:t xml:space="preserve">III. Микропредприятия                                                                                                     </w:t>
            </w: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  <w:tr w:rsidR="00DE7931">
        <w:trPr>
          <w:trHeight w:val="120"/>
        </w:trPr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008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936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864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792" w:type="dxa"/>
          </w:tcPr>
          <w:p w:rsidR="00DE7931" w:rsidRDefault="00DE7931">
            <w:pPr>
              <w:pStyle w:val="ConsPlusNonformat"/>
              <w:jc w:val="both"/>
            </w:pPr>
          </w:p>
        </w:tc>
        <w:tc>
          <w:tcPr>
            <w:tcW w:w="1224" w:type="dxa"/>
          </w:tcPr>
          <w:p w:rsidR="00DE7931" w:rsidRDefault="00DE7931">
            <w:pPr>
              <w:pStyle w:val="ConsPlusNonformat"/>
              <w:jc w:val="both"/>
            </w:pPr>
          </w:p>
        </w:tc>
      </w:tr>
    </w:tbl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right"/>
        <w:outlineLvl w:val="1"/>
      </w:pPr>
      <w:r>
        <w:t>Приложение N 2</w:t>
      </w:r>
    </w:p>
    <w:p w:rsidR="00DE7931" w:rsidRDefault="00DE7931">
      <w:pPr>
        <w:pStyle w:val="ConsPlusNormal"/>
        <w:jc w:val="right"/>
      </w:pPr>
      <w:r>
        <w:t>к Положению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>Форма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nformat"/>
        <w:jc w:val="both"/>
      </w:pPr>
      <w:r>
        <w:t>В _________________________________________________________________________</w:t>
      </w:r>
    </w:p>
    <w:p w:rsidR="00DE7931" w:rsidRDefault="00DE7931">
      <w:pPr>
        <w:pStyle w:val="ConsPlusNonformat"/>
        <w:jc w:val="both"/>
      </w:pPr>
      <w:r>
        <w:t xml:space="preserve">  (наименование органа местного самоуправления, структурного подразделения</w:t>
      </w:r>
    </w:p>
    <w:p w:rsidR="00DE7931" w:rsidRDefault="00DE7931">
      <w:pPr>
        <w:pStyle w:val="ConsPlusNonformat"/>
        <w:jc w:val="both"/>
      </w:pPr>
      <w:r>
        <w:t xml:space="preserve">  администрации Березовского городского округа, организации инфраструктуры</w:t>
      </w:r>
    </w:p>
    <w:p w:rsidR="00DE7931" w:rsidRDefault="00DE7931">
      <w:pPr>
        <w:pStyle w:val="ConsPlusNonformat"/>
        <w:jc w:val="both"/>
      </w:pPr>
      <w:r>
        <w:t xml:space="preserve">                               поддержки)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bookmarkStart w:id="2" w:name="P134"/>
      <w:bookmarkEnd w:id="2"/>
      <w:r>
        <w:t xml:space="preserve">                                 ЗАЯВЛЕНИЕ</w:t>
      </w:r>
    </w:p>
    <w:p w:rsidR="00DE7931" w:rsidRDefault="00DE7931">
      <w:pPr>
        <w:pStyle w:val="ConsPlusNonformat"/>
        <w:jc w:val="both"/>
      </w:pPr>
      <w:r>
        <w:t xml:space="preserve">                       ОБ ОКАЗАНИИ СУБЪЕКТУ МАЛОГО И</w:t>
      </w:r>
    </w:p>
    <w:p w:rsidR="00DE7931" w:rsidRDefault="00DE7931">
      <w:pPr>
        <w:pStyle w:val="ConsPlusNonformat"/>
        <w:jc w:val="both"/>
      </w:pPr>
      <w:r>
        <w:t xml:space="preserve">                  СРЕДНЕГО ПРЕДПРИНИМАТЕЛЬСТВА ПОДДЕРЖКИ</w:t>
      </w:r>
    </w:p>
    <w:p w:rsidR="00DE7931" w:rsidRDefault="00DE7931">
      <w:pPr>
        <w:pStyle w:val="ConsPlusNonformat"/>
        <w:jc w:val="both"/>
      </w:pPr>
      <w:r>
        <w:t>___________________________________________________________________________</w:t>
      </w:r>
    </w:p>
    <w:p w:rsidR="00DE7931" w:rsidRDefault="00DE7931">
      <w:pPr>
        <w:pStyle w:val="ConsPlusNonformat"/>
        <w:jc w:val="both"/>
      </w:pPr>
      <w:r>
        <w:t xml:space="preserve"> (полное и сокращенное (если имеется) наименование, в том числе фирменное</w:t>
      </w:r>
    </w:p>
    <w:p w:rsidR="00DE7931" w:rsidRDefault="00DE7931">
      <w:pPr>
        <w:pStyle w:val="ConsPlusNonformat"/>
        <w:jc w:val="both"/>
      </w:pPr>
      <w:r>
        <w:t xml:space="preserve">        наименование субъекта малого (среднего) предпринимательства)</w:t>
      </w:r>
    </w:p>
    <w:p w:rsidR="00DE7931" w:rsidRDefault="00DE7931">
      <w:pPr>
        <w:pStyle w:val="ConsPlusNonformat"/>
        <w:jc w:val="both"/>
      </w:pPr>
      <w:r>
        <w:t>___________________________________________________________________________</w:t>
      </w:r>
    </w:p>
    <w:p w:rsidR="00DE7931" w:rsidRDefault="00DE7931">
      <w:pPr>
        <w:pStyle w:val="ConsPlusNonformat"/>
        <w:jc w:val="both"/>
      </w:pPr>
      <w:r>
        <w:t xml:space="preserve"> (фамилия, имя и отчество (если имеется) индивидуального предпринимателя)</w:t>
      </w:r>
    </w:p>
    <w:p w:rsidR="00DE7931" w:rsidRDefault="00DE7931">
      <w:pPr>
        <w:pStyle w:val="ConsPlusNonformat"/>
        <w:jc w:val="both"/>
      </w:pPr>
      <w:r>
        <w:t>___________________________________________________________________________</w:t>
      </w:r>
    </w:p>
    <w:p w:rsidR="00DE7931" w:rsidRDefault="00DE7931">
      <w:pPr>
        <w:pStyle w:val="ConsPlusNonformat"/>
        <w:jc w:val="both"/>
      </w:pPr>
      <w:r>
        <w:t xml:space="preserve">  (почтовый адрес (местонахождение) постоянно действующего исполнительного</w:t>
      </w:r>
    </w:p>
    <w:p w:rsidR="00DE7931" w:rsidRDefault="00DE7931">
      <w:pPr>
        <w:pStyle w:val="ConsPlusNonformat"/>
        <w:jc w:val="both"/>
      </w:pPr>
      <w:r>
        <w:t xml:space="preserve">       органа юридического лица или место жительства индивидуального</w:t>
      </w:r>
    </w:p>
    <w:p w:rsidR="00DE7931" w:rsidRDefault="00DE7931">
      <w:pPr>
        <w:pStyle w:val="ConsPlusNonformat"/>
        <w:jc w:val="both"/>
      </w:pPr>
      <w:r>
        <w:t xml:space="preserve">                         предпринимателя)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proofErr w:type="gramStart"/>
      <w:r>
        <w:t>Основной  государственный</w:t>
      </w:r>
      <w:proofErr w:type="gramEnd"/>
      <w:r>
        <w:t xml:space="preserve">  регистрационный  номер  записи о государственной</w:t>
      </w:r>
    </w:p>
    <w:p w:rsidR="00DE7931" w:rsidRDefault="00DE7931">
      <w:pPr>
        <w:pStyle w:val="ConsPlusNonformat"/>
        <w:jc w:val="both"/>
      </w:pPr>
      <w:r>
        <w:t>регистрации (ОГРН или ОГРНИП): ____________________________________________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Идентификационный номер налогоплательщика (ИНН): 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Вид экономической деятельности: ___________________________________________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Средняя численность работников за предшествующий календарный год: 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proofErr w:type="gramStart"/>
      <w:r>
        <w:t>Выручка  от</w:t>
      </w:r>
      <w:proofErr w:type="gramEnd"/>
      <w:r>
        <w:t xml:space="preserve">  реализации  товаров  (работ, услуг)   без   учета  налога   на</w:t>
      </w:r>
    </w:p>
    <w:p w:rsidR="00DE7931" w:rsidRDefault="00DE7931">
      <w:pPr>
        <w:pStyle w:val="ConsPlusNonformat"/>
        <w:jc w:val="both"/>
      </w:pPr>
      <w:r>
        <w:t>добавленную стоимость за предшествующий календарный год (в тыс. руб.): ____</w:t>
      </w:r>
    </w:p>
    <w:p w:rsidR="00DE7931" w:rsidRDefault="00DE7931">
      <w:pPr>
        <w:pStyle w:val="ConsPlusNonformat"/>
        <w:jc w:val="both"/>
      </w:pPr>
      <w:r>
        <w:t>___________________________________________________________________________</w:t>
      </w:r>
    </w:p>
    <w:p w:rsidR="00DE7931" w:rsidRDefault="00DE7931">
      <w:pPr>
        <w:pStyle w:val="ConsPlusNonformat"/>
        <w:jc w:val="both"/>
      </w:pPr>
      <w:r>
        <w:t>за последний отчетный период (в тыс. руб.): _______________________________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Вид, форма заявленной поддержки: __________________________________________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Срок оказания поддержки: __________________________________________________</w:t>
      </w:r>
    </w:p>
    <w:p w:rsidR="00DE7931" w:rsidRDefault="00DE7931">
      <w:pPr>
        <w:pStyle w:val="ConsPlusNonformat"/>
        <w:jc w:val="both"/>
      </w:pPr>
    </w:p>
    <w:p w:rsidR="00DE7931" w:rsidRDefault="00DE7931">
      <w:pPr>
        <w:pStyle w:val="ConsPlusNonformat"/>
        <w:jc w:val="both"/>
      </w:pPr>
      <w:r>
        <w:t>Дата подачи заявки о предоставлении поддержки: ____________________________</w:t>
      </w:r>
    </w:p>
    <w:p w:rsidR="00DE7931" w:rsidRDefault="00DE7931">
      <w:pPr>
        <w:pStyle w:val="ConsPlusNonformat"/>
        <w:jc w:val="both"/>
      </w:pPr>
      <w:r>
        <w:t xml:space="preserve">К   заявлению   прилагаются   </w:t>
      </w:r>
      <w:proofErr w:type="gramStart"/>
      <w:r>
        <w:t>документы,  подтверждающие</w:t>
      </w:r>
      <w:proofErr w:type="gramEnd"/>
      <w:r>
        <w:t xml:space="preserve">  принадлежность  к</w:t>
      </w:r>
    </w:p>
    <w:p w:rsidR="00DE7931" w:rsidRDefault="00DE7931">
      <w:pPr>
        <w:pStyle w:val="ConsPlusNonformat"/>
        <w:jc w:val="both"/>
      </w:pPr>
      <w:r>
        <w:t xml:space="preserve">категории   субъектов   </w:t>
      </w:r>
      <w:proofErr w:type="gramStart"/>
      <w:r>
        <w:t>малого  (</w:t>
      </w:r>
      <w:proofErr w:type="gramEnd"/>
      <w:r>
        <w:t>среднего)  предпринимательства.  (</w:t>
      </w:r>
      <w:hyperlink w:anchor="P182" w:history="1">
        <w:r>
          <w:rPr>
            <w:color w:val="0000FF"/>
          </w:rPr>
          <w:t>Перечень</w:t>
        </w:r>
      </w:hyperlink>
    </w:p>
    <w:p w:rsidR="00DE7931" w:rsidRDefault="00DE7931">
      <w:pPr>
        <w:pStyle w:val="ConsPlusNonformat"/>
        <w:jc w:val="both"/>
      </w:pPr>
      <w:proofErr w:type="gramStart"/>
      <w:r>
        <w:t xml:space="preserve">документов,   </w:t>
      </w:r>
      <w:proofErr w:type="gramEnd"/>
      <w:r>
        <w:t>необходимых  для  подтверждения  принадлежности  к  категории</w:t>
      </w:r>
    </w:p>
    <w:p w:rsidR="00DE7931" w:rsidRDefault="00DE7931">
      <w:pPr>
        <w:pStyle w:val="ConsPlusNonformat"/>
        <w:jc w:val="both"/>
      </w:pPr>
      <w:proofErr w:type="gramStart"/>
      <w:r>
        <w:t>субъектов  малого</w:t>
      </w:r>
      <w:proofErr w:type="gramEnd"/>
      <w:r>
        <w:t xml:space="preserve"> (среднего) предпринимательства, приведен в приложении N 3</w:t>
      </w:r>
    </w:p>
    <w:p w:rsidR="00DE7931" w:rsidRDefault="00DE7931">
      <w:pPr>
        <w:pStyle w:val="ConsPlusNonformat"/>
        <w:jc w:val="both"/>
      </w:pPr>
      <w:r>
        <w:lastRenderedPageBreak/>
        <w:t>к Положению).</w:t>
      </w:r>
    </w:p>
    <w:p w:rsidR="00DE7931" w:rsidRDefault="00DE7931">
      <w:pPr>
        <w:pStyle w:val="ConsPlusNonformat"/>
        <w:jc w:val="both"/>
      </w:pPr>
      <w:r>
        <w:t>_________________________   _________________   ___________________________</w:t>
      </w:r>
    </w:p>
    <w:p w:rsidR="00DE7931" w:rsidRDefault="00DE7931">
      <w:pPr>
        <w:pStyle w:val="ConsPlusNonformat"/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(подпись)         (фамилия, имя отчество)</w:t>
      </w:r>
    </w:p>
    <w:p w:rsidR="00DE7931" w:rsidRDefault="00DE7931">
      <w:pPr>
        <w:pStyle w:val="ConsPlusNonformat"/>
        <w:jc w:val="both"/>
      </w:pPr>
      <w:r>
        <w:t xml:space="preserve">                         М.П.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right"/>
        <w:outlineLvl w:val="1"/>
      </w:pPr>
      <w:r>
        <w:t>Приложение N 3</w:t>
      </w:r>
    </w:p>
    <w:p w:rsidR="00DE7931" w:rsidRDefault="00DE7931">
      <w:pPr>
        <w:pStyle w:val="ConsPlusNormal"/>
        <w:jc w:val="right"/>
      </w:pPr>
      <w:r>
        <w:t>к Положению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jc w:val="center"/>
      </w:pPr>
      <w:bookmarkStart w:id="3" w:name="P182"/>
      <w:bookmarkEnd w:id="3"/>
      <w:r>
        <w:t>ПЕРЕЧЕНЬ</w:t>
      </w:r>
    </w:p>
    <w:p w:rsidR="00DE7931" w:rsidRDefault="00DE7931">
      <w:pPr>
        <w:pStyle w:val="ConsPlusNormal"/>
        <w:jc w:val="center"/>
      </w:pPr>
      <w:r>
        <w:t>ДОКУМЕНТОВ, ПОДТВЕРЖДАЮЩИХ ПРИНАДЛЕЖНОСТЬ К КАТЕГОРИИ</w:t>
      </w:r>
    </w:p>
    <w:p w:rsidR="00DE7931" w:rsidRDefault="00DE7931">
      <w:pPr>
        <w:pStyle w:val="ConsPlusNormal"/>
        <w:jc w:val="center"/>
      </w:pPr>
      <w:r>
        <w:t>СУБЪЕКТОВ МАЛОГО И СРЕДНЕГО ПРЕДПРИНИМАТЕЛЬСТВА (МСП)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  <w:r>
        <w:t>1. Для юридического лица: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свидетельства о внесении в Единый государственный реестр юридических лиц (далее - ЕГРЮЛ);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декларации (расчет авансовых платежей) по страховым взносам на обязательное пенсионное страхование для лиц, производящих выплаты физическим лицам (сведения о среднесписочной численности работников) за предшествующий год и за последний отчетный период;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Устава или копия учредительного договора;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отчета о прибылях и убытках, или копия налоговой декларации по налогу, уплачиваемому в связи с применением упрощенной системы налогообложения, или копия налоговой декларации по Единому налогу на вмененный доход для отдельных видов деятельности (сведения о выручке подаются за предшествующий год и за последний отчетный период).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2. Для индивидуального предпринимателя: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свидетельства о внесении в Единый государственный реестр индивидуальных предпринимателей (далее - ЕГРИП);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декларации (расчет авансовых платежей) по страховым взносам на обязательное пенсионное страхование для лиц, производящих выплаты физическим лицам (сведения о среднесписочной численности работников) за предшествующий год и за последний отчетный период;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налоговой декларации по налогу на доходы физических лиц (</w:t>
      </w:r>
      <w:hyperlink r:id="rId10" w:history="1">
        <w:r>
          <w:rPr>
            <w:color w:val="0000FF"/>
          </w:rPr>
          <w:t>форма 3-НДФЛ</w:t>
        </w:r>
      </w:hyperlink>
      <w:r>
        <w:t xml:space="preserve"> в части суммы доходов, полученных от осуществления предпринимательской деятельности без образования юридического лица) или копия налоговой декларации по налогу, уплачиваемому в связи с применением упрощенной системы налогообложения, или Единого налога на вмененный доход для отдельных видов деятельности (сведения о выручке подаются за предшествующий год и за последний отчетный период).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3. Для крестьянского (фермерского) хозяйства: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свидетельства о внесении в ЕГРЮЛ или в ЕГРИП (могут быть оба варианта в зависимости от года регистрации);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 xml:space="preserve">- копия декларации (расчет авансовых платежей) по страховым взносам на обязательное </w:t>
      </w:r>
      <w:r>
        <w:lastRenderedPageBreak/>
        <w:t>пенсионное страхование для лиц, производящих выплаты физическим лицам (сведения о среднесписочной численности работников) за предшествующий год и за последний отчетный период;</w:t>
      </w:r>
    </w:p>
    <w:p w:rsidR="00DE7931" w:rsidRDefault="00DE7931">
      <w:pPr>
        <w:pStyle w:val="ConsPlusNormal"/>
        <w:spacing w:before="220"/>
        <w:ind w:firstLine="540"/>
        <w:jc w:val="both"/>
      </w:pPr>
      <w:r>
        <w:t>- копия налоговой декларации по налогу на доходы физических лиц (</w:t>
      </w:r>
      <w:hyperlink r:id="rId11" w:history="1">
        <w:r>
          <w:rPr>
            <w:color w:val="0000FF"/>
          </w:rPr>
          <w:t>форма 3-НДФЛ</w:t>
        </w:r>
      </w:hyperlink>
      <w:r>
        <w:t xml:space="preserve"> в части суммы доходов, полученных от осуществления предпринимательской деятельности без образования юридического лица) или копия налоговой декларации по налогу, уплачиваемому в связи с применением упрощенной системы налогообложения (сведения о выручке подаются за предшествующий год и за последний отчетный период).</w:t>
      </w: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ind w:firstLine="540"/>
        <w:jc w:val="both"/>
      </w:pPr>
    </w:p>
    <w:p w:rsidR="00DE7931" w:rsidRDefault="00DE79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60AF" w:rsidRDefault="005B60AF">
      <w:bookmarkStart w:id="4" w:name="_GoBack"/>
      <w:bookmarkEnd w:id="4"/>
    </w:p>
    <w:sectPr w:rsidR="005B60AF" w:rsidSect="00C96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31"/>
    <w:rsid w:val="005B60AF"/>
    <w:rsid w:val="00D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D8212-2E20-415D-86A6-B66F4C47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7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7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2835FE36528D8E5DF9D79F04EC8AFC21AFD45B4F66C49F6F6D71410963EEDE490563E551AE640D239F55F37A0C68EAB578F28C388A2178rF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2835FE36528D8E5DF9C9921280D4F627A282524A6D94CA3D6B261E5965BB9E090336A615A3610928CB04B024553BA6FE75F99A248A2A915544EB7Er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2835FE36528D8E5DF9D79F04EC8AFC21AFD45B4F66C49F6F6D71410963EECC495D6FE759B0600036C904B572rFH" TargetMode="External"/><Relationship Id="rId11" Type="http://schemas.openxmlformats.org/officeDocument/2006/relationships/hyperlink" Target="consultantplus://offline/ref=F42835FE36528D8E5DF9D79F04EC8AFC2FAEDC5D4F66C49F6F6D71410963EEDE490563E551AE610E239F55F37A0C68EAB578F28C388A2178rFH" TargetMode="External"/><Relationship Id="rId5" Type="http://schemas.openxmlformats.org/officeDocument/2006/relationships/hyperlink" Target="consultantplus://offline/ref=F42835FE36528D8E5DF9D79F04EC8AFC25ACD85A4A65999567347D430E6CB1C95C4C37E853A67E0921D506B72D70r1H" TargetMode="External"/><Relationship Id="rId10" Type="http://schemas.openxmlformats.org/officeDocument/2006/relationships/hyperlink" Target="consultantplus://offline/ref=F42835FE36528D8E5DF9D79F04EC8AFC2FAEDC5D4F66C49F6F6D71410963EEDE490563E551AE610E239F55F37A0C68EAB578F28C388A2178r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2835FE36528D8E5DF9D79F04EC8AFC25ADD55B4C6E999567347D430E6CB1C95C4C37E853A67E0921D506B72D70r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2020-09-28T07:43:00Z</dcterms:created>
  <dcterms:modified xsi:type="dcterms:W3CDTF">2020-09-28T07:44:00Z</dcterms:modified>
</cp:coreProperties>
</file>