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83" w:rsidRDefault="00375683" w:rsidP="003756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75683" w:rsidRDefault="00375683" w:rsidP="003756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работе Единой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</w:t>
      </w:r>
    </w:p>
    <w:p w:rsidR="00375683" w:rsidRDefault="00375683" w:rsidP="003756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683" w:rsidRDefault="00375683" w:rsidP="00375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5683" w:rsidRDefault="00375683" w:rsidP="00375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Березовский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>14</w:t>
      </w:r>
      <w:r w:rsidRPr="007C5A9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C5A90">
        <w:rPr>
          <w:rFonts w:ascii="Times New Roman" w:hAnsi="Times New Roman"/>
          <w:sz w:val="28"/>
          <w:szCs w:val="28"/>
          <w:lang w:eastAsia="ru-RU"/>
        </w:rPr>
        <w:t>2.201</w:t>
      </w:r>
      <w:r>
        <w:rPr>
          <w:rFonts w:ascii="Times New Roman" w:hAnsi="Times New Roman"/>
          <w:sz w:val="28"/>
          <w:szCs w:val="28"/>
          <w:lang w:eastAsia="ru-RU"/>
        </w:rPr>
        <w:t xml:space="preserve">7 </w:t>
      </w:r>
      <w:r w:rsidRPr="007C5A90">
        <w:rPr>
          <w:rFonts w:ascii="Times New Roman" w:hAnsi="Times New Roman"/>
          <w:sz w:val="28"/>
          <w:szCs w:val="28"/>
          <w:lang w:eastAsia="ru-RU"/>
        </w:rPr>
        <w:t>г.</w:t>
      </w:r>
    </w:p>
    <w:p w:rsidR="00375683" w:rsidRDefault="00375683" w:rsidP="003756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683" w:rsidRDefault="00375683" w:rsidP="00375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</w:t>
      </w:r>
    </w:p>
    <w:p w:rsidR="00375683" w:rsidRDefault="00375683" w:rsidP="00375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5683" w:rsidRDefault="00375683" w:rsidP="0037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744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Утверждение плана работы Единой комиссии </w:t>
      </w:r>
      <w:r w:rsidRPr="009A5B54">
        <w:rPr>
          <w:rFonts w:ascii="Times New Roman" w:hAnsi="Times New Roman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органов местного самоуправления Березовского городского </w:t>
      </w:r>
      <w:bookmarkStart w:id="0" w:name="_GoBack"/>
      <w:bookmarkEnd w:id="0"/>
      <w:r w:rsidRPr="009A5B54">
        <w:rPr>
          <w:rFonts w:ascii="Times New Roman" w:hAnsi="Times New Roman"/>
          <w:sz w:val="28"/>
          <w:szCs w:val="28"/>
          <w:lang w:eastAsia="ru-RU"/>
        </w:rPr>
        <w:t>округа и урегулированию конфликта интересов</w:t>
      </w:r>
      <w:r>
        <w:rPr>
          <w:rFonts w:ascii="Times New Roman" w:hAnsi="Times New Roman"/>
          <w:sz w:val="28"/>
          <w:szCs w:val="28"/>
          <w:lang w:eastAsia="ru-RU"/>
        </w:rPr>
        <w:t xml:space="preserve"> на 2018 год.</w:t>
      </w:r>
    </w:p>
    <w:p w:rsidR="00F96B14" w:rsidRDefault="00F96B14" w:rsidP="00375683">
      <w:pPr>
        <w:tabs>
          <w:tab w:val="left" w:pos="17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75683" w:rsidRPr="00840D60" w:rsidRDefault="00375683" w:rsidP="00375683">
      <w:pPr>
        <w:tabs>
          <w:tab w:val="left" w:pos="17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Комиссия решила</w:t>
      </w:r>
      <w:r w:rsidR="00F96B14">
        <w:rPr>
          <w:rFonts w:ascii="Times New Roman" w:hAnsi="Times New Roman"/>
          <w:bCs/>
          <w:sz w:val="28"/>
          <w:szCs w:val="28"/>
          <w:lang w:eastAsia="ru-RU"/>
        </w:rPr>
        <w:t>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</w:p>
    <w:sectPr w:rsidR="00375683" w:rsidRPr="0084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76708"/>
    <w:multiLevelType w:val="hybridMultilevel"/>
    <w:tmpl w:val="67F0D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5F"/>
    <w:rsid w:val="0001379E"/>
    <w:rsid w:val="001F415F"/>
    <w:rsid w:val="00375683"/>
    <w:rsid w:val="00D27A0C"/>
    <w:rsid w:val="00F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B5CE9-0E58-42CF-829D-264452E0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56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5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Агафонова А.П.</cp:lastModifiedBy>
  <cp:revision>3</cp:revision>
  <dcterms:created xsi:type="dcterms:W3CDTF">2018-01-23T17:11:00Z</dcterms:created>
  <dcterms:modified xsi:type="dcterms:W3CDTF">2018-01-23T17:32:00Z</dcterms:modified>
</cp:coreProperties>
</file>