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71D" w:rsidRDefault="00DD571D">
      <w:pPr>
        <w:pStyle w:val="ConsPlusNormal"/>
        <w:outlineLvl w:val="0"/>
      </w:pPr>
    </w:p>
    <w:p w:rsidR="00DD571D" w:rsidRDefault="00DD571D">
      <w:pPr>
        <w:pStyle w:val="ConsPlusTitle"/>
        <w:jc w:val="center"/>
      </w:pPr>
      <w:r>
        <w:t>ДУМА БЕРЕЗОВСКОГО ГОРОДСКОГО ОКРУГА</w:t>
      </w:r>
      <w:bookmarkStart w:id="0" w:name="_GoBack"/>
      <w:bookmarkEnd w:id="0"/>
    </w:p>
    <w:p w:rsidR="00DD571D" w:rsidRDefault="00DD571D">
      <w:pPr>
        <w:pStyle w:val="ConsPlusTitle"/>
        <w:jc w:val="center"/>
      </w:pPr>
    </w:p>
    <w:p w:rsidR="00DD571D" w:rsidRDefault="00DD571D">
      <w:pPr>
        <w:pStyle w:val="ConsPlusTitle"/>
        <w:jc w:val="center"/>
      </w:pPr>
      <w:r>
        <w:t>РЕШЕНИЕ</w:t>
      </w:r>
    </w:p>
    <w:p w:rsidR="00DD571D" w:rsidRDefault="00DD571D">
      <w:pPr>
        <w:pStyle w:val="ConsPlusTitle"/>
        <w:jc w:val="center"/>
      </w:pPr>
      <w:r>
        <w:t>от 29 ноября 2018 г. N 179</w:t>
      </w:r>
    </w:p>
    <w:p w:rsidR="00DD571D" w:rsidRDefault="00DD571D">
      <w:pPr>
        <w:pStyle w:val="ConsPlusTitle"/>
        <w:jc w:val="center"/>
      </w:pPr>
    </w:p>
    <w:p w:rsidR="00DD571D" w:rsidRDefault="00DD571D">
      <w:pPr>
        <w:pStyle w:val="ConsPlusTitle"/>
        <w:jc w:val="center"/>
      </w:pPr>
      <w:r>
        <w:t>О ВНЕСЕНИИ ИЗМЕНЕНИЙ И ДОПОЛНЕНИЙ В РЕШЕНИЕ ДУМЫ</w:t>
      </w:r>
    </w:p>
    <w:p w:rsidR="00DD571D" w:rsidRDefault="00DD571D">
      <w:pPr>
        <w:pStyle w:val="ConsPlusTitle"/>
        <w:jc w:val="center"/>
      </w:pPr>
      <w:r>
        <w:t>БЕРЕЗОВСКОГО ГОРОДСКОГО ОКРУГА ОТ 26.01.2017 N 40</w:t>
      </w:r>
    </w:p>
    <w:p w:rsidR="00DD571D" w:rsidRDefault="00DD571D">
      <w:pPr>
        <w:pStyle w:val="ConsPlusTitle"/>
        <w:jc w:val="center"/>
      </w:pPr>
      <w:r>
        <w:t>"ОБ УСТАНОВЛЕНИИ КВАЛИФИКАЦИОННЫХ ТРЕБОВАНИЙ К УРОВНЮ</w:t>
      </w:r>
    </w:p>
    <w:p w:rsidR="00DD571D" w:rsidRDefault="00DD571D">
      <w:pPr>
        <w:pStyle w:val="ConsPlusTitle"/>
        <w:jc w:val="center"/>
      </w:pPr>
      <w:r>
        <w:t>ПРОФЕССИОНАЛЬНОГО ОБРАЗОВАНИЯ, СТАЖУ МУНИЦИПАЛЬНОЙ СЛУЖБЫ</w:t>
      </w:r>
    </w:p>
    <w:p w:rsidR="00DD571D" w:rsidRDefault="00DD571D">
      <w:pPr>
        <w:pStyle w:val="ConsPlusTitle"/>
        <w:jc w:val="center"/>
      </w:pPr>
      <w:r>
        <w:t>ИЛИ СТАЖУ РАБОТЫ ПО СПЕЦИАЛЬНОСТИ, НАПРАВЛЕНИЮ ПОДГОТОВКИ,</w:t>
      </w:r>
    </w:p>
    <w:p w:rsidR="00DD571D" w:rsidRDefault="00DD571D">
      <w:pPr>
        <w:pStyle w:val="ConsPlusTitle"/>
        <w:jc w:val="center"/>
      </w:pPr>
      <w:r>
        <w:t>НЕОБХОДИМЫХ ДЛЯ ЗАМЕЩЕНИЯ ДОЛЖНОСТЕЙ МУНИЦИПАЛЬНОЙ СЛУЖБЫ</w:t>
      </w:r>
    </w:p>
    <w:p w:rsidR="00DD571D" w:rsidRDefault="00DD571D">
      <w:pPr>
        <w:pStyle w:val="ConsPlusTitle"/>
        <w:jc w:val="center"/>
      </w:pPr>
      <w:r>
        <w:t>В ОРГАНАХ МЕСТНОГО САМОУПРАВЛЕНИЯ</w:t>
      </w:r>
    </w:p>
    <w:p w:rsidR="00DD571D" w:rsidRDefault="00DD571D">
      <w:pPr>
        <w:pStyle w:val="ConsPlusTitle"/>
        <w:jc w:val="center"/>
      </w:pPr>
      <w:r>
        <w:t>БЕРЕЗОВСКОГО ГОРОДСКОГО ОКРУГА"</w:t>
      </w:r>
    </w:p>
    <w:p w:rsidR="00DD571D" w:rsidRDefault="00DD571D">
      <w:pPr>
        <w:pStyle w:val="ConsPlusNormal"/>
      </w:pPr>
    </w:p>
    <w:p w:rsidR="00DD571D" w:rsidRPr="00DD571D" w:rsidRDefault="00DD571D">
      <w:pPr>
        <w:pStyle w:val="ConsPlusNormal"/>
        <w:ind w:firstLine="540"/>
        <w:jc w:val="both"/>
      </w:pPr>
      <w:r w:rsidRPr="00DD571D">
        <w:t xml:space="preserve">С целью приведения квалификационных требований, предъявляемых к муниципальным служащим, в соответствие с действующим законодательством, на основании </w:t>
      </w:r>
      <w:hyperlink r:id="rId5" w:history="1">
        <w:r w:rsidRPr="00DD571D">
          <w:t>Закона</w:t>
        </w:r>
      </w:hyperlink>
      <w:r w:rsidRPr="00DD571D">
        <w:t xml:space="preserve"> Свердловской области от 29.10.2007 N 136-ОЗ "Об особенностях муниципальной службы на территории Свердловской области", руководствуясь </w:t>
      </w:r>
      <w:hyperlink r:id="rId6" w:history="1">
        <w:r w:rsidRPr="00DD571D">
          <w:t>статьями 23</w:t>
        </w:r>
      </w:hyperlink>
      <w:r w:rsidRPr="00DD571D">
        <w:t xml:space="preserve">, </w:t>
      </w:r>
      <w:hyperlink r:id="rId7" w:history="1">
        <w:r w:rsidRPr="00DD571D">
          <w:t>45</w:t>
        </w:r>
      </w:hyperlink>
      <w:r w:rsidRPr="00DD571D">
        <w:t xml:space="preserve"> Устава Березовского городского округа, Дума Березовского городского округа решила:</w:t>
      </w:r>
    </w:p>
    <w:p w:rsidR="00DD571D" w:rsidRPr="00DD571D" w:rsidRDefault="00DD571D">
      <w:pPr>
        <w:pStyle w:val="ConsPlusNormal"/>
        <w:spacing w:before="220"/>
        <w:ind w:firstLine="540"/>
        <w:jc w:val="both"/>
      </w:pPr>
      <w:r w:rsidRPr="00DD571D">
        <w:t xml:space="preserve">1. Внести в </w:t>
      </w:r>
      <w:hyperlink r:id="rId8" w:history="1">
        <w:r w:rsidRPr="00DD571D">
          <w:t>Решение</w:t>
        </w:r>
      </w:hyperlink>
      <w:r w:rsidRPr="00DD571D">
        <w:t xml:space="preserve"> Думы Березовского городского округа от 26.01.2017 N 40 "Об установлении квалификационных требований к уровню профессионального образования, стажу муниципальной службы или стажу работы по специальности, направлению подготовки, необходимых для замещения должностей муниципальной службы в органах местного самоуправления Березовского городского округа" следующие изменения и дополнения:</w:t>
      </w:r>
    </w:p>
    <w:p w:rsidR="00DD571D" w:rsidRPr="00DD571D" w:rsidRDefault="00DD571D">
      <w:pPr>
        <w:pStyle w:val="ConsPlusNormal"/>
        <w:spacing w:before="220"/>
        <w:ind w:firstLine="540"/>
        <w:jc w:val="both"/>
      </w:pPr>
      <w:r w:rsidRPr="00DD571D">
        <w:t xml:space="preserve">1.1. </w:t>
      </w:r>
      <w:hyperlink r:id="rId9" w:history="1">
        <w:r w:rsidRPr="00DD571D">
          <w:t>Пункты 5</w:t>
        </w:r>
      </w:hyperlink>
      <w:r w:rsidRPr="00DD571D">
        <w:t xml:space="preserve"> - </w:t>
      </w:r>
      <w:hyperlink r:id="rId10" w:history="1">
        <w:r w:rsidRPr="00DD571D">
          <w:t>7</w:t>
        </w:r>
      </w:hyperlink>
      <w:r w:rsidRPr="00DD571D">
        <w:t xml:space="preserve"> изложить в следующей редакции:</w:t>
      </w:r>
    </w:p>
    <w:p w:rsidR="00DD571D" w:rsidRPr="00DD571D" w:rsidRDefault="00DD571D">
      <w:pPr>
        <w:pStyle w:val="ConsPlusNormal"/>
        <w:spacing w:before="220"/>
        <w:ind w:firstLine="540"/>
        <w:jc w:val="both"/>
      </w:pPr>
      <w:r w:rsidRPr="00DD571D">
        <w:t>"5. Квалификационные требования для замещения высших должностей муниципальной службы:</w:t>
      </w:r>
    </w:p>
    <w:p w:rsidR="00DD571D" w:rsidRPr="00DD571D" w:rsidRDefault="00DD571D">
      <w:pPr>
        <w:pStyle w:val="ConsPlusNormal"/>
        <w:spacing w:before="220"/>
        <w:ind w:firstLine="540"/>
        <w:jc w:val="both"/>
      </w:pPr>
      <w:r w:rsidRPr="00DD571D">
        <w:t xml:space="preserve">1) высшее образование не ниже уровня </w:t>
      </w:r>
      <w:proofErr w:type="spellStart"/>
      <w:r w:rsidRPr="00DD571D">
        <w:t>специалитета</w:t>
      </w:r>
      <w:proofErr w:type="spellEnd"/>
      <w:r w:rsidRPr="00DD571D">
        <w:t>, магистратуры;</w:t>
      </w:r>
    </w:p>
    <w:p w:rsidR="00DD571D" w:rsidRPr="00DD571D" w:rsidRDefault="00DD571D">
      <w:pPr>
        <w:pStyle w:val="ConsPlusNormal"/>
        <w:spacing w:before="220"/>
        <w:ind w:firstLine="540"/>
        <w:jc w:val="both"/>
      </w:pPr>
      <w:r w:rsidRPr="00DD571D">
        <w:t>2) стаж муниципальной службы или стаж работы по специальности, направлению подготовки не менее четырех лет.</w:t>
      </w:r>
    </w:p>
    <w:p w:rsidR="00DD571D" w:rsidRPr="00DD571D" w:rsidRDefault="00DD571D">
      <w:pPr>
        <w:pStyle w:val="ConsPlusNormal"/>
        <w:spacing w:before="220"/>
        <w:ind w:firstLine="540"/>
        <w:jc w:val="both"/>
      </w:pPr>
      <w:r w:rsidRPr="00DD571D">
        <w:t>6. Квалификационные требования для замещения главных должностей муниципальной службы:</w:t>
      </w:r>
    </w:p>
    <w:p w:rsidR="00DD571D" w:rsidRPr="00DD571D" w:rsidRDefault="00DD571D">
      <w:pPr>
        <w:pStyle w:val="ConsPlusNormal"/>
        <w:spacing w:before="220"/>
        <w:ind w:firstLine="540"/>
        <w:jc w:val="both"/>
      </w:pPr>
      <w:r w:rsidRPr="00DD571D">
        <w:t xml:space="preserve">1) высшее образование не ниже уровня </w:t>
      </w:r>
      <w:proofErr w:type="spellStart"/>
      <w:r w:rsidRPr="00DD571D">
        <w:t>специалитета</w:t>
      </w:r>
      <w:proofErr w:type="spellEnd"/>
      <w:r w:rsidRPr="00DD571D">
        <w:t>, магистратуры;</w:t>
      </w:r>
    </w:p>
    <w:p w:rsidR="00DD571D" w:rsidRPr="00DD571D" w:rsidRDefault="00DD571D">
      <w:pPr>
        <w:pStyle w:val="ConsPlusNormal"/>
        <w:spacing w:before="220"/>
        <w:ind w:firstLine="540"/>
        <w:jc w:val="both"/>
      </w:pPr>
      <w:r w:rsidRPr="00DD571D">
        <w:t>2) стаж муниципальной службы или стаж работы по специальности, направлению подготовки не менее двух лет либо стаж муниципальной службы или стаж работы по специальности, направлению подготовки не менее одного года (для лиц, имеющих дипломы специалиста или магистра с отличием, в течение трех лет со дня выдачи диплома).</w:t>
      </w:r>
    </w:p>
    <w:p w:rsidR="00DD571D" w:rsidRPr="00DD571D" w:rsidRDefault="00DD571D">
      <w:pPr>
        <w:pStyle w:val="ConsPlusNormal"/>
        <w:spacing w:before="220"/>
        <w:ind w:firstLine="540"/>
        <w:jc w:val="both"/>
      </w:pPr>
      <w:r w:rsidRPr="00DD571D">
        <w:t>7. Квалификационные требования для замещения ведущих должностей муниципальной службы:</w:t>
      </w:r>
    </w:p>
    <w:p w:rsidR="00DD571D" w:rsidRPr="00DD571D" w:rsidRDefault="00DD571D">
      <w:pPr>
        <w:pStyle w:val="ConsPlusNormal"/>
        <w:spacing w:before="220"/>
        <w:ind w:firstLine="540"/>
        <w:jc w:val="both"/>
      </w:pPr>
      <w:r w:rsidRPr="00DD571D">
        <w:t>высшее образование без предъявления требований к стажу муниципальной службы или стажу работы по специальности, направлению подготовки</w:t>
      </w:r>
      <w:proofErr w:type="gramStart"/>
      <w:r w:rsidRPr="00DD571D">
        <w:t>.".</w:t>
      </w:r>
      <w:proofErr w:type="gramEnd"/>
    </w:p>
    <w:p w:rsidR="00DD571D" w:rsidRPr="00DD571D" w:rsidRDefault="00DD571D">
      <w:pPr>
        <w:pStyle w:val="ConsPlusNormal"/>
        <w:spacing w:before="220"/>
        <w:ind w:firstLine="540"/>
        <w:jc w:val="both"/>
      </w:pPr>
      <w:r w:rsidRPr="00DD571D">
        <w:t xml:space="preserve">1.2. </w:t>
      </w:r>
      <w:hyperlink r:id="rId11" w:history="1">
        <w:r w:rsidRPr="00DD571D">
          <w:t>Дополнить</w:t>
        </w:r>
      </w:hyperlink>
      <w:r w:rsidRPr="00DD571D">
        <w:t xml:space="preserve"> пунктами 12, 13 следующего содержания:</w:t>
      </w:r>
    </w:p>
    <w:p w:rsidR="00DD571D" w:rsidRPr="00DD571D" w:rsidRDefault="00DD571D">
      <w:pPr>
        <w:pStyle w:val="ConsPlusNormal"/>
        <w:spacing w:before="220"/>
        <w:ind w:firstLine="540"/>
        <w:jc w:val="both"/>
      </w:pPr>
      <w:r w:rsidRPr="00DD571D">
        <w:t xml:space="preserve">"12. </w:t>
      </w:r>
      <w:proofErr w:type="gramStart"/>
      <w:r w:rsidRPr="00DD571D">
        <w:t xml:space="preserve">В случае если должностной инструкцией муниципального служащего предусмотрены </w:t>
      </w:r>
      <w:r w:rsidRPr="00DD571D">
        <w:lastRenderedPageBreak/>
        <w:t>квалификационные требования к специальности, направлению подготовки, которые необходимы для замещения должности муниципальной службы,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(муниципальным служащим) документа об образовании и (или) о квалификации по указанным специальности, направлению подготовки.</w:t>
      </w:r>
      <w:proofErr w:type="gramEnd"/>
    </w:p>
    <w:p w:rsidR="00DD571D" w:rsidRPr="00DD571D" w:rsidRDefault="00DD571D">
      <w:pPr>
        <w:pStyle w:val="ConsPlusNormal"/>
        <w:spacing w:before="220"/>
        <w:ind w:firstLine="540"/>
        <w:jc w:val="both"/>
      </w:pPr>
      <w:r w:rsidRPr="00DD571D">
        <w:t xml:space="preserve">13. </w:t>
      </w:r>
      <w:proofErr w:type="gramStart"/>
      <w:r w:rsidRPr="00DD571D">
        <w:t>В случае если должностной инструкцией муниципального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(муниципального служащего), при выполнении которой получены знания и умения, необходимые для исполнения должностных обязанностей по должности муниципальной службы, после получения им документа о профессиональном образовании того уровня, который соответствует</w:t>
      </w:r>
      <w:proofErr w:type="gramEnd"/>
      <w:r w:rsidRPr="00DD571D">
        <w:t xml:space="preserve"> квалификационным требованиям для замещения должности муниципальной службы</w:t>
      </w:r>
      <w:proofErr w:type="gramStart"/>
      <w:r w:rsidRPr="00DD571D">
        <w:t>.".</w:t>
      </w:r>
      <w:proofErr w:type="gramEnd"/>
    </w:p>
    <w:p w:rsidR="00DD571D" w:rsidRPr="00DD571D" w:rsidRDefault="00DD571D">
      <w:pPr>
        <w:pStyle w:val="ConsPlusNormal"/>
        <w:spacing w:before="220"/>
        <w:ind w:firstLine="540"/>
        <w:jc w:val="both"/>
      </w:pPr>
      <w:r w:rsidRPr="00DD571D">
        <w:t>2. Настоящее Решение вступает в силу со дня его официального опубликования.</w:t>
      </w:r>
    </w:p>
    <w:p w:rsidR="00DD571D" w:rsidRPr="00DD571D" w:rsidRDefault="00DD571D">
      <w:pPr>
        <w:pStyle w:val="ConsPlusNormal"/>
        <w:spacing w:before="220"/>
        <w:ind w:firstLine="540"/>
        <w:jc w:val="both"/>
      </w:pPr>
      <w:r w:rsidRPr="00DD571D">
        <w:t>3. Опубликовать настоящее Решение в газете "Березовский рабочий" и разместить на официальном сайте Думы Березовского городского округа (дума-</w:t>
      </w:r>
      <w:proofErr w:type="spellStart"/>
      <w:r w:rsidRPr="00DD571D">
        <w:t>берёзовский</w:t>
      </w:r>
      <w:proofErr w:type="gramStart"/>
      <w:r w:rsidRPr="00DD571D">
        <w:t>.р</w:t>
      </w:r>
      <w:proofErr w:type="gramEnd"/>
      <w:r w:rsidRPr="00DD571D">
        <w:t>ф</w:t>
      </w:r>
      <w:proofErr w:type="spellEnd"/>
      <w:r w:rsidRPr="00DD571D">
        <w:t>).</w:t>
      </w:r>
    </w:p>
    <w:p w:rsidR="00DD571D" w:rsidRPr="00DD571D" w:rsidRDefault="00DD571D">
      <w:pPr>
        <w:pStyle w:val="ConsPlusNormal"/>
        <w:spacing w:before="220"/>
        <w:ind w:firstLine="540"/>
        <w:jc w:val="both"/>
      </w:pPr>
      <w:r w:rsidRPr="00DD571D">
        <w:t xml:space="preserve">4. </w:t>
      </w:r>
      <w:proofErr w:type="gramStart"/>
      <w:r w:rsidRPr="00DD571D">
        <w:t>Контроль за</w:t>
      </w:r>
      <w:proofErr w:type="gramEnd"/>
      <w:r w:rsidRPr="00DD571D">
        <w:t xml:space="preserve"> исполнением настоящего Решения возложить на постоянную комиссию по местному самоуправлению (</w:t>
      </w:r>
      <w:proofErr w:type="spellStart"/>
      <w:r w:rsidRPr="00DD571D">
        <w:t>Метельникова</w:t>
      </w:r>
      <w:proofErr w:type="spellEnd"/>
      <w:r w:rsidRPr="00DD571D">
        <w:t xml:space="preserve"> Т.П.).</w:t>
      </w:r>
    </w:p>
    <w:p w:rsidR="00DD571D" w:rsidRPr="00DD571D" w:rsidRDefault="00DD571D">
      <w:pPr>
        <w:pStyle w:val="ConsPlusNormal"/>
      </w:pPr>
    </w:p>
    <w:p w:rsidR="00DD571D" w:rsidRPr="00DD571D" w:rsidRDefault="00DD571D">
      <w:pPr>
        <w:pStyle w:val="ConsPlusNormal"/>
        <w:jc w:val="right"/>
      </w:pPr>
      <w:r w:rsidRPr="00DD571D">
        <w:t>Заместитель председателя Думы</w:t>
      </w:r>
    </w:p>
    <w:p w:rsidR="00DD571D" w:rsidRPr="00DD571D" w:rsidRDefault="00DD571D">
      <w:pPr>
        <w:pStyle w:val="ConsPlusNormal"/>
        <w:jc w:val="right"/>
      </w:pPr>
      <w:r w:rsidRPr="00DD571D">
        <w:t>Березовского городского округа</w:t>
      </w:r>
    </w:p>
    <w:p w:rsidR="00DD571D" w:rsidRPr="00DD571D" w:rsidRDefault="00DD571D">
      <w:pPr>
        <w:pStyle w:val="ConsPlusNormal"/>
        <w:jc w:val="right"/>
      </w:pPr>
      <w:r w:rsidRPr="00DD571D">
        <w:t>А.М.ПАТРУШЕВ</w:t>
      </w:r>
    </w:p>
    <w:p w:rsidR="00DD571D" w:rsidRPr="00DD571D" w:rsidRDefault="00DD571D">
      <w:pPr>
        <w:pStyle w:val="ConsPlusNormal"/>
      </w:pPr>
    </w:p>
    <w:p w:rsidR="00DD571D" w:rsidRPr="00DD571D" w:rsidRDefault="00DD571D">
      <w:pPr>
        <w:pStyle w:val="ConsPlusNormal"/>
        <w:jc w:val="right"/>
      </w:pPr>
      <w:r w:rsidRPr="00DD571D">
        <w:t>Глава</w:t>
      </w:r>
    </w:p>
    <w:p w:rsidR="00DD571D" w:rsidRPr="00DD571D" w:rsidRDefault="00DD571D">
      <w:pPr>
        <w:pStyle w:val="ConsPlusNormal"/>
        <w:jc w:val="right"/>
      </w:pPr>
      <w:r w:rsidRPr="00DD571D">
        <w:t>Березовского городского округа</w:t>
      </w:r>
    </w:p>
    <w:p w:rsidR="00DD571D" w:rsidRPr="00DD571D" w:rsidRDefault="00DD571D">
      <w:pPr>
        <w:pStyle w:val="ConsPlusNormal"/>
        <w:jc w:val="right"/>
      </w:pPr>
      <w:r w:rsidRPr="00DD571D">
        <w:t>Е.Р.ПИСЦОВ</w:t>
      </w:r>
    </w:p>
    <w:p w:rsidR="00DD571D" w:rsidRPr="00DD571D" w:rsidRDefault="00DD571D">
      <w:pPr>
        <w:pStyle w:val="ConsPlusNormal"/>
      </w:pPr>
    </w:p>
    <w:p w:rsidR="00DD571D" w:rsidRPr="00DD571D" w:rsidRDefault="00DD571D">
      <w:pPr>
        <w:pStyle w:val="ConsPlusNormal"/>
      </w:pPr>
    </w:p>
    <w:p w:rsidR="00DD571D" w:rsidRPr="00DD571D" w:rsidRDefault="00DD571D">
      <w:pPr>
        <w:pStyle w:val="ConsPlusNormal"/>
        <w:pBdr>
          <w:top w:val="single" w:sz="6" w:space="0" w:color="auto"/>
        </w:pBdr>
        <w:spacing w:before="100" w:after="100"/>
        <w:jc w:val="both"/>
        <w:rPr>
          <w:sz w:val="2"/>
          <w:szCs w:val="2"/>
        </w:rPr>
      </w:pPr>
    </w:p>
    <w:p w:rsidR="006D51EF" w:rsidRPr="00DD571D" w:rsidRDefault="006D51EF"/>
    <w:sectPr w:rsidR="006D51EF" w:rsidRPr="00DD571D" w:rsidSect="003A09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71D"/>
    <w:rsid w:val="006D51EF"/>
    <w:rsid w:val="00DD57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D571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D571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D571D"/>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D571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D571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D571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D0719DBBC936898B8C7F78011083E1B4A5ED174B4146F0F60DE217663535DA6BFC1A38875F74C2D47EF718D17839399F9z3Y0J"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CD0719DBBC936898B8C7F78011083E1B4A5ED174B719690564DB217663535DA6BFC1A38867F7142147E76C851796C5C8BF67CFC272BFB1BC11918097z5YDJ"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CD0719DBBC936898B8C7F78011083E1B4A5ED174B719690564DB217663535DA6BFC1A38867F7142147E66C8D1596C5C8BF67CFC272BFB1BC11918097z5YDJ" TargetMode="External"/><Relationship Id="rId11" Type="http://schemas.openxmlformats.org/officeDocument/2006/relationships/hyperlink" Target="consultantplus://offline/ref=CD0719DBBC936898B8C7F78011083E1B4A5ED174B4146F0F60DE217663535DA6BFC1A38875F74C2D47EF718D17839399F9z3Y0J" TargetMode="External"/><Relationship Id="rId5" Type="http://schemas.openxmlformats.org/officeDocument/2006/relationships/hyperlink" Target="consultantplus://offline/ref=CD0719DBBC936898B8C7F78011083E1B4A5ED174B71E6D0066DE217663535DA6BFC1A38875F74C2D47EF718D17839399F9z3Y0J" TargetMode="External"/><Relationship Id="rId10" Type="http://schemas.openxmlformats.org/officeDocument/2006/relationships/hyperlink" Target="consultantplus://offline/ref=CD0719DBBC936898B8C7F78011083E1B4A5ED174B4146F0F60DE217663535DA6BFC1A38867F7142147E66F8F1C96C5C8BF67CFC272BFB1BC11918097z5YDJ" TargetMode="External"/><Relationship Id="rId4" Type="http://schemas.openxmlformats.org/officeDocument/2006/relationships/webSettings" Target="webSettings.xml"/><Relationship Id="rId9" Type="http://schemas.openxmlformats.org/officeDocument/2006/relationships/hyperlink" Target="consultantplus://offline/ref=CD0719DBBC936898B8C7F78011083E1B4A5ED174B4146F0F60DE217663535DA6BFC1A38867F7142147E66F8F1696C5C8BF67CFC272BFB1BC11918097z5YD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759</Words>
  <Characters>4329</Characters>
  <Application>Microsoft Office Word</Application>
  <DocSecurity>0</DocSecurity>
  <Lines>36</Lines>
  <Paragraphs>10</Paragraphs>
  <ScaleCrop>false</ScaleCrop>
  <Company/>
  <LinksUpToDate>false</LinksUpToDate>
  <CharactersWithSpaces>5078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Серебрякова Е.П.</dc:creator>
  <cp:lastModifiedBy>Серебрякова Е.П.</cp:lastModifiedBy>
  <cp:revision>2</cp:revision>
  <dcterms:created xsi:type="dcterms:W3CDTF">2022-02-09T09:24:00Z</dcterms:created>
  <dcterms:modified xsi:type="dcterms:W3CDTF">2022-02-09T09:27:00Z</dcterms:modified>
</cp:coreProperties>
</file>