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25" w:rsidRPr="00945F4C" w:rsidRDefault="00292B25" w:rsidP="00292B25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292B25" w:rsidRPr="00945F4C" w:rsidRDefault="00292B25" w:rsidP="00292B25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45F4C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292B25" w:rsidRDefault="00292B25" w:rsidP="00292B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B25" w:rsidRPr="00945F4C" w:rsidRDefault="00292B25" w:rsidP="00292B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2B25" w:rsidRPr="00E7457F" w:rsidRDefault="00292B25" w:rsidP="00292B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57F">
        <w:rPr>
          <w:rFonts w:ascii="Times New Roman" w:hAnsi="Times New Roman" w:cs="Times New Roman"/>
          <w:b/>
          <w:i/>
          <w:sz w:val="28"/>
          <w:szCs w:val="28"/>
        </w:rPr>
        <w:t>ПРИКАЗ</w:t>
      </w:r>
    </w:p>
    <w:p w:rsidR="00292B25" w:rsidRPr="001B7418" w:rsidRDefault="00292B25" w:rsidP="00292B25">
      <w:pPr>
        <w:rPr>
          <w:rFonts w:ascii="Times New Roman" w:hAnsi="Times New Roman" w:cs="Times New Roman"/>
          <w:b/>
          <w:sz w:val="28"/>
          <w:szCs w:val="28"/>
        </w:rPr>
      </w:pPr>
      <w:r w:rsidRPr="001B7418">
        <w:rPr>
          <w:rFonts w:ascii="Times New Roman" w:hAnsi="Times New Roman" w:cs="Times New Roman"/>
          <w:b/>
          <w:sz w:val="28"/>
          <w:szCs w:val="28"/>
        </w:rPr>
        <w:t xml:space="preserve">26.05.2016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B7418">
        <w:rPr>
          <w:rFonts w:ascii="Times New Roman" w:hAnsi="Times New Roman" w:cs="Times New Roman"/>
          <w:b/>
          <w:sz w:val="28"/>
          <w:szCs w:val="28"/>
        </w:rPr>
        <w:t xml:space="preserve">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292B25" w:rsidRPr="001B7418" w:rsidRDefault="00292B25" w:rsidP="00292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418"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292B25" w:rsidRDefault="00292B25" w:rsidP="00292B25">
      <w:pPr>
        <w:pStyle w:val="ConsNonforma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перечня должностей подверженных</w:t>
      </w:r>
    </w:p>
    <w:p w:rsidR="00292B25" w:rsidRDefault="00292B25" w:rsidP="00292B25">
      <w:pPr>
        <w:pStyle w:val="ConsNonforma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коррупционным рискам</w:t>
      </w:r>
    </w:p>
    <w:p w:rsidR="00292B25" w:rsidRDefault="00292B25" w:rsidP="00292B2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292B25" w:rsidRDefault="00292B25" w:rsidP="00292B2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частью 5 статьи 9 Федерального закона от 25 декабря 2008г. №273 ФЗ «О противодействии коррупции» (Собрание законодательства Российской федерации 2008 №52 (ч.1) ст.6228)</w:t>
      </w:r>
    </w:p>
    <w:p w:rsidR="00292B25" w:rsidRDefault="00292B25" w:rsidP="00292B2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292B25" w:rsidRDefault="00292B25" w:rsidP="00292B2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292B25" w:rsidRDefault="00292B25" w:rsidP="005E7657">
      <w:pPr>
        <w:pStyle w:val="ConsNonformat"/>
        <w:widowControl/>
        <w:numPr>
          <w:ilvl w:val="0"/>
          <w:numId w:val="2"/>
        </w:numPr>
        <w:ind w:left="709" w:hanging="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коррупционно опасных функций, выполняе</w:t>
      </w:r>
      <w:r w:rsidR="005E7657">
        <w:rPr>
          <w:rFonts w:ascii="Times New Roman" w:hAnsi="Times New Roman"/>
          <w:sz w:val="28"/>
          <w:szCs w:val="28"/>
        </w:rPr>
        <w:t xml:space="preserve">мых в </w:t>
      </w:r>
      <w:r>
        <w:rPr>
          <w:rFonts w:ascii="Times New Roman" w:hAnsi="Times New Roman"/>
          <w:sz w:val="28"/>
          <w:szCs w:val="28"/>
        </w:rPr>
        <w:t>учреждении:</w:t>
      </w:r>
    </w:p>
    <w:p w:rsidR="00292B25" w:rsidRDefault="00292B25" w:rsidP="00292B25">
      <w:pPr>
        <w:pStyle w:val="ConsNonformat"/>
        <w:widowControl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-управление муниципальным имуществом;</w:t>
      </w:r>
    </w:p>
    <w:p w:rsidR="00292B25" w:rsidRDefault="00292B25" w:rsidP="00292B25">
      <w:pPr>
        <w:pStyle w:val="ConsNonformat"/>
        <w:widowControl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-осуществление муниципальных закупок;</w:t>
      </w:r>
    </w:p>
    <w:p w:rsidR="00292B25" w:rsidRDefault="00292B25" w:rsidP="00292B25">
      <w:pPr>
        <w:pStyle w:val="ConsNonformat"/>
        <w:widowControl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-хранение и распределение материально-технических ресурсов;</w:t>
      </w:r>
    </w:p>
    <w:p w:rsidR="00292B25" w:rsidRDefault="00292B25" w:rsidP="00292B25">
      <w:pPr>
        <w:pStyle w:val="ConsNonformat"/>
        <w:widowControl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-подготовка и принятие решений </w:t>
      </w:r>
      <w:r w:rsidR="005E7657">
        <w:rPr>
          <w:rFonts w:ascii="Times New Roman" w:hAnsi="Times New Roman"/>
          <w:sz w:val="28"/>
          <w:szCs w:val="28"/>
        </w:rPr>
        <w:t>о распределении бюджетных ассигнований, субсидий, межбюджетных трансфертов, а также распределение ограниченного ресурса.</w:t>
      </w:r>
    </w:p>
    <w:p w:rsidR="005E7657" w:rsidRDefault="005E7657" w:rsidP="005E7657">
      <w:pPr>
        <w:pStyle w:val="ConsNonformat"/>
        <w:widowControl/>
        <w:ind w:left="709"/>
        <w:jc w:val="both"/>
        <w:rPr>
          <w:rFonts w:ascii="Times New Roman" w:hAnsi="Times New Roman"/>
          <w:sz w:val="28"/>
          <w:szCs w:val="28"/>
        </w:rPr>
      </w:pPr>
    </w:p>
    <w:p w:rsidR="005E7657" w:rsidRDefault="005E7657" w:rsidP="005E7657">
      <w:pPr>
        <w:pStyle w:val="ConsNonformat"/>
        <w:widowControl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Перечень должностей учреждения, замещение которых связано с коррупционными рисками: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-начальник;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-заместитель начальника;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-главный бухгалтер;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-начальник ОХО;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исполнением приказа оставляю за собой.</w:t>
      </w: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7657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МКУ «Управление</w:t>
      </w:r>
    </w:p>
    <w:p w:rsidR="005E7657" w:rsidRPr="00DA5A61" w:rsidRDefault="005E7657" w:rsidP="005E76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обеспечению ДОМС БГО»                                                        Д.Ю. Якимов</w:t>
      </w:r>
    </w:p>
    <w:p w:rsidR="005E7657" w:rsidRDefault="005E7657" w:rsidP="005E7657">
      <w:pPr>
        <w:pStyle w:val="ConsNonformat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sectPr w:rsidR="005E7657" w:rsidSect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E5A"/>
    <w:multiLevelType w:val="hybridMultilevel"/>
    <w:tmpl w:val="C6B6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DFB"/>
    <w:multiLevelType w:val="hybridMultilevel"/>
    <w:tmpl w:val="9482E2BE"/>
    <w:lvl w:ilvl="0" w:tplc="84645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8B"/>
    <w:rsid w:val="00004955"/>
    <w:rsid w:val="00011C88"/>
    <w:rsid w:val="00060946"/>
    <w:rsid w:val="000B3B8B"/>
    <w:rsid w:val="00205A35"/>
    <w:rsid w:val="00254D35"/>
    <w:rsid w:val="002845AB"/>
    <w:rsid w:val="00292B25"/>
    <w:rsid w:val="002A7F0A"/>
    <w:rsid w:val="002D5396"/>
    <w:rsid w:val="00305C8D"/>
    <w:rsid w:val="003805F7"/>
    <w:rsid w:val="00407D09"/>
    <w:rsid w:val="00452ACB"/>
    <w:rsid w:val="0048030F"/>
    <w:rsid w:val="004A051D"/>
    <w:rsid w:val="004D1704"/>
    <w:rsid w:val="004F2AFA"/>
    <w:rsid w:val="00500F33"/>
    <w:rsid w:val="00504736"/>
    <w:rsid w:val="005E7657"/>
    <w:rsid w:val="00663F65"/>
    <w:rsid w:val="007629A9"/>
    <w:rsid w:val="00763B21"/>
    <w:rsid w:val="007B4E82"/>
    <w:rsid w:val="007C06A8"/>
    <w:rsid w:val="007C484D"/>
    <w:rsid w:val="007D4047"/>
    <w:rsid w:val="00857BE2"/>
    <w:rsid w:val="00872353"/>
    <w:rsid w:val="00891FB9"/>
    <w:rsid w:val="00893722"/>
    <w:rsid w:val="008A6B75"/>
    <w:rsid w:val="008B5817"/>
    <w:rsid w:val="00931052"/>
    <w:rsid w:val="00974021"/>
    <w:rsid w:val="009A5A69"/>
    <w:rsid w:val="009E1E51"/>
    <w:rsid w:val="00B0642D"/>
    <w:rsid w:val="00B3204E"/>
    <w:rsid w:val="00B3368B"/>
    <w:rsid w:val="00B45443"/>
    <w:rsid w:val="00BE3673"/>
    <w:rsid w:val="00C53CEB"/>
    <w:rsid w:val="00CC1AC5"/>
    <w:rsid w:val="00CD0162"/>
    <w:rsid w:val="00D12DF4"/>
    <w:rsid w:val="00D5179A"/>
    <w:rsid w:val="00D82C5A"/>
    <w:rsid w:val="00E241FD"/>
    <w:rsid w:val="00E50B62"/>
    <w:rsid w:val="00E76707"/>
    <w:rsid w:val="00F50210"/>
    <w:rsid w:val="00F527EC"/>
    <w:rsid w:val="00FA002B"/>
    <w:rsid w:val="00F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B8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372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0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18</cp:revision>
  <cp:lastPrinted>2016-07-12T12:35:00Z</cp:lastPrinted>
  <dcterms:created xsi:type="dcterms:W3CDTF">2014-03-31T05:59:00Z</dcterms:created>
  <dcterms:modified xsi:type="dcterms:W3CDTF">2016-07-26T10:19:00Z</dcterms:modified>
</cp:coreProperties>
</file>