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left="5812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>Приложение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left="581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left="581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>Березовского городского округа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left="581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>от 25.11</w:t>
      </w:r>
      <w:r w:rsidRPr="00BF0F03">
        <w:rPr>
          <w:rFonts w:ascii="Times New Roman" w:hAnsi="Times New Roman"/>
          <w:color w:val="000000"/>
          <w:sz w:val="28"/>
          <w:szCs w:val="28"/>
        </w:rPr>
        <w:t>.2022 №1379-3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left="5812"/>
        <w:rPr>
          <w:rFonts w:ascii="Times New Roman" w:hAnsi="Times New Roman"/>
          <w:sz w:val="28"/>
          <w:szCs w:val="28"/>
        </w:rPr>
      </w:pP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left="581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>Приложение №4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left="581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>к муниципальной программе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BF0F03">
        <w:rPr>
          <w:rFonts w:ascii="Times New Roman" w:hAnsi="Times New Roman"/>
          <w:bCs/>
          <w:sz w:val="28"/>
          <w:szCs w:val="28"/>
        </w:rPr>
        <w:t xml:space="preserve">Методика 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BF0F03">
        <w:rPr>
          <w:rFonts w:ascii="Times New Roman" w:hAnsi="Times New Roman"/>
          <w:bCs/>
          <w:sz w:val="28"/>
          <w:szCs w:val="28"/>
        </w:rPr>
        <w:t xml:space="preserve">расчета значений целевых показателей муниципальной программы 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BF0F03">
        <w:rPr>
          <w:rFonts w:ascii="Times New Roman" w:hAnsi="Times New Roman"/>
          <w:bCs/>
          <w:sz w:val="28"/>
          <w:szCs w:val="28"/>
        </w:rPr>
        <w:t xml:space="preserve">Березовского городского округа «Развитие культуры, физической культуры и спорта, организация работы с молодежью в Березовском городском округе 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BF0F03">
        <w:rPr>
          <w:rFonts w:ascii="Times New Roman" w:hAnsi="Times New Roman"/>
          <w:bCs/>
          <w:sz w:val="28"/>
          <w:szCs w:val="28"/>
        </w:rPr>
        <w:t>до 2028 года»</w:t>
      </w:r>
    </w:p>
    <w:p w:rsidR="00BF0F03" w:rsidRPr="00BF0F03" w:rsidRDefault="00BF0F03" w:rsidP="00BF0F03">
      <w:pPr>
        <w:widowControl w:val="0"/>
        <w:tabs>
          <w:tab w:val="left" w:pos="632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Целевой показатель 1.1.1.</w:t>
      </w:r>
      <w:r w:rsidRPr="00BF0F03">
        <w:rPr>
          <w:rFonts w:ascii="Times New Roman" w:hAnsi="Times New Roman"/>
          <w:bCs/>
          <w:sz w:val="28"/>
          <w:szCs w:val="28"/>
        </w:rPr>
        <w:t>Число посещений муниципальных библиотек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Источник  информации –</w:t>
      </w:r>
      <w:r w:rsidRPr="00BF0F03">
        <w:rPr>
          <w:rFonts w:ascii="Times New Roman" w:hAnsi="Times New Roman"/>
          <w:sz w:val="28"/>
          <w:szCs w:val="28"/>
        </w:rPr>
        <w:t xml:space="preserve"> форма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 xml:space="preserve">государственной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>статистической отчетности №6-НК «Сведения об общедоступной (публичной) библиотеке», утвержденная Приказом Федеральной службы государственной статистики от 18.10.2021 №713.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Значение показателя рассчитывается ежеквартально как число посещений муниципальных библиотек Березовского городского округа на основе информации, представленной Березовским муниципальным бюджетным учреждением культуры «Централизованная библиотечная система».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Целевой показатель 1.1.2.</w:t>
      </w:r>
      <w:r w:rsidRPr="00BF0F03">
        <w:rPr>
          <w:rFonts w:ascii="Times New Roman" w:hAnsi="Times New Roman"/>
          <w:bCs/>
          <w:sz w:val="28"/>
          <w:szCs w:val="28"/>
        </w:rPr>
        <w:t xml:space="preserve">Количество посещений библиотек 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Cs/>
          <w:sz w:val="28"/>
          <w:szCs w:val="28"/>
        </w:rPr>
      </w:pPr>
      <w:r w:rsidRPr="00BF0F03">
        <w:rPr>
          <w:rFonts w:ascii="Times New Roman" w:hAnsi="Times New Roman"/>
          <w:bCs/>
          <w:sz w:val="28"/>
          <w:szCs w:val="28"/>
        </w:rPr>
        <w:t>(на 1 жителя в год)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Источник информации –</w:t>
      </w:r>
      <w:r w:rsidRPr="00BF0F03">
        <w:rPr>
          <w:rFonts w:ascii="Times New Roman" w:hAnsi="Times New Roman"/>
          <w:sz w:val="28"/>
          <w:szCs w:val="28"/>
        </w:rPr>
        <w:t xml:space="preserve"> форма государственной статистической отчетности №6-НК «Сведения об общедоступной (публичной) библиотеке», утвержденная Приказом Федеральной службы государственной статистики от 18.10.2021 №713.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Значение показателя рассчитывается ежеквартально по формуле: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Кпб = Окп / Очн, где: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Кпб –</w:t>
      </w:r>
      <w:r w:rsidRPr="00BF0F03">
        <w:rPr>
          <w:rFonts w:ascii="Times New Roman" w:hAnsi="Times New Roman"/>
          <w:sz w:val="28"/>
          <w:szCs w:val="28"/>
        </w:rPr>
        <w:t xml:space="preserve"> количество посещений муниципальных библиотек Березовского городского округа на 1 жителя;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Окп –</w:t>
      </w:r>
      <w:r w:rsidRPr="00BF0F03">
        <w:rPr>
          <w:rFonts w:ascii="Times New Roman" w:hAnsi="Times New Roman"/>
          <w:sz w:val="28"/>
          <w:szCs w:val="28"/>
        </w:rPr>
        <w:t xml:space="preserve"> количество посещений муниципальных библиотек Березовского городского округа;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Очн –</w:t>
      </w:r>
      <w:r w:rsidRPr="00BF0F03">
        <w:rPr>
          <w:rFonts w:ascii="Times New Roman" w:hAnsi="Times New Roman"/>
          <w:sz w:val="28"/>
          <w:szCs w:val="28"/>
        </w:rPr>
        <w:t xml:space="preserve"> общая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 xml:space="preserve">численность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>населения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 xml:space="preserve"> Березовского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 xml:space="preserve">городского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>округа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 xml:space="preserve"> на 01 января отчетного года. 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Целевой показатель 1.1.3.</w:t>
      </w:r>
      <w:r w:rsidRPr="00BF0F03">
        <w:rPr>
          <w:rFonts w:ascii="Times New Roman" w:hAnsi="Times New Roman"/>
          <w:bCs/>
          <w:sz w:val="28"/>
          <w:szCs w:val="28"/>
        </w:rPr>
        <w:t>Количество книговыдач на 1 жителя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Источник информации –</w:t>
      </w:r>
      <w:r w:rsidRPr="00BF0F03">
        <w:rPr>
          <w:rFonts w:ascii="Times New Roman" w:hAnsi="Times New Roman"/>
          <w:sz w:val="28"/>
          <w:szCs w:val="28"/>
        </w:rPr>
        <w:t xml:space="preserve"> форма государственной статистической отчетности </w:t>
      </w:r>
      <w:r w:rsidRPr="00BF0F03">
        <w:rPr>
          <w:rFonts w:ascii="Times New Roman" w:hAnsi="Times New Roman"/>
          <w:sz w:val="28"/>
          <w:szCs w:val="28"/>
        </w:rPr>
        <w:lastRenderedPageBreak/>
        <w:t>№6-НК «Сведения об общедоступной (публичной) библиотеке», утвержденная Приказом Федеральной службы государственной статистики от 18.10.2021 №713.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Значение показателя рассчитывается ежеквартально по формуле: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Ккв = Окквсб / Очн, где: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Ккв –</w:t>
      </w:r>
      <w:r w:rsidRPr="00BF0F03">
        <w:rPr>
          <w:rFonts w:ascii="Times New Roman" w:hAnsi="Times New Roman"/>
          <w:sz w:val="28"/>
          <w:szCs w:val="28"/>
        </w:rPr>
        <w:t xml:space="preserve"> количество книговыдач муниципальных библиотек Березовского городского округа на 1 жителя;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Окквсб –</w:t>
      </w:r>
      <w:r w:rsidRPr="00BF0F03">
        <w:rPr>
          <w:rFonts w:ascii="Times New Roman" w:hAnsi="Times New Roman"/>
          <w:sz w:val="28"/>
          <w:szCs w:val="28"/>
        </w:rPr>
        <w:t xml:space="preserve"> количество книговыдач муниципальных библиотек Березовского городского округа;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Очн –</w:t>
      </w:r>
      <w:r w:rsidRPr="00BF0F03">
        <w:rPr>
          <w:rFonts w:ascii="Times New Roman" w:hAnsi="Times New Roman"/>
          <w:sz w:val="28"/>
          <w:szCs w:val="28"/>
        </w:rPr>
        <w:t xml:space="preserve"> общая численность населения Березовского городского округа на 01 января отчетного года.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Целевой показатель 1.1.4.</w:t>
      </w:r>
      <w:r w:rsidRPr="00BF0F03">
        <w:rPr>
          <w:rFonts w:ascii="Times New Roman" w:hAnsi="Times New Roman"/>
          <w:bCs/>
          <w:sz w:val="28"/>
          <w:szCs w:val="28"/>
        </w:rPr>
        <w:t>Доля электронных изданий в общем количестве поступлений в фонды библиотек Березовского городского округа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Источник информации –</w:t>
      </w:r>
      <w:r w:rsidRPr="00BF0F03">
        <w:rPr>
          <w:rFonts w:ascii="Times New Roman" w:hAnsi="Times New Roman"/>
          <w:sz w:val="28"/>
          <w:szCs w:val="28"/>
        </w:rPr>
        <w:t xml:space="preserve"> форма государственной статистической отчетности №6-НК «Сведения об общедоступной (публичной) библиотеке», утвержденная Приказом Федеральной службы государственной статистики от 18.10.2021 №713.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Значение показателя рассчитывается ежеквартально по формуле: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Дэи = (Кнэи / Кнпф) x 100%, где: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Дэи –</w:t>
      </w:r>
      <w:r w:rsidRPr="00BF0F03">
        <w:rPr>
          <w:rFonts w:ascii="Times New Roman" w:hAnsi="Times New Roman"/>
          <w:sz w:val="28"/>
          <w:szCs w:val="28"/>
        </w:rPr>
        <w:t xml:space="preserve"> доля электронных изданий в общем количестве поступлений в фонды муниципальных библиотек Березовского городского округа;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Кнэи –</w:t>
      </w:r>
      <w:r w:rsidRPr="00BF0F03">
        <w:rPr>
          <w:rFonts w:ascii="Times New Roman" w:hAnsi="Times New Roman"/>
          <w:sz w:val="28"/>
          <w:szCs w:val="28"/>
        </w:rPr>
        <w:t xml:space="preserve"> количество новых поступлений электронных изданий;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Кнпф –</w:t>
      </w:r>
      <w:r w:rsidRPr="00BF0F03">
        <w:rPr>
          <w:rFonts w:ascii="Times New Roman" w:hAnsi="Times New Roman"/>
          <w:sz w:val="28"/>
          <w:szCs w:val="28"/>
        </w:rPr>
        <w:t xml:space="preserve"> количество совокупных новых поступлений в муниципальные библиотеки Березовского городского округа.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Целевой показатель 1.1.5.</w:t>
      </w:r>
      <w:r w:rsidRPr="00BF0F03">
        <w:rPr>
          <w:rFonts w:ascii="Times New Roman" w:hAnsi="Times New Roman"/>
          <w:bCs/>
          <w:sz w:val="28"/>
          <w:szCs w:val="28"/>
        </w:rPr>
        <w:t>Увеличение количества библиографических записей в электронном каталоге библиотек Березовского городского округа (по сравнению с предыдущим годом)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Источник информации –</w:t>
      </w:r>
      <w:r w:rsidRPr="00BF0F03">
        <w:rPr>
          <w:rFonts w:ascii="Times New Roman" w:hAnsi="Times New Roman"/>
          <w:sz w:val="28"/>
          <w:szCs w:val="28"/>
        </w:rPr>
        <w:t xml:space="preserve"> годовой информационный отчет о деятельности муниципальных библиотек Березовского городского округа.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Значение показателя рассчитывается ежегодно по формуле: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КбзБ= ((ОэкБ (отч.) - ОэкБ (пред.))/ОэкБ (пред.)) x 100%, где: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КбзБ –</w:t>
      </w:r>
      <w:r w:rsidRPr="00BF0F03">
        <w:rPr>
          <w:rFonts w:ascii="Times New Roman" w:hAnsi="Times New Roman"/>
          <w:sz w:val="28"/>
          <w:szCs w:val="28"/>
        </w:rPr>
        <w:t xml:space="preserve"> количество библиографических записей в сводном электронном каталоге библиотек Березовского городского округа (по сравнению с предыдущим годом);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ОэкБ (отч.) –</w:t>
      </w:r>
      <w:r w:rsidRPr="00BF0F03">
        <w:rPr>
          <w:rFonts w:ascii="Times New Roman" w:hAnsi="Times New Roman"/>
          <w:sz w:val="28"/>
          <w:szCs w:val="28"/>
        </w:rPr>
        <w:t xml:space="preserve"> объем электронного каталога Березовского городского округа в отчетном году;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ОэкБ (пред.) –</w:t>
      </w:r>
      <w:r w:rsidRPr="00BF0F03">
        <w:rPr>
          <w:rFonts w:ascii="Times New Roman" w:hAnsi="Times New Roman"/>
          <w:sz w:val="28"/>
          <w:szCs w:val="28"/>
        </w:rPr>
        <w:t xml:space="preserve"> объем электронного каталога библиотек Березовского городского округа в предыдущем году.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Целевой показатель 1.1.6.</w:t>
      </w:r>
      <w:r w:rsidRPr="00BF0F03">
        <w:rPr>
          <w:rFonts w:ascii="Times New Roman" w:hAnsi="Times New Roman"/>
          <w:bCs/>
          <w:sz w:val="28"/>
          <w:szCs w:val="28"/>
        </w:rPr>
        <w:t>Количество вновь созданных детских библиотек</w:t>
      </w:r>
    </w:p>
    <w:p w:rsidR="00BF0F03" w:rsidRPr="00BF0F03" w:rsidRDefault="00BF0F03" w:rsidP="00BF0F03">
      <w:pPr>
        <w:widowControl w:val="0"/>
        <w:tabs>
          <w:tab w:val="left" w:pos="262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Источник информации –</w:t>
      </w:r>
      <w:r w:rsidRPr="00BF0F03">
        <w:rPr>
          <w:rFonts w:ascii="Times New Roman" w:hAnsi="Times New Roman"/>
          <w:sz w:val="28"/>
          <w:szCs w:val="28"/>
        </w:rPr>
        <w:t xml:space="preserve"> форма государственной статистической отчетности </w:t>
      </w:r>
      <w:r w:rsidRPr="00BF0F03">
        <w:rPr>
          <w:rFonts w:ascii="Times New Roman" w:hAnsi="Times New Roman"/>
          <w:sz w:val="28"/>
          <w:szCs w:val="28"/>
        </w:rPr>
        <w:lastRenderedPageBreak/>
        <w:t xml:space="preserve">№6-НК «Сведения об общедоступной (публичной) библиотеке», утвержденная Приказом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 xml:space="preserve">Федеральной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>службы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 xml:space="preserve"> государстве</w:t>
      </w:r>
      <w:r>
        <w:rPr>
          <w:rFonts w:ascii="Times New Roman" w:hAnsi="Times New Roman"/>
          <w:sz w:val="28"/>
          <w:szCs w:val="28"/>
        </w:rPr>
        <w:t>нной  статистики  от 18.10.2021 №</w:t>
      </w:r>
      <w:r w:rsidRPr="00BF0F03">
        <w:rPr>
          <w:rFonts w:ascii="Times New Roman" w:hAnsi="Times New Roman"/>
          <w:sz w:val="28"/>
          <w:szCs w:val="28"/>
        </w:rPr>
        <w:t>713.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Значение показателя определяется ежеквартально  количеством созданных детских библиотек в структуре библиотечной сети на территории Березовского городского округа.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Целевой показатель 1.1.7.</w:t>
      </w:r>
      <w:r w:rsidRPr="00BF0F03">
        <w:rPr>
          <w:rFonts w:ascii="Times New Roman" w:hAnsi="Times New Roman"/>
          <w:bCs/>
          <w:sz w:val="28"/>
          <w:szCs w:val="28"/>
        </w:rPr>
        <w:t xml:space="preserve">Количество вновь созданных </w:t>
      </w:r>
      <w:r w:rsidRPr="00BF0F03">
        <w:rPr>
          <w:rFonts w:ascii="Times New Roman" w:hAnsi="Times New Roman"/>
          <w:sz w:val="28"/>
          <w:szCs w:val="28"/>
        </w:rPr>
        <w:t>модельных муниципальных библиотек в структуре библиотечной сети (ежегодно)</w:t>
      </w:r>
    </w:p>
    <w:p w:rsidR="00BF0F03" w:rsidRPr="00BF0F03" w:rsidRDefault="00BF0F03" w:rsidP="00BF0F03">
      <w:pPr>
        <w:widowControl w:val="0"/>
        <w:tabs>
          <w:tab w:val="left" w:pos="262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Источник  информации –</w:t>
      </w:r>
      <w:r w:rsidRPr="00BF0F03">
        <w:rPr>
          <w:rFonts w:ascii="Times New Roman" w:hAnsi="Times New Roman"/>
          <w:sz w:val="28"/>
          <w:szCs w:val="28"/>
        </w:rPr>
        <w:t xml:space="preserve"> форма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 xml:space="preserve">государственной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>статистической отчетности №6-НК «Сведения об общедоступной (публичной) библиотеке», утвержденная Приказом Федеральной службы государственной статистики от 18.10.2021 №713.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Значение показателя определяется ежеквартально количеством вновь созданных модельных муниципальных библиотек в структуре библиотечной сети на территории Березовского городского округа.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BF0F03">
        <w:rPr>
          <w:rFonts w:ascii="Times New Roman" w:hAnsi="Times New Roman"/>
          <w:bCs/>
          <w:sz w:val="28"/>
          <w:szCs w:val="28"/>
        </w:rPr>
        <w:t>Целевой показатель 1.2.1.</w:t>
      </w:r>
      <w:r w:rsidRPr="00BF0F03">
        <w:rPr>
          <w:rFonts w:ascii="Times New Roman" w:hAnsi="Times New Roman"/>
          <w:sz w:val="28"/>
          <w:szCs w:val="28"/>
        </w:rPr>
        <w:t>Количество созданных многофункциональных культурных центров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Источник  информации –</w:t>
      </w:r>
      <w:r w:rsidRPr="00BF0F03">
        <w:rPr>
          <w:rFonts w:ascii="Times New Roman" w:hAnsi="Times New Roman"/>
          <w:sz w:val="28"/>
          <w:szCs w:val="28"/>
        </w:rPr>
        <w:t xml:space="preserve"> форма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 xml:space="preserve">государственной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 xml:space="preserve">статистической </w:t>
      </w:r>
      <w:r>
        <w:rPr>
          <w:rFonts w:ascii="Times New Roman" w:hAnsi="Times New Roman"/>
          <w:sz w:val="28"/>
          <w:szCs w:val="28"/>
        </w:rPr>
        <w:t>отчетности Источник  информации –</w:t>
      </w:r>
      <w:r w:rsidRPr="00BF0F03">
        <w:rPr>
          <w:rFonts w:ascii="Times New Roman" w:hAnsi="Times New Roman"/>
          <w:sz w:val="28"/>
          <w:szCs w:val="28"/>
        </w:rPr>
        <w:t xml:space="preserve"> форма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>государственной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 xml:space="preserve"> статистической</w:t>
      </w:r>
      <w:r>
        <w:rPr>
          <w:rFonts w:ascii="Times New Roman" w:hAnsi="Times New Roman"/>
          <w:sz w:val="28"/>
          <w:szCs w:val="28"/>
        </w:rPr>
        <w:t xml:space="preserve">  </w:t>
      </w:r>
      <w:r w:rsidRPr="00BF0F03">
        <w:rPr>
          <w:rFonts w:ascii="Times New Roman" w:hAnsi="Times New Roman"/>
          <w:sz w:val="28"/>
          <w:szCs w:val="28"/>
        </w:rPr>
        <w:t xml:space="preserve"> отчетности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>№7-НК «Сведения об организации культурно-досугового типа», утвержденная Приказом Федеральной службы государственной статистики от 18.10.2021 №713.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Значение показателя определяется ежеквартально количеством созданных многофункциональных культурных центров в структуре сети учреждений культуры на территории Березовского городского округа.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Целевой показатель 1.2.2.</w:t>
      </w:r>
      <w:r w:rsidRPr="00BF0F03">
        <w:rPr>
          <w:rFonts w:ascii="Times New Roman" w:hAnsi="Times New Roman"/>
          <w:bCs/>
          <w:sz w:val="28"/>
          <w:szCs w:val="28"/>
        </w:rPr>
        <w:t>Доля приоритетных объектов из числа муниципальных учреждений культуры, доступных для инвалидов и других маломобильных групп населения, в общем количестве приоритетных объектов из числа таких учреждений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Источники информации: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1)статистика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>управления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 xml:space="preserve"> культуры и спорта Березовского городского округа;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2)паспорта доступности объектов социальной инфраструктуры муниципальных учреждений культуры Березовского городского округа, в отношении которых управление культуры и спорта Березовского городского округа осуществляет функции и полномочия учредителя (далее – муниципальных  учреждений культуры Березовского городского округа).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lastRenderedPageBreak/>
        <w:t>Значение показателя рассчитывается ежеквартально по формуле: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Оди = (До / Ор) x 100, где: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Оди –</w:t>
      </w:r>
      <w:r w:rsidRPr="00BF0F03">
        <w:rPr>
          <w:rFonts w:ascii="Times New Roman" w:hAnsi="Times New Roman"/>
          <w:sz w:val="28"/>
          <w:szCs w:val="28"/>
        </w:rPr>
        <w:t xml:space="preserve"> доля приоритетных объектов, которые доступны для инвалидов и других маломобильных групп населения, из числа муниципальных учреждений культуры Березовского городского округа в общем количестве приоритетных объектов из числа таких  учреждений;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–</w:t>
      </w:r>
      <w:r w:rsidRPr="00BF0F03">
        <w:rPr>
          <w:rFonts w:ascii="Times New Roman" w:hAnsi="Times New Roman"/>
          <w:sz w:val="28"/>
          <w:szCs w:val="28"/>
        </w:rPr>
        <w:t xml:space="preserve"> число дооборудованных муниципальных учреждений культуры Березовского городского округа;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 –</w:t>
      </w:r>
      <w:r w:rsidRPr="00BF0F03">
        <w:rPr>
          <w:rFonts w:ascii="Times New Roman" w:hAnsi="Times New Roman"/>
          <w:sz w:val="28"/>
          <w:szCs w:val="28"/>
        </w:rPr>
        <w:t xml:space="preserve"> общее количество приоритетных объектов муниципальных учреждений культуры Березовского городского округа. 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Целевой показатель 1.2.3.</w:t>
      </w:r>
      <w:r w:rsidRPr="00BF0F03">
        <w:rPr>
          <w:rFonts w:ascii="Times New Roman" w:hAnsi="Times New Roman"/>
          <w:bCs/>
          <w:sz w:val="28"/>
          <w:szCs w:val="28"/>
        </w:rPr>
        <w:t>Доля доходов муниципальных учреждений культуры Березовского городского округа от предпринимательской и иной приносящей доход деятельности в общем объеме доходов таких учреждений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Источник информации - форма государственной статистической отчетности №6-НК «Сведения об общедоступной (публичной) библиотеке», №7-НК «Сведения об организации культурно-досугового типа», форма государственной статистической отчетности №11-НК «Сведения о работе парка культуры и отдыха (городского сада)», утвержденные Приказом Федеральной службы государственной статистики от 18.10.2021 №713.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Значение показателя рассчитывается ежеквартально по формуле: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Ддпд = (Одпд / Оод)x 100, где: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Ддпд –</w:t>
      </w:r>
      <w:r w:rsidRPr="00BF0F03">
        <w:rPr>
          <w:rFonts w:ascii="Times New Roman" w:hAnsi="Times New Roman"/>
          <w:sz w:val="28"/>
          <w:szCs w:val="28"/>
        </w:rPr>
        <w:t xml:space="preserve"> доля доходов муниципальных учреждений культуры от предпринимательской иной приносящей доход деятельности в общем объеме доходов таких учреждений;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Одпд –</w:t>
      </w:r>
      <w:r w:rsidRPr="00BF0F03">
        <w:rPr>
          <w:rFonts w:ascii="Times New Roman" w:hAnsi="Times New Roman"/>
          <w:sz w:val="28"/>
          <w:szCs w:val="28"/>
        </w:rPr>
        <w:t xml:space="preserve"> доходы муниципальных учреждений культуры от </w:t>
      </w:r>
      <w:r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>предпринимательской иной приносящей доход деятельности в отчетный период;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Оод –</w:t>
      </w:r>
      <w:r w:rsidRPr="00BF0F03">
        <w:rPr>
          <w:rFonts w:ascii="Times New Roman" w:hAnsi="Times New Roman"/>
          <w:sz w:val="28"/>
          <w:szCs w:val="28"/>
        </w:rPr>
        <w:t xml:space="preserve"> общий объем доходов муниципальных учреждений в отчетный период.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Целевой показатель 1.2.4.</w:t>
      </w:r>
      <w:r w:rsidRPr="00BF0F03">
        <w:rPr>
          <w:rFonts w:ascii="Times New Roman" w:hAnsi="Times New Roman"/>
          <w:bCs/>
          <w:sz w:val="28"/>
          <w:szCs w:val="28"/>
        </w:rPr>
        <w:t>Удельный вес населения, участвующего в культурно-досуговых мероприятиях, проводимых муниципальными учреждениями культуры, от общей численности населения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Источник информации - форма государственной статистической отчетности №7-НК «Сведения об организации культурно-досугового типа», утвержденные Приказом Федеральной службы государственной статистики от 18.10.2021 №713.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Значение показателя рассчитывается ежеквартально по формуле: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Увн = (Чукдм / Чн) x 100%, где: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Увн –</w:t>
      </w:r>
      <w:r w:rsidRPr="00BF0F03">
        <w:rPr>
          <w:rFonts w:ascii="Times New Roman" w:hAnsi="Times New Roman"/>
          <w:sz w:val="28"/>
          <w:szCs w:val="28"/>
        </w:rPr>
        <w:t xml:space="preserve"> удельный вес населения, участвующего в культурно-досуговых мероприятиях, проводимых муниципальными организациями культуры; 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Чукдм –</w:t>
      </w:r>
      <w:r w:rsidRPr="00BF0F03">
        <w:rPr>
          <w:rFonts w:ascii="Times New Roman" w:hAnsi="Times New Roman"/>
          <w:sz w:val="28"/>
          <w:szCs w:val="28"/>
        </w:rPr>
        <w:t xml:space="preserve"> число участников культурно-досуговых мероприятий; 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Чн –</w:t>
      </w:r>
      <w:r w:rsidRPr="00BF0F03">
        <w:rPr>
          <w:rFonts w:ascii="Times New Roman" w:hAnsi="Times New Roman"/>
          <w:sz w:val="28"/>
          <w:szCs w:val="28"/>
        </w:rPr>
        <w:t xml:space="preserve"> общая численность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 xml:space="preserve"> населения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>Березовского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 xml:space="preserve"> городского</w:t>
      </w:r>
      <w:r>
        <w:rPr>
          <w:rFonts w:ascii="Times New Roman" w:hAnsi="Times New Roman"/>
          <w:sz w:val="28"/>
          <w:szCs w:val="28"/>
        </w:rPr>
        <w:t xml:space="preserve">  </w:t>
      </w:r>
      <w:r w:rsidRPr="00BF0F03">
        <w:rPr>
          <w:rFonts w:ascii="Times New Roman" w:hAnsi="Times New Roman"/>
          <w:sz w:val="28"/>
          <w:szCs w:val="28"/>
        </w:rPr>
        <w:t xml:space="preserve"> округа</w:t>
      </w:r>
      <w:r>
        <w:rPr>
          <w:rFonts w:ascii="Times New Roman" w:hAnsi="Times New Roman"/>
          <w:sz w:val="28"/>
          <w:szCs w:val="28"/>
        </w:rPr>
        <w:t xml:space="preserve">  </w:t>
      </w:r>
      <w:r w:rsidRPr="00BF0F03">
        <w:rPr>
          <w:rFonts w:ascii="Times New Roman" w:hAnsi="Times New Roman"/>
          <w:sz w:val="28"/>
          <w:szCs w:val="28"/>
        </w:rPr>
        <w:t xml:space="preserve"> на</w:t>
      </w:r>
      <w:r>
        <w:rPr>
          <w:rFonts w:ascii="Times New Roman" w:hAnsi="Times New Roman"/>
          <w:sz w:val="28"/>
          <w:szCs w:val="28"/>
        </w:rPr>
        <w:t xml:space="preserve">  </w:t>
      </w:r>
      <w:r w:rsidRPr="00BF0F03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lastRenderedPageBreak/>
        <w:t>01 января отчетного года.</w:t>
      </w:r>
    </w:p>
    <w:p w:rsid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Целевой показатель 1.2.5.</w:t>
      </w:r>
      <w:r w:rsidRPr="00BF0F03">
        <w:rPr>
          <w:rFonts w:ascii="Times New Roman" w:hAnsi="Times New Roman"/>
          <w:bCs/>
          <w:sz w:val="28"/>
          <w:szCs w:val="28"/>
        </w:rPr>
        <w:t>Посещаемость населением организаций культуры и искусства и увеличение численности участников проводимых культурно-досуговых мероприятий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Источник информации –</w:t>
      </w:r>
      <w:r w:rsidRPr="00BF0F03">
        <w:rPr>
          <w:rFonts w:ascii="Times New Roman" w:hAnsi="Times New Roman"/>
          <w:sz w:val="28"/>
          <w:szCs w:val="28"/>
        </w:rPr>
        <w:t xml:space="preserve"> форма государственной статистической отчетности №7-НК «Сведения об организации культурно-досугового типа», утвержденная Приказом Федеральной службы государственной статистики от 18.10.2021 №713.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Значение показателя рассчитывается ежеквартально по формуле: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Пу = (Кпну / Очн) x 1000, где: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 –</w:t>
      </w:r>
      <w:r w:rsidRPr="00BF0F03">
        <w:rPr>
          <w:rFonts w:ascii="Times New Roman" w:hAnsi="Times New Roman"/>
          <w:sz w:val="28"/>
          <w:szCs w:val="28"/>
        </w:rPr>
        <w:t xml:space="preserve"> посещаемость населением организаций культуры и искусства и увеличение численности участников проводимых культурно-досуговых мероприятий;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Кпну –</w:t>
      </w:r>
      <w:r w:rsidRPr="00BF0F03">
        <w:rPr>
          <w:rFonts w:ascii="Times New Roman" w:hAnsi="Times New Roman"/>
          <w:sz w:val="28"/>
          <w:szCs w:val="28"/>
        </w:rPr>
        <w:t xml:space="preserve"> количество посещений населением организаций культурно- досугового типа;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Очн –</w:t>
      </w:r>
      <w:r w:rsidRPr="00BF0F03">
        <w:rPr>
          <w:rFonts w:ascii="Times New Roman" w:hAnsi="Times New Roman"/>
          <w:sz w:val="28"/>
          <w:szCs w:val="28"/>
        </w:rPr>
        <w:t xml:space="preserve"> общая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 xml:space="preserve"> численность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 xml:space="preserve">населения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 xml:space="preserve">Березовского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>городского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 xml:space="preserve"> округа на 01 января отчетного года.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Целевой показатель 1.2.6.</w:t>
      </w:r>
      <w:r w:rsidRPr="00BF0F03">
        <w:rPr>
          <w:rFonts w:ascii="Times New Roman" w:hAnsi="Times New Roman"/>
          <w:bCs/>
          <w:sz w:val="28"/>
          <w:szCs w:val="28"/>
        </w:rPr>
        <w:t>Доля сельских населенных пунктов, охваченных культурно-досуговыми услугами, от общего числа сельских населенных пунктов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Источники информации:</w:t>
      </w:r>
    </w:p>
    <w:p w:rsidR="00BF0F03" w:rsidRPr="00BF0F03" w:rsidRDefault="00BF0F03" w:rsidP="00BF0F0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1)Форма государственной статистической отчетности №7-НК «Сведения об организации культурно-досугового типа», утвержденная Приказом Федеральной службы государственной статистики от 18.10.2021 №713.</w:t>
      </w:r>
    </w:p>
    <w:p w:rsidR="00BF0F03" w:rsidRPr="00BF0F03" w:rsidRDefault="00BF0F03" w:rsidP="00BF0F0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2)Годовые информационные отчеты о состоянии культурно-досуговой сферы муниципальных образований, расположенных на территории Березовского городского округа.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Значение показателя рассчитывается ежеквартально по формуле: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Дснп = (Снп / Очснп) x 100%, где: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Дснп –</w:t>
      </w:r>
      <w:r w:rsidRPr="00BF0F03">
        <w:rPr>
          <w:rFonts w:ascii="Times New Roman" w:hAnsi="Times New Roman"/>
          <w:sz w:val="28"/>
          <w:szCs w:val="28"/>
        </w:rPr>
        <w:t xml:space="preserve"> доля сельских населенных пунктов, охваченных культурно-досуговыми услугами, от общего числа сельских населенных пунктов;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Снп –</w:t>
      </w:r>
      <w:r w:rsidRPr="00BF0F03">
        <w:rPr>
          <w:rFonts w:ascii="Times New Roman" w:hAnsi="Times New Roman"/>
          <w:sz w:val="28"/>
          <w:szCs w:val="28"/>
        </w:rPr>
        <w:t xml:space="preserve"> сельские населенные пункты, охваченные культурно-досуговыми услугами;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Очснп –</w:t>
      </w:r>
      <w:r w:rsidRPr="00BF0F03">
        <w:rPr>
          <w:rFonts w:ascii="Times New Roman" w:hAnsi="Times New Roman"/>
          <w:sz w:val="28"/>
          <w:szCs w:val="28"/>
        </w:rPr>
        <w:t xml:space="preserve"> общее число сельских населенных пунктов.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Целевой показатель 1.2.7.</w:t>
      </w:r>
      <w:r w:rsidRPr="00BF0F03">
        <w:rPr>
          <w:rFonts w:ascii="Times New Roman" w:hAnsi="Times New Roman"/>
          <w:bCs/>
          <w:sz w:val="28"/>
          <w:szCs w:val="28"/>
        </w:rPr>
        <w:t>Доля коллективов самодеятельного художественного творчества, имеющих звание «Народный (образцовый)»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Ист</w:t>
      </w:r>
      <w:r>
        <w:rPr>
          <w:rFonts w:ascii="Times New Roman" w:hAnsi="Times New Roman"/>
          <w:sz w:val="28"/>
          <w:szCs w:val="28"/>
        </w:rPr>
        <w:t>очник  информации –</w:t>
      </w:r>
      <w:r w:rsidRPr="00BF0F03">
        <w:rPr>
          <w:rFonts w:ascii="Times New Roman" w:hAnsi="Times New Roman"/>
          <w:sz w:val="28"/>
          <w:szCs w:val="28"/>
        </w:rPr>
        <w:t xml:space="preserve"> форма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 xml:space="preserve">государственной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>статистической отчетности №7-НК «Сведения об организации культурно-досугового типа», утвержденная Приказом Федеральной службы государственной статистики от 18.10.2021 №713.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lastRenderedPageBreak/>
        <w:t>Значение показателя рассчитывается ежеквартально по формуле: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Дксхт = (Кксхт / Очфснт) x 100%, где: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Дксхт</w:t>
      </w:r>
      <w:r w:rsidRPr="00BF0F03">
        <w:rPr>
          <w:rFonts w:ascii="Times New Roman" w:hAnsi="Times New Roman"/>
          <w:color w:val="FFFFFF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–</w:t>
      </w:r>
      <w:r w:rsidRPr="00BF0F03">
        <w:rPr>
          <w:rFonts w:ascii="Times New Roman" w:hAnsi="Times New Roman"/>
          <w:color w:val="FFFFFF"/>
          <w:sz w:val="28"/>
          <w:szCs w:val="28"/>
        </w:rPr>
        <w:t>.</w:t>
      </w:r>
      <w:r w:rsidRPr="00BF0F03">
        <w:rPr>
          <w:rFonts w:ascii="Times New Roman" w:hAnsi="Times New Roman"/>
          <w:sz w:val="28"/>
          <w:szCs w:val="28"/>
        </w:rPr>
        <w:t>доля коллективов самодеятельного художественного творчества, имеющих звание «народный (образцовый)»;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Кксхт</w:t>
      </w:r>
      <w:r w:rsidRPr="00BF0F03">
        <w:rPr>
          <w:rFonts w:ascii="Times New Roman" w:hAnsi="Times New Roman"/>
          <w:color w:val="FFFFFF"/>
          <w:sz w:val="28"/>
          <w:szCs w:val="28"/>
        </w:rPr>
        <w:t>.</w:t>
      </w:r>
      <w:r w:rsidR="00777FB9">
        <w:rPr>
          <w:rFonts w:ascii="Times New Roman" w:hAnsi="Times New Roman"/>
          <w:sz w:val="28"/>
          <w:szCs w:val="28"/>
        </w:rPr>
        <w:t>–</w:t>
      </w:r>
      <w:r w:rsidRPr="00BF0F03">
        <w:rPr>
          <w:rFonts w:ascii="Times New Roman" w:hAnsi="Times New Roman"/>
          <w:color w:val="FFFFFF"/>
          <w:sz w:val="28"/>
          <w:szCs w:val="28"/>
        </w:rPr>
        <w:t>.</w:t>
      </w:r>
      <w:r w:rsidRPr="00BF0F03">
        <w:rPr>
          <w:rFonts w:ascii="Times New Roman" w:hAnsi="Times New Roman"/>
          <w:sz w:val="28"/>
          <w:szCs w:val="28"/>
        </w:rPr>
        <w:t>количество коллективов самодеятельного художественного творчества, имеющих звание «народный (образцовый)»;</w:t>
      </w:r>
    </w:p>
    <w:p w:rsidR="00BF0F03" w:rsidRPr="00BF0F03" w:rsidRDefault="00777FB9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Очфснт –</w:t>
      </w:r>
      <w:r w:rsidR="00BF0F03" w:rsidRPr="00BF0F03">
        <w:rPr>
          <w:rFonts w:ascii="Times New Roman" w:hAnsi="Times New Roman"/>
          <w:sz w:val="28"/>
          <w:szCs w:val="28"/>
        </w:rPr>
        <w:t xml:space="preserve"> общее число клубных формирований (коллективов самодеятельного художественного творчества).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F0F03" w:rsidRPr="00BF0F03" w:rsidRDefault="00777FB9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Целевой показатель 1.2.8.</w:t>
      </w:r>
      <w:r w:rsidR="00BF0F03" w:rsidRPr="00BF0F03">
        <w:rPr>
          <w:rFonts w:ascii="Times New Roman" w:hAnsi="Times New Roman"/>
          <w:sz w:val="28"/>
          <w:szCs w:val="28"/>
        </w:rPr>
        <w:t>Число посещений культурных мероприятий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Источник информации:</w:t>
      </w:r>
    </w:p>
    <w:p w:rsidR="00BF0F03" w:rsidRPr="00BF0F03" w:rsidRDefault="00777FB9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</w:t>
      </w:r>
      <w:r w:rsidR="00BF0F03" w:rsidRPr="00BF0F03">
        <w:rPr>
          <w:rFonts w:ascii="Times New Roman" w:hAnsi="Times New Roman"/>
          <w:sz w:val="28"/>
          <w:szCs w:val="28"/>
        </w:rPr>
        <w:t>форма государственной статистической отчетности №6-НК «Сведения об общедоступной (публичной) библиотеке», №7-НК «Сведения об организации культурно-досугового типа», форма государственной статистической отчетности №11-НК «Сведения о работе парка культуры и отдыха (городского сада)», утвержденные приказом Федеральной службы государственной статистики от 18.10.2021 №713;</w:t>
      </w:r>
    </w:p>
    <w:p w:rsidR="00BF0F03" w:rsidRPr="00BF0F03" w:rsidRDefault="00BF0F03" w:rsidP="00BF0F0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2)форма государственной статистической отчетности №1-ДШИ «Сведения о детской музыкальной, художественной, хореографической школе и школе искусств», утвержденная приказ Федеральной службы государственной статистики от 02.06.2021 №298.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Значение показателя рассчитывается ежеквартально по формуле: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КПкм = КПкду + КПб + КП пкио + КПдши, где: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КПкм – количество посещений культурных мероприятий;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КПкду – количество посещений культурных мероприятий, проведенных культурно-досуговыми учреждениями Березовского городского округа;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КПб – количество посещений культурных мероприятий, проведенных библиотеками Березовского городского округа;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КП пкио – количество посещений культурных мероприятий, проведенных парком культуры и отдыха Березовского городского округа;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КПдши – количество посещений культурных мероприятий, проведенных детскими школами искусств Березовского городского округа.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F0F03" w:rsidRPr="00BF0F03" w:rsidRDefault="00777FB9" w:rsidP="00777F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Целевой показатель 1.2.9.</w:t>
      </w:r>
      <w:r w:rsidR="00BF0F03" w:rsidRPr="00BF0F03">
        <w:rPr>
          <w:rFonts w:ascii="Times New Roman" w:hAnsi="Times New Roman"/>
          <w:bCs/>
          <w:sz w:val="28"/>
          <w:szCs w:val="28"/>
        </w:rPr>
        <w:t>Уровень удовлетворенности населения качеством и доступностью оказываемых населению услуг в сфере культуры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Источник информации</w:t>
      </w:r>
      <w:r w:rsidR="00777FB9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>–</w:t>
      </w:r>
      <w:r w:rsidR="00777FB9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>результаты независимой оценки качества работы муниципальных учреждений культуры, находящихся в ведении управления культуры и спорта Березовского городского округа.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Значение показателя рассчитывается ежегодно по формуле: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Уунк = (Упгу / Опгу) x 100%, где:</w:t>
      </w:r>
    </w:p>
    <w:p w:rsidR="00BF0F03" w:rsidRPr="00BF0F03" w:rsidRDefault="00777FB9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Уунк –</w:t>
      </w:r>
      <w:r w:rsidR="00BF0F03" w:rsidRPr="00BF0F03">
        <w:rPr>
          <w:rFonts w:ascii="Times New Roman" w:hAnsi="Times New Roman"/>
          <w:sz w:val="28"/>
          <w:szCs w:val="28"/>
        </w:rPr>
        <w:t xml:space="preserve"> уровень удовлетворенности населения качеством и доступностью оказываемых населению муниципальных услуг в сфере культуры;</w:t>
      </w:r>
    </w:p>
    <w:p w:rsidR="00BF0F03" w:rsidRPr="00BF0F03" w:rsidRDefault="00777FB9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Упгу –</w:t>
      </w:r>
      <w:r w:rsidR="00BF0F03" w:rsidRPr="00BF0F03">
        <w:rPr>
          <w:rFonts w:ascii="Times New Roman" w:hAnsi="Times New Roman"/>
          <w:sz w:val="28"/>
          <w:szCs w:val="28"/>
        </w:rPr>
        <w:t xml:space="preserve"> количество опрошенных потребителей муниципальных услуг, удовлетворенных качеством работы муниципальных учреждений;</w:t>
      </w:r>
    </w:p>
    <w:p w:rsidR="00BF0F03" w:rsidRPr="00BF0F03" w:rsidRDefault="00777FB9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Опгу –</w:t>
      </w:r>
      <w:r w:rsidR="00BF0F03" w:rsidRPr="00BF0F03">
        <w:rPr>
          <w:rFonts w:ascii="Times New Roman" w:hAnsi="Times New Roman"/>
          <w:sz w:val="28"/>
          <w:szCs w:val="28"/>
        </w:rPr>
        <w:t xml:space="preserve"> общее количество опрошенных потребителей муниципальных услуг в сфере культуры.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F0F03" w:rsidRPr="00BF0F03" w:rsidRDefault="00777FB9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Целевой показатель 1.3.1.</w:t>
      </w:r>
      <w:r w:rsidR="00BF0F03" w:rsidRPr="00BF0F03">
        <w:rPr>
          <w:rFonts w:ascii="Times New Roman" w:hAnsi="Times New Roman"/>
          <w:bCs/>
          <w:sz w:val="28"/>
          <w:szCs w:val="28"/>
        </w:rPr>
        <w:t>Доля муниципальных учреждений культуры, находящихся в удовлетворительном состоянии, в общем количестве таких учреждений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Источник информации - форма государственной статистической отчетности №6-НК «Сведения об общедоступной (публичной) библиотеке», №7-НК «Сведения об организации культурно-досугового типа», форма государственной статистической отчетности №11-НК «Сведения о работе парка культуры и отдыха (городского сада)», утвержденные приказом Федеральной службы государственной статистики от 18.10.2021 №713.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Значение показателя рассчитывается ежеквартально по формуле: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Дмук = (Кзмук / Окзмук) x 100%, где: </w:t>
      </w:r>
    </w:p>
    <w:p w:rsidR="00BF0F03" w:rsidRPr="00BF0F03" w:rsidRDefault="00777FB9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Дмук –</w:t>
      </w:r>
      <w:r w:rsidR="00BF0F03" w:rsidRPr="00BF0F03">
        <w:rPr>
          <w:rFonts w:ascii="Times New Roman" w:hAnsi="Times New Roman"/>
          <w:sz w:val="28"/>
          <w:szCs w:val="28"/>
        </w:rPr>
        <w:t xml:space="preserve"> доля муниципальных учреждений культуры, находящихся в удовлетворительном состоянии;</w:t>
      </w:r>
    </w:p>
    <w:p w:rsidR="00BF0F03" w:rsidRPr="00BF0F03" w:rsidRDefault="00777FB9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Кзмук –</w:t>
      </w:r>
      <w:r w:rsidR="00BF0F03" w:rsidRPr="00BF0F03">
        <w:rPr>
          <w:rFonts w:ascii="Times New Roman" w:hAnsi="Times New Roman"/>
          <w:sz w:val="28"/>
          <w:szCs w:val="28"/>
        </w:rPr>
        <w:t xml:space="preserve"> количество зданий муниципальных учреждений культурно- досугового типа, не требующих капитального ремонта и неаварийных;</w:t>
      </w:r>
    </w:p>
    <w:p w:rsidR="00BF0F03" w:rsidRPr="00BF0F03" w:rsidRDefault="00777FB9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Окзмук –</w:t>
      </w:r>
      <w:r w:rsidR="00BF0F03" w:rsidRPr="00BF0F03">
        <w:rPr>
          <w:rFonts w:ascii="Times New Roman" w:hAnsi="Times New Roman"/>
          <w:sz w:val="28"/>
          <w:szCs w:val="28"/>
        </w:rPr>
        <w:t xml:space="preserve"> общее количество зданий муниципальных учреждений культурно-досугового типа.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F0F03" w:rsidRPr="00BF0F03" w:rsidRDefault="00777FB9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Целевой показатель 1.3.2.</w:t>
      </w:r>
      <w:r w:rsidR="00BF0F03" w:rsidRPr="00BF0F03">
        <w:rPr>
          <w:rFonts w:ascii="Times New Roman" w:hAnsi="Times New Roman"/>
          <w:bCs/>
          <w:sz w:val="28"/>
          <w:szCs w:val="28"/>
        </w:rPr>
        <w:t>Доля исполненных предписаний надзорных органов в общем количестве таких предписаний в отношении учреждений культуры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Источник информации – статистика управления культуры и спорта Березовского городского округа.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Значение показателя рассчитывается ежеквартально по формуле: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Дип= (Кип/Окп) x 100%, где: 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Дип – доля исполненных предписаний надзорных органов в общем количестве таких предписаний в отношении учреждений культуры;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Кип – количество исполненных предписаний надзорных органов;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Окп – общее количество имеющихся в отчетный период предписаний надзорных органов.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F0F03" w:rsidRPr="00BF0F03" w:rsidRDefault="00777FB9" w:rsidP="00777F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Целевой показатель 1.4.1.</w:t>
      </w:r>
      <w:r w:rsidR="00BF0F03" w:rsidRPr="00BF0F03">
        <w:rPr>
          <w:rFonts w:ascii="Times New Roman" w:hAnsi="Times New Roman"/>
          <w:bCs/>
          <w:sz w:val="28"/>
          <w:szCs w:val="28"/>
        </w:rPr>
        <w:t>Доля расходов на культуру предусмотренных муниципальной программой Березовского городского округа «Развитие культуры, физической культуры и спорта, организация работы с молодежью в Березовском городском округе до 2028 года» в общем объеме расходов бюджета Березовского городского округа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bCs/>
          <w:sz w:val="28"/>
          <w:szCs w:val="28"/>
        </w:rPr>
      </w:pP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Источник информации:</w:t>
      </w:r>
    </w:p>
    <w:p w:rsidR="00BF0F03" w:rsidRPr="00BF0F03" w:rsidRDefault="00BF0F03" w:rsidP="00BF0F0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lastRenderedPageBreak/>
        <w:t>1)Статистика управления культуры и спорта Березовского городского округа;</w:t>
      </w:r>
    </w:p>
    <w:p w:rsidR="00BF0F03" w:rsidRPr="00BF0F03" w:rsidRDefault="00BF0F03" w:rsidP="00BF0F0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2)Информация</w:t>
      </w:r>
      <w:r w:rsidR="00777FB9">
        <w:rPr>
          <w:rFonts w:ascii="Times New Roman" w:hAnsi="Times New Roman"/>
          <w:sz w:val="28"/>
          <w:szCs w:val="28"/>
        </w:rPr>
        <w:t xml:space="preserve">   </w:t>
      </w:r>
      <w:r w:rsidRPr="00BF0F03">
        <w:rPr>
          <w:rFonts w:ascii="Times New Roman" w:hAnsi="Times New Roman"/>
          <w:sz w:val="28"/>
          <w:szCs w:val="28"/>
        </w:rPr>
        <w:t xml:space="preserve"> управления</w:t>
      </w:r>
      <w:r w:rsidR="00777FB9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 xml:space="preserve"> </w:t>
      </w:r>
      <w:r w:rsidR="00777FB9">
        <w:rPr>
          <w:rFonts w:ascii="Times New Roman" w:hAnsi="Times New Roman"/>
          <w:sz w:val="28"/>
          <w:szCs w:val="28"/>
        </w:rPr>
        <w:t xml:space="preserve">  </w:t>
      </w:r>
      <w:r w:rsidRPr="00BF0F03">
        <w:rPr>
          <w:rFonts w:ascii="Times New Roman" w:hAnsi="Times New Roman"/>
          <w:sz w:val="28"/>
          <w:szCs w:val="28"/>
        </w:rPr>
        <w:t>финансов</w:t>
      </w:r>
      <w:r w:rsidR="00777FB9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 xml:space="preserve"> </w:t>
      </w:r>
      <w:r w:rsidR="00777FB9">
        <w:rPr>
          <w:rFonts w:ascii="Times New Roman" w:hAnsi="Times New Roman"/>
          <w:sz w:val="28"/>
          <w:szCs w:val="28"/>
        </w:rPr>
        <w:t xml:space="preserve">  </w:t>
      </w:r>
      <w:r w:rsidRPr="00BF0F03">
        <w:rPr>
          <w:rFonts w:ascii="Times New Roman" w:hAnsi="Times New Roman"/>
          <w:sz w:val="28"/>
          <w:szCs w:val="28"/>
        </w:rPr>
        <w:t>Березовского</w:t>
      </w:r>
      <w:r w:rsidR="00777FB9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 xml:space="preserve"> </w:t>
      </w:r>
      <w:r w:rsidR="00777FB9">
        <w:rPr>
          <w:rFonts w:ascii="Times New Roman" w:hAnsi="Times New Roman"/>
          <w:sz w:val="28"/>
          <w:szCs w:val="28"/>
        </w:rPr>
        <w:t xml:space="preserve">   </w:t>
      </w:r>
      <w:r w:rsidRPr="00BF0F03">
        <w:rPr>
          <w:rFonts w:ascii="Times New Roman" w:hAnsi="Times New Roman"/>
          <w:sz w:val="28"/>
          <w:szCs w:val="28"/>
        </w:rPr>
        <w:t>городского</w:t>
      </w:r>
      <w:r w:rsidR="00777FB9">
        <w:rPr>
          <w:rFonts w:ascii="Times New Roman" w:hAnsi="Times New Roman"/>
          <w:sz w:val="28"/>
          <w:szCs w:val="28"/>
        </w:rPr>
        <w:t xml:space="preserve">    </w:t>
      </w:r>
      <w:r w:rsidRPr="00BF0F03">
        <w:rPr>
          <w:rFonts w:ascii="Times New Roman" w:hAnsi="Times New Roman"/>
          <w:sz w:val="28"/>
          <w:szCs w:val="28"/>
        </w:rPr>
        <w:t xml:space="preserve"> округа.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Значение показателя рассчитывается ежеквартально как отношение расходов по подпрограмме «Развитие культуры» муниципальной программой «Развитие культуры, физической культуры и спорта, организация работы с молодежью в Березовском городском округе до 2028 года» в общем объеме расходов бюджета Березовского городского округа.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F0F03" w:rsidRPr="00BF0F03" w:rsidRDefault="00777FB9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Целевой показатель 1.4.2.</w:t>
      </w:r>
      <w:r w:rsidR="00BF0F03" w:rsidRPr="00BF0F03">
        <w:rPr>
          <w:rFonts w:ascii="Times New Roman" w:hAnsi="Times New Roman"/>
          <w:bCs/>
          <w:sz w:val="28"/>
          <w:szCs w:val="28"/>
        </w:rPr>
        <w:t>Количество участников клубных формирований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bCs/>
          <w:sz w:val="28"/>
          <w:szCs w:val="28"/>
        </w:rPr>
      </w:pPr>
    </w:p>
    <w:p w:rsidR="00BF0F03" w:rsidRPr="00BF0F03" w:rsidRDefault="00777FB9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Источник  информации –</w:t>
      </w:r>
      <w:r w:rsidR="00BF0F03" w:rsidRPr="00BF0F03">
        <w:rPr>
          <w:rFonts w:ascii="Times New Roman" w:hAnsi="Times New Roman"/>
          <w:sz w:val="28"/>
          <w:szCs w:val="28"/>
        </w:rPr>
        <w:t xml:space="preserve"> форма</w:t>
      </w:r>
      <w:r>
        <w:rPr>
          <w:rFonts w:ascii="Times New Roman" w:hAnsi="Times New Roman"/>
          <w:sz w:val="28"/>
          <w:szCs w:val="28"/>
        </w:rPr>
        <w:t xml:space="preserve"> </w:t>
      </w:r>
      <w:r w:rsidR="00BF0F03" w:rsidRPr="00BF0F03">
        <w:rPr>
          <w:rFonts w:ascii="Times New Roman" w:hAnsi="Times New Roman"/>
          <w:sz w:val="28"/>
          <w:szCs w:val="28"/>
        </w:rPr>
        <w:t xml:space="preserve"> федерального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BF0F03" w:rsidRPr="00BF0F03">
        <w:rPr>
          <w:rFonts w:ascii="Times New Roman" w:hAnsi="Times New Roman"/>
          <w:sz w:val="28"/>
          <w:szCs w:val="28"/>
        </w:rPr>
        <w:t xml:space="preserve"> статистического</w:t>
      </w:r>
      <w:r>
        <w:rPr>
          <w:rFonts w:ascii="Times New Roman" w:hAnsi="Times New Roman"/>
          <w:sz w:val="28"/>
          <w:szCs w:val="28"/>
        </w:rPr>
        <w:t xml:space="preserve">  </w:t>
      </w:r>
      <w:r w:rsidR="00BF0F03" w:rsidRPr="00BF0F03">
        <w:rPr>
          <w:rFonts w:ascii="Times New Roman" w:hAnsi="Times New Roman"/>
          <w:sz w:val="28"/>
          <w:szCs w:val="28"/>
        </w:rPr>
        <w:t xml:space="preserve"> наблюдения №7-НК «Сведения об организации культурно-досугового типа», утвержденные приказом Федеральной службы государстве</w:t>
      </w:r>
      <w:r>
        <w:rPr>
          <w:rFonts w:ascii="Times New Roman" w:hAnsi="Times New Roman"/>
          <w:sz w:val="28"/>
          <w:szCs w:val="28"/>
        </w:rPr>
        <w:t>нной статистики от 18.10.2021 №</w:t>
      </w:r>
      <w:r w:rsidR="00BF0F03" w:rsidRPr="00BF0F03">
        <w:rPr>
          <w:rFonts w:ascii="Times New Roman" w:hAnsi="Times New Roman"/>
          <w:sz w:val="28"/>
          <w:szCs w:val="28"/>
        </w:rPr>
        <w:t>713.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Значение показателя определяется ежеквартально количеством </w:t>
      </w:r>
      <w:r w:rsidRPr="00BF0F03">
        <w:rPr>
          <w:rFonts w:ascii="Times New Roman" w:hAnsi="Times New Roman"/>
          <w:bCs/>
          <w:sz w:val="28"/>
          <w:szCs w:val="28"/>
        </w:rPr>
        <w:t>участников клубных  формирований культурно-досуговых учреждений, выраженным в тыс. человек.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BF0F03" w:rsidRPr="00BF0F03" w:rsidRDefault="00777FB9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Целевой показатель 1.4.3.</w:t>
      </w:r>
      <w:r w:rsidR="00BF0F03" w:rsidRPr="00BF0F03">
        <w:rPr>
          <w:rFonts w:ascii="Times New Roman" w:hAnsi="Times New Roman"/>
          <w:bCs/>
          <w:sz w:val="28"/>
          <w:szCs w:val="28"/>
        </w:rPr>
        <w:t>Количество обращений Березовского городского округа к порталу «Культура-Урала.рф»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bCs/>
          <w:sz w:val="28"/>
          <w:szCs w:val="28"/>
        </w:rPr>
      </w:pP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Источник информации – статистические данные Министерства культуры Свердловской области.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Значение </w:t>
      </w:r>
      <w:r w:rsidR="00777FB9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 xml:space="preserve">показателя </w:t>
      </w:r>
      <w:r w:rsidR="00777FB9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 xml:space="preserve">определяется </w:t>
      </w:r>
      <w:r w:rsidR="00777FB9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 xml:space="preserve">ежеквартально </w:t>
      </w:r>
      <w:r w:rsidR="00777FB9">
        <w:rPr>
          <w:rFonts w:ascii="Times New Roman" w:hAnsi="Times New Roman"/>
          <w:sz w:val="28"/>
          <w:szCs w:val="28"/>
        </w:rPr>
        <w:t xml:space="preserve">  </w:t>
      </w:r>
      <w:r w:rsidRPr="00BF0F03">
        <w:rPr>
          <w:rFonts w:ascii="Times New Roman" w:hAnsi="Times New Roman"/>
          <w:sz w:val="28"/>
          <w:szCs w:val="28"/>
        </w:rPr>
        <w:t>количеством</w:t>
      </w:r>
      <w:r w:rsidR="00777FB9">
        <w:rPr>
          <w:rFonts w:ascii="Times New Roman" w:hAnsi="Times New Roman"/>
          <w:sz w:val="28"/>
          <w:szCs w:val="28"/>
        </w:rPr>
        <w:t xml:space="preserve">  </w:t>
      </w:r>
      <w:r w:rsidRPr="00BF0F03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bCs/>
          <w:sz w:val="28"/>
          <w:szCs w:val="28"/>
        </w:rPr>
        <w:t>обращений</w:t>
      </w:r>
      <w:r w:rsidR="00777FB9">
        <w:rPr>
          <w:rFonts w:ascii="Times New Roman" w:hAnsi="Times New Roman"/>
          <w:bCs/>
          <w:sz w:val="28"/>
          <w:szCs w:val="28"/>
        </w:rPr>
        <w:t xml:space="preserve">  </w:t>
      </w:r>
      <w:r w:rsidRPr="00BF0F03">
        <w:rPr>
          <w:rFonts w:ascii="Times New Roman" w:hAnsi="Times New Roman"/>
          <w:bCs/>
          <w:sz w:val="28"/>
          <w:szCs w:val="28"/>
        </w:rPr>
        <w:t xml:space="preserve"> </w:t>
      </w:r>
      <w:r w:rsidR="00777FB9">
        <w:rPr>
          <w:rFonts w:ascii="Times New Roman" w:hAnsi="Times New Roman"/>
          <w:bCs/>
          <w:sz w:val="28"/>
          <w:szCs w:val="28"/>
        </w:rPr>
        <w:t xml:space="preserve"> </w:t>
      </w:r>
      <w:r w:rsidRPr="00BF0F03">
        <w:rPr>
          <w:rFonts w:ascii="Times New Roman" w:hAnsi="Times New Roman"/>
          <w:bCs/>
          <w:sz w:val="28"/>
          <w:szCs w:val="28"/>
        </w:rPr>
        <w:t xml:space="preserve">Березовского </w:t>
      </w:r>
      <w:r w:rsidR="00777FB9">
        <w:rPr>
          <w:rFonts w:ascii="Times New Roman" w:hAnsi="Times New Roman"/>
          <w:bCs/>
          <w:sz w:val="28"/>
          <w:szCs w:val="28"/>
        </w:rPr>
        <w:t xml:space="preserve">   </w:t>
      </w:r>
      <w:r w:rsidRPr="00BF0F03">
        <w:rPr>
          <w:rFonts w:ascii="Times New Roman" w:hAnsi="Times New Roman"/>
          <w:bCs/>
          <w:sz w:val="28"/>
          <w:szCs w:val="28"/>
        </w:rPr>
        <w:t>городского</w:t>
      </w:r>
      <w:r w:rsidR="00777FB9">
        <w:rPr>
          <w:rFonts w:ascii="Times New Roman" w:hAnsi="Times New Roman"/>
          <w:bCs/>
          <w:sz w:val="28"/>
          <w:szCs w:val="28"/>
        </w:rPr>
        <w:t xml:space="preserve">  </w:t>
      </w:r>
      <w:r w:rsidRPr="00BF0F03">
        <w:rPr>
          <w:rFonts w:ascii="Times New Roman" w:hAnsi="Times New Roman"/>
          <w:bCs/>
          <w:sz w:val="28"/>
          <w:szCs w:val="28"/>
        </w:rPr>
        <w:t xml:space="preserve"> округа</w:t>
      </w:r>
      <w:r w:rsidR="00777FB9">
        <w:rPr>
          <w:rFonts w:ascii="Times New Roman" w:hAnsi="Times New Roman"/>
          <w:bCs/>
          <w:sz w:val="28"/>
          <w:szCs w:val="28"/>
        </w:rPr>
        <w:t xml:space="preserve">  </w:t>
      </w:r>
      <w:r w:rsidRPr="00BF0F03">
        <w:rPr>
          <w:rFonts w:ascii="Times New Roman" w:hAnsi="Times New Roman"/>
          <w:bCs/>
          <w:sz w:val="28"/>
          <w:szCs w:val="28"/>
        </w:rPr>
        <w:t xml:space="preserve"> к</w:t>
      </w:r>
      <w:r w:rsidR="00777FB9">
        <w:rPr>
          <w:rFonts w:ascii="Times New Roman" w:hAnsi="Times New Roman"/>
          <w:bCs/>
          <w:sz w:val="28"/>
          <w:szCs w:val="28"/>
        </w:rPr>
        <w:t xml:space="preserve">  </w:t>
      </w:r>
      <w:r w:rsidRPr="00BF0F03">
        <w:rPr>
          <w:rFonts w:ascii="Times New Roman" w:hAnsi="Times New Roman"/>
          <w:bCs/>
          <w:sz w:val="28"/>
          <w:szCs w:val="28"/>
        </w:rPr>
        <w:t xml:space="preserve"> порталу </w:t>
      </w:r>
      <w:r w:rsidR="00777FB9">
        <w:rPr>
          <w:rFonts w:ascii="Times New Roman" w:hAnsi="Times New Roman"/>
          <w:bCs/>
          <w:sz w:val="28"/>
          <w:szCs w:val="28"/>
        </w:rPr>
        <w:t xml:space="preserve">   </w:t>
      </w:r>
      <w:r w:rsidRPr="00BF0F03">
        <w:rPr>
          <w:rFonts w:ascii="Times New Roman" w:hAnsi="Times New Roman"/>
          <w:bCs/>
          <w:sz w:val="28"/>
          <w:szCs w:val="28"/>
        </w:rPr>
        <w:t>«Культура-Урала.рф».</w:t>
      </w:r>
      <w:r w:rsidRPr="00BF0F03">
        <w:rPr>
          <w:rFonts w:ascii="Times New Roman" w:hAnsi="Times New Roman"/>
          <w:sz w:val="28"/>
          <w:szCs w:val="28"/>
        </w:rPr>
        <w:t xml:space="preserve"> 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F0F03" w:rsidRPr="00BF0F03" w:rsidRDefault="00777FB9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Целевой показатель 1.4.4.</w:t>
      </w:r>
      <w:r w:rsidR="00BF0F03" w:rsidRPr="00BF0F03">
        <w:rPr>
          <w:rFonts w:ascii="Times New Roman" w:hAnsi="Times New Roman"/>
          <w:sz w:val="28"/>
          <w:szCs w:val="28"/>
        </w:rPr>
        <w:t xml:space="preserve">Количество </w:t>
      </w:r>
      <w:bookmarkStart w:id="1" w:name="_Hlk114739894"/>
      <w:r w:rsidR="00BF0F03" w:rsidRPr="00BF0F03">
        <w:rPr>
          <w:rFonts w:ascii="Times New Roman" w:hAnsi="Times New Roman"/>
          <w:sz w:val="28"/>
          <w:szCs w:val="28"/>
        </w:rPr>
        <w:t>волонтеров,</w:t>
      </w:r>
      <w:bookmarkEnd w:id="1"/>
      <w:r w:rsidR="00BF0F03" w:rsidRPr="00BF0F03">
        <w:rPr>
          <w:rFonts w:ascii="Times New Roman" w:hAnsi="Times New Roman"/>
          <w:sz w:val="28"/>
          <w:szCs w:val="28"/>
        </w:rPr>
        <w:t xml:space="preserve"> вовлеченных в программу «Волонтеры культуры», Березовского городского округа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bCs/>
          <w:sz w:val="28"/>
          <w:szCs w:val="28"/>
        </w:rPr>
      </w:pPr>
    </w:p>
    <w:p w:rsidR="00BF0F03" w:rsidRPr="00BF0F03" w:rsidRDefault="00777FB9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Источник информации –</w:t>
      </w:r>
      <w:r w:rsidR="00BF0F03" w:rsidRPr="00BF0F03">
        <w:rPr>
          <w:rFonts w:ascii="Times New Roman" w:hAnsi="Times New Roman"/>
          <w:sz w:val="28"/>
          <w:szCs w:val="28"/>
        </w:rPr>
        <w:t xml:space="preserve"> статистика управления культуры и спорта Березовского городского округа.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Значение показателя определяется ежеквартально количеством </w:t>
      </w:r>
      <w:r w:rsidRPr="00BF0F03">
        <w:rPr>
          <w:rFonts w:ascii="Times New Roman" w:hAnsi="Times New Roman"/>
          <w:bCs/>
          <w:sz w:val="28"/>
          <w:szCs w:val="28"/>
        </w:rPr>
        <w:t xml:space="preserve">человек - </w:t>
      </w:r>
      <w:r w:rsidRPr="00BF0F03">
        <w:rPr>
          <w:rFonts w:ascii="Times New Roman" w:hAnsi="Times New Roman"/>
          <w:sz w:val="28"/>
          <w:szCs w:val="28"/>
        </w:rPr>
        <w:t>волонтеров,</w:t>
      </w:r>
      <w:r w:rsidRPr="00BF0F03">
        <w:rPr>
          <w:rFonts w:ascii="Times New Roman" w:hAnsi="Times New Roman"/>
          <w:bCs/>
          <w:sz w:val="28"/>
          <w:szCs w:val="28"/>
        </w:rPr>
        <w:t xml:space="preserve"> вовлеченных </w:t>
      </w:r>
      <w:r w:rsidRPr="00BF0F03">
        <w:rPr>
          <w:rFonts w:ascii="Times New Roman" w:hAnsi="Times New Roman"/>
          <w:sz w:val="28"/>
          <w:szCs w:val="28"/>
        </w:rPr>
        <w:t>в программу «Волонтеры культуры»</w:t>
      </w:r>
      <w:r w:rsidRPr="00BF0F03">
        <w:rPr>
          <w:rFonts w:ascii="Times New Roman" w:hAnsi="Times New Roman"/>
          <w:bCs/>
          <w:sz w:val="28"/>
          <w:szCs w:val="28"/>
        </w:rPr>
        <w:t>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F0F03" w:rsidRPr="00BF0F03" w:rsidRDefault="00777FB9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Целевой показатель 1.5.1.</w:t>
      </w:r>
      <w:r w:rsidR="00BF0F03" w:rsidRPr="00BF0F03">
        <w:rPr>
          <w:rFonts w:ascii="Times New Roman" w:hAnsi="Times New Roman"/>
          <w:bCs/>
          <w:sz w:val="28"/>
          <w:szCs w:val="28"/>
        </w:rPr>
        <w:t>Соотношение средней заработной платы работников учреждений культуры к средней заработной плате по экономике в Свердловской области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Источник информации:</w:t>
      </w:r>
    </w:p>
    <w:p w:rsidR="00777FB9" w:rsidRPr="00BF0F03" w:rsidRDefault="00BF0F03" w:rsidP="00777FB9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1)Статистика управления культуры и спорта Березовского городского округа;</w:t>
      </w:r>
    </w:p>
    <w:p w:rsidR="00BF0F03" w:rsidRPr="00BF0F03" w:rsidRDefault="00BF0F03" w:rsidP="00BF0F0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lastRenderedPageBreak/>
        <w:t>2)Информация</w:t>
      </w:r>
      <w:r w:rsidR="00777FB9">
        <w:rPr>
          <w:rFonts w:ascii="Times New Roman" w:hAnsi="Times New Roman"/>
          <w:sz w:val="28"/>
          <w:szCs w:val="28"/>
        </w:rPr>
        <w:t xml:space="preserve">  </w:t>
      </w:r>
      <w:r w:rsidRPr="00BF0F03">
        <w:rPr>
          <w:rFonts w:ascii="Times New Roman" w:hAnsi="Times New Roman"/>
          <w:sz w:val="28"/>
          <w:szCs w:val="28"/>
        </w:rPr>
        <w:t xml:space="preserve"> </w:t>
      </w:r>
      <w:r w:rsidR="00777FB9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 xml:space="preserve">управления </w:t>
      </w:r>
      <w:r w:rsidR="00777FB9">
        <w:rPr>
          <w:rFonts w:ascii="Times New Roman" w:hAnsi="Times New Roman"/>
          <w:sz w:val="28"/>
          <w:szCs w:val="28"/>
        </w:rPr>
        <w:t xml:space="preserve">   </w:t>
      </w:r>
      <w:r w:rsidRPr="00BF0F03">
        <w:rPr>
          <w:rFonts w:ascii="Times New Roman" w:hAnsi="Times New Roman"/>
          <w:sz w:val="28"/>
          <w:szCs w:val="28"/>
        </w:rPr>
        <w:t>финансов</w:t>
      </w:r>
      <w:r w:rsidR="00777FB9">
        <w:rPr>
          <w:rFonts w:ascii="Times New Roman" w:hAnsi="Times New Roman"/>
          <w:sz w:val="28"/>
          <w:szCs w:val="28"/>
        </w:rPr>
        <w:t xml:space="preserve">   </w:t>
      </w:r>
      <w:r w:rsidRPr="00BF0F03">
        <w:rPr>
          <w:rFonts w:ascii="Times New Roman" w:hAnsi="Times New Roman"/>
          <w:sz w:val="28"/>
          <w:szCs w:val="28"/>
        </w:rPr>
        <w:t xml:space="preserve"> Березовского</w:t>
      </w:r>
      <w:r w:rsidR="00777FB9">
        <w:rPr>
          <w:rFonts w:ascii="Times New Roman" w:hAnsi="Times New Roman"/>
          <w:sz w:val="28"/>
          <w:szCs w:val="28"/>
        </w:rPr>
        <w:t xml:space="preserve">    </w:t>
      </w:r>
      <w:r w:rsidRPr="00BF0F03">
        <w:rPr>
          <w:rFonts w:ascii="Times New Roman" w:hAnsi="Times New Roman"/>
          <w:sz w:val="28"/>
          <w:szCs w:val="28"/>
        </w:rPr>
        <w:t xml:space="preserve"> городского </w:t>
      </w:r>
      <w:r w:rsidR="00777FB9">
        <w:rPr>
          <w:rFonts w:ascii="Times New Roman" w:hAnsi="Times New Roman"/>
          <w:sz w:val="28"/>
          <w:szCs w:val="28"/>
        </w:rPr>
        <w:t xml:space="preserve">    </w:t>
      </w:r>
      <w:r w:rsidRPr="00BF0F03">
        <w:rPr>
          <w:rFonts w:ascii="Times New Roman" w:hAnsi="Times New Roman"/>
          <w:sz w:val="28"/>
          <w:szCs w:val="28"/>
        </w:rPr>
        <w:t>округа.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Значение  показателя   рассчитывается  ежеквартально как   отношение средней заработной платы  работников  муниципальных  учреждений  культуры к средней </w:t>
      </w:r>
      <w:r w:rsidR="00777FB9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 xml:space="preserve">заработной </w:t>
      </w:r>
      <w:r w:rsidR="00777FB9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 xml:space="preserve">плате  </w:t>
      </w:r>
      <w:r w:rsidR="00777FB9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>в экономике Свердловской области, умноженное на 100 процентов.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F0F03" w:rsidRPr="00BF0F03" w:rsidRDefault="00777FB9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Целевой показатель 1.5.2.</w:t>
      </w:r>
      <w:r w:rsidR="00BF0F03" w:rsidRPr="00BF0F03">
        <w:rPr>
          <w:rFonts w:ascii="Times New Roman" w:hAnsi="Times New Roman"/>
          <w:bCs/>
          <w:sz w:val="28"/>
          <w:szCs w:val="28"/>
        </w:rPr>
        <w:t>Среднесписочная численность работников учреждений культуры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Исто</w:t>
      </w:r>
      <w:r w:rsidR="00777FB9">
        <w:rPr>
          <w:rFonts w:ascii="Times New Roman" w:hAnsi="Times New Roman"/>
          <w:sz w:val="28"/>
          <w:szCs w:val="28"/>
        </w:rPr>
        <w:t>чник информации –</w:t>
      </w:r>
      <w:r w:rsidRPr="00BF0F03">
        <w:rPr>
          <w:rFonts w:ascii="Times New Roman" w:hAnsi="Times New Roman"/>
          <w:sz w:val="28"/>
          <w:szCs w:val="28"/>
        </w:rPr>
        <w:t xml:space="preserve"> статистика управления культуры и спорта Березовского городского округа.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Значение показателя определяется ежеквартально на основе информации, представляемой муниципальными учреждениями культуры и расположенных на территории Березовского городского округа.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BF0F03" w:rsidRPr="00BF0F03" w:rsidRDefault="00D21B26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Целевой показатель 1.5.3.</w:t>
      </w:r>
      <w:r w:rsidR="00BF0F03" w:rsidRPr="00BF0F03">
        <w:rPr>
          <w:rFonts w:ascii="Times New Roman" w:hAnsi="Times New Roman"/>
          <w:bCs/>
          <w:sz w:val="28"/>
          <w:szCs w:val="28"/>
        </w:rPr>
        <w:t>Количество специалистов, прошедших повышение квалификации на базе Центров непрерывного образования (нарастающим итогом)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Источник информации – статистика управления культуры и спорта Березовского городского округа.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Значение показателя рассчитывается ежеквартально на основе информации, представляемой муниципальными учреждениями культуры, по количеству специалистов, прошедших повышение квалификации на базе Центров непрерывного образования в соответствии с выделенными квотами Министерства культуры Свердловской области в рамках федерального проекта «Творческие люди».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F0F03" w:rsidRPr="00BF0F03" w:rsidRDefault="00777FB9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Целевой показатель 1.6.1.</w:t>
      </w:r>
      <w:r w:rsidR="00BF0F03" w:rsidRPr="00BF0F03">
        <w:rPr>
          <w:rFonts w:ascii="Times New Roman" w:hAnsi="Times New Roman"/>
          <w:bCs/>
          <w:sz w:val="28"/>
          <w:szCs w:val="28"/>
        </w:rPr>
        <w:t xml:space="preserve">Доля объектов культуры, оборудованных системами видеонаблюдения (внутреннего и внешнего), соответствующими требованиям </w:t>
      </w:r>
      <w:r w:rsidR="00BF0F03" w:rsidRPr="00BF0F03">
        <w:rPr>
          <w:rFonts w:ascii="Times New Roman" w:hAnsi="Times New Roman"/>
          <w:color w:val="000000"/>
          <w:sz w:val="28"/>
          <w:szCs w:val="28"/>
        </w:rPr>
        <w:t>к объектам культуры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Источник информации – статистика управления культуры и спорта Березовского городского округа.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Значение показателя рассчитывается ежеквартально по формуле: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Осв=Оов/Око x 100%, где: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Осв – доля объектов культуры, оборудованных системами видеонаблюдения (внутреннего и внешнего), соответствующими требованиям законодательства Российской Федерации;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Оов – количество оборудованных объектов системами видеонаблюдения (внутреннего и внешнего), соответствующих требованиям законодательства Российской Федерации, в том числе дооборудованных объектов в отчетный период;</w:t>
      </w:r>
    </w:p>
    <w:p w:rsidR="00777FB9" w:rsidRPr="00777FB9" w:rsidRDefault="00BF0F03" w:rsidP="00777F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Око – общее количество объектов культуры.</w:t>
      </w:r>
    </w:p>
    <w:p w:rsidR="00BF0F03" w:rsidRPr="00BF0F03" w:rsidRDefault="00777FB9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Целевой показатель 1.6.2.</w:t>
      </w:r>
      <w:r w:rsidR="00BF0F03" w:rsidRPr="00BF0F03">
        <w:rPr>
          <w:rFonts w:ascii="Times New Roman" w:hAnsi="Times New Roman"/>
          <w:bCs/>
          <w:sz w:val="28"/>
          <w:szCs w:val="28"/>
        </w:rPr>
        <w:t>Доля объектов культуры, у которых произведена замена и (или) укрепление оконных проемов и дверных конструкций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Источник информации – статистика управления культуры и спорта Березовского городского округа.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Значение показателя рассчитывается ежеквартально по формуле: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Уоп=Оуп/Око x 100%, где: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Уоп – доля объектов культуры, у которых произведена замена и (или) укрепление оконных проемов и дверных конструкций;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Оуп – количество </w:t>
      </w:r>
      <w:r w:rsidR="00777FB9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 xml:space="preserve">объектов </w:t>
      </w:r>
      <w:r w:rsidR="00777FB9">
        <w:rPr>
          <w:rFonts w:ascii="Times New Roman" w:hAnsi="Times New Roman"/>
          <w:sz w:val="28"/>
          <w:szCs w:val="28"/>
        </w:rPr>
        <w:t xml:space="preserve">  </w:t>
      </w:r>
      <w:r w:rsidRPr="00BF0F03">
        <w:rPr>
          <w:rFonts w:ascii="Times New Roman" w:hAnsi="Times New Roman"/>
          <w:sz w:val="28"/>
          <w:szCs w:val="28"/>
        </w:rPr>
        <w:t>культуры,</w:t>
      </w:r>
      <w:r w:rsidR="00777FB9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 xml:space="preserve"> </w:t>
      </w:r>
      <w:r w:rsidR="00777FB9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 xml:space="preserve">у </w:t>
      </w:r>
      <w:r w:rsidR="00777FB9">
        <w:rPr>
          <w:rFonts w:ascii="Times New Roman" w:hAnsi="Times New Roman"/>
          <w:sz w:val="28"/>
          <w:szCs w:val="28"/>
        </w:rPr>
        <w:t xml:space="preserve">  </w:t>
      </w:r>
      <w:r w:rsidRPr="00BF0F03">
        <w:rPr>
          <w:rFonts w:ascii="Times New Roman" w:hAnsi="Times New Roman"/>
          <w:sz w:val="28"/>
          <w:szCs w:val="28"/>
        </w:rPr>
        <w:t xml:space="preserve">которых </w:t>
      </w:r>
      <w:r w:rsidR="00777FB9">
        <w:rPr>
          <w:rFonts w:ascii="Times New Roman" w:hAnsi="Times New Roman"/>
          <w:sz w:val="28"/>
          <w:szCs w:val="28"/>
        </w:rPr>
        <w:t xml:space="preserve">  </w:t>
      </w:r>
      <w:r w:rsidRPr="00BF0F03">
        <w:rPr>
          <w:rFonts w:ascii="Times New Roman" w:hAnsi="Times New Roman"/>
          <w:sz w:val="28"/>
          <w:szCs w:val="28"/>
        </w:rPr>
        <w:t>произведена</w:t>
      </w:r>
      <w:r w:rsidR="00777FB9">
        <w:rPr>
          <w:rFonts w:ascii="Times New Roman" w:hAnsi="Times New Roman"/>
          <w:sz w:val="28"/>
          <w:szCs w:val="28"/>
        </w:rPr>
        <w:t xml:space="preserve">  </w:t>
      </w:r>
      <w:r w:rsidRPr="00BF0F03">
        <w:rPr>
          <w:rFonts w:ascii="Times New Roman" w:hAnsi="Times New Roman"/>
          <w:sz w:val="28"/>
          <w:szCs w:val="28"/>
        </w:rPr>
        <w:t xml:space="preserve"> замена </w:t>
      </w:r>
      <w:r w:rsidR="00777FB9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>и</w:t>
      </w:r>
      <w:r w:rsidR="00777FB9">
        <w:rPr>
          <w:rFonts w:ascii="Times New Roman" w:hAnsi="Times New Roman"/>
          <w:sz w:val="28"/>
          <w:szCs w:val="28"/>
        </w:rPr>
        <w:t xml:space="preserve">  </w:t>
      </w:r>
      <w:r w:rsidRPr="00BF0F03">
        <w:rPr>
          <w:rFonts w:ascii="Times New Roman" w:hAnsi="Times New Roman"/>
          <w:sz w:val="28"/>
          <w:szCs w:val="28"/>
        </w:rPr>
        <w:t xml:space="preserve"> (или) </w:t>
      </w:r>
      <w:r w:rsidR="00777FB9">
        <w:rPr>
          <w:rFonts w:ascii="Times New Roman" w:hAnsi="Times New Roman"/>
          <w:sz w:val="28"/>
          <w:szCs w:val="28"/>
        </w:rPr>
        <w:t xml:space="preserve">  </w:t>
      </w:r>
      <w:r w:rsidRPr="00BF0F03">
        <w:rPr>
          <w:rFonts w:ascii="Times New Roman" w:hAnsi="Times New Roman"/>
          <w:sz w:val="28"/>
          <w:szCs w:val="28"/>
        </w:rPr>
        <w:t xml:space="preserve">укрепление </w:t>
      </w:r>
      <w:r w:rsidR="00777FB9">
        <w:rPr>
          <w:rFonts w:ascii="Times New Roman" w:hAnsi="Times New Roman"/>
          <w:sz w:val="28"/>
          <w:szCs w:val="28"/>
        </w:rPr>
        <w:t xml:space="preserve">   </w:t>
      </w:r>
      <w:r w:rsidRPr="00BF0F03">
        <w:rPr>
          <w:rFonts w:ascii="Times New Roman" w:hAnsi="Times New Roman"/>
          <w:sz w:val="28"/>
          <w:szCs w:val="28"/>
        </w:rPr>
        <w:t>оконных</w:t>
      </w:r>
      <w:r w:rsidR="00777FB9">
        <w:rPr>
          <w:rFonts w:ascii="Times New Roman" w:hAnsi="Times New Roman"/>
          <w:sz w:val="28"/>
          <w:szCs w:val="28"/>
        </w:rPr>
        <w:t xml:space="preserve">  </w:t>
      </w:r>
      <w:r w:rsidRPr="00BF0F03">
        <w:rPr>
          <w:rFonts w:ascii="Times New Roman" w:hAnsi="Times New Roman"/>
          <w:sz w:val="28"/>
          <w:szCs w:val="28"/>
        </w:rPr>
        <w:t xml:space="preserve"> проемов</w:t>
      </w:r>
      <w:r w:rsidR="00777FB9">
        <w:rPr>
          <w:rFonts w:ascii="Times New Roman" w:hAnsi="Times New Roman"/>
          <w:sz w:val="28"/>
          <w:szCs w:val="28"/>
        </w:rPr>
        <w:t xml:space="preserve">  </w:t>
      </w:r>
      <w:r w:rsidRPr="00BF0F03">
        <w:rPr>
          <w:rFonts w:ascii="Times New Roman" w:hAnsi="Times New Roman"/>
          <w:sz w:val="28"/>
          <w:szCs w:val="28"/>
        </w:rPr>
        <w:t xml:space="preserve"> и </w:t>
      </w:r>
      <w:r w:rsidR="00777FB9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>дверных</w:t>
      </w:r>
      <w:r w:rsidR="00777FB9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 xml:space="preserve"> конструкций,</w:t>
      </w:r>
      <w:r w:rsidR="00777FB9">
        <w:rPr>
          <w:rFonts w:ascii="Times New Roman" w:hAnsi="Times New Roman"/>
          <w:sz w:val="28"/>
          <w:szCs w:val="28"/>
        </w:rPr>
        <w:t xml:space="preserve">  </w:t>
      </w:r>
      <w:r w:rsidRPr="00BF0F03">
        <w:rPr>
          <w:rFonts w:ascii="Times New Roman" w:hAnsi="Times New Roman"/>
          <w:sz w:val="28"/>
          <w:szCs w:val="28"/>
        </w:rPr>
        <w:t xml:space="preserve"> в</w:t>
      </w:r>
      <w:r w:rsidR="00777FB9">
        <w:rPr>
          <w:rFonts w:ascii="Times New Roman" w:hAnsi="Times New Roman"/>
          <w:sz w:val="28"/>
          <w:szCs w:val="28"/>
        </w:rPr>
        <w:t xml:space="preserve">  </w:t>
      </w:r>
      <w:r w:rsidRPr="00BF0F03">
        <w:rPr>
          <w:rFonts w:ascii="Times New Roman" w:hAnsi="Times New Roman"/>
          <w:sz w:val="28"/>
          <w:szCs w:val="28"/>
        </w:rPr>
        <w:t xml:space="preserve"> том </w:t>
      </w:r>
      <w:r w:rsidR="00777FB9">
        <w:rPr>
          <w:rFonts w:ascii="Times New Roman" w:hAnsi="Times New Roman"/>
          <w:sz w:val="28"/>
          <w:szCs w:val="28"/>
        </w:rPr>
        <w:t xml:space="preserve">  </w:t>
      </w:r>
      <w:r w:rsidRPr="00BF0F03">
        <w:rPr>
          <w:rFonts w:ascii="Times New Roman" w:hAnsi="Times New Roman"/>
          <w:sz w:val="28"/>
          <w:szCs w:val="28"/>
        </w:rPr>
        <w:t>числе</w:t>
      </w:r>
      <w:r w:rsidR="00777FB9">
        <w:rPr>
          <w:rFonts w:ascii="Times New Roman" w:hAnsi="Times New Roman"/>
          <w:sz w:val="28"/>
          <w:szCs w:val="28"/>
        </w:rPr>
        <w:t xml:space="preserve">  </w:t>
      </w:r>
      <w:r w:rsidRPr="00BF0F03">
        <w:rPr>
          <w:rFonts w:ascii="Times New Roman" w:hAnsi="Times New Roman"/>
          <w:sz w:val="28"/>
          <w:szCs w:val="28"/>
        </w:rPr>
        <w:t xml:space="preserve"> у </w:t>
      </w:r>
      <w:r w:rsidR="00777FB9">
        <w:rPr>
          <w:rFonts w:ascii="Times New Roman" w:hAnsi="Times New Roman"/>
          <w:sz w:val="28"/>
          <w:szCs w:val="28"/>
        </w:rPr>
        <w:t xml:space="preserve">  </w:t>
      </w:r>
      <w:r w:rsidRPr="00BF0F03">
        <w:rPr>
          <w:rFonts w:ascii="Times New Roman" w:hAnsi="Times New Roman"/>
          <w:sz w:val="28"/>
          <w:szCs w:val="28"/>
        </w:rPr>
        <w:t xml:space="preserve">которых </w:t>
      </w:r>
      <w:r w:rsidR="00777FB9">
        <w:rPr>
          <w:rFonts w:ascii="Times New Roman" w:hAnsi="Times New Roman"/>
          <w:sz w:val="28"/>
          <w:szCs w:val="28"/>
        </w:rPr>
        <w:t xml:space="preserve">  </w:t>
      </w:r>
      <w:r w:rsidRPr="00BF0F03">
        <w:rPr>
          <w:rFonts w:ascii="Times New Roman" w:hAnsi="Times New Roman"/>
          <w:sz w:val="28"/>
          <w:szCs w:val="28"/>
        </w:rPr>
        <w:t>произведена</w:t>
      </w:r>
      <w:r w:rsidR="00777FB9">
        <w:rPr>
          <w:rFonts w:ascii="Times New Roman" w:hAnsi="Times New Roman"/>
          <w:sz w:val="28"/>
          <w:szCs w:val="28"/>
        </w:rPr>
        <w:t xml:space="preserve">  </w:t>
      </w:r>
      <w:r w:rsidRPr="00BF0F03">
        <w:rPr>
          <w:rFonts w:ascii="Times New Roman" w:hAnsi="Times New Roman"/>
          <w:sz w:val="28"/>
          <w:szCs w:val="28"/>
        </w:rPr>
        <w:t xml:space="preserve"> замена</w:t>
      </w:r>
      <w:r w:rsidR="00777FB9">
        <w:rPr>
          <w:rFonts w:ascii="Times New Roman" w:hAnsi="Times New Roman"/>
          <w:sz w:val="28"/>
          <w:szCs w:val="28"/>
        </w:rPr>
        <w:t xml:space="preserve">  </w:t>
      </w:r>
      <w:r w:rsidRPr="00BF0F03">
        <w:rPr>
          <w:rFonts w:ascii="Times New Roman" w:hAnsi="Times New Roman"/>
          <w:sz w:val="28"/>
          <w:szCs w:val="28"/>
        </w:rPr>
        <w:t xml:space="preserve"> и </w:t>
      </w:r>
      <w:r w:rsidR="00777FB9">
        <w:rPr>
          <w:rFonts w:ascii="Times New Roman" w:hAnsi="Times New Roman"/>
          <w:sz w:val="28"/>
          <w:szCs w:val="28"/>
        </w:rPr>
        <w:t xml:space="preserve">  </w:t>
      </w:r>
      <w:r w:rsidRPr="00BF0F03">
        <w:rPr>
          <w:rFonts w:ascii="Times New Roman" w:hAnsi="Times New Roman"/>
          <w:sz w:val="28"/>
          <w:szCs w:val="28"/>
        </w:rPr>
        <w:t xml:space="preserve">(или) укрепление </w:t>
      </w:r>
      <w:r w:rsidR="00777FB9">
        <w:rPr>
          <w:rFonts w:ascii="Times New Roman" w:hAnsi="Times New Roman"/>
          <w:sz w:val="28"/>
          <w:szCs w:val="28"/>
        </w:rPr>
        <w:t xml:space="preserve">  </w:t>
      </w:r>
      <w:r w:rsidRPr="00BF0F03">
        <w:rPr>
          <w:rFonts w:ascii="Times New Roman" w:hAnsi="Times New Roman"/>
          <w:sz w:val="28"/>
          <w:szCs w:val="28"/>
        </w:rPr>
        <w:t>в</w:t>
      </w:r>
      <w:r w:rsidR="00777FB9">
        <w:rPr>
          <w:rFonts w:ascii="Times New Roman" w:hAnsi="Times New Roman"/>
          <w:sz w:val="28"/>
          <w:szCs w:val="28"/>
        </w:rPr>
        <w:t xml:space="preserve">  </w:t>
      </w:r>
      <w:r w:rsidRPr="00BF0F03">
        <w:rPr>
          <w:rFonts w:ascii="Times New Roman" w:hAnsi="Times New Roman"/>
          <w:sz w:val="28"/>
          <w:szCs w:val="28"/>
        </w:rPr>
        <w:t xml:space="preserve"> отчетный</w:t>
      </w:r>
      <w:r w:rsidR="00777FB9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 xml:space="preserve"> период;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Око – общее количество объектов культуры.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F0F03" w:rsidRPr="00BF0F03" w:rsidRDefault="00777FB9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Целевой показатель 1.6.3.</w:t>
      </w:r>
      <w:r w:rsidR="00BF0F03" w:rsidRPr="00BF0F03">
        <w:rPr>
          <w:rFonts w:ascii="Times New Roman" w:hAnsi="Times New Roman"/>
          <w:bCs/>
          <w:sz w:val="28"/>
          <w:szCs w:val="28"/>
        </w:rPr>
        <w:t>Доля объектов культуры с установленными системами охранной сигнализации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Источник информации – статистика управления культуры и спорта Березовского городского округа.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Значение показателя рассчитывается ежеквартально по формуле: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Усос=Оос/Око x 100%, где: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Усос – доля объектов культуры с установленными системами охранной сигнализации;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Оос – количество </w:t>
      </w:r>
      <w:r w:rsidR="00777FB9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 xml:space="preserve">объектов </w:t>
      </w:r>
      <w:r w:rsidR="00777FB9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>культуры с установленными системами охранной сигнализации, в том числе дооборудованных объектов в отчетный период;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Око – общее количество объектов культуры.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F0F03" w:rsidRPr="00BF0F03" w:rsidRDefault="00777FB9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Целевой показатель 1.6.4.</w:t>
      </w:r>
      <w:r w:rsidR="00BF0F03" w:rsidRPr="00BF0F03">
        <w:rPr>
          <w:rFonts w:ascii="Times New Roman" w:hAnsi="Times New Roman"/>
          <w:bCs/>
          <w:sz w:val="28"/>
          <w:szCs w:val="28"/>
        </w:rPr>
        <w:t xml:space="preserve">Доля объектов культуры с </w:t>
      </w:r>
      <w:r w:rsidR="00BF0F03" w:rsidRPr="00BF0F03">
        <w:rPr>
          <w:rFonts w:ascii="Times New Roman" w:hAnsi="Times New Roman"/>
          <w:color w:val="000000"/>
          <w:sz w:val="28"/>
          <w:szCs w:val="28"/>
        </w:rPr>
        <w:t xml:space="preserve">установленными </w:t>
      </w:r>
      <w:r w:rsidR="00BF0F03" w:rsidRPr="00BF0F03">
        <w:rPr>
          <w:rFonts w:ascii="Times New Roman" w:hAnsi="Times New Roman"/>
          <w:bCs/>
          <w:sz w:val="28"/>
          <w:szCs w:val="28"/>
        </w:rPr>
        <w:t>системами экстренного оповещения</w:t>
      </w:r>
      <w:r w:rsidR="00BF0F03" w:rsidRPr="00BF0F03">
        <w:rPr>
          <w:rFonts w:ascii="Times New Roman" w:hAnsi="Times New Roman"/>
          <w:sz w:val="28"/>
          <w:szCs w:val="28"/>
        </w:rPr>
        <w:t xml:space="preserve"> работников и посетителей объектов (территорий)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Источник информации – статистика управления культуры и спорта Березовского городского округа.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Значение показателя рассчитывается ежеквартально по формуле: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Усос=Опс/Око x 100%, где: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Усос – доля </w:t>
      </w:r>
      <w:r w:rsidR="00777FB9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 xml:space="preserve">объектов </w:t>
      </w:r>
      <w:r w:rsidR="00777FB9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 xml:space="preserve">культуры </w:t>
      </w:r>
      <w:r w:rsidR="00777FB9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 xml:space="preserve">с </w:t>
      </w:r>
      <w:r w:rsidR="00777FB9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 xml:space="preserve">установленными </w:t>
      </w:r>
      <w:r w:rsidR="00777FB9">
        <w:rPr>
          <w:rFonts w:ascii="Times New Roman" w:hAnsi="Times New Roman"/>
          <w:sz w:val="28"/>
          <w:szCs w:val="28"/>
        </w:rPr>
        <w:t xml:space="preserve">   </w:t>
      </w:r>
      <w:r w:rsidRPr="00BF0F03">
        <w:rPr>
          <w:rFonts w:ascii="Times New Roman" w:hAnsi="Times New Roman"/>
          <w:bCs/>
          <w:sz w:val="28"/>
          <w:szCs w:val="28"/>
        </w:rPr>
        <w:t xml:space="preserve">системами </w:t>
      </w:r>
      <w:r w:rsidR="00777FB9">
        <w:rPr>
          <w:rFonts w:ascii="Times New Roman" w:hAnsi="Times New Roman"/>
          <w:bCs/>
          <w:sz w:val="28"/>
          <w:szCs w:val="28"/>
        </w:rPr>
        <w:t xml:space="preserve">  </w:t>
      </w:r>
      <w:r w:rsidRPr="00BF0F03">
        <w:rPr>
          <w:rFonts w:ascii="Times New Roman" w:hAnsi="Times New Roman"/>
          <w:bCs/>
          <w:sz w:val="28"/>
          <w:szCs w:val="28"/>
        </w:rPr>
        <w:t>экстренного</w:t>
      </w:r>
      <w:r w:rsidR="00777FB9">
        <w:rPr>
          <w:rFonts w:ascii="Times New Roman" w:hAnsi="Times New Roman"/>
          <w:bCs/>
          <w:sz w:val="28"/>
          <w:szCs w:val="28"/>
        </w:rPr>
        <w:t xml:space="preserve"> </w:t>
      </w:r>
      <w:r w:rsidRPr="00BF0F03">
        <w:rPr>
          <w:rFonts w:ascii="Times New Roman" w:hAnsi="Times New Roman"/>
          <w:bCs/>
          <w:sz w:val="28"/>
          <w:szCs w:val="28"/>
        </w:rPr>
        <w:t xml:space="preserve"> </w:t>
      </w:r>
      <w:r w:rsidR="00777FB9">
        <w:rPr>
          <w:rFonts w:ascii="Times New Roman" w:hAnsi="Times New Roman"/>
          <w:bCs/>
          <w:sz w:val="28"/>
          <w:szCs w:val="28"/>
        </w:rPr>
        <w:t xml:space="preserve">  </w:t>
      </w:r>
      <w:r w:rsidRPr="00BF0F03">
        <w:rPr>
          <w:rFonts w:ascii="Times New Roman" w:hAnsi="Times New Roman"/>
          <w:bCs/>
          <w:sz w:val="28"/>
          <w:szCs w:val="28"/>
        </w:rPr>
        <w:t>оповещения</w:t>
      </w:r>
      <w:r w:rsidRPr="00BF0F03">
        <w:rPr>
          <w:rFonts w:ascii="Times New Roman" w:hAnsi="Times New Roman"/>
          <w:sz w:val="28"/>
          <w:szCs w:val="28"/>
        </w:rPr>
        <w:t xml:space="preserve"> </w:t>
      </w:r>
      <w:r w:rsidR="00777FB9">
        <w:rPr>
          <w:rFonts w:ascii="Times New Roman" w:hAnsi="Times New Roman"/>
          <w:sz w:val="28"/>
          <w:szCs w:val="28"/>
        </w:rPr>
        <w:t xml:space="preserve">   </w:t>
      </w:r>
      <w:r w:rsidRPr="00BF0F03">
        <w:rPr>
          <w:rFonts w:ascii="Times New Roman" w:hAnsi="Times New Roman"/>
          <w:sz w:val="28"/>
          <w:szCs w:val="28"/>
        </w:rPr>
        <w:t>работников</w:t>
      </w:r>
      <w:r w:rsidR="00777FB9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 xml:space="preserve"> </w:t>
      </w:r>
      <w:r w:rsidR="00777FB9">
        <w:rPr>
          <w:rFonts w:ascii="Times New Roman" w:hAnsi="Times New Roman"/>
          <w:sz w:val="28"/>
          <w:szCs w:val="28"/>
        </w:rPr>
        <w:t xml:space="preserve">  </w:t>
      </w:r>
      <w:r w:rsidRPr="00BF0F03">
        <w:rPr>
          <w:rFonts w:ascii="Times New Roman" w:hAnsi="Times New Roman"/>
          <w:sz w:val="28"/>
          <w:szCs w:val="28"/>
        </w:rPr>
        <w:t>и</w:t>
      </w:r>
      <w:r w:rsidR="00777FB9">
        <w:rPr>
          <w:rFonts w:ascii="Times New Roman" w:hAnsi="Times New Roman"/>
          <w:sz w:val="28"/>
          <w:szCs w:val="28"/>
        </w:rPr>
        <w:t xml:space="preserve">  </w:t>
      </w:r>
      <w:r w:rsidRPr="00BF0F03">
        <w:rPr>
          <w:rFonts w:ascii="Times New Roman" w:hAnsi="Times New Roman"/>
          <w:sz w:val="28"/>
          <w:szCs w:val="28"/>
        </w:rPr>
        <w:t> </w:t>
      </w:r>
      <w:r w:rsidR="00777FB9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 xml:space="preserve">посетителей </w:t>
      </w:r>
      <w:r w:rsidR="00777FB9">
        <w:rPr>
          <w:rFonts w:ascii="Times New Roman" w:hAnsi="Times New Roman"/>
          <w:sz w:val="28"/>
          <w:szCs w:val="28"/>
        </w:rPr>
        <w:t xml:space="preserve">   </w:t>
      </w:r>
      <w:r w:rsidRPr="00BF0F03">
        <w:rPr>
          <w:rFonts w:ascii="Times New Roman" w:hAnsi="Times New Roman"/>
          <w:sz w:val="28"/>
          <w:szCs w:val="28"/>
        </w:rPr>
        <w:t>объектов</w:t>
      </w:r>
      <w:r w:rsidR="00777FB9">
        <w:rPr>
          <w:rFonts w:ascii="Times New Roman" w:hAnsi="Times New Roman"/>
          <w:sz w:val="28"/>
          <w:szCs w:val="28"/>
        </w:rPr>
        <w:t xml:space="preserve">    </w:t>
      </w:r>
      <w:r w:rsidRPr="00BF0F03">
        <w:rPr>
          <w:rFonts w:ascii="Times New Roman" w:hAnsi="Times New Roman"/>
          <w:sz w:val="28"/>
          <w:szCs w:val="28"/>
        </w:rPr>
        <w:t xml:space="preserve"> (территорий);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Опс – количество объектов культуры с установленными системами </w:t>
      </w:r>
      <w:r w:rsidRPr="00BF0F03">
        <w:rPr>
          <w:rFonts w:ascii="Times New Roman" w:hAnsi="Times New Roman"/>
          <w:bCs/>
          <w:sz w:val="28"/>
          <w:szCs w:val="28"/>
        </w:rPr>
        <w:t>экстренного оповещения</w:t>
      </w:r>
      <w:r w:rsidRPr="00BF0F03">
        <w:rPr>
          <w:rFonts w:ascii="Times New Roman" w:hAnsi="Times New Roman"/>
          <w:sz w:val="28"/>
          <w:szCs w:val="28"/>
        </w:rPr>
        <w:t xml:space="preserve"> работников и посетителей объектов (территорий) в отчетный период;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Око – общее количество объектов культуры.</w:t>
      </w:r>
    </w:p>
    <w:p w:rsidR="00777FB9" w:rsidRDefault="00777FB9" w:rsidP="00777F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BF0F03" w:rsidRPr="00BF0F03" w:rsidRDefault="00777FB9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Целевой показатель 2.1.1.</w:t>
      </w:r>
      <w:r w:rsidR="00BF0F03" w:rsidRPr="00BF0F03">
        <w:rPr>
          <w:rFonts w:ascii="Times New Roman" w:hAnsi="Times New Roman"/>
          <w:bCs/>
          <w:sz w:val="28"/>
          <w:szCs w:val="28"/>
        </w:rPr>
        <w:t>Доля приоритетных объектов из числа муниципальных учреждений дополнительного образования, доступных для инвалидов и других маломобильных групп населения, в общем количестве приоритетных объектов из числа таких учреждений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Источники информации: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1)статистика управления культуры и спорта Березовского городского округа;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2)паспорта доступности объектов социальной инфраструктуры муниципальных учреждений дополнительного образования Березовского городского округа, в отношении которых управление культуры и спорта Березовского городского округа осуществляет функции и полномочия учредителя.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Значение показателя рассчитывается ежеквартально по формуле: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Оди = (До / Ор) x 100, где:</w:t>
      </w:r>
    </w:p>
    <w:p w:rsidR="00BF0F03" w:rsidRPr="00BF0F03" w:rsidRDefault="00777FB9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Оди –</w:t>
      </w:r>
      <w:r w:rsidR="00BF0F03" w:rsidRPr="00BF0F03">
        <w:rPr>
          <w:rFonts w:ascii="Times New Roman" w:hAnsi="Times New Roman"/>
          <w:sz w:val="28"/>
          <w:szCs w:val="28"/>
        </w:rPr>
        <w:t xml:space="preserve"> доля приоритетных объектов, которые доступны для инвалидов и других маломобильных групп населения, из числа муниципальных учреждений дополнительного образования Березовского городского округа в общем количестве приоритетных объектов из числа таких учреждений;</w:t>
      </w:r>
    </w:p>
    <w:p w:rsidR="00BF0F03" w:rsidRPr="00BF0F03" w:rsidRDefault="00777FB9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–</w:t>
      </w:r>
      <w:r w:rsidR="00BF0F03" w:rsidRPr="00BF0F03">
        <w:rPr>
          <w:rFonts w:ascii="Times New Roman" w:hAnsi="Times New Roman"/>
          <w:sz w:val="28"/>
          <w:szCs w:val="28"/>
        </w:rPr>
        <w:t xml:space="preserve"> число дооборудованных муниципальных учреждений дополнительного образования Березовского городского округа;</w:t>
      </w:r>
    </w:p>
    <w:p w:rsidR="00BF0F03" w:rsidRPr="00BF0F03" w:rsidRDefault="00777FB9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 –</w:t>
      </w:r>
      <w:r w:rsidR="00BF0F03" w:rsidRPr="00BF0F03">
        <w:rPr>
          <w:rFonts w:ascii="Times New Roman" w:hAnsi="Times New Roman"/>
          <w:sz w:val="28"/>
          <w:szCs w:val="28"/>
        </w:rPr>
        <w:t xml:space="preserve"> общее количество приоритетных объектов муниципальных учреждений дополнительного образования Березовского городского округа.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F0F03" w:rsidRPr="00BF0F03" w:rsidRDefault="00777FB9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Целевой показатель 2.1.2.</w:t>
      </w:r>
      <w:r w:rsidR="00BF0F03" w:rsidRPr="00BF0F03">
        <w:rPr>
          <w:rFonts w:ascii="Times New Roman" w:hAnsi="Times New Roman"/>
          <w:bCs/>
          <w:sz w:val="28"/>
          <w:szCs w:val="28"/>
        </w:rPr>
        <w:t>Доля детей, привлекаемых к участию в творческих мероприятиях, в общем числе детей (ежегодно)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Источник информации - форма федерального статистического наблюдения №1-ДШИ «Сведения о детской музыкальной, художественной, хореографической школе и школе искусств», утвержденная Приказом Федеральной службы государственной статистики от 02.06.2021 №298.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Значение показателя рассчитывается ежеквартально по формуле: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Дучдши = (Чучпу / Чучоб) x 100%, где:</w:t>
      </w:r>
    </w:p>
    <w:p w:rsidR="00BF0F03" w:rsidRPr="00BF0F03" w:rsidRDefault="00777FB9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Дучдши –</w:t>
      </w:r>
      <w:r w:rsidR="00BF0F03" w:rsidRPr="00BF0F03">
        <w:rPr>
          <w:rFonts w:ascii="Times New Roman" w:hAnsi="Times New Roman"/>
          <w:sz w:val="28"/>
          <w:szCs w:val="28"/>
        </w:rPr>
        <w:t xml:space="preserve"> доля детей, привлекаемых к участию в творческих мероприятиях;</w:t>
      </w:r>
    </w:p>
    <w:p w:rsidR="00BF0F03" w:rsidRPr="00BF0F03" w:rsidRDefault="00777FB9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Чучпу –</w:t>
      </w:r>
      <w:r w:rsidR="00BF0F03" w:rsidRPr="00BF0F03">
        <w:rPr>
          <w:rFonts w:ascii="Times New Roman" w:hAnsi="Times New Roman"/>
          <w:sz w:val="28"/>
          <w:szCs w:val="28"/>
        </w:rPr>
        <w:t xml:space="preserve"> численность детей, принявших участие в творческих мероприятиях;</w:t>
      </w:r>
    </w:p>
    <w:p w:rsidR="00BF0F03" w:rsidRPr="00BF0F03" w:rsidRDefault="00777FB9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Чучоб –</w:t>
      </w:r>
      <w:r w:rsidR="00BF0F03" w:rsidRPr="00BF0F03">
        <w:rPr>
          <w:rFonts w:ascii="Times New Roman" w:hAnsi="Times New Roman"/>
          <w:sz w:val="28"/>
          <w:szCs w:val="28"/>
        </w:rPr>
        <w:t xml:space="preserve"> общее число детей Березовского городского округа в возрасте от 0 до 17 лет.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F0F03" w:rsidRPr="00BF0F03" w:rsidRDefault="00777FB9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Целевой показатель 2.1.3.</w:t>
      </w:r>
      <w:r w:rsidR="00BF0F03" w:rsidRPr="00BF0F03">
        <w:rPr>
          <w:rFonts w:ascii="Times New Roman" w:hAnsi="Times New Roman"/>
          <w:bCs/>
          <w:sz w:val="28"/>
          <w:szCs w:val="28"/>
        </w:rPr>
        <w:t>Количество учащихся детских школ искусств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Источник информации: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1)форма федерального</w:t>
      </w:r>
      <w:r w:rsidR="00777FB9">
        <w:rPr>
          <w:rFonts w:ascii="Times New Roman" w:hAnsi="Times New Roman"/>
          <w:sz w:val="28"/>
          <w:szCs w:val="28"/>
        </w:rPr>
        <w:t xml:space="preserve"> статистического наблюдения №1 –</w:t>
      </w:r>
      <w:r w:rsidRPr="00BF0F03">
        <w:rPr>
          <w:rFonts w:ascii="Times New Roman" w:hAnsi="Times New Roman"/>
          <w:sz w:val="28"/>
          <w:szCs w:val="28"/>
        </w:rPr>
        <w:t xml:space="preserve"> ДШИ «Сведения о детской музыкальной, художественной, хореографической школе и школе искусств» утвержденная Приказом Федеральной службы государственной статистики от 02.06.2021 №298,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2)форма федерального статистического наблюдения №СПО-1 «Об </w:t>
      </w:r>
      <w:r w:rsidRPr="00BF0F03">
        <w:rPr>
          <w:rFonts w:ascii="Times New Roman" w:hAnsi="Times New Roman"/>
          <w:sz w:val="28"/>
          <w:szCs w:val="28"/>
        </w:rPr>
        <w:lastRenderedPageBreak/>
        <w:t>утверждении  статистического  инструментария для организации Министерством образования и науки Российской Федерации федерального статистического  наблюдения  за  деятельностью  образовательных организаций», утвержденная Приказом Федеральной службы государственной статистики от 02.06.2021 №298.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Значение показателя определяется ежеквартально количеством </w:t>
      </w:r>
      <w:r w:rsidRPr="00BF0F03">
        <w:rPr>
          <w:rFonts w:ascii="Times New Roman" w:hAnsi="Times New Roman"/>
          <w:bCs/>
          <w:sz w:val="28"/>
          <w:szCs w:val="28"/>
        </w:rPr>
        <w:t>учащихся детских школ искусств Березовского городского округа, выраженным в тыс. человек.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F0F03" w:rsidRPr="00BF0F03" w:rsidRDefault="00777FB9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Целевой показатель 2.2.1.</w:t>
      </w:r>
      <w:r w:rsidR="00BF0F03" w:rsidRPr="00BF0F03">
        <w:rPr>
          <w:rFonts w:ascii="Times New Roman" w:hAnsi="Times New Roman"/>
          <w:bCs/>
          <w:sz w:val="28"/>
          <w:szCs w:val="28"/>
        </w:rPr>
        <w:t>Доля исполненных предписаний надзорных органов в общем количестве таких предписаний в отношении учреждений дополнительного образования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Источник информации – статистика управления культуры и спорта Березовского городского округа.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Значение показателя рассчитывается ежеквартально по формуле: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Дип= (Кип/Окп) x 100%, где: 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Дип – доля исполненных предписаний надзорных органов в общем количестве таких предписаний в отношении учреждений дополнительного образования;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Кип – количество исполненных предписаний надзорных органов;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Окп – общее количество имеющихся в отчетный период предписаний надзорных органов.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F0F03" w:rsidRPr="00BF0F03" w:rsidRDefault="00EC191A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Целевой показатель 2.3.1.</w:t>
      </w:r>
      <w:r w:rsidR="00BF0F03" w:rsidRPr="00BF0F03">
        <w:rPr>
          <w:rFonts w:ascii="Times New Roman" w:hAnsi="Times New Roman"/>
          <w:bCs/>
          <w:sz w:val="28"/>
          <w:szCs w:val="28"/>
        </w:rPr>
        <w:t xml:space="preserve">Доля объектов дополнительного образования, оборудованных системами видеонаблюдения (внутреннего и внешнего), </w:t>
      </w:r>
      <w:r w:rsidR="00BF0F03" w:rsidRPr="00BF0F03">
        <w:rPr>
          <w:rFonts w:ascii="Times New Roman" w:hAnsi="Times New Roman"/>
          <w:color w:val="000000"/>
          <w:sz w:val="28"/>
          <w:szCs w:val="28"/>
        </w:rPr>
        <w:t>соответствующими требованиям к объектам дополнительного образования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Источник информации – статистика управления культуры и спорта Березовского городского округа.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Значение показателя рассчитывается ежеквартально по формуле: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Осв=Оов/Око x 100%, где: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Осв – доля    объектов    дополнительного    образования,   оборудованных системами    видеонаблюдения  (внутреннего   и    внешнего),  соответствующими  требованиям    законодательства    Российской     Федерации;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Оов – количество оборудованных объектов системами видеонаблюдения (внутреннего и внешнего), соответствующих требованиям законодательства Российской Федерации, в том числе дооборудованных объектов в отчетный период;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Око – общее количество объектов дополнительного образования.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BF0F03" w:rsidRPr="00BF0F03" w:rsidRDefault="00EC191A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Целевой показатель 2.3.2.</w:t>
      </w:r>
      <w:r w:rsidR="00BF0F03" w:rsidRPr="00BF0F03">
        <w:rPr>
          <w:rFonts w:ascii="Times New Roman" w:hAnsi="Times New Roman"/>
          <w:bCs/>
          <w:sz w:val="28"/>
          <w:szCs w:val="28"/>
        </w:rPr>
        <w:t>Доля объектов дополнительного образования, у которых произведена замена и (или) укрепление оконных проемов и дверных конструкций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Источник информации – статистика управления культуры и спорта </w:t>
      </w:r>
      <w:r w:rsidRPr="00BF0F03">
        <w:rPr>
          <w:rFonts w:ascii="Times New Roman" w:hAnsi="Times New Roman"/>
          <w:sz w:val="28"/>
          <w:szCs w:val="28"/>
        </w:rPr>
        <w:lastRenderedPageBreak/>
        <w:t>Березовского городского округа.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Значение показателя рассчитывается ежеквартально по формуле: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Уоп=Оуоп/Око x 100%, где: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Уоп – доля объектов дополнительного образования, у которых произведена замена и (или) укрепление оконных проемов и дверных конструкций;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Оуоп – количество объектов дополнительного образования, у которых произведена замена и (или) укрепление оконных проемов и дверных конструкций, в </w:t>
      </w:r>
      <w:r w:rsidR="00F874C8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 xml:space="preserve">том </w:t>
      </w:r>
      <w:r w:rsidR="00F874C8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 xml:space="preserve">числе </w:t>
      </w:r>
      <w:r w:rsidR="00F874C8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 xml:space="preserve">у </w:t>
      </w:r>
      <w:r w:rsidR="00F874C8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 xml:space="preserve">которых </w:t>
      </w:r>
      <w:r w:rsidR="00F874C8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>произведена замена и (или) укрепление в отчетный период;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Око – общее количество объектов дополнительного образования.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BF0F03" w:rsidRPr="00BF0F03" w:rsidRDefault="00EC191A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Целевой показатель 2.3.3.</w:t>
      </w:r>
      <w:r w:rsidR="00BF0F03" w:rsidRPr="00BF0F03">
        <w:rPr>
          <w:rFonts w:ascii="Times New Roman" w:hAnsi="Times New Roman"/>
          <w:bCs/>
          <w:sz w:val="28"/>
          <w:szCs w:val="28"/>
        </w:rPr>
        <w:t>Доля объектов дополнительного образования с установленными системами экстренного оповещения</w:t>
      </w:r>
      <w:r w:rsidR="00BF0F03" w:rsidRPr="00BF0F03">
        <w:rPr>
          <w:rFonts w:ascii="Times New Roman" w:hAnsi="Times New Roman"/>
          <w:sz w:val="28"/>
          <w:szCs w:val="28"/>
        </w:rPr>
        <w:t xml:space="preserve"> работников и посетителей объектов (территорий)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Источник информации – статистика управления культуры и спорта Березовского городского округа.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Значение показателя рассчитывается ежеквартально по формуле: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Усгс=Огс/Око x 100%, где: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Усгс – доля объектов дополнительного образования с установленными системами </w:t>
      </w:r>
      <w:r w:rsidRPr="00BF0F03">
        <w:rPr>
          <w:rFonts w:ascii="Times New Roman" w:hAnsi="Times New Roman"/>
          <w:bCs/>
          <w:sz w:val="28"/>
          <w:szCs w:val="28"/>
        </w:rPr>
        <w:t>экстренного оповещения</w:t>
      </w:r>
      <w:r w:rsidRPr="00BF0F03">
        <w:rPr>
          <w:rFonts w:ascii="Times New Roman" w:hAnsi="Times New Roman"/>
          <w:sz w:val="28"/>
          <w:szCs w:val="28"/>
        </w:rPr>
        <w:t xml:space="preserve"> работников и посетителей объектов (территорий);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Огс – количество </w:t>
      </w:r>
      <w:r w:rsidR="00F874C8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>объектов</w:t>
      </w:r>
      <w:r w:rsidR="00F874C8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 xml:space="preserve"> дополнительного </w:t>
      </w:r>
      <w:r w:rsidR="00F874C8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 xml:space="preserve">образования с установленными системами </w:t>
      </w:r>
      <w:r w:rsidRPr="00BF0F03">
        <w:rPr>
          <w:rFonts w:ascii="Times New Roman" w:hAnsi="Times New Roman"/>
          <w:bCs/>
          <w:sz w:val="28"/>
          <w:szCs w:val="28"/>
        </w:rPr>
        <w:t>экстренного оповещения</w:t>
      </w:r>
      <w:r w:rsidRPr="00BF0F03">
        <w:rPr>
          <w:rFonts w:ascii="Times New Roman" w:hAnsi="Times New Roman"/>
          <w:sz w:val="28"/>
          <w:szCs w:val="28"/>
        </w:rPr>
        <w:t xml:space="preserve"> работников и посетителей объектов</w:t>
      </w:r>
      <w:r w:rsidR="00F874C8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 xml:space="preserve"> (территорий), </w:t>
      </w:r>
      <w:r w:rsidR="00F874C8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>в том числе дооборудованных объектов в отчетный период;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Око – общее количество объектов дополнительного образования.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F0F03" w:rsidRPr="00BF0F03" w:rsidRDefault="00EC191A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Целевой показатель 3.1.1.</w:t>
      </w:r>
      <w:r w:rsidR="00BF0F03" w:rsidRPr="00BF0F03">
        <w:rPr>
          <w:rFonts w:ascii="Times New Roman" w:hAnsi="Times New Roman"/>
          <w:bCs/>
          <w:sz w:val="28"/>
          <w:szCs w:val="28"/>
        </w:rPr>
        <w:t>Доля населения Березовского городского округа, систематически занимающегося физической культурой и спортом, в общей численности населения Березовского городского округа в возрасте 3-79 лет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Источник </w:t>
      </w:r>
      <w:r w:rsidR="00F874C8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 xml:space="preserve">информации – форма </w:t>
      </w:r>
      <w:r w:rsidR="00F874C8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>федерального</w:t>
      </w:r>
      <w:r w:rsidR="00F874C8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 xml:space="preserve"> статистического</w:t>
      </w:r>
      <w:r w:rsidR="00F874C8">
        <w:rPr>
          <w:rFonts w:ascii="Times New Roman" w:hAnsi="Times New Roman"/>
          <w:sz w:val="28"/>
          <w:szCs w:val="28"/>
        </w:rPr>
        <w:t xml:space="preserve">  </w:t>
      </w:r>
      <w:r w:rsidRPr="00BF0F03">
        <w:rPr>
          <w:rFonts w:ascii="Times New Roman" w:hAnsi="Times New Roman"/>
          <w:sz w:val="28"/>
          <w:szCs w:val="28"/>
        </w:rPr>
        <w:t xml:space="preserve"> наблюдения №1-ФК «Сведения о физической культуре и спорте», утвержденная </w:t>
      </w:r>
      <w:hyperlink r:id="rId6" w:history="1">
        <w:r w:rsidRPr="00BF0F03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Приказом </w:t>
        </w:r>
        <w:r w:rsidR="00F874C8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 </w:t>
        </w:r>
        <w:r w:rsidRPr="00BF0F03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Федеральной </w:t>
        </w:r>
        <w:r w:rsidR="00F874C8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 </w:t>
        </w:r>
        <w:r w:rsidRPr="00BF0F03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службы</w:t>
        </w:r>
        <w:r w:rsidR="00F874C8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 </w:t>
        </w:r>
        <w:r w:rsidRPr="00BF0F03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 государственной </w:t>
        </w:r>
        <w:r w:rsidR="00F874C8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 </w:t>
        </w:r>
        <w:r w:rsidRPr="00BF0F03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статистики</w:t>
        </w:r>
        <w:r w:rsidR="00F874C8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 </w:t>
        </w:r>
        <w:r w:rsidRPr="00BF0F03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 от 27.03.2019 №172. </w:t>
        </w:r>
      </w:hyperlink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Значение показателя рассчитывается ежегодно по формуле: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Днфк= Кзфк/Окн x 100%, где:</w:t>
      </w:r>
    </w:p>
    <w:p w:rsidR="00BF0F03" w:rsidRPr="00BF0F03" w:rsidRDefault="00EC191A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Днфк –</w:t>
      </w:r>
      <w:r w:rsidR="00BF0F03" w:rsidRPr="00BF0F03">
        <w:rPr>
          <w:rFonts w:ascii="Times New Roman" w:hAnsi="Times New Roman"/>
          <w:sz w:val="28"/>
          <w:szCs w:val="28"/>
        </w:rPr>
        <w:t xml:space="preserve"> доля населения Березовского городского округа, систематически занимающегося физической культурой и спортом, в общей численности населения Березовского г</w:t>
      </w:r>
      <w:r w:rsidR="00F874C8">
        <w:rPr>
          <w:rFonts w:ascii="Times New Roman" w:hAnsi="Times New Roman"/>
          <w:sz w:val="28"/>
          <w:szCs w:val="28"/>
        </w:rPr>
        <w:t>ородского округа в возрасте 3-</w:t>
      </w:r>
      <w:r w:rsidR="00BF0F03" w:rsidRPr="00BF0F03">
        <w:rPr>
          <w:rFonts w:ascii="Times New Roman" w:hAnsi="Times New Roman"/>
          <w:sz w:val="28"/>
          <w:szCs w:val="28"/>
        </w:rPr>
        <w:t>79 лет;</w:t>
      </w:r>
    </w:p>
    <w:p w:rsidR="00BF0F03" w:rsidRPr="00BF0F03" w:rsidRDefault="00EC191A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Кзфк –</w:t>
      </w:r>
      <w:r w:rsidR="00BF0F03" w:rsidRPr="00BF0F03">
        <w:rPr>
          <w:rFonts w:ascii="Times New Roman" w:hAnsi="Times New Roman"/>
          <w:sz w:val="28"/>
          <w:szCs w:val="28"/>
        </w:rPr>
        <w:t xml:space="preserve"> численность жителей Березовского городского округа, систематически  занимающихся  физической  культурой   и   спортом,   согласно </w:t>
      </w:r>
      <w:r w:rsidR="00BF0F03" w:rsidRPr="00BF0F03">
        <w:rPr>
          <w:rFonts w:ascii="Times New Roman" w:hAnsi="Times New Roman"/>
          <w:sz w:val="28"/>
          <w:szCs w:val="28"/>
        </w:rPr>
        <w:lastRenderedPageBreak/>
        <w:t>данным формы №1-ФК по состоянию на 31 декабря отчетного периода;</w:t>
      </w:r>
    </w:p>
    <w:p w:rsidR="00BF0F03" w:rsidRPr="00EC191A" w:rsidRDefault="00BF0F03" w:rsidP="00EC19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Окн – численность  населения </w:t>
      </w:r>
      <w:r w:rsidR="00EC191A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>Березовского</w:t>
      </w:r>
      <w:r w:rsidR="00EC191A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 xml:space="preserve"> городского </w:t>
      </w:r>
      <w:r w:rsidR="00EC191A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>округа в возрасте 3-79 лет на 1 января отчетного периода.</w:t>
      </w:r>
    </w:p>
    <w:p w:rsidR="00F874C8" w:rsidRDefault="00F874C8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BF0F03" w:rsidRPr="00BF0F03" w:rsidRDefault="00EC191A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Целевой показатель 3.1.2.</w:t>
      </w:r>
      <w:r w:rsidR="00BF0F03" w:rsidRPr="00BF0F03">
        <w:rPr>
          <w:rFonts w:ascii="Times New Roman" w:hAnsi="Times New Roman"/>
          <w:sz w:val="28"/>
          <w:szCs w:val="28"/>
        </w:rPr>
        <w:t>Доля детей и молодежи в возрасте 3-29 лет, систематически занимающихся физической культурой и спортом, в общей численности детей и молодежи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Источник</w:t>
      </w:r>
      <w:r w:rsidR="00CA6E50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 xml:space="preserve"> информации – форма</w:t>
      </w:r>
      <w:r w:rsidR="00CA6E50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 xml:space="preserve"> федерального</w:t>
      </w:r>
      <w:r w:rsidR="00CA6E50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 xml:space="preserve"> статистического</w:t>
      </w:r>
      <w:r w:rsidR="00CA6E50">
        <w:rPr>
          <w:rFonts w:ascii="Times New Roman" w:hAnsi="Times New Roman"/>
          <w:sz w:val="28"/>
          <w:szCs w:val="28"/>
        </w:rPr>
        <w:t xml:space="preserve">  </w:t>
      </w:r>
      <w:r w:rsidRPr="00BF0F03">
        <w:rPr>
          <w:rFonts w:ascii="Times New Roman" w:hAnsi="Times New Roman"/>
          <w:sz w:val="28"/>
          <w:szCs w:val="28"/>
        </w:rPr>
        <w:t xml:space="preserve"> наблюдения №1-ФК «Сведения о физической культуре и спорте», утвержденная </w:t>
      </w:r>
      <w:hyperlink r:id="rId7" w:history="1">
        <w:r w:rsidRPr="00BF0F03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Приказом </w:t>
        </w:r>
        <w:r w:rsidR="00CA6E50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 </w:t>
        </w:r>
        <w:r w:rsidRPr="00BF0F03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Федеральной </w:t>
        </w:r>
        <w:r w:rsidR="00CA6E50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 </w:t>
        </w:r>
        <w:r w:rsidRPr="00BF0F03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службы </w:t>
        </w:r>
        <w:r w:rsidR="00CA6E50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 </w:t>
        </w:r>
        <w:r w:rsidRPr="00BF0F03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государственной</w:t>
        </w:r>
        <w:r w:rsidR="00CA6E50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 </w:t>
        </w:r>
        <w:r w:rsidRPr="00BF0F03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 статистики </w:t>
        </w:r>
        <w:r w:rsidR="00CA6E50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 </w:t>
        </w:r>
        <w:r w:rsidRPr="00BF0F03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от 27.03.2019 №172. </w:t>
        </w:r>
      </w:hyperlink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Значение показателя рассчитывается ежегодно по формуле: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Ддмфк= Кдмфк/Окдм x 100%, где:</w:t>
      </w:r>
    </w:p>
    <w:p w:rsidR="00BF0F03" w:rsidRPr="00BF0F03" w:rsidRDefault="00EC191A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Ддмфк –</w:t>
      </w:r>
      <w:r w:rsidR="00BF0F03" w:rsidRPr="00BF0F03">
        <w:rPr>
          <w:rFonts w:ascii="Times New Roman" w:hAnsi="Times New Roman"/>
          <w:sz w:val="28"/>
          <w:szCs w:val="28"/>
        </w:rPr>
        <w:t xml:space="preserve"> доля </w:t>
      </w:r>
      <w:r w:rsidR="00BF0F03" w:rsidRPr="00BF0F03">
        <w:rPr>
          <w:rFonts w:ascii="Times New Roman" w:hAnsi="Times New Roman"/>
          <w:bCs/>
          <w:sz w:val="28"/>
          <w:szCs w:val="28"/>
        </w:rPr>
        <w:t>детей и молодежи (возраст 3-29 лет), систематически занимающегося физической культурой и спортом, в общей численности детей и молодежи</w:t>
      </w:r>
      <w:r w:rsidR="00BF0F03" w:rsidRPr="00BF0F03">
        <w:rPr>
          <w:rFonts w:ascii="Times New Roman" w:hAnsi="Times New Roman"/>
          <w:sz w:val="28"/>
          <w:szCs w:val="28"/>
        </w:rPr>
        <w:t>;</w:t>
      </w:r>
    </w:p>
    <w:p w:rsidR="00BF0F03" w:rsidRPr="00BF0F03" w:rsidRDefault="00EC191A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Кдмфк –</w:t>
      </w:r>
      <w:r w:rsidR="00BF0F03" w:rsidRPr="00BF0F03">
        <w:rPr>
          <w:rFonts w:ascii="Times New Roman" w:hAnsi="Times New Roman"/>
          <w:sz w:val="28"/>
          <w:szCs w:val="28"/>
        </w:rPr>
        <w:t xml:space="preserve"> численность </w:t>
      </w:r>
      <w:r w:rsidR="00BF0F03" w:rsidRPr="00BF0F03">
        <w:rPr>
          <w:rFonts w:ascii="Times New Roman" w:hAnsi="Times New Roman"/>
          <w:bCs/>
          <w:sz w:val="28"/>
          <w:szCs w:val="28"/>
        </w:rPr>
        <w:t>детей и молодежи (возраст 3-29 лет)</w:t>
      </w:r>
      <w:r w:rsidR="00BF0F03" w:rsidRPr="00BF0F03">
        <w:rPr>
          <w:rFonts w:ascii="Times New Roman" w:hAnsi="Times New Roman"/>
          <w:sz w:val="28"/>
          <w:szCs w:val="28"/>
        </w:rPr>
        <w:t xml:space="preserve"> Березовского городского округа, систематически  занимающихся  физической  культурой   и   спортом, согласно данным формы №1-ФК по состоянию на 31 декабря отчетного периода;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Окдм – численность  </w:t>
      </w:r>
      <w:r w:rsidRPr="00BF0F03">
        <w:rPr>
          <w:rFonts w:ascii="Times New Roman" w:hAnsi="Times New Roman"/>
          <w:bCs/>
          <w:sz w:val="28"/>
          <w:szCs w:val="28"/>
        </w:rPr>
        <w:t>детей и молодежи</w:t>
      </w:r>
      <w:r w:rsidRPr="00BF0F03">
        <w:rPr>
          <w:rFonts w:ascii="Times New Roman" w:hAnsi="Times New Roman"/>
          <w:sz w:val="28"/>
          <w:szCs w:val="28"/>
        </w:rPr>
        <w:t xml:space="preserve"> Березовского городского округа в возрасте 3 - 29 лет на 1 января отчетного периода.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BF0F03" w:rsidRPr="00BF0F03" w:rsidRDefault="00F874C8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Целевой показатель 3.1.3.</w:t>
      </w:r>
      <w:r w:rsidR="00BF0F03" w:rsidRPr="00BF0F03">
        <w:rPr>
          <w:rFonts w:ascii="Times New Roman" w:hAnsi="Times New Roman"/>
          <w:sz w:val="28"/>
          <w:szCs w:val="28"/>
        </w:rPr>
        <w:t>Доля граждан среднего во</w:t>
      </w:r>
      <w:r>
        <w:rPr>
          <w:rFonts w:ascii="Times New Roman" w:hAnsi="Times New Roman"/>
          <w:sz w:val="28"/>
          <w:szCs w:val="28"/>
        </w:rPr>
        <w:t>зраста (женщины в возрасте 30-54 лет; мужчины в возрасте 30-</w:t>
      </w:r>
      <w:r w:rsidR="00BF0F03" w:rsidRPr="00BF0F03">
        <w:rPr>
          <w:rFonts w:ascii="Times New Roman" w:hAnsi="Times New Roman"/>
          <w:sz w:val="28"/>
          <w:szCs w:val="28"/>
        </w:rPr>
        <w:t>59 лет), систематически занимающихся физической культурой и спортом, в общей численности граждан среднего возраста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Источник </w:t>
      </w:r>
      <w:r w:rsidR="00F874C8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 xml:space="preserve">информации – форма </w:t>
      </w:r>
      <w:r w:rsidR="00F874C8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 xml:space="preserve">федерального </w:t>
      </w:r>
      <w:r w:rsidR="00F874C8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 xml:space="preserve">статистического </w:t>
      </w:r>
      <w:r w:rsidR="00F874C8">
        <w:rPr>
          <w:rFonts w:ascii="Times New Roman" w:hAnsi="Times New Roman"/>
          <w:sz w:val="28"/>
          <w:szCs w:val="28"/>
        </w:rPr>
        <w:t xml:space="preserve">  </w:t>
      </w:r>
      <w:r w:rsidRPr="00BF0F03">
        <w:rPr>
          <w:rFonts w:ascii="Times New Roman" w:hAnsi="Times New Roman"/>
          <w:sz w:val="28"/>
          <w:szCs w:val="28"/>
        </w:rPr>
        <w:t xml:space="preserve">наблюдения №1-ФК «Сведения о физической культуре и спорте», утвержденная </w:t>
      </w:r>
      <w:hyperlink r:id="rId8" w:history="1">
        <w:r w:rsidRPr="00BF0F03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Приказом </w:t>
        </w:r>
        <w:r w:rsidR="00F874C8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 </w:t>
        </w:r>
        <w:r w:rsidRPr="00BF0F03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Федеральной</w:t>
        </w:r>
        <w:r w:rsidR="00F874C8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 </w:t>
        </w:r>
        <w:r w:rsidRPr="00BF0F03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 службы </w:t>
        </w:r>
        <w:r w:rsidR="00F874C8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 </w:t>
        </w:r>
        <w:r w:rsidRPr="00BF0F03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государственной</w:t>
        </w:r>
        <w:r w:rsidR="00F874C8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 </w:t>
        </w:r>
        <w:r w:rsidRPr="00BF0F03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 статистики </w:t>
        </w:r>
        <w:r w:rsidR="00F874C8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 </w:t>
        </w:r>
        <w:r w:rsidRPr="00BF0F03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от 27.03.2019 №172. </w:t>
        </w:r>
      </w:hyperlink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Значение показателя рассчитывается ежегодно по формуле: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Дсрвфк= Ксрвфк/Оксрв x 100%, где: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Дсрвфк – доля  </w:t>
      </w:r>
      <w:r w:rsidRPr="00BF0F03">
        <w:rPr>
          <w:rFonts w:ascii="Times New Roman" w:hAnsi="Times New Roman"/>
          <w:bCs/>
          <w:sz w:val="28"/>
          <w:szCs w:val="28"/>
        </w:rPr>
        <w:t>граждан среднего возраста (женщины: 30-54 года, мужчины:  30-59   лет)   систематически   занимающегося   физической   культурой    и    спортом,    в    общей    численности    граждан   среднего   возраста</w:t>
      </w:r>
      <w:r w:rsidRPr="00BF0F03">
        <w:rPr>
          <w:rFonts w:ascii="Times New Roman" w:hAnsi="Times New Roman"/>
          <w:sz w:val="28"/>
          <w:szCs w:val="28"/>
        </w:rPr>
        <w:t>;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Ксрвфк – численность      </w:t>
      </w:r>
      <w:r w:rsidRPr="00BF0F03">
        <w:rPr>
          <w:rFonts w:ascii="Times New Roman" w:hAnsi="Times New Roman"/>
          <w:bCs/>
          <w:sz w:val="28"/>
          <w:szCs w:val="28"/>
        </w:rPr>
        <w:t>гражд</w:t>
      </w:r>
      <w:r w:rsidR="00F874C8">
        <w:rPr>
          <w:rFonts w:ascii="Times New Roman" w:hAnsi="Times New Roman"/>
          <w:bCs/>
          <w:sz w:val="28"/>
          <w:szCs w:val="28"/>
        </w:rPr>
        <w:t xml:space="preserve">ан     среднего      возраста    (женщины:  </w:t>
      </w:r>
      <w:r w:rsidRPr="00BF0F03">
        <w:rPr>
          <w:rFonts w:ascii="Times New Roman" w:hAnsi="Times New Roman"/>
          <w:bCs/>
          <w:sz w:val="28"/>
          <w:szCs w:val="28"/>
        </w:rPr>
        <w:t xml:space="preserve">30-54 года, мужчины: 30-59 лет) </w:t>
      </w:r>
      <w:r w:rsidRPr="00BF0F03">
        <w:rPr>
          <w:rFonts w:ascii="Times New Roman" w:hAnsi="Times New Roman"/>
          <w:sz w:val="28"/>
          <w:szCs w:val="28"/>
        </w:rPr>
        <w:t>Березовского городского округа, систематически   занимающихся   физической   культурой    и    спортом,   согласно  данным  формы №1-ФК по состоянию на 31 декабря отчетного периода;</w:t>
      </w:r>
    </w:p>
    <w:p w:rsidR="00F874C8" w:rsidRDefault="00BF0F03" w:rsidP="00F874C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Оксрв – численность  </w:t>
      </w:r>
      <w:r w:rsidRPr="00BF0F03">
        <w:rPr>
          <w:rFonts w:ascii="Times New Roman" w:hAnsi="Times New Roman"/>
          <w:bCs/>
          <w:sz w:val="28"/>
          <w:szCs w:val="28"/>
        </w:rPr>
        <w:t>граждан среднего возраста (женщины: 30-54 года, мужчины:</w:t>
      </w:r>
      <w:r w:rsidR="00CA6E50">
        <w:rPr>
          <w:rFonts w:ascii="Times New Roman" w:hAnsi="Times New Roman"/>
          <w:bCs/>
          <w:sz w:val="28"/>
          <w:szCs w:val="28"/>
        </w:rPr>
        <w:t xml:space="preserve"> </w:t>
      </w:r>
      <w:r w:rsidRPr="00BF0F03">
        <w:rPr>
          <w:rFonts w:ascii="Times New Roman" w:hAnsi="Times New Roman"/>
          <w:bCs/>
          <w:sz w:val="28"/>
          <w:szCs w:val="28"/>
        </w:rPr>
        <w:t xml:space="preserve"> </w:t>
      </w:r>
      <w:r w:rsidR="00CA6E50">
        <w:rPr>
          <w:rFonts w:ascii="Times New Roman" w:hAnsi="Times New Roman"/>
          <w:bCs/>
          <w:sz w:val="28"/>
          <w:szCs w:val="28"/>
        </w:rPr>
        <w:t xml:space="preserve">  </w:t>
      </w:r>
      <w:r w:rsidRPr="00BF0F03">
        <w:rPr>
          <w:rFonts w:ascii="Times New Roman" w:hAnsi="Times New Roman"/>
          <w:bCs/>
          <w:sz w:val="28"/>
          <w:szCs w:val="28"/>
        </w:rPr>
        <w:t>30-59</w:t>
      </w:r>
      <w:r w:rsidR="00CA6E50">
        <w:rPr>
          <w:rFonts w:ascii="Times New Roman" w:hAnsi="Times New Roman"/>
          <w:bCs/>
          <w:sz w:val="28"/>
          <w:szCs w:val="28"/>
        </w:rPr>
        <w:t xml:space="preserve"> </w:t>
      </w:r>
      <w:r w:rsidRPr="00BF0F03">
        <w:rPr>
          <w:rFonts w:ascii="Times New Roman" w:hAnsi="Times New Roman"/>
          <w:bCs/>
          <w:sz w:val="28"/>
          <w:szCs w:val="28"/>
        </w:rPr>
        <w:t xml:space="preserve"> лет)</w:t>
      </w:r>
      <w:r w:rsidR="00CA6E50">
        <w:rPr>
          <w:rFonts w:ascii="Times New Roman" w:hAnsi="Times New Roman"/>
          <w:bCs/>
          <w:sz w:val="28"/>
          <w:szCs w:val="28"/>
        </w:rPr>
        <w:t xml:space="preserve">  </w:t>
      </w:r>
      <w:r w:rsidRPr="00BF0F03">
        <w:rPr>
          <w:rFonts w:ascii="Times New Roman" w:hAnsi="Times New Roman"/>
          <w:bCs/>
          <w:sz w:val="28"/>
          <w:szCs w:val="28"/>
        </w:rPr>
        <w:t xml:space="preserve"> </w:t>
      </w:r>
      <w:r w:rsidR="00CA6E50">
        <w:rPr>
          <w:rFonts w:ascii="Times New Roman" w:hAnsi="Times New Roman"/>
          <w:bCs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>Березовского</w:t>
      </w:r>
      <w:r w:rsidR="00CA6E50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 xml:space="preserve"> </w:t>
      </w:r>
      <w:r w:rsidR="00CA6E50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>городского</w:t>
      </w:r>
      <w:r w:rsidR="00CA6E50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 xml:space="preserve"> </w:t>
      </w:r>
      <w:r w:rsidR="00CA6E50">
        <w:rPr>
          <w:rFonts w:ascii="Times New Roman" w:hAnsi="Times New Roman"/>
          <w:sz w:val="28"/>
          <w:szCs w:val="28"/>
        </w:rPr>
        <w:t xml:space="preserve">  </w:t>
      </w:r>
      <w:r w:rsidRPr="00BF0F03">
        <w:rPr>
          <w:rFonts w:ascii="Times New Roman" w:hAnsi="Times New Roman"/>
          <w:sz w:val="28"/>
          <w:szCs w:val="28"/>
        </w:rPr>
        <w:t>округа</w:t>
      </w:r>
      <w:r w:rsidR="00CA6E50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 xml:space="preserve"> </w:t>
      </w:r>
      <w:r w:rsidR="00CA6E50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>на</w:t>
      </w:r>
      <w:r w:rsidR="00CA6E50">
        <w:rPr>
          <w:rFonts w:ascii="Times New Roman" w:hAnsi="Times New Roman"/>
          <w:sz w:val="28"/>
          <w:szCs w:val="28"/>
        </w:rPr>
        <w:t xml:space="preserve">  </w:t>
      </w:r>
      <w:r w:rsidRPr="00BF0F03">
        <w:rPr>
          <w:rFonts w:ascii="Times New Roman" w:hAnsi="Times New Roman"/>
          <w:sz w:val="28"/>
          <w:szCs w:val="28"/>
        </w:rPr>
        <w:t xml:space="preserve"> 1 </w:t>
      </w:r>
      <w:r w:rsidR="00CA6E50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 xml:space="preserve">января </w:t>
      </w:r>
      <w:r w:rsidR="00CA6E50">
        <w:rPr>
          <w:rFonts w:ascii="Times New Roman" w:hAnsi="Times New Roman"/>
          <w:sz w:val="28"/>
          <w:szCs w:val="28"/>
        </w:rPr>
        <w:t xml:space="preserve">  </w:t>
      </w:r>
      <w:r w:rsidRPr="00BF0F03">
        <w:rPr>
          <w:rFonts w:ascii="Times New Roman" w:hAnsi="Times New Roman"/>
          <w:sz w:val="28"/>
          <w:szCs w:val="28"/>
        </w:rPr>
        <w:lastRenderedPageBreak/>
        <w:t>отчетного периода.</w:t>
      </w:r>
    </w:p>
    <w:p w:rsidR="00CA6E50" w:rsidRPr="00F874C8" w:rsidRDefault="00CA6E50" w:rsidP="00F874C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A6E50" w:rsidRDefault="00F874C8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Целевой показатель 3.1.4.</w:t>
      </w:r>
      <w:r w:rsidR="00BF0F03" w:rsidRPr="00BF0F03">
        <w:rPr>
          <w:rFonts w:ascii="Times New Roman" w:hAnsi="Times New Roman"/>
          <w:sz w:val="28"/>
          <w:szCs w:val="28"/>
        </w:rPr>
        <w:t xml:space="preserve">Доля граждан старшего возраста (женщины </w:t>
      </w:r>
    </w:p>
    <w:p w:rsidR="00CA6E50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в возрасте 55-79 лет; мужчины в возрасте 60-79 лет), систематически занимающихся физической культурой и спортом, в общей численности 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граждан старшего возраста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Источник</w:t>
      </w:r>
      <w:r w:rsidR="00CA6E50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 xml:space="preserve"> </w:t>
      </w:r>
      <w:r w:rsidR="00CA6E50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 xml:space="preserve">информации – форма </w:t>
      </w:r>
      <w:r w:rsidR="00CA6E50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>федерального</w:t>
      </w:r>
      <w:r w:rsidR="00CA6E50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 xml:space="preserve"> статистического </w:t>
      </w:r>
      <w:r w:rsidR="00CA6E50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 xml:space="preserve">наблюдения №1-ФК «Сведения о физической культуре и спорте», утвержденная </w:t>
      </w:r>
      <w:hyperlink r:id="rId9" w:history="1">
        <w:r w:rsidRPr="00BF0F03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Приказом </w:t>
        </w:r>
        <w:r w:rsidR="00CA6E50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 </w:t>
        </w:r>
        <w:r w:rsidRPr="00BF0F03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Федеральной</w:t>
        </w:r>
        <w:r w:rsidR="00CA6E50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 </w:t>
        </w:r>
        <w:r w:rsidRPr="00BF0F03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 службы </w:t>
        </w:r>
        <w:r w:rsidR="00CA6E50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 </w:t>
        </w:r>
        <w:r w:rsidRPr="00BF0F03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государственной </w:t>
        </w:r>
        <w:r w:rsidR="00CA6E50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 </w:t>
        </w:r>
        <w:r w:rsidRPr="00BF0F03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статистики </w:t>
        </w:r>
        <w:r w:rsidR="00CA6E50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 </w:t>
        </w:r>
        <w:r w:rsidRPr="00BF0F03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от 27.03.2019 №172. </w:t>
        </w:r>
      </w:hyperlink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Значение показателя рассчитывается ежегодно по формуле: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Дствфк= Кствфк/Окств x 100%, где: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Дствфк – Доля  граждан старшего возраста (женщины: 55-79 лет, мужчины:  60-79  лет),  систематически   занимающегося   физической   культурой   и   спортом,    в    общей    численности    граждан    старшего    возраста;</w:t>
      </w:r>
    </w:p>
    <w:p w:rsidR="00BF0F03" w:rsidRPr="00BF0F03" w:rsidRDefault="00CA6E50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Кствфк –</w:t>
      </w:r>
      <w:r w:rsidR="00BF0F03" w:rsidRPr="00BF0F03">
        <w:rPr>
          <w:rFonts w:ascii="Times New Roman" w:hAnsi="Times New Roman"/>
          <w:sz w:val="28"/>
          <w:szCs w:val="28"/>
        </w:rPr>
        <w:t xml:space="preserve"> численность </w:t>
      </w:r>
      <w:r w:rsidR="00BF0F03" w:rsidRPr="00BF0F03">
        <w:rPr>
          <w:rFonts w:ascii="Times New Roman" w:hAnsi="Times New Roman"/>
          <w:bCs/>
          <w:sz w:val="28"/>
          <w:szCs w:val="28"/>
        </w:rPr>
        <w:t xml:space="preserve">граждан старшего возраста (женщины: 55-79 лет, мужчины: 60-79 лет) </w:t>
      </w:r>
      <w:r w:rsidR="00BF0F03" w:rsidRPr="00BF0F03">
        <w:rPr>
          <w:rFonts w:ascii="Times New Roman" w:hAnsi="Times New Roman"/>
          <w:sz w:val="28"/>
          <w:szCs w:val="28"/>
        </w:rPr>
        <w:t xml:space="preserve">Березовского городского округа, систематически  занимающихся  физической </w:t>
      </w:r>
      <w:r>
        <w:rPr>
          <w:rFonts w:ascii="Times New Roman" w:hAnsi="Times New Roman"/>
          <w:sz w:val="28"/>
          <w:szCs w:val="28"/>
        </w:rPr>
        <w:t xml:space="preserve"> </w:t>
      </w:r>
      <w:r w:rsidR="00BF0F03" w:rsidRPr="00BF0F03">
        <w:rPr>
          <w:rFonts w:ascii="Times New Roman" w:hAnsi="Times New Roman"/>
          <w:sz w:val="28"/>
          <w:szCs w:val="28"/>
        </w:rPr>
        <w:t xml:space="preserve"> культурой   и   спортом, согласно данным</w:t>
      </w:r>
      <w:r>
        <w:rPr>
          <w:rFonts w:ascii="Times New Roman" w:hAnsi="Times New Roman"/>
          <w:sz w:val="28"/>
          <w:szCs w:val="28"/>
        </w:rPr>
        <w:t xml:space="preserve"> </w:t>
      </w:r>
      <w:r w:rsidR="00BF0F03" w:rsidRPr="00BF0F03">
        <w:rPr>
          <w:rFonts w:ascii="Times New Roman" w:hAnsi="Times New Roman"/>
          <w:sz w:val="28"/>
          <w:szCs w:val="28"/>
        </w:rPr>
        <w:t xml:space="preserve"> формы</w:t>
      </w:r>
      <w:r>
        <w:rPr>
          <w:rFonts w:ascii="Times New Roman" w:hAnsi="Times New Roman"/>
          <w:sz w:val="28"/>
          <w:szCs w:val="28"/>
        </w:rPr>
        <w:t xml:space="preserve"> </w:t>
      </w:r>
      <w:r w:rsidR="00BF0F03" w:rsidRPr="00BF0F03">
        <w:rPr>
          <w:rFonts w:ascii="Times New Roman" w:hAnsi="Times New Roman"/>
          <w:sz w:val="28"/>
          <w:szCs w:val="28"/>
        </w:rPr>
        <w:t xml:space="preserve"> №1-ФК по состоянию на 31 декабря отчетного периода;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Окств – численность  </w:t>
      </w:r>
      <w:r w:rsidRPr="00BF0F03">
        <w:rPr>
          <w:rFonts w:ascii="Times New Roman" w:hAnsi="Times New Roman"/>
          <w:bCs/>
          <w:sz w:val="28"/>
          <w:szCs w:val="28"/>
        </w:rPr>
        <w:t xml:space="preserve">граждан старшего возраста (женщины: 55-79 лет, мужчины: 60-79 лет) </w:t>
      </w:r>
      <w:r w:rsidRPr="00BF0F03">
        <w:rPr>
          <w:rFonts w:ascii="Times New Roman" w:hAnsi="Times New Roman"/>
          <w:sz w:val="28"/>
          <w:szCs w:val="28"/>
        </w:rPr>
        <w:t>Березовского городского округа на 1 января отчетного периода.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BF0F03" w:rsidRPr="00BF0F03" w:rsidRDefault="00CA6E50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Целевой показатель 3.2.1.</w:t>
      </w:r>
      <w:r w:rsidR="00BF0F03" w:rsidRPr="00BF0F03">
        <w:rPr>
          <w:rFonts w:ascii="Times New Roman" w:hAnsi="Times New Roman"/>
          <w:color w:val="000000"/>
          <w:sz w:val="28"/>
          <w:szCs w:val="28"/>
        </w:rPr>
        <w:t>Количество официальных спортивных мероприятий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Источник информации – статистика управления культуры и спорта Березовского городского округа.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Значение   показателя   формируется   на   основе   информации   учреждений физической культуры и спорта   Березовского  городского  округа  и  составляет  суммарное  количество </w:t>
      </w:r>
      <w:r w:rsidRPr="00BF0F03">
        <w:rPr>
          <w:rFonts w:ascii="Times New Roman" w:hAnsi="Times New Roman"/>
          <w:color w:val="000000"/>
          <w:sz w:val="28"/>
          <w:szCs w:val="28"/>
        </w:rPr>
        <w:t>официальных спортивных мероприятий</w:t>
      </w:r>
      <w:r w:rsidRPr="00BF0F03">
        <w:rPr>
          <w:rFonts w:ascii="Times New Roman" w:hAnsi="Times New Roman"/>
          <w:sz w:val="28"/>
          <w:szCs w:val="28"/>
        </w:rPr>
        <w:t xml:space="preserve"> за отчетный период. 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Значение показателя рассчитывается ежеквартально по формуле: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Кфм= 1м+2м+3м+…+м, где: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Кфм – общее количество </w:t>
      </w:r>
      <w:r w:rsidRPr="00BF0F03">
        <w:rPr>
          <w:rFonts w:ascii="Times New Roman" w:hAnsi="Times New Roman"/>
          <w:color w:val="000000"/>
          <w:sz w:val="28"/>
          <w:szCs w:val="28"/>
        </w:rPr>
        <w:t>официальных спортивных мероприятий</w:t>
      </w:r>
      <w:r w:rsidRPr="00BF0F03">
        <w:rPr>
          <w:rFonts w:ascii="Times New Roman" w:hAnsi="Times New Roman"/>
          <w:sz w:val="28"/>
          <w:szCs w:val="28"/>
        </w:rPr>
        <w:t xml:space="preserve"> на     территории     Березовского     городского округа;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1м+2м+3м+…+м – </w:t>
      </w:r>
      <w:r w:rsidRPr="00BF0F03">
        <w:rPr>
          <w:rFonts w:ascii="Times New Roman" w:hAnsi="Times New Roman"/>
          <w:color w:val="000000"/>
          <w:sz w:val="28"/>
          <w:szCs w:val="28"/>
        </w:rPr>
        <w:t>официальные спортивные мероприятия</w:t>
      </w:r>
      <w:r w:rsidRPr="00BF0F03">
        <w:rPr>
          <w:rFonts w:ascii="Times New Roman" w:hAnsi="Times New Roman"/>
          <w:sz w:val="28"/>
          <w:szCs w:val="28"/>
        </w:rPr>
        <w:t xml:space="preserve"> на территории Березовского городского округа.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BF0F03">
        <w:rPr>
          <w:rFonts w:ascii="Times New Roman" w:hAnsi="Times New Roman"/>
          <w:bCs/>
          <w:sz w:val="28"/>
          <w:szCs w:val="28"/>
        </w:rPr>
        <w:t>Ц</w:t>
      </w:r>
      <w:r w:rsidR="00CA6E50">
        <w:rPr>
          <w:rFonts w:ascii="Times New Roman" w:hAnsi="Times New Roman"/>
          <w:bCs/>
          <w:sz w:val="28"/>
          <w:szCs w:val="28"/>
        </w:rPr>
        <w:t>елевой показатель 3.2.2.</w:t>
      </w:r>
      <w:r w:rsidRPr="00BF0F03">
        <w:rPr>
          <w:rFonts w:ascii="Times New Roman" w:hAnsi="Times New Roman"/>
          <w:color w:val="000000"/>
          <w:sz w:val="28"/>
          <w:szCs w:val="28"/>
        </w:rPr>
        <w:t>Количество официальных физкультурно-оздоровительных мероприятий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Источник информации – статистика управления культуры и спорта Березовского городского округа.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lastRenderedPageBreak/>
        <w:t xml:space="preserve">Значение   показателя   формируется   на   основе   информации   учреждений физической культуры и спорта   Березовского  городского  округа  и  составляет  суммарное  количество </w:t>
      </w:r>
      <w:r w:rsidRPr="00BF0F03">
        <w:rPr>
          <w:rFonts w:ascii="Times New Roman" w:hAnsi="Times New Roman"/>
          <w:color w:val="000000"/>
          <w:sz w:val="28"/>
          <w:szCs w:val="28"/>
        </w:rPr>
        <w:t>официальных физкультурно-оздоровительных мероприятий</w:t>
      </w:r>
      <w:r w:rsidRPr="00BF0F03">
        <w:rPr>
          <w:rFonts w:ascii="Times New Roman" w:hAnsi="Times New Roman"/>
          <w:sz w:val="28"/>
          <w:szCs w:val="28"/>
        </w:rPr>
        <w:t xml:space="preserve"> за отчетный период. 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Значение показателя рассчитывается ежеквартально по формуле: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Кфм= 1м+2м+3м+…+м, где: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Кфм – общее </w:t>
      </w:r>
      <w:r w:rsidR="00CA6E50">
        <w:rPr>
          <w:rFonts w:ascii="Times New Roman" w:hAnsi="Times New Roman"/>
          <w:sz w:val="28"/>
          <w:szCs w:val="28"/>
        </w:rPr>
        <w:t xml:space="preserve">     </w:t>
      </w:r>
      <w:r w:rsidRPr="00BF0F03">
        <w:rPr>
          <w:rFonts w:ascii="Times New Roman" w:hAnsi="Times New Roman"/>
          <w:sz w:val="28"/>
          <w:szCs w:val="28"/>
        </w:rPr>
        <w:t>количество</w:t>
      </w:r>
      <w:r w:rsidR="00CA6E50">
        <w:rPr>
          <w:rFonts w:ascii="Times New Roman" w:hAnsi="Times New Roman"/>
          <w:sz w:val="28"/>
          <w:szCs w:val="28"/>
        </w:rPr>
        <w:t xml:space="preserve">    </w:t>
      </w:r>
      <w:r w:rsidRPr="00BF0F03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color w:val="000000"/>
          <w:sz w:val="28"/>
          <w:szCs w:val="28"/>
        </w:rPr>
        <w:t>официальных</w:t>
      </w:r>
      <w:r w:rsidR="00CA6E50">
        <w:rPr>
          <w:rFonts w:ascii="Times New Roman" w:hAnsi="Times New Roman"/>
          <w:color w:val="000000"/>
          <w:sz w:val="28"/>
          <w:szCs w:val="28"/>
        </w:rPr>
        <w:t xml:space="preserve">    </w:t>
      </w:r>
      <w:r w:rsidRPr="00BF0F03">
        <w:rPr>
          <w:rFonts w:ascii="Times New Roman" w:hAnsi="Times New Roman"/>
          <w:color w:val="000000"/>
          <w:sz w:val="28"/>
          <w:szCs w:val="28"/>
        </w:rPr>
        <w:t xml:space="preserve"> физкультурно-оздоровительных мероприятий</w:t>
      </w:r>
      <w:r w:rsidRPr="00BF0F03">
        <w:rPr>
          <w:rFonts w:ascii="Times New Roman" w:hAnsi="Times New Roman"/>
          <w:sz w:val="28"/>
          <w:szCs w:val="28"/>
        </w:rPr>
        <w:t xml:space="preserve">   на     территории     Березовского     городского округа;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1м+2м+3м+…+м – </w:t>
      </w:r>
      <w:r w:rsidRPr="00BF0F03">
        <w:rPr>
          <w:rFonts w:ascii="Times New Roman" w:hAnsi="Times New Roman"/>
          <w:color w:val="000000"/>
          <w:sz w:val="28"/>
          <w:szCs w:val="28"/>
        </w:rPr>
        <w:t>официальные физкультурно-оздоровительные мероприятия</w:t>
      </w:r>
      <w:r w:rsidRPr="00BF0F03">
        <w:rPr>
          <w:rFonts w:ascii="Times New Roman" w:hAnsi="Times New Roman"/>
          <w:sz w:val="28"/>
          <w:szCs w:val="28"/>
        </w:rPr>
        <w:t xml:space="preserve"> на территории Березовского городского округа.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CA6E50" w:rsidRDefault="00CA6E50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Целевой показатель 3.2.3.</w:t>
      </w:r>
      <w:r w:rsidR="00BF0F03" w:rsidRPr="00BF0F03">
        <w:rPr>
          <w:rFonts w:ascii="Times New Roman" w:hAnsi="Times New Roman"/>
          <w:bCs/>
          <w:sz w:val="28"/>
          <w:szCs w:val="28"/>
        </w:rPr>
        <w:t xml:space="preserve">Количество </w:t>
      </w:r>
      <w:r w:rsidR="00BF0F03" w:rsidRPr="00BF0F03">
        <w:rPr>
          <w:rFonts w:ascii="Times New Roman" w:hAnsi="Times New Roman"/>
          <w:color w:val="000000"/>
          <w:sz w:val="28"/>
          <w:szCs w:val="28"/>
        </w:rPr>
        <w:t xml:space="preserve">участников официальных 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BF0F03">
        <w:rPr>
          <w:rFonts w:ascii="Times New Roman" w:hAnsi="Times New Roman"/>
          <w:color w:val="000000"/>
          <w:sz w:val="28"/>
          <w:szCs w:val="28"/>
        </w:rPr>
        <w:t>спортивных мероприятий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Источник информации – статистика управления культуры и спорта Березовского городского округа.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Значение показателя формируется на основе информации учреждений физической культуры и спорта Березовского городского округа и составляет суммарное количество участников </w:t>
      </w:r>
      <w:r w:rsidRPr="00BF0F03">
        <w:rPr>
          <w:rFonts w:ascii="Times New Roman" w:hAnsi="Times New Roman"/>
          <w:color w:val="000000"/>
          <w:sz w:val="28"/>
          <w:szCs w:val="28"/>
        </w:rPr>
        <w:t>официальных спортивных мероприятий</w:t>
      </w:r>
      <w:r w:rsidRPr="00BF0F03">
        <w:rPr>
          <w:rFonts w:ascii="Times New Roman" w:hAnsi="Times New Roman"/>
          <w:sz w:val="28"/>
          <w:szCs w:val="28"/>
        </w:rPr>
        <w:t xml:space="preserve"> за отчетный период. 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Значение</w:t>
      </w:r>
      <w:r w:rsidR="00CA6E50">
        <w:rPr>
          <w:rFonts w:ascii="Times New Roman" w:hAnsi="Times New Roman"/>
          <w:sz w:val="28"/>
          <w:szCs w:val="28"/>
        </w:rPr>
        <w:t xml:space="preserve">      </w:t>
      </w:r>
      <w:r w:rsidRPr="00BF0F03">
        <w:rPr>
          <w:rFonts w:ascii="Times New Roman" w:hAnsi="Times New Roman"/>
          <w:sz w:val="28"/>
          <w:szCs w:val="28"/>
        </w:rPr>
        <w:t xml:space="preserve"> показателя </w:t>
      </w:r>
      <w:r w:rsidR="00CA6E50">
        <w:rPr>
          <w:rFonts w:ascii="Times New Roman" w:hAnsi="Times New Roman"/>
          <w:sz w:val="28"/>
          <w:szCs w:val="28"/>
        </w:rPr>
        <w:t xml:space="preserve">       </w:t>
      </w:r>
      <w:r w:rsidRPr="00BF0F03">
        <w:rPr>
          <w:rFonts w:ascii="Times New Roman" w:hAnsi="Times New Roman"/>
          <w:sz w:val="28"/>
          <w:szCs w:val="28"/>
        </w:rPr>
        <w:t xml:space="preserve">рассчитывается </w:t>
      </w:r>
      <w:r w:rsidR="00CA6E50">
        <w:rPr>
          <w:rFonts w:ascii="Times New Roman" w:hAnsi="Times New Roman"/>
          <w:sz w:val="28"/>
          <w:szCs w:val="28"/>
        </w:rPr>
        <w:t xml:space="preserve">      </w:t>
      </w:r>
      <w:r w:rsidRPr="00BF0F03">
        <w:rPr>
          <w:rFonts w:ascii="Times New Roman" w:hAnsi="Times New Roman"/>
          <w:sz w:val="28"/>
          <w:szCs w:val="28"/>
        </w:rPr>
        <w:t xml:space="preserve">ежеквартально </w:t>
      </w:r>
      <w:r w:rsidR="00CA6E50">
        <w:rPr>
          <w:rFonts w:ascii="Times New Roman" w:hAnsi="Times New Roman"/>
          <w:sz w:val="28"/>
          <w:szCs w:val="28"/>
        </w:rPr>
        <w:t xml:space="preserve">     </w:t>
      </w:r>
      <w:r w:rsidRPr="00BF0F03">
        <w:rPr>
          <w:rFonts w:ascii="Times New Roman" w:hAnsi="Times New Roman"/>
          <w:sz w:val="28"/>
          <w:szCs w:val="28"/>
        </w:rPr>
        <w:t xml:space="preserve">по </w:t>
      </w:r>
      <w:r w:rsidR="00CA6E50">
        <w:rPr>
          <w:rFonts w:ascii="Times New Roman" w:hAnsi="Times New Roman"/>
          <w:sz w:val="28"/>
          <w:szCs w:val="28"/>
        </w:rPr>
        <w:t xml:space="preserve">     </w:t>
      </w:r>
      <w:r w:rsidRPr="00BF0F03">
        <w:rPr>
          <w:rFonts w:ascii="Times New Roman" w:hAnsi="Times New Roman"/>
          <w:sz w:val="28"/>
          <w:szCs w:val="28"/>
        </w:rPr>
        <w:t>формуле: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Кум= 1у+2у+3у+…+у, где: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Кум – общее  количество участников </w:t>
      </w:r>
      <w:r w:rsidRPr="00BF0F03">
        <w:rPr>
          <w:rFonts w:ascii="Times New Roman" w:hAnsi="Times New Roman"/>
          <w:color w:val="000000"/>
          <w:sz w:val="28"/>
          <w:szCs w:val="28"/>
        </w:rPr>
        <w:t>официальных спортивных мероприятий</w:t>
      </w:r>
      <w:r w:rsidRPr="00BF0F03">
        <w:rPr>
          <w:rFonts w:ascii="Times New Roman" w:hAnsi="Times New Roman"/>
          <w:sz w:val="28"/>
          <w:szCs w:val="28"/>
        </w:rPr>
        <w:t xml:space="preserve"> на территории Березовского городского</w:t>
      </w:r>
      <w:r w:rsidR="00CA6E50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>округа;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1у+2у+3у+…+у – количество участников </w:t>
      </w:r>
      <w:r w:rsidRPr="00BF0F03">
        <w:rPr>
          <w:rFonts w:ascii="Times New Roman" w:hAnsi="Times New Roman"/>
          <w:color w:val="000000"/>
          <w:sz w:val="28"/>
          <w:szCs w:val="28"/>
        </w:rPr>
        <w:t>официальных спортивных мероприятий</w:t>
      </w:r>
      <w:r w:rsidRPr="00BF0F03">
        <w:rPr>
          <w:rFonts w:ascii="Times New Roman" w:hAnsi="Times New Roman"/>
          <w:sz w:val="28"/>
          <w:szCs w:val="28"/>
        </w:rPr>
        <w:t xml:space="preserve"> на территории Березовского городского округа.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CA6E50" w:rsidRDefault="00CA6E50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Целевой показатель 3.2.4.</w:t>
      </w:r>
      <w:r w:rsidR="00BF0F03" w:rsidRPr="00BF0F03">
        <w:rPr>
          <w:rFonts w:ascii="Times New Roman" w:hAnsi="Times New Roman"/>
          <w:color w:val="000000"/>
          <w:sz w:val="28"/>
          <w:szCs w:val="28"/>
        </w:rPr>
        <w:t xml:space="preserve">Количество участников официальных 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BF0F03">
        <w:rPr>
          <w:rFonts w:ascii="Times New Roman" w:hAnsi="Times New Roman"/>
          <w:color w:val="000000"/>
          <w:sz w:val="28"/>
          <w:szCs w:val="28"/>
        </w:rPr>
        <w:t>физкультурных мероприятий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Источник информации – статистика управления культуры и спорта Березовского городского округа.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Значение показателя формируется на основе информации учреждений физической культуры и спорта Березовского городского округа и составляет суммарное количество участников </w:t>
      </w:r>
      <w:r w:rsidRPr="00BF0F03">
        <w:rPr>
          <w:rFonts w:ascii="Times New Roman" w:hAnsi="Times New Roman"/>
          <w:color w:val="000000"/>
          <w:sz w:val="28"/>
          <w:szCs w:val="28"/>
        </w:rPr>
        <w:t>официальных физкультурных мероприятий</w:t>
      </w:r>
      <w:r w:rsidRPr="00BF0F03">
        <w:rPr>
          <w:rFonts w:ascii="Times New Roman" w:hAnsi="Times New Roman"/>
          <w:sz w:val="28"/>
          <w:szCs w:val="28"/>
        </w:rPr>
        <w:t xml:space="preserve"> за отчетный период. 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Значение показателя рассчитывается ежеквартально по формуле: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Кум= 1у+2у+3у+…+у, где: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Кум – общее  количество участников </w:t>
      </w:r>
      <w:r w:rsidRPr="00BF0F03">
        <w:rPr>
          <w:rFonts w:ascii="Times New Roman" w:hAnsi="Times New Roman"/>
          <w:color w:val="000000"/>
          <w:sz w:val="28"/>
          <w:szCs w:val="28"/>
        </w:rPr>
        <w:t>официальных физкультурных мероприятий</w:t>
      </w:r>
      <w:r w:rsidRPr="00BF0F03">
        <w:rPr>
          <w:rFonts w:ascii="Times New Roman" w:hAnsi="Times New Roman"/>
          <w:sz w:val="28"/>
          <w:szCs w:val="28"/>
        </w:rPr>
        <w:t xml:space="preserve"> на территории Березовского городского округа;</w:t>
      </w:r>
    </w:p>
    <w:p w:rsidR="00CA6E50" w:rsidRPr="00CA6E50" w:rsidRDefault="00BF0F03" w:rsidP="00CA6E5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1у+2у+3у+…+у – количество участников </w:t>
      </w:r>
      <w:r w:rsidRPr="00BF0F03">
        <w:rPr>
          <w:rFonts w:ascii="Times New Roman" w:hAnsi="Times New Roman"/>
          <w:color w:val="000000"/>
          <w:sz w:val="28"/>
          <w:szCs w:val="28"/>
        </w:rPr>
        <w:t>официальных физкультурных мероприятий</w:t>
      </w:r>
      <w:r w:rsidRPr="00BF0F03">
        <w:rPr>
          <w:rFonts w:ascii="Times New Roman" w:hAnsi="Times New Roman"/>
          <w:sz w:val="28"/>
          <w:szCs w:val="28"/>
        </w:rPr>
        <w:t xml:space="preserve"> на территории Березовского городского округа.</w:t>
      </w:r>
    </w:p>
    <w:p w:rsidR="00BF0F03" w:rsidRPr="00BF0F03" w:rsidRDefault="00CA6E50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Целевой показатель 3.2.5.</w:t>
      </w:r>
      <w:r w:rsidR="00BF0F03" w:rsidRPr="00BF0F03">
        <w:rPr>
          <w:rFonts w:ascii="Times New Roman" w:hAnsi="Times New Roman"/>
          <w:sz w:val="28"/>
          <w:szCs w:val="28"/>
        </w:rPr>
        <w:t>Количество медалей, завоеванных спортсменами Березовского городского округа на областных, международных и всероссийских соревнованиях по видам спорта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Источник информации – статистика управления культуры и спорта Березовского городского округа.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Значение  показателя  формируется   ежеквартально  на   основе   информации   учреждений физической культуры и спорта Березовского городского округа и составляет суммарное количество медалей, завоеванных спортсменами Березовского городского округа на областных, международных и всероссийских соревнованиях по видам спорта за отчетный период. 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Значение показателя рассчитывается ежеквартально по формуле: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Кум= 1у+2у+3у+…+у, где: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Кум – общее количество медалей, завоеванных спортсменами Березовского городского округа на областных, международных и всероссийских соревнованиях по видам спорта за отчетный период;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1у+2у+3у+…+у – количество медалей, завоеванных спортсменами Березовского городского округа на областных, международных и всероссийских соревнованиях по видам спорта за отчетный период.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BF0F03" w:rsidRPr="00BF0F03" w:rsidRDefault="00CA6E50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Целевой показатель 3.3.1.</w:t>
      </w:r>
      <w:r w:rsidR="00BF0F03" w:rsidRPr="00BF0F03">
        <w:rPr>
          <w:rFonts w:ascii="Times New Roman" w:hAnsi="Times New Roman"/>
          <w:sz w:val="28"/>
          <w:szCs w:val="28"/>
        </w:rPr>
        <w:t>Количество поддержанных инициатив по результатам грантовых конкурсов в сфере физической культуры и спорта Березовского городского округ</w:t>
      </w:r>
      <w:r w:rsidR="00BF0F03" w:rsidRPr="00BF0F03">
        <w:rPr>
          <w:rFonts w:ascii="Times New Roman" w:hAnsi="Times New Roman"/>
          <w:color w:val="000000"/>
          <w:sz w:val="28"/>
          <w:szCs w:val="28"/>
        </w:rPr>
        <w:t>а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Источник информации – статистика управления культуры и спорта Березовского городского округа.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BF0F03">
        <w:rPr>
          <w:rFonts w:ascii="Times New Roman" w:hAnsi="Times New Roman"/>
          <w:bCs/>
          <w:sz w:val="28"/>
          <w:szCs w:val="28"/>
        </w:rPr>
        <w:t xml:space="preserve">Значение показателя рассчитывается </w:t>
      </w:r>
      <w:r w:rsidRPr="00BF0F03">
        <w:rPr>
          <w:rFonts w:ascii="Times New Roman" w:hAnsi="Times New Roman"/>
          <w:sz w:val="28"/>
          <w:szCs w:val="28"/>
        </w:rPr>
        <w:t>ежеквартально</w:t>
      </w:r>
      <w:r w:rsidRPr="00BF0F03">
        <w:rPr>
          <w:rFonts w:ascii="Times New Roman" w:hAnsi="Times New Roman"/>
          <w:bCs/>
          <w:sz w:val="28"/>
          <w:szCs w:val="28"/>
        </w:rPr>
        <w:t xml:space="preserve"> на основе информации управления культуры и спорта Березовского городского округа </w:t>
      </w:r>
      <w:r w:rsidRPr="00BF0F03">
        <w:rPr>
          <w:rFonts w:ascii="Times New Roman" w:hAnsi="Times New Roman"/>
          <w:sz w:val="28"/>
          <w:szCs w:val="28"/>
        </w:rPr>
        <w:t>по формуле: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Кин= 1у+2у+3у+…+у, где: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Кин – общее количество поддержанных инициатив по результатам грантовых конкурсов в сфере физической культуры и спорта Березовского городского округ</w:t>
      </w:r>
      <w:r w:rsidRPr="00BF0F03">
        <w:rPr>
          <w:rFonts w:ascii="Times New Roman" w:hAnsi="Times New Roman"/>
          <w:color w:val="000000"/>
          <w:sz w:val="28"/>
          <w:szCs w:val="28"/>
        </w:rPr>
        <w:t>а</w:t>
      </w:r>
      <w:r w:rsidRPr="00BF0F03">
        <w:rPr>
          <w:rFonts w:ascii="Times New Roman" w:hAnsi="Times New Roman"/>
          <w:sz w:val="28"/>
          <w:szCs w:val="28"/>
        </w:rPr>
        <w:t xml:space="preserve"> за отчетный период;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1у+2у+3у+…+у – количество поддержанных инициатив по результатам грантовых конкурсов в сфере физической культуры и спорта Березовского городского округ</w:t>
      </w:r>
      <w:r w:rsidRPr="00BF0F03">
        <w:rPr>
          <w:rFonts w:ascii="Times New Roman" w:hAnsi="Times New Roman"/>
          <w:color w:val="000000"/>
          <w:sz w:val="28"/>
          <w:szCs w:val="28"/>
        </w:rPr>
        <w:t>а</w:t>
      </w:r>
      <w:r w:rsidRPr="00BF0F03">
        <w:rPr>
          <w:rFonts w:ascii="Times New Roman" w:hAnsi="Times New Roman"/>
          <w:sz w:val="28"/>
          <w:szCs w:val="28"/>
        </w:rPr>
        <w:t xml:space="preserve"> за отчетный период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BF0F03" w:rsidRPr="00BF0F03" w:rsidRDefault="00CA6E50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Целевой показатель 3.4.1.</w:t>
      </w:r>
      <w:r w:rsidR="00BF0F03" w:rsidRPr="00BF0F03">
        <w:rPr>
          <w:rFonts w:ascii="Times New Roman" w:hAnsi="Times New Roman"/>
          <w:sz w:val="28"/>
          <w:szCs w:val="28"/>
        </w:rPr>
        <w:t>Доля лиц с ограниченными возможностями, занимающиеся в учреждениях физической культуры и спорта от общего количества заявившихся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Источник информации – форма федерального статистического наблюдения №3-АФК «Сведения об адаптивной физической культуре и спорте», утвержденной </w:t>
      </w:r>
      <w:hyperlink r:id="rId10" w:history="1">
        <w:r w:rsidRPr="00BF0F03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Приказом Федеральной службы государственной статистики от 03.10.2017 №653</w:t>
        </w:r>
      </w:hyperlink>
      <w:r w:rsidRPr="00BF0F03">
        <w:rPr>
          <w:rFonts w:ascii="Times New Roman" w:hAnsi="Times New Roman"/>
          <w:sz w:val="28"/>
          <w:szCs w:val="28"/>
        </w:rPr>
        <w:t>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lastRenderedPageBreak/>
        <w:t>Значение показателя рассчитывается ежеквартально по формуле: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Длоз= Клоз/Окн x 100%, где: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Длоз</w:t>
      </w:r>
      <w:r w:rsidR="00CA6E50">
        <w:rPr>
          <w:rFonts w:ascii="Times New Roman" w:hAnsi="Times New Roman"/>
          <w:sz w:val="28"/>
          <w:szCs w:val="28"/>
        </w:rPr>
        <w:t xml:space="preserve"> –</w:t>
      </w:r>
      <w:r w:rsidRPr="00BF0F03">
        <w:rPr>
          <w:rFonts w:ascii="Times New Roman" w:hAnsi="Times New Roman"/>
          <w:sz w:val="28"/>
          <w:szCs w:val="28"/>
        </w:rPr>
        <w:t xml:space="preserve"> доля лиц с ограниченными возможностями здоровья и инвалидов, систематически занимающихся физической культурой и спортом, в общей численности указанной категории населения;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Клоз – число  лиц  с  ограниченными возможностями здоровья и инвалидов,   систематически   занимающихся   физической   культурой  и спортом;</w:t>
      </w:r>
    </w:p>
    <w:p w:rsidR="00BF0F03" w:rsidRPr="00BF0F03" w:rsidRDefault="00CA6E50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Окн –</w:t>
      </w:r>
      <w:r w:rsidR="00BF0F03" w:rsidRPr="00BF0F03">
        <w:rPr>
          <w:rFonts w:ascii="Times New Roman" w:hAnsi="Times New Roman"/>
          <w:sz w:val="28"/>
          <w:szCs w:val="28"/>
        </w:rPr>
        <w:t xml:space="preserve"> общая численность указанной категории населения Березовского городского округа на 01 января текущего года.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BF0F03" w:rsidRPr="00BF0F03" w:rsidRDefault="00CA6E50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Целевой показатель 3.5.1.</w:t>
      </w:r>
      <w:r w:rsidR="00BF0F03" w:rsidRPr="00BF0F03">
        <w:rPr>
          <w:rFonts w:ascii="Times New Roman" w:hAnsi="Times New Roman"/>
          <w:bCs/>
          <w:sz w:val="28"/>
          <w:szCs w:val="28"/>
        </w:rPr>
        <w:t>Доля населения Березовского городского округа, выполнившего нормативы испытаний (тестов) Всероссийского физкультурно-спортивного комплекса «Готов к труду и обороне» (ВФСК «ГТО»), в общей численности населения, принявшего участие в выполнении нормативов испытаний (тестов) ВФСК «ГТО»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Источник информации – форма федерального статистического наблюдения №2-ГТО «Сведения о реализации Всероссийского физкультурно-спортивного комплекса «Готов к труду и обороне» (ГТО)», утвержденной </w:t>
      </w:r>
      <w:hyperlink r:id="rId11" w:history="1">
        <w:r w:rsidRPr="00BF0F03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Приказом Федеральной службы государственной статистики от 17.08.2017 №536</w:t>
        </w:r>
      </w:hyperlink>
      <w:r w:rsidRPr="00BF0F03">
        <w:rPr>
          <w:rFonts w:ascii="Times New Roman" w:hAnsi="Times New Roman"/>
          <w:sz w:val="28"/>
          <w:szCs w:val="28"/>
        </w:rPr>
        <w:t>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Значение показателя рассчитывается ежеквартально по формуле: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Двн= Квн/Опу x 100%, где:</w:t>
      </w:r>
    </w:p>
    <w:p w:rsidR="00BF0F03" w:rsidRPr="00BF0F03" w:rsidRDefault="00CA6E50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Двн –</w:t>
      </w:r>
      <w:r w:rsidR="00BF0F03" w:rsidRPr="00BF0F03">
        <w:rPr>
          <w:rFonts w:ascii="Times New Roman" w:hAnsi="Times New Roman"/>
          <w:sz w:val="28"/>
          <w:szCs w:val="28"/>
        </w:rPr>
        <w:t xml:space="preserve"> Доля населения Березовского городского округа, выполнившего нормативы испытаний (тестов) Всероссийского физкультурно-спортивного комплекса «Готов к труду и обороне» (ВФСК «ГТО»), в общей численности населения, принявшего участие в выполнении нормативов испытаний (тестов) ВФСК «ГТО»;</w:t>
      </w:r>
    </w:p>
    <w:p w:rsidR="00BF0F03" w:rsidRPr="00BF0F03" w:rsidRDefault="00CA6E50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Квн –</w:t>
      </w:r>
      <w:r w:rsidR="00BF0F03" w:rsidRPr="00BF0F03">
        <w:rPr>
          <w:rFonts w:ascii="Times New Roman" w:hAnsi="Times New Roman"/>
          <w:sz w:val="28"/>
          <w:szCs w:val="28"/>
        </w:rPr>
        <w:t xml:space="preserve"> число жителей Березовского городского округа, выполнивших нормативы испытаний (тестов) Всероссийского физкультурно-спортивного комплекса «Готов к труду и обороне» (ГТО);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Опу – общая численность населения Березовского городского округа, принявшего участие в выполнении нормативов испытаний (тестов) Всероссийского физкультурно-спортивного комплекса «Готов к труду и обороне» (ГТО).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BF0F03" w:rsidRPr="00BF0F03" w:rsidRDefault="00CA6E50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Целевой показатель 3.6.1.</w:t>
      </w:r>
      <w:r w:rsidR="00BF0F03" w:rsidRPr="00BF0F03">
        <w:rPr>
          <w:rFonts w:ascii="Times New Roman" w:hAnsi="Times New Roman"/>
          <w:bCs/>
          <w:sz w:val="28"/>
          <w:szCs w:val="28"/>
        </w:rPr>
        <w:t>Уровень обеспеченности граждан спортивными сооружениями исходя из единовременной пропускной способности объектов спорта Березовского городского округа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Источник</w:t>
      </w:r>
      <w:r w:rsidR="00CA6E50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 xml:space="preserve"> информации – форма</w:t>
      </w:r>
      <w:r w:rsidR="00CA6E50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 xml:space="preserve"> федерального </w:t>
      </w:r>
      <w:r w:rsidR="00CA6E50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 xml:space="preserve">статистического </w:t>
      </w:r>
      <w:r w:rsidR="00CA6E50">
        <w:rPr>
          <w:rFonts w:ascii="Times New Roman" w:hAnsi="Times New Roman"/>
          <w:sz w:val="28"/>
          <w:szCs w:val="28"/>
        </w:rPr>
        <w:t xml:space="preserve">  </w:t>
      </w:r>
      <w:r w:rsidRPr="00BF0F03">
        <w:rPr>
          <w:rFonts w:ascii="Times New Roman" w:hAnsi="Times New Roman"/>
          <w:sz w:val="28"/>
          <w:szCs w:val="28"/>
        </w:rPr>
        <w:t xml:space="preserve">наблюдения №1-ФК «Сведения о физической культуре и спорте», утвержденная </w:t>
      </w:r>
      <w:hyperlink r:id="rId12" w:history="1">
        <w:r w:rsidRPr="00BF0F03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Приказом</w:t>
        </w:r>
        <w:r w:rsidR="00CA6E50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 </w:t>
        </w:r>
        <w:r w:rsidRPr="00BF0F03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 Федеральной</w:t>
        </w:r>
        <w:r w:rsidR="00CA6E50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 </w:t>
        </w:r>
        <w:r w:rsidRPr="00BF0F03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 службы </w:t>
        </w:r>
        <w:r w:rsidR="00CA6E50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 </w:t>
        </w:r>
        <w:r w:rsidRPr="00BF0F03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государственной </w:t>
        </w:r>
        <w:r w:rsidR="00CA6E50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 </w:t>
        </w:r>
        <w:r w:rsidRPr="00BF0F03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статистики </w:t>
        </w:r>
        <w:r w:rsidR="00CA6E50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 </w:t>
        </w:r>
        <w:r w:rsidRPr="00BF0F03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от 27.03.2019 №172.</w:t>
        </w:r>
      </w:hyperlink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Значение показателя рассчитывается ежегодно по формуле: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lastRenderedPageBreak/>
        <w:t>Е = Чнас. x 122 / 1000 = 0,122 x Чнас., где:</w:t>
      </w:r>
    </w:p>
    <w:p w:rsidR="00BF0F03" w:rsidRPr="00BF0F03" w:rsidRDefault="00CA6E50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 –</w:t>
      </w:r>
      <w:r w:rsidR="00BF0F03" w:rsidRPr="00BF0F03">
        <w:rPr>
          <w:rFonts w:ascii="Times New Roman" w:hAnsi="Times New Roman"/>
          <w:sz w:val="28"/>
          <w:szCs w:val="28"/>
        </w:rPr>
        <w:t xml:space="preserve"> единовременная пропускная способность физкультурно-спортивных сооружений;</w:t>
      </w:r>
    </w:p>
    <w:p w:rsidR="00BF0F03" w:rsidRPr="00BF0F03" w:rsidRDefault="00CA6E50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Чнас. –</w:t>
      </w:r>
      <w:r w:rsidR="00BF0F03" w:rsidRPr="00BF0F03">
        <w:rPr>
          <w:rFonts w:ascii="Times New Roman" w:hAnsi="Times New Roman"/>
          <w:sz w:val="28"/>
          <w:szCs w:val="28"/>
        </w:rPr>
        <w:t xml:space="preserve"> численность населения Березовского городского округа в возрасте 3-79 лет.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CA6E50" w:rsidRDefault="00CA6E50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Целевой показатель 3.6.2.</w:t>
      </w:r>
      <w:r w:rsidR="00BF0F03" w:rsidRPr="00BF0F03">
        <w:rPr>
          <w:rFonts w:ascii="Times New Roman" w:hAnsi="Times New Roman"/>
          <w:sz w:val="28"/>
          <w:szCs w:val="28"/>
        </w:rPr>
        <w:t xml:space="preserve">Возведение новых спортивных площадок, 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оснащенных специализированным оборудованием для занятий уличной гимнастикой (нарастающим итогом)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BF0F03" w:rsidRPr="00BF0F03" w:rsidRDefault="00BF0F03" w:rsidP="00BF0F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Источник информации – статистика управления культуры и спорта Березовского городского округа. </w:t>
      </w:r>
    </w:p>
    <w:p w:rsidR="00BF0F03" w:rsidRPr="00BF0F03" w:rsidRDefault="00BF0F03" w:rsidP="00BF0F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Значение показателя формируется на основе информации учреждений Березовского городского округа и составляет суммарное количество спортивных площадок, оснащенных специализированным оборудованием для занятий уличной гимнастикой, за отчетный период. </w:t>
      </w:r>
    </w:p>
    <w:p w:rsidR="00BF0F03" w:rsidRPr="00BF0F03" w:rsidRDefault="00BF0F03" w:rsidP="00BF0F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Значение показателя рассчитывается ежеквартально по формуле:</w:t>
      </w:r>
    </w:p>
    <w:p w:rsidR="00BF0F03" w:rsidRPr="00BF0F03" w:rsidRDefault="00BF0F03" w:rsidP="00BF0F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Пг= 1п+2п+3п+…+п, где:</w:t>
      </w:r>
    </w:p>
    <w:p w:rsidR="00BF0F03" w:rsidRPr="00BF0F03" w:rsidRDefault="00BF0F03" w:rsidP="00BF0F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Пг – общее количество спортивных площадок, оснащенных специализированным оборудованием для занятий уличной гимнастикой на территории Березовского городского;</w:t>
      </w:r>
    </w:p>
    <w:p w:rsidR="00BF0F03" w:rsidRPr="00BF0F03" w:rsidRDefault="00BF0F03" w:rsidP="00BF0F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1п+2п+3п+…+п – спортивные площадки, оснащенные специализированные оборудованием для занятий уличной гимнастикой на территории Березовского городского.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BF0F03" w:rsidRPr="00BF0F03" w:rsidRDefault="00CA6E50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Целевой показатель 3.7.1.</w:t>
      </w:r>
      <w:r w:rsidR="00BF0F03" w:rsidRPr="00BF0F03">
        <w:rPr>
          <w:rFonts w:ascii="Times New Roman" w:hAnsi="Times New Roman"/>
          <w:sz w:val="28"/>
          <w:szCs w:val="28"/>
        </w:rPr>
        <w:t>Доля лиц, занимающихся по программам спортивной подготовки в организациях ведомственной принадлежности физической культуры и спорта от общего количества занимающихся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BF0F03" w:rsidRPr="00BF0F03" w:rsidRDefault="00BF0F03" w:rsidP="00BF0F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Источник информации – статистика управления культуры и спорта Березовского городского округа. </w:t>
      </w:r>
    </w:p>
    <w:p w:rsidR="00BF0F03" w:rsidRPr="00BF0F03" w:rsidRDefault="00BF0F03" w:rsidP="00BF0F03">
      <w:pPr>
        <w:pStyle w:val="ConsPlusNormal"/>
        <w:ind w:firstLine="709"/>
        <w:jc w:val="both"/>
        <w:rPr>
          <w:sz w:val="28"/>
          <w:szCs w:val="28"/>
        </w:rPr>
      </w:pPr>
      <w:r w:rsidRPr="00BF0F03">
        <w:rPr>
          <w:sz w:val="28"/>
          <w:szCs w:val="28"/>
        </w:rPr>
        <w:t xml:space="preserve">Значение показателя рассчитывается на основе данных, представляемых организациями, осуществляющими спортивную подготовку, в соответствии с </w:t>
      </w:r>
      <w:hyperlink r:id="rId13" w:history="1">
        <w:r w:rsidRPr="00BF0F03">
          <w:rPr>
            <w:rStyle w:val="a3"/>
            <w:color w:val="auto"/>
            <w:sz w:val="28"/>
            <w:szCs w:val="28"/>
            <w:u w:val="none"/>
          </w:rPr>
          <w:t xml:space="preserve"> формой федерально</w:t>
        </w:r>
        <w:r w:rsidR="00CA6E50">
          <w:rPr>
            <w:rStyle w:val="a3"/>
            <w:color w:val="auto"/>
            <w:sz w:val="28"/>
            <w:szCs w:val="28"/>
            <w:u w:val="none"/>
          </w:rPr>
          <w:t>го статистического наблюдения №</w:t>
        </w:r>
        <w:r w:rsidRPr="00BF0F03">
          <w:rPr>
            <w:rStyle w:val="a3"/>
            <w:color w:val="auto"/>
            <w:sz w:val="28"/>
            <w:szCs w:val="28"/>
            <w:u w:val="none"/>
          </w:rPr>
          <w:t>5-ФК</w:t>
        </w:r>
      </w:hyperlink>
      <w:r w:rsidRPr="00BF0F03">
        <w:rPr>
          <w:sz w:val="28"/>
          <w:szCs w:val="28"/>
        </w:rPr>
        <w:t>, утвержденной приказ Федеральной службы государстве</w:t>
      </w:r>
      <w:r w:rsidR="00CA6E50">
        <w:rPr>
          <w:sz w:val="28"/>
          <w:szCs w:val="28"/>
        </w:rPr>
        <w:t>нной статистики от 22.08.2022 №</w:t>
      </w:r>
      <w:r w:rsidRPr="00BF0F03">
        <w:rPr>
          <w:sz w:val="28"/>
          <w:szCs w:val="28"/>
        </w:rPr>
        <w:t>584.</w:t>
      </w:r>
    </w:p>
    <w:p w:rsidR="00BF0F03" w:rsidRPr="00BF0F03" w:rsidRDefault="00BF0F03" w:rsidP="00BF0F03">
      <w:pPr>
        <w:pStyle w:val="ConsPlusNormal"/>
        <w:ind w:firstLine="709"/>
        <w:jc w:val="both"/>
        <w:rPr>
          <w:sz w:val="28"/>
          <w:szCs w:val="28"/>
        </w:rPr>
      </w:pPr>
      <w:r w:rsidRPr="00BF0F03">
        <w:rPr>
          <w:sz w:val="28"/>
          <w:szCs w:val="28"/>
        </w:rPr>
        <w:t>Значение показателя рассчитывается ежеквартально по формуле:</w:t>
      </w:r>
    </w:p>
    <w:p w:rsidR="00BF0F03" w:rsidRPr="00BF0F03" w:rsidRDefault="00BF0F03" w:rsidP="00BF0F03">
      <w:pPr>
        <w:pStyle w:val="ConsPlusNormal"/>
        <w:jc w:val="center"/>
        <w:rPr>
          <w:sz w:val="28"/>
          <w:szCs w:val="28"/>
        </w:rPr>
      </w:pPr>
      <w:r w:rsidRPr="00BF0F03">
        <w:rPr>
          <w:noProof/>
          <w:position w:val="-24"/>
          <w:sz w:val="28"/>
          <w:szCs w:val="28"/>
        </w:rPr>
        <w:drawing>
          <wp:inline distT="0" distB="0" distL="0" distR="0">
            <wp:extent cx="1510665" cy="469265"/>
            <wp:effectExtent l="0" t="0" r="0" b="698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0665" cy="46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0F03" w:rsidRPr="00BF0F03" w:rsidRDefault="00CA6E50" w:rsidP="00BF0F03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D –</w:t>
      </w:r>
      <w:r w:rsidR="00BF0F03" w:rsidRPr="00BF0F03">
        <w:rPr>
          <w:sz w:val="28"/>
          <w:szCs w:val="28"/>
        </w:rPr>
        <w:t xml:space="preserve"> доля лиц, занимающихся по программам спортивной подготовки в организациях ведомственной принадлежности физической культуры и спорта;</w:t>
      </w:r>
    </w:p>
    <w:p w:rsidR="00BF0F03" w:rsidRPr="00BF0F03" w:rsidRDefault="00CA6E50" w:rsidP="00BF0F03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n1 –</w:t>
      </w:r>
      <w:r w:rsidR="00BF0F03" w:rsidRPr="00BF0F03">
        <w:rPr>
          <w:sz w:val="28"/>
          <w:szCs w:val="28"/>
        </w:rPr>
        <w:t xml:space="preserve"> число лиц, занимающихся на этапах спортивной подготовки в организациях ведомственной принадлежности физической культуры и спорта;</w:t>
      </w:r>
    </w:p>
    <w:p w:rsidR="00BF0F03" w:rsidRPr="00BF0F03" w:rsidRDefault="00CA6E50" w:rsidP="00BF0F03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n2 –</w:t>
      </w:r>
      <w:r w:rsidR="00BF0F03" w:rsidRPr="00BF0F03">
        <w:rPr>
          <w:sz w:val="28"/>
          <w:szCs w:val="28"/>
        </w:rPr>
        <w:t xml:space="preserve"> общее количество лиц, занимающихся в организациях ведомственной принадлежности физической культуры и спорта.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BF0F03" w:rsidRPr="00BF0F03" w:rsidRDefault="00CA6E50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Целевой показатель 3.7.2.</w:t>
      </w:r>
      <w:r w:rsidR="00BF0F03" w:rsidRPr="00BF0F03">
        <w:rPr>
          <w:rFonts w:ascii="Times New Roman" w:hAnsi="Times New Roman"/>
          <w:sz w:val="28"/>
          <w:szCs w:val="28"/>
        </w:rPr>
        <w:t>Доля спортсменов-разрядников в общем количестве лиц, занимающихся в системе спортивной подготовки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BF0F03" w:rsidRPr="00BF0F03" w:rsidRDefault="00BF0F03" w:rsidP="00BF0F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Источник информации – статистика управления культуры и спорта Березовского городского округа. </w:t>
      </w:r>
    </w:p>
    <w:p w:rsidR="00BF0F03" w:rsidRPr="00BF0F03" w:rsidRDefault="00BF0F03" w:rsidP="00BF0F03">
      <w:pPr>
        <w:pStyle w:val="ConsPlusNormal"/>
        <w:ind w:firstLine="709"/>
        <w:jc w:val="both"/>
        <w:rPr>
          <w:sz w:val="28"/>
          <w:szCs w:val="28"/>
        </w:rPr>
      </w:pPr>
      <w:r w:rsidRPr="00BF0F03">
        <w:rPr>
          <w:sz w:val="28"/>
          <w:szCs w:val="28"/>
        </w:rPr>
        <w:t xml:space="preserve">Значение показателя рассчитывается на основе данных, представляемых организациями, осуществляющими спортивную подготовку, в соответствии с </w:t>
      </w:r>
      <w:hyperlink r:id="rId15" w:history="1">
        <w:r w:rsidRPr="00BF0F03">
          <w:rPr>
            <w:rStyle w:val="a3"/>
            <w:color w:val="auto"/>
            <w:sz w:val="28"/>
            <w:szCs w:val="28"/>
            <w:u w:val="none"/>
          </w:rPr>
          <w:t xml:space="preserve"> формой федерального статистического наблюдения №5-ФК</w:t>
        </w:r>
      </w:hyperlink>
      <w:r w:rsidRPr="00BF0F03">
        <w:rPr>
          <w:sz w:val="28"/>
          <w:szCs w:val="28"/>
        </w:rPr>
        <w:t>, утвержденной приказ Федеральной службы государственной статистики от 22.08.2022 №584.</w:t>
      </w:r>
    </w:p>
    <w:p w:rsidR="00BF0F03" w:rsidRPr="00BF0F03" w:rsidRDefault="00BF0F03" w:rsidP="00BF0F03">
      <w:pPr>
        <w:pStyle w:val="ConsPlusNormal"/>
        <w:ind w:firstLine="709"/>
        <w:jc w:val="both"/>
        <w:rPr>
          <w:sz w:val="28"/>
          <w:szCs w:val="28"/>
        </w:rPr>
      </w:pPr>
      <w:r w:rsidRPr="00BF0F03">
        <w:rPr>
          <w:sz w:val="28"/>
          <w:szCs w:val="28"/>
        </w:rPr>
        <w:t>Значение показателя рассчитывается ежеквартально по формуле:</w:t>
      </w:r>
    </w:p>
    <w:p w:rsidR="00BF0F03" w:rsidRPr="00BF0F03" w:rsidRDefault="00BF0F03" w:rsidP="00BF0F03">
      <w:pPr>
        <w:pStyle w:val="ConsPlusNormal"/>
        <w:jc w:val="center"/>
        <w:rPr>
          <w:sz w:val="28"/>
          <w:szCs w:val="28"/>
        </w:rPr>
      </w:pPr>
      <w:r w:rsidRPr="00BF0F03">
        <w:rPr>
          <w:noProof/>
          <w:position w:val="-24"/>
          <w:sz w:val="28"/>
          <w:szCs w:val="28"/>
        </w:rPr>
        <w:drawing>
          <wp:inline distT="0" distB="0" distL="0" distR="0">
            <wp:extent cx="1510665" cy="469265"/>
            <wp:effectExtent l="0" t="0" r="0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0665" cy="46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0F03" w:rsidRPr="00BF0F03" w:rsidRDefault="00CA6E50" w:rsidP="00BF0F03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D –</w:t>
      </w:r>
      <w:r w:rsidR="00BF0F03" w:rsidRPr="00BF0F03">
        <w:rPr>
          <w:sz w:val="28"/>
          <w:szCs w:val="28"/>
        </w:rPr>
        <w:t xml:space="preserve"> доля спортсменов-разрядников в общем количестве лиц, занимающихся в системе спортивной подготовки;</w:t>
      </w:r>
    </w:p>
    <w:p w:rsidR="00BF0F03" w:rsidRPr="00BF0F03" w:rsidRDefault="00CA6E50" w:rsidP="00BF0F03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n1 –</w:t>
      </w:r>
      <w:r w:rsidR="00BF0F03" w:rsidRPr="00BF0F03">
        <w:rPr>
          <w:sz w:val="28"/>
          <w:szCs w:val="28"/>
        </w:rPr>
        <w:t xml:space="preserve"> количество спортсменов-разрядников, занимающихся в системе спортивной подготовки, согласно данным по </w:t>
      </w:r>
      <w:hyperlink r:id="rId16" w:history="1">
        <w:r w:rsidR="00BF0F03" w:rsidRPr="00BF0F03">
          <w:rPr>
            <w:rStyle w:val="a3"/>
            <w:color w:val="auto"/>
            <w:sz w:val="28"/>
            <w:szCs w:val="28"/>
            <w:u w:val="none"/>
          </w:rPr>
          <w:t>форме №5-ФК</w:t>
        </w:r>
      </w:hyperlink>
      <w:r w:rsidR="00BF0F03" w:rsidRPr="00BF0F03">
        <w:rPr>
          <w:sz w:val="28"/>
          <w:szCs w:val="28"/>
        </w:rPr>
        <w:t>;</w:t>
      </w:r>
    </w:p>
    <w:p w:rsidR="00BF0F03" w:rsidRPr="00BF0F03" w:rsidRDefault="00CA6E50" w:rsidP="00BF0F03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n2 –</w:t>
      </w:r>
      <w:r w:rsidR="00BF0F03" w:rsidRPr="00BF0F03">
        <w:rPr>
          <w:sz w:val="28"/>
          <w:szCs w:val="28"/>
        </w:rPr>
        <w:t xml:space="preserve"> общее количество спортсменов, занимающихся в системе спортивной подготовки, согласно данным по </w:t>
      </w:r>
      <w:hyperlink r:id="rId17" w:history="1">
        <w:r w:rsidR="00BF0F03" w:rsidRPr="00BF0F03">
          <w:rPr>
            <w:rStyle w:val="a3"/>
            <w:color w:val="auto"/>
            <w:sz w:val="28"/>
            <w:szCs w:val="28"/>
            <w:u w:val="none"/>
          </w:rPr>
          <w:t>форме №5-ФК</w:t>
        </w:r>
      </w:hyperlink>
      <w:r w:rsidR="00BF0F03" w:rsidRPr="00BF0F03">
        <w:rPr>
          <w:sz w:val="28"/>
          <w:szCs w:val="28"/>
        </w:rPr>
        <w:t>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BF0F03" w:rsidRPr="00BF0F03" w:rsidRDefault="00CA6E50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Целевой показатель 3.8.1.</w:t>
      </w:r>
      <w:r w:rsidR="00BF0F03" w:rsidRPr="00BF0F03">
        <w:rPr>
          <w:rFonts w:ascii="Times New Roman" w:hAnsi="Times New Roman"/>
          <w:sz w:val="28"/>
          <w:szCs w:val="28"/>
        </w:rPr>
        <w:t>Достижение уровня средней заработной платы педагогических работников образовательных организаций, оказывающих услуги в сфере физической культуры и спорта, до средней заработной платы в Свердловской области</w:t>
      </w:r>
    </w:p>
    <w:p w:rsidR="00BF0F03" w:rsidRPr="00BF0F03" w:rsidRDefault="00BF0F03" w:rsidP="00BF0F03">
      <w:pPr>
        <w:widowControl w:val="0"/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  <w:highlight w:val="yellow"/>
        </w:rPr>
      </w:pPr>
    </w:p>
    <w:p w:rsidR="00BF0F03" w:rsidRPr="00BF0F03" w:rsidRDefault="00BF0F03" w:rsidP="00BF0F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Источник информации – статистика управления культуры и спорта Березовского городского округа. </w:t>
      </w:r>
    </w:p>
    <w:p w:rsidR="00BF0F03" w:rsidRPr="00BF0F03" w:rsidRDefault="00BF0F03" w:rsidP="00BF0F03">
      <w:pPr>
        <w:pStyle w:val="ConsPlusNormal"/>
        <w:ind w:firstLine="709"/>
        <w:jc w:val="both"/>
        <w:rPr>
          <w:sz w:val="28"/>
          <w:szCs w:val="28"/>
        </w:rPr>
      </w:pPr>
      <w:r w:rsidRPr="00BF0F03">
        <w:rPr>
          <w:sz w:val="28"/>
          <w:szCs w:val="28"/>
        </w:rPr>
        <w:t xml:space="preserve">Значение показателя рассчитывается на основе данных, представляемых образовательными организациями, оказывающими услуги в сфере физической культуры и спорта и подведомственными управлению культуры и спорта Березовского городского округа, по форме МГ-образование в соответствии с </w:t>
      </w:r>
      <w:r w:rsidR="00CA6E50">
        <w:rPr>
          <w:sz w:val="28"/>
          <w:szCs w:val="28"/>
        </w:rPr>
        <w:t>р</w:t>
      </w:r>
      <w:r w:rsidRPr="00BF0F03">
        <w:rPr>
          <w:sz w:val="28"/>
          <w:szCs w:val="28"/>
        </w:rPr>
        <w:t xml:space="preserve">аспоряжением </w:t>
      </w:r>
      <w:r w:rsidR="00CA6E50">
        <w:rPr>
          <w:sz w:val="28"/>
          <w:szCs w:val="28"/>
        </w:rPr>
        <w:t xml:space="preserve"> </w:t>
      </w:r>
      <w:r w:rsidRPr="00BF0F03">
        <w:rPr>
          <w:sz w:val="28"/>
          <w:szCs w:val="28"/>
        </w:rPr>
        <w:t xml:space="preserve">Правительства </w:t>
      </w:r>
      <w:r w:rsidR="00CA6E50">
        <w:rPr>
          <w:sz w:val="28"/>
          <w:szCs w:val="28"/>
        </w:rPr>
        <w:t xml:space="preserve"> </w:t>
      </w:r>
      <w:r w:rsidRPr="00BF0F03">
        <w:rPr>
          <w:sz w:val="28"/>
          <w:szCs w:val="28"/>
        </w:rPr>
        <w:t xml:space="preserve">Свердловской </w:t>
      </w:r>
      <w:r w:rsidR="00CA6E50">
        <w:rPr>
          <w:sz w:val="28"/>
          <w:szCs w:val="28"/>
        </w:rPr>
        <w:t xml:space="preserve"> </w:t>
      </w:r>
      <w:r w:rsidRPr="00BF0F03">
        <w:rPr>
          <w:sz w:val="28"/>
          <w:szCs w:val="28"/>
        </w:rPr>
        <w:t>области</w:t>
      </w:r>
      <w:r w:rsidR="00CA6E50">
        <w:rPr>
          <w:sz w:val="28"/>
          <w:szCs w:val="28"/>
        </w:rPr>
        <w:t xml:space="preserve"> </w:t>
      </w:r>
      <w:r w:rsidRPr="00BF0F03">
        <w:rPr>
          <w:sz w:val="28"/>
          <w:szCs w:val="28"/>
        </w:rPr>
        <w:t xml:space="preserve"> от </w:t>
      </w:r>
      <w:r w:rsidR="00CA6E50">
        <w:rPr>
          <w:sz w:val="28"/>
          <w:szCs w:val="28"/>
        </w:rPr>
        <w:t xml:space="preserve"> </w:t>
      </w:r>
      <w:r w:rsidRPr="00BF0F03">
        <w:rPr>
          <w:sz w:val="28"/>
          <w:szCs w:val="28"/>
        </w:rPr>
        <w:t>02.02.2021</w:t>
      </w:r>
      <w:r w:rsidR="00CA6E50">
        <w:rPr>
          <w:sz w:val="28"/>
          <w:szCs w:val="28"/>
        </w:rPr>
        <w:t xml:space="preserve"> </w:t>
      </w:r>
      <w:r w:rsidRPr="00BF0F03">
        <w:rPr>
          <w:sz w:val="28"/>
          <w:szCs w:val="28"/>
        </w:rPr>
        <w:t xml:space="preserve"> №28-РП «Об организации мониторинга оплаты труда работников государственных учреждений </w:t>
      </w:r>
      <w:r w:rsidR="00CA6E50">
        <w:rPr>
          <w:sz w:val="28"/>
          <w:szCs w:val="28"/>
        </w:rPr>
        <w:t xml:space="preserve"> </w:t>
      </w:r>
      <w:r w:rsidRPr="00BF0F03">
        <w:rPr>
          <w:sz w:val="28"/>
          <w:szCs w:val="28"/>
        </w:rPr>
        <w:t>Свердловской</w:t>
      </w:r>
      <w:r w:rsidR="00CA6E50">
        <w:rPr>
          <w:sz w:val="28"/>
          <w:szCs w:val="28"/>
        </w:rPr>
        <w:t xml:space="preserve">  </w:t>
      </w:r>
      <w:r w:rsidRPr="00BF0F03">
        <w:rPr>
          <w:sz w:val="28"/>
          <w:szCs w:val="28"/>
        </w:rPr>
        <w:t xml:space="preserve"> области</w:t>
      </w:r>
      <w:r w:rsidR="00CA6E50">
        <w:rPr>
          <w:sz w:val="28"/>
          <w:szCs w:val="28"/>
        </w:rPr>
        <w:t xml:space="preserve">  </w:t>
      </w:r>
      <w:r w:rsidRPr="00BF0F03">
        <w:rPr>
          <w:sz w:val="28"/>
          <w:szCs w:val="28"/>
        </w:rPr>
        <w:t xml:space="preserve"> и </w:t>
      </w:r>
      <w:r w:rsidR="00CA6E50">
        <w:rPr>
          <w:sz w:val="28"/>
          <w:szCs w:val="28"/>
        </w:rPr>
        <w:t xml:space="preserve">  </w:t>
      </w:r>
      <w:r w:rsidRPr="00BF0F03">
        <w:rPr>
          <w:sz w:val="28"/>
          <w:szCs w:val="28"/>
        </w:rPr>
        <w:t>работников</w:t>
      </w:r>
      <w:r w:rsidR="00CA6E50">
        <w:rPr>
          <w:sz w:val="28"/>
          <w:szCs w:val="28"/>
        </w:rPr>
        <w:t xml:space="preserve">  </w:t>
      </w:r>
      <w:r w:rsidRPr="00BF0F03">
        <w:rPr>
          <w:sz w:val="28"/>
          <w:szCs w:val="28"/>
        </w:rPr>
        <w:t xml:space="preserve"> муниципальных</w:t>
      </w:r>
      <w:r w:rsidR="00CA6E50">
        <w:rPr>
          <w:sz w:val="28"/>
          <w:szCs w:val="28"/>
        </w:rPr>
        <w:t xml:space="preserve">  </w:t>
      </w:r>
      <w:r w:rsidRPr="00BF0F03">
        <w:rPr>
          <w:sz w:val="28"/>
          <w:szCs w:val="28"/>
        </w:rPr>
        <w:t xml:space="preserve"> учреждений, осуществляющих деятельность на территории Свердловской области».</w:t>
      </w:r>
    </w:p>
    <w:p w:rsidR="00BF0F03" w:rsidRPr="00BF0F03" w:rsidRDefault="00BF0F03" w:rsidP="00BF0F03">
      <w:pPr>
        <w:pStyle w:val="ConsPlusNormal"/>
        <w:ind w:firstLine="709"/>
        <w:contextualSpacing/>
        <w:jc w:val="both"/>
        <w:rPr>
          <w:sz w:val="28"/>
          <w:szCs w:val="28"/>
        </w:rPr>
      </w:pPr>
      <w:r w:rsidRPr="00BF0F03">
        <w:rPr>
          <w:sz w:val="28"/>
          <w:szCs w:val="28"/>
        </w:rPr>
        <w:t>Значение показателя рассчитывается ежеквартально по формуле:</w:t>
      </w:r>
    </w:p>
    <w:p w:rsidR="00BF0F03" w:rsidRPr="00BF0F03" w:rsidRDefault="00BF0F03" w:rsidP="00BF0F03">
      <w:pPr>
        <w:pStyle w:val="ConsPlusNormal"/>
        <w:jc w:val="center"/>
        <w:rPr>
          <w:sz w:val="28"/>
          <w:szCs w:val="28"/>
        </w:rPr>
      </w:pPr>
      <w:r w:rsidRPr="00BF0F03">
        <w:rPr>
          <w:noProof/>
          <w:position w:val="-24"/>
          <w:sz w:val="28"/>
          <w:szCs w:val="28"/>
        </w:rPr>
        <w:drawing>
          <wp:inline distT="0" distB="0" distL="0" distR="0">
            <wp:extent cx="1964055" cy="469265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4055" cy="46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0F03" w:rsidRPr="00BF0F03" w:rsidRDefault="00CA6E50" w:rsidP="00BF0F03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Ud –</w:t>
      </w:r>
      <w:r w:rsidR="00BF0F03" w:rsidRPr="00BF0F03">
        <w:rPr>
          <w:sz w:val="28"/>
          <w:szCs w:val="28"/>
        </w:rPr>
        <w:t xml:space="preserve"> достижение уровня средней заработной платы педагогических работников образовательных организаций, оказывающих услуги в сфере физической культуры и спорта, до средней заработной платы в Свердловской области;</w:t>
      </w:r>
    </w:p>
    <w:p w:rsidR="00BF0F03" w:rsidRPr="00BF0F03" w:rsidRDefault="00CA6E50" w:rsidP="00BF0F03">
      <w:pPr>
        <w:pStyle w:val="ConsPlusNormal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n1 –</w:t>
      </w:r>
      <w:r w:rsidR="00BF0F03" w:rsidRPr="00BF0F03">
        <w:rPr>
          <w:sz w:val="28"/>
          <w:szCs w:val="28"/>
        </w:rPr>
        <w:t xml:space="preserve"> фонд оплаты труда педагогических работников образовательных </w:t>
      </w:r>
      <w:r w:rsidR="00BF0F03" w:rsidRPr="00BF0F03">
        <w:rPr>
          <w:sz w:val="28"/>
          <w:szCs w:val="28"/>
        </w:rPr>
        <w:lastRenderedPageBreak/>
        <w:t>организаций, оказывающих услуги в сфере физической культуры и спорта и подведомственных управлению культуры и спорта Березовского городского округа, за отчетный период;</w:t>
      </w:r>
    </w:p>
    <w:p w:rsidR="00BF0F03" w:rsidRPr="00BF0F03" w:rsidRDefault="00CA6E50" w:rsidP="00BF0F03">
      <w:pPr>
        <w:pStyle w:val="ConsPlusNormal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n – </w:t>
      </w:r>
      <w:r w:rsidR="00BF0F03" w:rsidRPr="00BF0F03">
        <w:rPr>
          <w:sz w:val="28"/>
          <w:szCs w:val="28"/>
        </w:rPr>
        <w:t>среднесписочная численность педагогических работников образовательных организаций, оказывающих услуги в сфере физической культуры и спорта и подведомственных управлению культуры и спорта Березовского городского, в отчетном периоде;</w:t>
      </w:r>
    </w:p>
    <w:p w:rsidR="00BF0F03" w:rsidRPr="00BF0F03" w:rsidRDefault="00CA6E50" w:rsidP="00BF0F03">
      <w:pPr>
        <w:pStyle w:val="ConsPlusNormal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Kd –</w:t>
      </w:r>
      <w:r w:rsidR="00BF0F03" w:rsidRPr="00BF0F03">
        <w:rPr>
          <w:sz w:val="28"/>
          <w:szCs w:val="28"/>
        </w:rPr>
        <w:t xml:space="preserve"> ежегодное</w:t>
      </w:r>
      <w:r>
        <w:rPr>
          <w:sz w:val="28"/>
          <w:szCs w:val="28"/>
        </w:rPr>
        <w:t xml:space="preserve">  </w:t>
      </w:r>
      <w:r w:rsidR="00BF0F03" w:rsidRPr="00BF0F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BF0F03" w:rsidRPr="00BF0F03">
        <w:rPr>
          <w:sz w:val="28"/>
          <w:szCs w:val="28"/>
        </w:rPr>
        <w:t xml:space="preserve">значение </w:t>
      </w:r>
      <w:r>
        <w:rPr>
          <w:sz w:val="28"/>
          <w:szCs w:val="28"/>
        </w:rPr>
        <w:t xml:space="preserve">   </w:t>
      </w:r>
      <w:r w:rsidR="00BF0F03" w:rsidRPr="00BF0F03">
        <w:rPr>
          <w:sz w:val="28"/>
          <w:szCs w:val="28"/>
        </w:rPr>
        <w:t>коэффициента</w:t>
      </w:r>
      <w:r>
        <w:rPr>
          <w:sz w:val="28"/>
          <w:szCs w:val="28"/>
        </w:rPr>
        <w:t xml:space="preserve">   </w:t>
      </w:r>
      <w:r w:rsidR="00BF0F03" w:rsidRPr="00BF0F03">
        <w:rPr>
          <w:sz w:val="28"/>
          <w:szCs w:val="28"/>
        </w:rPr>
        <w:t xml:space="preserve"> повышения </w:t>
      </w:r>
      <w:r>
        <w:rPr>
          <w:sz w:val="28"/>
          <w:szCs w:val="28"/>
        </w:rPr>
        <w:t xml:space="preserve">   </w:t>
      </w:r>
      <w:r w:rsidR="00BF0F03" w:rsidRPr="00BF0F03">
        <w:rPr>
          <w:sz w:val="28"/>
          <w:szCs w:val="28"/>
        </w:rPr>
        <w:t>заработной</w:t>
      </w:r>
      <w:r>
        <w:rPr>
          <w:sz w:val="28"/>
          <w:szCs w:val="28"/>
        </w:rPr>
        <w:t xml:space="preserve">  </w:t>
      </w:r>
      <w:r w:rsidR="00BF0F03" w:rsidRPr="00BF0F03">
        <w:rPr>
          <w:sz w:val="28"/>
          <w:szCs w:val="28"/>
        </w:rPr>
        <w:t xml:space="preserve"> платы.</w:t>
      </w:r>
    </w:p>
    <w:p w:rsidR="00BF0F03" w:rsidRPr="00BF0F03" w:rsidRDefault="00BF0F03" w:rsidP="00BF0F03">
      <w:pPr>
        <w:widowControl w:val="0"/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BF0F03" w:rsidRPr="00BF0F03" w:rsidRDefault="00CA6E50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Целевой показатель 3.8.2.</w:t>
      </w:r>
      <w:r w:rsidR="00BF0F03" w:rsidRPr="00BF0F03">
        <w:rPr>
          <w:rFonts w:ascii="Times New Roman" w:hAnsi="Times New Roman"/>
          <w:bCs/>
          <w:sz w:val="28"/>
          <w:szCs w:val="28"/>
        </w:rPr>
        <w:t>Доля кадров с высшим профильным образованием от общего количества основного состава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BF0F03" w:rsidRPr="00BF0F03" w:rsidRDefault="00BF0F03" w:rsidP="00BF0F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Источник информации:</w:t>
      </w:r>
    </w:p>
    <w:p w:rsidR="00BF0F03" w:rsidRPr="00BF0F03" w:rsidRDefault="00BF0F03" w:rsidP="00BF0F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1)статистика управления культуры и спорта Березовского городского округа;</w:t>
      </w:r>
    </w:p>
    <w:p w:rsidR="00BF0F03" w:rsidRPr="00BF0F03" w:rsidRDefault="00BF0F03" w:rsidP="00BF0F0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2)форма федерального статистического наблюдения №1-ФК «Сведения о физической культуре и спорте», утвержденная </w:t>
      </w:r>
      <w:hyperlink r:id="rId19" w:history="1">
        <w:r w:rsidRPr="00BF0F03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Приказом Федеральной службы государственной статистики от 27.03.2019 №172.</w:t>
        </w:r>
      </w:hyperlink>
      <w:r w:rsidRPr="00BF0F03">
        <w:rPr>
          <w:rFonts w:ascii="Times New Roman" w:hAnsi="Times New Roman"/>
          <w:sz w:val="28"/>
          <w:szCs w:val="28"/>
        </w:rPr>
        <w:t xml:space="preserve"> </w:t>
      </w:r>
    </w:p>
    <w:p w:rsidR="00BF0F03" w:rsidRPr="00BF0F03" w:rsidRDefault="00BF0F03" w:rsidP="00BF0F03">
      <w:pPr>
        <w:pStyle w:val="ConsPlusNormal"/>
        <w:ind w:firstLine="540"/>
        <w:jc w:val="both"/>
        <w:rPr>
          <w:sz w:val="28"/>
          <w:szCs w:val="28"/>
        </w:rPr>
      </w:pPr>
      <w:r w:rsidRPr="00BF0F03">
        <w:rPr>
          <w:sz w:val="28"/>
          <w:szCs w:val="28"/>
        </w:rPr>
        <w:t>Значение показателя рассчитывается ежеквартально по формуле:</w:t>
      </w:r>
    </w:p>
    <w:p w:rsidR="00BF0F03" w:rsidRPr="00BF0F03" w:rsidRDefault="00BF0F03" w:rsidP="00BF0F03">
      <w:pPr>
        <w:pStyle w:val="ConsPlusNormal"/>
        <w:jc w:val="center"/>
        <w:rPr>
          <w:sz w:val="28"/>
          <w:szCs w:val="28"/>
        </w:rPr>
      </w:pPr>
      <w:r w:rsidRPr="00BF0F03">
        <w:rPr>
          <w:noProof/>
          <w:position w:val="-24"/>
          <w:sz w:val="28"/>
          <w:szCs w:val="28"/>
        </w:rPr>
        <w:drawing>
          <wp:inline distT="0" distB="0" distL="0" distR="0">
            <wp:extent cx="1510665" cy="469265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0665" cy="46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0F03" w:rsidRPr="00BF0F03" w:rsidRDefault="00CA6E50" w:rsidP="00BF0F03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D –</w:t>
      </w:r>
      <w:r w:rsidR="00BF0F03" w:rsidRPr="00BF0F03">
        <w:rPr>
          <w:sz w:val="28"/>
          <w:szCs w:val="28"/>
        </w:rPr>
        <w:t xml:space="preserve"> доля кадров с высшим профильным образованием от общего количества основного состава учреждений физической культуры и спорта;</w:t>
      </w:r>
    </w:p>
    <w:p w:rsidR="00BF0F03" w:rsidRPr="00BF0F03" w:rsidRDefault="00CA6E50" w:rsidP="00BF0F03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n1 –</w:t>
      </w:r>
      <w:r w:rsidR="00BF0F03" w:rsidRPr="00BF0F03">
        <w:rPr>
          <w:sz w:val="28"/>
          <w:szCs w:val="28"/>
        </w:rPr>
        <w:t xml:space="preserve"> количество кадров с высшим профильным образованием, согласно данным по </w:t>
      </w:r>
      <w:hyperlink r:id="rId20" w:history="1">
        <w:r>
          <w:rPr>
            <w:rStyle w:val="a3"/>
            <w:color w:val="auto"/>
            <w:sz w:val="28"/>
            <w:szCs w:val="28"/>
            <w:u w:val="none"/>
          </w:rPr>
          <w:t>форме №</w:t>
        </w:r>
        <w:r w:rsidR="00BF0F03" w:rsidRPr="00BF0F03">
          <w:rPr>
            <w:rStyle w:val="a3"/>
            <w:color w:val="auto"/>
            <w:sz w:val="28"/>
            <w:szCs w:val="28"/>
            <w:u w:val="none"/>
          </w:rPr>
          <w:t>1-ФК</w:t>
        </w:r>
      </w:hyperlink>
      <w:r w:rsidR="00BF0F03" w:rsidRPr="00BF0F03">
        <w:rPr>
          <w:sz w:val="28"/>
          <w:szCs w:val="28"/>
        </w:rPr>
        <w:t>;</w:t>
      </w:r>
    </w:p>
    <w:p w:rsidR="00BF0F03" w:rsidRPr="00BF0F03" w:rsidRDefault="00CA6E50" w:rsidP="00BF0F03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n2 –</w:t>
      </w:r>
      <w:r w:rsidR="00BF0F03" w:rsidRPr="00BF0F03">
        <w:rPr>
          <w:sz w:val="28"/>
          <w:szCs w:val="28"/>
        </w:rPr>
        <w:t xml:space="preserve"> общее количество кадров основного состава, согласно данным по </w:t>
      </w:r>
      <w:hyperlink r:id="rId21" w:history="1">
        <w:r w:rsidR="00BF0F03" w:rsidRPr="00BF0F03">
          <w:rPr>
            <w:rStyle w:val="a3"/>
            <w:color w:val="auto"/>
            <w:sz w:val="28"/>
            <w:szCs w:val="28"/>
            <w:u w:val="none"/>
          </w:rPr>
          <w:t>форме №1-ФК</w:t>
        </w:r>
      </w:hyperlink>
      <w:r w:rsidR="00BF0F03" w:rsidRPr="00BF0F03">
        <w:rPr>
          <w:sz w:val="28"/>
          <w:szCs w:val="28"/>
        </w:rPr>
        <w:t>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BF0F03" w:rsidRPr="00BF0F03" w:rsidRDefault="00CA6E50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Целевой показатель 3.9.1.</w:t>
      </w:r>
      <w:r w:rsidR="00BF0F03" w:rsidRPr="00BF0F03">
        <w:rPr>
          <w:rFonts w:ascii="Times New Roman" w:hAnsi="Times New Roman"/>
          <w:color w:val="000000"/>
          <w:sz w:val="28"/>
          <w:szCs w:val="28"/>
        </w:rPr>
        <w:t>Доля объектов физической культуры и спорта оборудованных системами видеонаблюдения (внутреннего и внешнего), соответствующими требованиям к объектам физической культуры  и спорта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Источник информации – статистика управления культуры и спорта Березовского городского округа.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Значение показателя рассчитывается п ежеквартально о формуле: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Дсв=Ксв/Оос x 100%, где: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Дсв – доля объектов физической культуры и спорта, оборудованных системами видеонаблюдения (внутреннего и внешнего), соответствующими требованиям законодательства Российской Федерации;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Ксв – количество</w:t>
      </w:r>
      <w:r w:rsidR="00CA6E50">
        <w:rPr>
          <w:rFonts w:ascii="Times New Roman" w:hAnsi="Times New Roman"/>
          <w:sz w:val="28"/>
          <w:szCs w:val="28"/>
        </w:rPr>
        <w:t xml:space="preserve">  </w:t>
      </w:r>
      <w:r w:rsidRPr="00BF0F03">
        <w:rPr>
          <w:rFonts w:ascii="Times New Roman" w:hAnsi="Times New Roman"/>
          <w:sz w:val="28"/>
          <w:szCs w:val="28"/>
        </w:rPr>
        <w:t xml:space="preserve"> </w:t>
      </w:r>
      <w:r w:rsidR="00CA6E50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 xml:space="preserve">объектов </w:t>
      </w:r>
      <w:r w:rsidR="00CA6E50">
        <w:rPr>
          <w:rFonts w:ascii="Times New Roman" w:hAnsi="Times New Roman"/>
          <w:sz w:val="28"/>
          <w:szCs w:val="28"/>
        </w:rPr>
        <w:t xml:space="preserve">   </w:t>
      </w:r>
      <w:r w:rsidRPr="00BF0F03">
        <w:rPr>
          <w:rFonts w:ascii="Times New Roman" w:hAnsi="Times New Roman"/>
          <w:sz w:val="28"/>
          <w:szCs w:val="28"/>
        </w:rPr>
        <w:t>оборудованных</w:t>
      </w:r>
      <w:r w:rsidR="00CA6E50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 xml:space="preserve"> </w:t>
      </w:r>
      <w:r w:rsidR="00CA6E50">
        <w:rPr>
          <w:rFonts w:ascii="Times New Roman" w:hAnsi="Times New Roman"/>
          <w:sz w:val="28"/>
          <w:szCs w:val="28"/>
        </w:rPr>
        <w:t xml:space="preserve">  </w:t>
      </w:r>
      <w:r w:rsidRPr="00BF0F03">
        <w:rPr>
          <w:rFonts w:ascii="Times New Roman" w:hAnsi="Times New Roman"/>
          <w:sz w:val="28"/>
          <w:szCs w:val="28"/>
        </w:rPr>
        <w:t xml:space="preserve">системами </w:t>
      </w:r>
      <w:r w:rsidR="00CA6E50">
        <w:rPr>
          <w:rFonts w:ascii="Times New Roman" w:hAnsi="Times New Roman"/>
          <w:sz w:val="28"/>
          <w:szCs w:val="28"/>
        </w:rPr>
        <w:t xml:space="preserve">   </w:t>
      </w:r>
      <w:r w:rsidRPr="00BF0F03">
        <w:rPr>
          <w:rFonts w:ascii="Times New Roman" w:hAnsi="Times New Roman"/>
          <w:sz w:val="28"/>
          <w:szCs w:val="28"/>
        </w:rPr>
        <w:t>видеонаблюдения (внутреннего и внешнего), соответствующими требованиям законодательства Российской   Федерации,  в  том  числе  дооборудованные  в  отчетном  периоде;</w:t>
      </w:r>
    </w:p>
    <w:p w:rsidR="00CA6E50" w:rsidRPr="00CA6E50" w:rsidRDefault="00BF0F03" w:rsidP="00CA6E5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Оос– общее количество объектов физической культуры и спорта.</w:t>
      </w:r>
    </w:p>
    <w:p w:rsidR="00BF0F03" w:rsidRPr="00BF0F03" w:rsidRDefault="00CA6E50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Целевой показатель 3.9.2.</w:t>
      </w:r>
      <w:r w:rsidR="00BF0F03" w:rsidRPr="00BF0F03">
        <w:rPr>
          <w:rFonts w:ascii="Times New Roman" w:hAnsi="Times New Roman"/>
          <w:bCs/>
          <w:sz w:val="28"/>
          <w:szCs w:val="28"/>
        </w:rPr>
        <w:t>Доля объектов физической культуры и спорта с установленными системами охранной сигнализации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Источник информации – статистика управления культуры и спорта Березовского городского округа.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Значение показателя рассчитывается ежеквартально по формуле: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Досс=Косс/Оос x 100%, где: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Досс – доля объектов физической культуры и спорта с установленными системами охранной сигнализации;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Косс – количество объектов с установленными системами охранной сигнализации, в том числе дооборудованные в отчетном периоде;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Оос– общее количество объектов физической культуры и спорта.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F0F03" w:rsidRPr="00BF0F03" w:rsidRDefault="00CA6E50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Целевой показатель 3.9.3.</w:t>
      </w:r>
      <w:r w:rsidR="00BF0F03" w:rsidRPr="00BF0F03">
        <w:rPr>
          <w:rFonts w:ascii="Times New Roman" w:hAnsi="Times New Roman"/>
          <w:bCs/>
          <w:sz w:val="28"/>
          <w:szCs w:val="28"/>
        </w:rPr>
        <w:t>Доля объектов физической культуры и спорта с установленными системами пожарной сигнализации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Источник информации – статистика управления культуры и спорта Березовского городского округа.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Значение показателя рассчитывается ежеквартально по формуле: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Дпсс=Кпсс/Оос x 100%, где: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Дпсс – доля объектов физической культуры и спорта с установленными системами пожарной сигнализации;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Кпсс – количество   объектов   с   установленными   системами   пожарной  сигнализации,  в  том  числе  дооборудованные  в  отчетном  периоде;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Оос– общее количество объектов физической культуры и спорта.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F0F03" w:rsidRPr="00BF0F03" w:rsidRDefault="00CA6E50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Целевой показатель 3.9.4.</w:t>
      </w:r>
      <w:r w:rsidR="00BF0F03" w:rsidRPr="00BF0F03">
        <w:rPr>
          <w:rFonts w:ascii="Times New Roman" w:hAnsi="Times New Roman"/>
          <w:color w:val="000000"/>
          <w:sz w:val="28"/>
          <w:szCs w:val="28"/>
        </w:rPr>
        <w:t xml:space="preserve">Доля объектов </w:t>
      </w:r>
      <w:bookmarkStart w:id="2" w:name="_Hlk113289618"/>
      <w:r w:rsidR="00BF0F03" w:rsidRPr="00BF0F03">
        <w:rPr>
          <w:rFonts w:ascii="Times New Roman" w:hAnsi="Times New Roman"/>
          <w:color w:val="000000"/>
          <w:sz w:val="28"/>
          <w:szCs w:val="28"/>
        </w:rPr>
        <w:t xml:space="preserve">физической культуры и спорта с установленными </w:t>
      </w:r>
      <w:r w:rsidR="00BF0F03" w:rsidRPr="00BF0F03">
        <w:rPr>
          <w:rFonts w:ascii="Times New Roman" w:hAnsi="Times New Roman"/>
          <w:bCs/>
          <w:sz w:val="28"/>
          <w:szCs w:val="28"/>
        </w:rPr>
        <w:t>системами экстренного оповещения</w:t>
      </w:r>
      <w:r w:rsidR="00BF0F03" w:rsidRPr="00BF0F03">
        <w:rPr>
          <w:rFonts w:ascii="Times New Roman" w:hAnsi="Times New Roman"/>
          <w:sz w:val="28"/>
          <w:szCs w:val="28"/>
        </w:rPr>
        <w:t xml:space="preserve"> сотрудников и посетителей объекта спорта о потенциальной угрозе возникновения или возникновении чрезвычайной ситуации</w:t>
      </w:r>
      <w:bookmarkEnd w:id="2"/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Источник информации – статистика управления культуры и спорта Березовского городского округа.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Значение показателя рассчитывается ежеквартально по формуле: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Дгсс=Кгсс/Оос x 100%, где: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Дгсс – доля объектов физической культуры и спорта с установленными системами </w:t>
      </w:r>
      <w:r w:rsidRPr="00BF0F03">
        <w:rPr>
          <w:rFonts w:ascii="Times New Roman" w:hAnsi="Times New Roman"/>
          <w:bCs/>
          <w:sz w:val="28"/>
          <w:szCs w:val="28"/>
        </w:rPr>
        <w:t>экстренного оповещения</w:t>
      </w:r>
      <w:r w:rsidRPr="00BF0F03">
        <w:rPr>
          <w:rFonts w:ascii="Times New Roman" w:hAnsi="Times New Roman"/>
          <w:sz w:val="28"/>
          <w:szCs w:val="28"/>
        </w:rPr>
        <w:t xml:space="preserve"> сотрудников и посетителей объекта спорта о потенциальной</w:t>
      </w:r>
      <w:r w:rsidR="00CA6E50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 xml:space="preserve"> угрозе </w:t>
      </w:r>
      <w:r w:rsidR="00CA6E50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>возникновения или возникновении чрезвычайной ситуации;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Кгсс – количество объектов с установленными системами </w:t>
      </w:r>
      <w:r w:rsidRPr="00BF0F03">
        <w:rPr>
          <w:rFonts w:ascii="Times New Roman" w:hAnsi="Times New Roman"/>
          <w:bCs/>
          <w:sz w:val="28"/>
          <w:szCs w:val="28"/>
        </w:rPr>
        <w:t>экстренного оповещения</w:t>
      </w:r>
      <w:r w:rsidRPr="00BF0F03">
        <w:rPr>
          <w:rFonts w:ascii="Times New Roman" w:hAnsi="Times New Roman"/>
          <w:sz w:val="28"/>
          <w:szCs w:val="28"/>
        </w:rPr>
        <w:t xml:space="preserve"> сотрудников и посетителей объекта спорта о потенциальной угрозе возникновения или возникновении чрезвычайной ситуации, в том числе дооборудованные в отчетном периоде;</w:t>
      </w:r>
    </w:p>
    <w:p w:rsidR="00BF0F03" w:rsidRPr="00BF0F03" w:rsidRDefault="00BF0F03" w:rsidP="00CA6E5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Оос– общее количество объектов физической культуры и спорта.</w:t>
      </w:r>
    </w:p>
    <w:p w:rsidR="00BF0F03" w:rsidRPr="00BF0F03" w:rsidRDefault="00CA6E50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Целевой показатель 4.1.1.</w:t>
      </w:r>
      <w:r w:rsidR="00BF0F03" w:rsidRPr="00BF0F03">
        <w:rPr>
          <w:rFonts w:ascii="Times New Roman" w:hAnsi="Times New Roman"/>
          <w:bCs/>
          <w:sz w:val="28"/>
          <w:szCs w:val="28"/>
        </w:rPr>
        <w:t xml:space="preserve">Доля молодых граждан в возрасте от 14 до 35 лет, вовлеченных в мероприятия по </w:t>
      </w:r>
      <w:r w:rsidR="00BF0F03" w:rsidRPr="00BF0F03">
        <w:rPr>
          <w:rFonts w:ascii="Times New Roman" w:hAnsi="Times New Roman"/>
          <w:color w:val="000000"/>
          <w:sz w:val="28"/>
          <w:szCs w:val="28"/>
        </w:rPr>
        <w:t>приоритетным направлениям молодежной политики от общего числа молодежи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Источник информации – статистика управления культуры и спорта Березовского городского округа.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Значение показателя рассчитывается ежеквартально по формуле: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Дмг=Квг/Омг x 100%, где: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Дмг – доля молодых граждан в возрасте от 14 до 35 лет в Березовского городского округа, вовлеченных в мероприятия </w:t>
      </w:r>
      <w:r w:rsidRPr="00BF0F03">
        <w:rPr>
          <w:rFonts w:ascii="Times New Roman" w:hAnsi="Times New Roman"/>
          <w:bCs/>
          <w:sz w:val="28"/>
          <w:szCs w:val="28"/>
        </w:rPr>
        <w:t xml:space="preserve">по </w:t>
      </w:r>
      <w:r w:rsidRPr="00BF0F03">
        <w:rPr>
          <w:rFonts w:ascii="Times New Roman" w:hAnsi="Times New Roman"/>
          <w:color w:val="000000"/>
          <w:sz w:val="28"/>
          <w:szCs w:val="28"/>
        </w:rPr>
        <w:t>приоритетным направлениям молодежной политики от общего числа молодежи</w:t>
      </w:r>
      <w:r w:rsidRPr="00BF0F03">
        <w:rPr>
          <w:rFonts w:ascii="Times New Roman" w:hAnsi="Times New Roman"/>
          <w:sz w:val="28"/>
          <w:szCs w:val="28"/>
        </w:rPr>
        <w:t>;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Квг</w:t>
      </w:r>
      <w:r w:rsidR="00CA6E50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>–</w:t>
      </w:r>
      <w:r w:rsidR="00CA6E50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 xml:space="preserve">число граждан в возрасте от 14 до 35 лет в Березовского городского округа, вовлеченных в мероприятия </w:t>
      </w:r>
      <w:r w:rsidRPr="00BF0F03">
        <w:rPr>
          <w:rFonts w:ascii="Times New Roman" w:hAnsi="Times New Roman"/>
          <w:bCs/>
          <w:sz w:val="28"/>
          <w:szCs w:val="28"/>
        </w:rPr>
        <w:t xml:space="preserve">по </w:t>
      </w:r>
      <w:r w:rsidRPr="00BF0F03">
        <w:rPr>
          <w:rFonts w:ascii="Times New Roman" w:hAnsi="Times New Roman"/>
          <w:color w:val="000000"/>
          <w:sz w:val="28"/>
          <w:szCs w:val="28"/>
        </w:rPr>
        <w:t>приоритетным направлениям молодежной политики от общего числа молодежи</w:t>
      </w:r>
      <w:r w:rsidRPr="00BF0F03">
        <w:rPr>
          <w:rFonts w:ascii="Times New Roman" w:hAnsi="Times New Roman"/>
          <w:sz w:val="28"/>
          <w:szCs w:val="28"/>
        </w:rPr>
        <w:t>;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Омг – общее число граждан в возрасте от 14 до 35 лет на территории Березовского городского округа на 01 января отчетного года.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F0F03" w:rsidRPr="00BF0F03" w:rsidRDefault="00CA6E50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Целевой показатель 4.1.2.</w:t>
      </w:r>
      <w:r w:rsidR="00BF0F03" w:rsidRPr="00BF0F03">
        <w:rPr>
          <w:rFonts w:ascii="Times New Roman" w:hAnsi="Times New Roman"/>
          <w:sz w:val="28"/>
          <w:szCs w:val="28"/>
        </w:rPr>
        <w:t>Доля молодых граждан в возрасте от 14 до 35 лет, ставших победителями премии главы Березовского городского округа ко Дню молодежи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Источник информации – статистика управления культуры и спорта Березовского городского округа. 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Значение показателя рассчитывается ежеквартально по формуле: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Дмгп=Кп/Омг x 100%, где: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Дмгп – доля молодых граждан в возрасте от 14 до 35 лет, ставших победителями премии главы Березовского городского округа ко Дню молодежи;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Кп</w:t>
      </w:r>
      <w:r w:rsidR="00CA6E50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>–</w:t>
      </w:r>
      <w:r w:rsidR="00CA6E50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>число граждан в возрасте от 14 до 35 лет, ставших победителями премии главы Березовского городского округа ко Дню молодежи;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Омг – общее число граждан в возрасте от 14 до 35 лет, заявивших на участия в премии главы Березовского городского округа ко Дню молодежи.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F0F03" w:rsidRPr="00BF0F03" w:rsidRDefault="00CA6E50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Целевой показатель 4.2.1.</w:t>
      </w:r>
      <w:r w:rsidR="00BF0F03" w:rsidRPr="00BF0F03">
        <w:rPr>
          <w:rFonts w:ascii="Times New Roman" w:hAnsi="Times New Roman"/>
          <w:bCs/>
          <w:sz w:val="28"/>
          <w:szCs w:val="28"/>
        </w:rPr>
        <w:t>Доля поддержанных молодежных инициатив, от общего количества молодежных инициатив по результатам грантовых конкурсов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Источник информации – статистика управления культуры и спорта Березовского городского округа. 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BF0F03">
        <w:rPr>
          <w:rFonts w:ascii="Times New Roman" w:hAnsi="Times New Roman"/>
          <w:bCs/>
          <w:sz w:val="28"/>
          <w:szCs w:val="28"/>
        </w:rPr>
        <w:t>Значение показателя рассчитывается на основе информации управления культуры и спорта Березовского городского округа как отношение поддержанных молодежных инициатив к общему количеству инициатив по результатам грантовых конкурсов за счет средств бюджета, выраженное в процентах.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Значение показателя рассчитывается ежеквартально по формуле: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BF0F03">
        <w:rPr>
          <w:rFonts w:ascii="Times New Roman" w:hAnsi="Times New Roman"/>
          <w:bCs/>
          <w:sz w:val="28"/>
          <w:szCs w:val="28"/>
        </w:rPr>
        <w:t>Дпми=Кми/Оми х 100%, где: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BF0F03">
        <w:rPr>
          <w:rFonts w:ascii="Times New Roman" w:hAnsi="Times New Roman"/>
          <w:bCs/>
          <w:sz w:val="28"/>
          <w:szCs w:val="28"/>
        </w:rPr>
        <w:t xml:space="preserve">Дпми – доля поддержанных молодежных инициатив по результатам </w:t>
      </w:r>
      <w:r w:rsidRPr="00BF0F03">
        <w:rPr>
          <w:rFonts w:ascii="Times New Roman" w:hAnsi="Times New Roman"/>
          <w:bCs/>
          <w:sz w:val="28"/>
          <w:szCs w:val="28"/>
        </w:rPr>
        <w:lastRenderedPageBreak/>
        <w:t>грантовых конкурсов;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BF0F03">
        <w:rPr>
          <w:rFonts w:ascii="Times New Roman" w:hAnsi="Times New Roman"/>
          <w:bCs/>
          <w:sz w:val="28"/>
          <w:szCs w:val="28"/>
        </w:rPr>
        <w:t>Кми – число поддержанных молодежных инициатив по результатам грантовых конкурсов в отчетный период;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BF0F03">
        <w:rPr>
          <w:rFonts w:ascii="Times New Roman" w:hAnsi="Times New Roman"/>
          <w:bCs/>
          <w:sz w:val="28"/>
          <w:szCs w:val="28"/>
        </w:rPr>
        <w:t>Оми – общее число молодежных инициатив.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F0F03" w:rsidRDefault="00CA6E50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Целевой показатель 4.2.2.</w:t>
      </w:r>
      <w:r w:rsidR="00BF0F03" w:rsidRPr="00BF0F03">
        <w:rPr>
          <w:rFonts w:ascii="Times New Roman" w:hAnsi="Times New Roman"/>
          <w:color w:val="000000"/>
          <w:sz w:val="28"/>
          <w:szCs w:val="28"/>
        </w:rPr>
        <w:t>Количество действующих органов молодежного самоуправления</w:t>
      </w:r>
    </w:p>
    <w:p w:rsidR="00CA6E50" w:rsidRPr="00BF0F03" w:rsidRDefault="00CA6E50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Источник информации – статистика управления культуры и спорта Березовского городского округа.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bCs/>
          <w:sz w:val="28"/>
          <w:szCs w:val="28"/>
        </w:rPr>
        <w:t xml:space="preserve">Значение показателя рассчитывается на </w:t>
      </w:r>
      <w:r w:rsidRPr="00BF0F03">
        <w:rPr>
          <w:rFonts w:ascii="Times New Roman" w:hAnsi="Times New Roman"/>
          <w:sz w:val="28"/>
          <w:szCs w:val="28"/>
        </w:rPr>
        <w:t xml:space="preserve">основе информации учреждений по работе с молодежью Березовского городского округа и составляет суммарное количество </w:t>
      </w:r>
      <w:r w:rsidRPr="00BF0F03">
        <w:rPr>
          <w:rFonts w:ascii="Times New Roman" w:hAnsi="Times New Roman"/>
          <w:color w:val="000000"/>
          <w:sz w:val="28"/>
          <w:szCs w:val="28"/>
        </w:rPr>
        <w:t>действующих органов молодежного самоуправления</w:t>
      </w:r>
      <w:r w:rsidRPr="00BF0F03">
        <w:rPr>
          <w:rFonts w:ascii="Times New Roman" w:hAnsi="Times New Roman"/>
          <w:sz w:val="28"/>
          <w:szCs w:val="28"/>
        </w:rPr>
        <w:t xml:space="preserve"> на территории Березовского городского округа за отчетный период. 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Значение показателя рассчитывается ежеквартально по формуле: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Комс= 1о+2о+3о+…+о, где: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Комс – общее количество </w:t>
      </w:r>
      <w:r w:rsidRPr="00BF0F03">
        <w:rPr>
          <w:rFonts w:ascii="Times New Roman" w:hAnsi="Times New Roman"/>
          <w:color w:val="000000"/>
          <w:sz w:val="28"/>
          <w:szCs w:val="28"/>
        </w:rPr>
        <w:t>действующих органов молодежного самоуправления</w:t>
      </w:r>
      <w:r w:rsidRPr="00BF0F03">
        <w:rPr>
          <w:rFonts w:ascii="Times New Roman" w:hAnsi="Times New Roman"/>
          <w:sz w:val="28"/>
          <w:szCs w:val="28"/>
        </w:rPr>
        <w:t xml:space="preserve"> на территории Березовского городского округа за отчетный период;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1о+2о+3о+…+о – </w:t>
      </w:r>
      <w:r w:rsidRPr="00BF0F03">
        <w:rPr>
          <w:rFonts w:ascii="Times New Roman" w:hAnsi="Times New Roman"/>
          <w:color w:val="000000"/>
          <w:sz w:val="28"/>
          <w:szCs w:val="28"/>
        </w:rPr>
        <w:t>действующих органов молодежного самоуправления</w:t>
      </w:r>
      <w:r w:rsidRPr="00BF0F03">
        <w:rPr>
          <w:rFonts w:ascii="Times New Roman" w:hAnsi="Times New Roman"/>
          <w:sz w:val="28"/>
          <w:szCs w:val="28"/>
        </w:rPr>
        <w:t xml:space="preserve"> на территории Березовского городского округа за отчетный период.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F0F03" w:rsidRPr="00BF0F03" w:rsidRDefault="00CA6E50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Целевой показатель 4.3.1.</w:t>
      </w:r>
      <w:r w:rsidR="00BF0F03" w:rsidRPr="00BF0F03">
        <w:rPr>
          <w:rFonts w:ascii="Times New Roman" w:hAnsi="Times New Roman"/>
          <w:color w:val="000000"/>
          <w:sz w:val="28"/>
          <w:szCs w:val="28"/>
        </w:rPr>
        <w:t>Доля граждан, участвующих в добровольческой (волонтерской) деятельности к общему количеству населения Березовского городского округа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Источник информации – статистика управления культуры и спорта Березовского городского округа. 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Значение показателя рассчитывается ежеквартально по формуле:</w:t>
      </w:r>
    </w:p>
    <w:p w:rsidR="00BF0F03" w:rsidRPr="00BF0F03" w:rsidRDefault="00BF0F03" w:rsidP="00BF0F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Двг=Квг/Ог x 100%, где:</w:t>
      </w:r>
    </w:p>
    <w:p w:rsidR="00BF0F03" w:rsidRPr="00BF0F03" w:rsidRDefault="00BF0F03" w:rsidP="00BF0F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Двг – Доля граждан, </w:t>
      </w:r>
      <w:r w:rsidRPr="00BF0F03">
        <w:rPr>
          <w:rFonts w:ascii="Times New Roman" w:hAnsi="Times New Roman"/>
          <w:color w:val="000000"/>
          <w:sz w:val="28"/>
          <w:szCs w:val="28"/>
        </w:rPr>
        <w:t>участвующих в добровольческой (волонтерской) деятельности на территории Березовского городского округа</w:t>
      </w:r>
      <w:r w:rsidRPr="00BF0F03">
        <w:rPr>
          <w:rFonts w:ascii="Times New Roman" w:hAnsi="Times New Roman"/>
          <w:sz w:val="28"/>
          <w:szCs w:val="28"/>
        </w:rPr>
        <w:t>;</w:t>
      </w:r>
    </w:p>
    <w:p w:rsidR="00BF0F03" w:rsidRPr="00BF0F03" w:rsidRDefault="00BF0F03" w:rsidP="00BF0F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Квг – число граждан, участвующих в добровольческой (волонтерской) деятельности за отчетный период;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Ог – общее число граждан на территории Березовского городского округа на 01 января отчетного года.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F0F03" w:rsidRPr="00BF0F03" w:rsidRDefault="00CA6E50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Целевой показатель 4.3.2.</w:t>
      </w:r>
      <w:r w:rsidR="00BF0F03" w:rsidRPr="00BF0F03">
        <w:rPr>
          <w:rFonts w:ascii="Times New Roman" w:hAnsi="Times New Roman"/>
          <w:color w:val="000000"/>
          <w:sz w:val="28"/>
          <w:szCs w:val="28"/>
        </w:rPr>
        <w:t>Количество волонтеров (добровольцев), вовлеченных в мероприятия на территории Березовского городского округа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Источник информации – статистика управления культуры и спорта Березовского городского округа.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Значение показателя формируется ежеквартально на основе информации управления культуры и спорта Березовского городского округа и составляет </w:t>
      </w:r>
      <w:r w:rsidRPr="00BF0F03">
        <w:rPr>
          <w:rFonts w:ascii="Times New Roman" w:hAnsi="Times New Roman"/>
          <w:sz w:val="28"/>
          <w:szCs w:val="28"/>
        </w:rPr>
        <w:lastRenderedPageBreak/>
        <w:t>суммарное количество волонтеров (добровольцев), вовлеченных в мероприятия на территории Березовского городского округа.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F0F03" w:rsidRPr="00BF0F03" w:rsidRDefault="00BF0F03" w:rsidP="00BF0F03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BF0F03">
        <w:rPr>
          <w:rFonts w:ascii="Times New Roman" w:hAnsi="Times New Roman"/>
          <w:bCs/>
          <w:sz w:val="28"/>
          <w:szCs w:val="28"/>
        </w:rPr>
        <w:t>Целевой по</w:t>
      </w:r>
      <w:r w:rsidR="00CA6E50">
        <w:rPr>
          <w:rFonts w:ascii="Times New Roman" w:hAnsi="Times New Roman"/>
          <w:bCs/>
          <w:sz w:val="28"/>
          <w:szCs w:val="28"/>
        </w:rPr>
        <w:t>казатель 4.3.3.</w:t>
      </w:r>
      <w:r w:rsidRPr="00BF0F03">
        <w:rPr>
          <w:rFonts w:ascii="Times New Roman" w:hAnsi="Times New Roman"/>
          <w:sz w:val="28"/>
          <w:szCs w:val="28"/>
        </w:rPr>
        <w:t xml:space="preserve">Количество ресурсных волонтерских центров, созданных на территории </w:t>
      </w:r>
      <w:r w:rsidRPr="00BF0F03">
        <w:rPr>
          <w:rFonts w:ascii="Times New Roman" w:hAnsi="Times New Roman"/>
          <w:color w:val="000000"/>
          <w:sz w:val="28"/>
          <w:szCs w:val="28"/>
        </w:rPr>
        <w:t>Березовского городского округа</w:t>
      </w:r>
    </w:p>
    <w:p w:rsidR="00BF0F03" w:rsidRPr="00BF0F03" w:rsidRDefault="00BF0F03" w:rsidP="00BF0F0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F0F03" w:rsidRPr="00BF0F03" w:rsidRDefault="00BF0F03" w:rsidP="00BF0F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Источник информации – статистика управления культуры и спорта Березовского городского округа.</w:t>
      </w:r>
    </w:p>
    <w:p w:rsidR="00BF0F03" w:rsidRPr="00BF0F03" w:rsidRDefault="00BF0F03" w:rsidP="00BF0F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Значение показателя формируется ежеквартально на основе информации управления культуры и спорта Березовского городского округа и составляет суммарное количество ресурсных волонтерских центров, созданных на территории Березовского городского округа.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A6E50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bCs/>
          <w:sz w:val="28"/>
          <w:szCs w:val="28"/>
        </w:rPr>
        <w:t>Целевой показатель 4.3.4.</w:t>
      </w:r>
      <w:r w:rsidRPr="00BF0F03">
        <w:rPr>
          <w:rFonts w:ascii="Times New Roman" w:hAnsi="Times New Roman"/>
          <w:sz w:val="28"/>
          <w:szCs w:val="28"/>
        </w:rPr>
        <w:t xml:space="preserve">Количество городских культурно-массовых мероприятий с участием волонтеров на территории 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BF0F03">
        <w:rPr>
          <w:rFonts w:ascii="Times New Roman" w:hAnsi="Times New Roman"/>
          <w:color w:val="000000"/>
          <w:sz w:val="28"/>
          <w:szCs w:val="28"/>
        </w:rPr>
        <w:t>Березовского городского округа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F0F03" w:rsidRPr="00BF0F03" w:rsidRDefault="00BF0F03" w:rsidP="00BF0F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Источник информации – статистика управления культуры и спорта Березовского городского округа.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Значение показателя формируется ежеквартально на основе информации управления культуры и спорта Березовского городского округа и составляет суммарное количество городских культурно-массовых мероприятий с участием волонтеров на территории Березовского городского округа.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F0F03" w:rsidRPr="00BF0F03" w:rsidRDefault="00CA6E50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Целевой показатель 4.4.1.</w:t>
      </w:r>
      <w:r w:rsidR="00BF0F03" w:rsidRPr="00BF0F03">
        <w:rPr>
          <w:rFonts w:ascii="Times New Roman" w:hAnsi="Times New Roman"/>
          <w:sz w:val="28"/>
          <w:szCs w:val="28"/>
        </w:rPr>
        <w:t>Количество мероприятий по гражданско-патриотическому воспитанию граждан в возрасте от 14 до 35 лет от общего числа мероприятий по приоритетным направлениям молодежной политики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F0F03" w:rsidRPr="00BF0F03" w:rsidRDefault="00BF0F03" w:rsidP="00BF0F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Источник информации – статистика управления культуры и спорта Березовского городского округа.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Значение показателя формируется ежеквартально на основе информации управления культуры и спорта Березовского городского округа и составляет суммарное </w:t>
      </w:r>
      <w:r w:rsidR="00CA6E50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>количество</w:t>
      </w:r>
      <w:r w:rsidR="00CA6E50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 xml:space="preserve"> мероприятий п</w:t>
      </w:r>
      <w:r w:rsidR="00CA6E50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>о гражданско-патриотическому воспитанию граждан в возрасте от 14 до 35 лет на территории Березовского городского округа.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F0F03" w:rsidRPr="00BF0F03" w:rsidRDefault="00CA6E50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Целевой показатель 4.4.2.</w:t>
      </w:r>
      <w:r w:rsidR="00BF0F03" w:rsidRPr="00BF0F03">
        <w:rPr>
          <w:rFonts w:ascii="Times New Roman" w:hAnsi="Times New Roman"/>
          <w:color w:val="000000"/>
          <w:sz w:val="28"/>
          <w:szCs w:val="28"/>
        </w:rPr>
        <w:t xml:space="preserve">Доля граждан, участвующих в </w:t>
      </w:r>
      <w:r w:rsidR="00BF0F03" w:rsidRPr="00BF0F03">
        <w:rPr>
          <w:rFonts w:ascii="Times New Roman" w:hAnsi="Times New Roman"/>
          <w:sz w:val="28"/>
          <w:szCs w:val="28"/>
        </w:rPr>
        <w:t>мероприятиях по гражданско-патриотическому воспитанию</w:t>
      </w:r>
      <w:r w:rsidR="00BF0F03" w:rsidRPr="00BF0F03">
        <w:rPr>
          <w:rFonts w:ascii="Times New Roman" w:hAnsi="Times New Roman"/>
          <w:color w:val="000000"/>
          <w:sz w:val="28"/>
          <w:szCs w:val="28"/>
        </w:rPr>
        <w:t xml:space="preserve"> к общему количеству населения Березовского городского округа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F0F03" w:rsidRPr="00BF0F03" w:rsidRDefault="00BF0F03" w:rsidP="00BF0F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Источник информации – статистика управления культуры и спорта Березовского городского округа. 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Значение показателя рассчитывается ежеквартально по формуле:</w:t>
      </w:r>
    </w:p>
    <w:p w:rsidR="00BF0F03" w:rsidRPr="00BF0F03" w:rsidRDefault="00BF0F03" w:rsidP="00BF0F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Двг=Квг/Ог x 100%, где:</w:t>
      </w:r>
    </w:p>
    <w:p w:rsidR="00BF0F03" w:rsidRPr="00BF0F03" w:rsidRDefault="00BF0F03" w:rsidP="00BF0F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lastRenderedPageBreak/>
        <w:t>Двг – Доля граждан, участвующих в мероприятиях по гражданско-патриотическому воспитанию;</w:t>
      </w:r>
    </w:p>
    <w:p w:rsidR="00BF0F03" w:rsidRPr="00BF0F03" w:rsidRDefault="00BF0F03" w:rsidP="00BF0F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Квг – число граждан, участвующих в мероприятиях по гражданско-патриотическому воспитанию за отчетный период;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Ог – общее число граждан на территории Березовского городского округа на 01 января отчетного года.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F0F03" w:rsidRPr="00BF0F03" w:rsidRDefault="00CA6E50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Целевой показатель 4.5.1.</w:t>
      </w:r>
      <w:r w:rsidR="00BF0F03" w:rsidRPr="00BF0F03">
        <w:rPr>
          <w:rFonts w:ascii="Times New Roman" w:hAnsi="Times New Roman"/>
          <w:color w:val="000000"/>
          <w:sz w:val="28"/>
          <w:szCs w:val="28"/>
        </w:rPr>
        <w:t>Доля молодых граждан в возрасте от 14 до 35 лет – участников проектов и мероприятий, направленных на формирование здорового образа жизни, культуры безопасности жизнедеятельности, от общего числа молодых граждан в возрасте от 14 до 35 лет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F0F03" w:rsidRPr="00BF0F03" w:rsidRDefault="00BF0F03" w:rsidP="00BF0F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Источник информации – статистика управления культуры и спорта Березовского городского округа. 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Значение показателя рассчитывается ежеквартально по формуле:</w:t>
      </w:r>
    </w:p>
    <w:p w:rsidR="00BF0F03" w:rsidRPr="00BF0F03" w:rsidRDefault="00BF0F03" w:rsidP="00BF0F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Двг=Квг/Омг x 100%, где:</w:t>
      </w:r>
    </w:p>
    <w:p w:rsidR="00BF0F03" w:rsidRPr="00BF0F03" w:rsidRDefault="00BF0F03" w:rsidP="00BF0F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Двг – доля молодых граждан в возрасте от 14 до 35 лет, участников проектов и мероприятий, направленных на формирование здорового образа жизни, культуры безопасности жизнедеятельности;</w:t>
      </w:r>
    </w:p>
    <w:p w:rsidR="00BF0F03" w:rsidRPr="00BF0F03" w:rsidRDefault="00BF0F03" w:rsidP="00BF0F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Квг – число молодых граждан в возрасте от 14 до 35 лет участников проектов и мероприятий, направленных на формирование здорового образа жизни, культуры безопасности жизнедеятельности;</w:t>
      </w:r>
    </w:p>
    <w:p w:rsidR="00BF0F03" w:rsidRPr="00BF0F03" w:rsidRDefault="00BF0F03" w:rsidP="00BF0F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Омг – общее число граждан в возрасте от 14 до 35 лет на территории Березовского городского округа на 01 января отчетного года.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F0F03" w:rsidRPr="00BF0F03" w:rsidRDefault="00CA6E50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Целевой показатель 4.5.2.</w:t>
      </w:r>
      <w:r w:rsidR="00BF0F03" w:rsidRPr="00BF0F03">
        <w:rPr>
          <w:rFonts w:ascii="Times New Roman" w:hAnsi="Times New Roman"/>
          <w:color w:val="000000"/>
          <w:sz w:val="28"/>
          <w:szCs w:val="28"/>
        </w:rPr>
        <w:t>Количество внедренных в Березовском городском округе методик работы и/или программ (проектов) по работе с молодежью по формированию культуры здорового образа жизни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F0F03" w:rsidRPr="00BF0F03" w:rsidRDefault="00BF0F03" w:rsidP="00BF0F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Источник информации – статистика управления культуры и спорта Березовского городского округа.</w:t>
      </w:r>
    </w:p>
    <w:p w:rsidR="00BF0F03" w:rsidRPr="00BF0F03" w:rsidRDefault="00BF0F03" w:rsidP="00BF0F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Значение показателя формируется ежеквартально на основе информации управления культуры и спорта Березовского городского округа и составляет суммарное количество внедренных в Березовском городском округе методик работы и/или программ (проектов) по работе с молодежью по формированию культуры здорового образа жизни.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F0F03" w:rsidRPr="00BF0F03" w:rsidRDefault="00CA6E50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Целевой показатель 4.5.3.</w:t>
      </w:r>
      <w:r w:rsidR="00BF0F03" w:rsidRPr="00BF0F03">
        <w:rPr>
          <w:rFonts w:ascii="Times New Roman" w:hAnsi="Times New Roman"/>
          <w:sz w:val="28"/>
          <w:szCs w:val="28"/>
        </w:rPr>
        <w:t>Количество мероприятий, направленных на формирование культуры здорового образа жизни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F0F03" w:rsidRPr="00BF0F03" w:rsidRDefault="00BF0F03" w:rsidP="00BF0F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Источник информации – статистика управления культуры и спорта Березовского городского округа.</w:t>
      </w:r>
    </w:p>
    <w:p w:rsidR="00BF0F03" w:rsidRPr="00BF0F03" w:rsidRDefault="00BF0F03" w:rsidP="00BF0F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Значение показателя формируется ежеквартально на основе информации управления культуры и спорта Березовского городского округа и составляет </w:t>
      </w:r>
      <w:r w:rsidRPr="00BF0F03">
        <w:rPr>
          <w:rFonts w:ascii="Times New Roman" w:hAnsi="Times New Roman"/>
          <w:sz w:val="28"/>
          <w:szCs w:val="28"/>
        </w:rPr>
        <w:lastRenderedPageBreak/>
        <w:t>суммарное количество мероприятий, направленных на формирование культуры здорового образа жизни.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F0F03" w:rsidRPr="00BF0F03" w:rsidRDefault="00CA6E50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Целевой показатель 4.6.1.</w:t>
      </w:r>
      <w:r w:rsidR="00BF0F03" w:rsidRPr="00BF0F03">
        <w:rPr>
          <w:rFonts w:ascii="Times New Roman" w:hAnsi="Times New Roman"/>
          <w:color w:val="000000"/>
          <w:sz w:val="28"/>
          <w:szCs w:val="28"/>
        </w:rPr>
        <w:t>Количество детей и подростков, оздоровленных на территории Березовского городского округа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Источник информации – статистика управления культуры и спорта Березовского городского округа.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Значение  </w:t>
      </w:r>
      <w:r w:rsidR="00C32FCA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 xml:space="preserve"> показателя </w:t>
      </w:r>
      <w:r w:rsidR="00C32FCA">
        <w:rPr>
          <w:rFonts w:ascii="Times New Roman" w:hAnsi="Times New Roman"/>
          <w:sz w:val="28"/>
          <w:szCs w:val="28"/>
        </w:rPr>
        <w:t xml:space="preserve">  </w:t>
      </w:r>
      <w:r w:rsidRPr="00BF0F03">
        <w:rPr>
          <w:rFonts w:ascii="Times New Roman" w:hAnsi="Times New Roman"/>
          <w:sz w:val="28"/>
          <w:szCs w:val="28"/>
        </w:rPr>
        <w:t>формируется</w:t>
      </w:r>
      <w:r w:rsidR="00C32FCA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 xml:space="preserve"> </w:t>
      </w:r>
      <w:r w:rsidR="00C32FCA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 xml:space="preserve">на </w:t>
      </w:r>
      <w:r w:rsidR="00C32FCA">
        <w:rPr>
          <w:rFonts w:ascii="Times New Roman" w:hAnsi="Times New Roman"/>
          <w:sz w:val="28"/>
          <w:szCs w:val="28"/>
        </w:rPr>
        <w:t xml:space="preserve">   </w:t>
      </w:r>
      <w:r w:rsidRPr="00BF0F03">
        <w:rPr>
          <w:rFonts w:ascii="Times New Roman" w:hAnsi="Times New Roman"/>
          <w:sz w:val="28"/>
          <w:szCs w:val="28"/>
        </w:rPr>
        <w:t>основе</w:t>
      </w:r>
      <w:r w:rsidR="00C32FCA">
        <w:rPr>
          <w:rFonts w:ascii="Times New Roman" w:hAnsi="Times New Roman"/>
          <w:sz w:val="28"/>
          <w:szCs w:val="28"/>
        </w:rPr>
        <w:t xml:space="preserve">   </w:t>
      </w:r>
      <w:r w:rsidRPr="00BF0F03">
        <w:rPr>
          <w:rFonts w:ascii="Times New Roman" w:hAnsi="Times New Roman"/>
          <w:sz w:val="28"/>
          <w:szCs w:val="28"/>
        </w:rPr>
        <w:t xml:space="preserve"> информации</w:t>
      </w:r>
      <w:r w:rsidR="00C32FCA">
        <w:rPr>
          <w:rFonts w:ascii="Times New Roman" w:hAnsi="Times New Roman"/>
          <w:sz w:val="28"/>
          <w:szCs w:val="28"/>
        </w:rPr>
        <w:t xml:space="preserve">   </w:t>
      </w:r>
      <w:r w:rsidRPr="00BF0F03">
        <w:rPr>
          <w:rFonts w:ascii="Times New Roman" w:hAnsi="Times New Roman"/>
          <w:sz w:val="28"/>
          <w:szCs w:val="28"/>
        </w:rPr>
        <w:t xml:space="preserve">  специалиста </w:t>
      </w:r>
      <w:r w:rsidR="00C32FCA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 xml:space="preserve"> по </w:t>
      </w:r>
      <w:r w:rsidR="00C32FCA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 xml:space="preserve"> работе  с  </w:t>
      </w:r>
      <w:r w:rsidR="00C32FCA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 xml:space="preserve">молодежью </w:t>
      </w:r>
      <w:r w:rsidR="00C32FCA">
        <w:rPr>
          <w:rFonts w:ascii="Times New Roman" w:hAnsi="Times New Roman"/>
          <w:sz w:val="28"/>
          <w:szCs w:val="28"/>
        </w:rPr>
        <w:t xml:space="preserve">  </w:t>
      </w:r>
      <w:r w:rsidRPr="00BF0F03">
        <w:rPr>
          <w:rFonts w:ascii="Times New Roman" w:hAnsi="Times New Roman"/>
          <w:sz w:val="28"/>
          <w:szCs w:val="28"/>
        </w:rPr>
        <w:t xml:space="preserve"> на </w:t>
      </w:r>
      <w:r w:rsidR="00C32FCA">
        <w:rPr>
          <w:rFonts w:ascii="Times New Roman" w:hAnsi="Times New Roman"/>
          <w:sz w:val="28"/>
          <w:szCs w:val="28"/>
        </w:rPr>
        <w:t xml:space="preserve">  </w:t>
      </w:r>
      <w:r w:rsidRPr="00BF0F03">
        <w:rPr>
          <w:rFonts w:ascii="Times New Roman" w:hAnsi="Times New Roman"/>
          <w:sz w:val="28"/>
          <w:szCs w:val="28"/>
        </w:rPr>
        <w:t xml:space="preserve"> территории </w:t>
      </w:r>
      <w:r w:rsidR="00C32FCA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 xml:space="preserve"> Березовского</w:t>
      </w:r>
      <w:r w:rsidR="00C32FCA">
        <w:rPr>
          <w:rFonts w:ascii="Times New Roman" w:hAnsi="Times New Roman"/>
          <w:sz w:val="28"/>
          <w:szCs w:val="28"/>
        </w:rPr>
        <w:t xml:space="preserve">  </w:t>
      </w:r>
      <w:r w:rsidRPr="00BF0F03">
        <w:rPr>
          <w:rFonts w:ascii="Times New Roman" w:hAnsi="Times New Roman"/>
          <w:sz w:val="28"/>
          <w:szCs w:val="28"/>
        </w:rPr>
        <w:t xml:space="preserve"> городского </w:t>
      </w:r>
      <w:r w:rsidR="00C32FCA">
        <w:rPr>
          <w:rFonts w:ascii="Times New Roman" w:hAnsi="Times New Roman"/>
          <w:sz w:val="28"/>
          <w:szCs w:val="28"/>
        </w:rPr>
        <w:t xml:space="preserve">  </w:t>
      </w:r>
      <w:r w:rsidRPr="00BF0F03">
        <w:rPr>
          <w:rFonts w:ascii="Times New Roman" w:hAnsi="Times New Roman"/>
          <w:sz w:val="28"/>
          <w:szCs w:val="28"/>
        </w:rPr>
        <w:t xml:space="preserve">округа </w:t>
      </w:r>
      <w:r w:rsidR="00C32FCA">
        <w:rPr>
          <w:rFonts w:ascii="Times New Roman" w:hAnsi="Times New Roman"/>
          <w:sz w:val="28"/>
          <w:szCs w:val="28"/>
        </w:rPr>
        <w:t xml:space="preserve">    </w:t>
      </w:r>
      <w:r w:rsidRPr="00BF0F03">
        <w:rPr>
          <w:rFonts w:ascii="Times New Roman" w:hAnsi="Times New Roman"/>
          <w:sz w:val="28"/>
          <w:szCs w:val="28"/>
        </w:rPr>
        <w:t xml:space="preserve">и </w:t>
      </w:r>
      <w:r w:rsidR="00C32FCA">
        <w:rPr>
          <w:rFonts w:ascii="Times New Roman" w:hAnsi="Times New Roman"/>
          <w:sz w:val="28"/>
          <w:szCs w:val="28"/>
        </w:rPr>
        <w:t xml:space="preserve">   </w:t>
      </w:r>
      <w:r w:rsidRPr="00BF0F03">
        <w:rPr>
          <w:rFonts w:ascii="Times New Roman" w:hAnsi="Times New Roman"/>
          <w:sz w:val="28"/>
          <w:szCs w:val="28"/>
        </w:rPr>
        <w:t>составляет</w:t>
      </w:r>
      <w:r w:rsidR="00C32FCA">
        <w:rPr>
          <w:rFonts w:ascii="Times New Roman" w:hAnsi="Times New Roman"/>
          <w:sz w:val="28"/>
          <w:szCs w:val="28"/>
        </w:rPr>
        <w:t xml:space="preserve">   </w:t>
      </w:r>
      <w:r w:rsidRPr="00BF0F03">
        <w:rPr>
          <w:rFonts w:ascii="Times New Roman" w:hAnsi="Times New Roman"/>
          <w:sz w:val="28"/>
          <w:szCs w:val="28"/>
        </w:rPr>
        <w:t xml:space="preserve"> суммарное </w:t>
      </w:r>
      <w:r w:rsidR="00C32FCA">
        <w:rPr>
          <w:rFonts w:ascii="Times New Roman" w:hAnsi="Times New Roman"/>
          <w:sz w:val="28"/>
          <w:szCs w:val="28"/>
        </w:rPr>
        <w:t xml:space="preserve">  </w:t>
      </w:r>
      <w:r w:rsidRPr="00BF0F03">
        <w:rPr>
          <w:rFonts w:ascii="Times New Roman" w:hAnsi="Times New Roman"/>
          <w:sz w:val="28"/>
          <w:szCs w:val="28"/>
        </w:rPr>
        <w:t xml:space="preserve">количество </w:t>
      </w:r>
      <w:r w:rsidR="00C32FCA">
        <w:rPr>
          <w:rFonts w:ascii="Times New Roman" w:hAnsi="Times New Roman"/>
          <w:sz w:val="28"/>
          <w:szCs w:val="28"/>
        </w:rPr>
        <w:t xml:space="preserve">  </w:t>
      </w:r>
      <w:r w:rsidRPr="00BF0F03">
        <w:rPr>
          <w:rFonts w:ascii="Times New Roman" w:hAnsi="Times New Roman"/>
          <w:sz w:val="28"/>
          <w:szCs w:val="28"/>
        </w:rPr>
        <w:t>детей</w:t>
      </w:r>
      <w:r w:rsidR="00C32FCA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 xml:space="preserve"> </w:t>
      </w:r>
      <w:r w:rsidR="00C32FCA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 xml:space="preserve">и </w:t>
      </w:r>
      <w:r w:rsidR="00C32FCA">
        <w:rPr>
          <w:rFonts w:ascii="Times New Roman" w:hAnsi="Times New Roman"/>
          <w:sz w:val="28"/>
          <w:szCs w:val="28"/>
        </w:rPr>
        <w:t xml:space="preserve">  </w:t>
      </w:r>
      <w:r w:rsidRPr="00BF0F03">
        <w:rPr>
          <w:rFonts w:ascii="Times New Roman" w:hAnsi="Times New Roman"/>
          <w:sz w:val="28"/>
          <w:szCs w:val="28"/>
        </w:rPr>
        <w:t xml:space="preserve">подростков, оздоровленных    на    территории    городского    округа    за   отчетный  период. 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Значение показателя рассчитывается ежеквартально по формуле: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Код= 1з+2з+3з+…+з, где: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Код – общее количество детей и подростков, оздоровленных на территории городского округа за отчетный период;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1з+2з+3з+…+з – количество детей и подростков, оздоровленных на территории городского округа за отчетный период.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F0F03" w:rsidRPr="00BF0F03" w:rsidRDefault="00CA6E50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Целевой показатель 4.6.2.</w:t>
      </w:r>
      <w:r w:rsidR="00BF0F03" w:rsidRPr="00BF0F03">
        <w:rPr>
          <w:rFonts w:ascii="Times New Roman" w:hAnsi="Times New Roman"/>
          <w:color w:val="000000"/>
          <w:sz w:val="28"/>
          <w:szCs w:val="28"/>
        </w:rPr>
        <w:t>Количество объектов на территории Березовского городского округа, на базе которых проводится оздоровление детей и подростков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F0F03" w:rsidRPr="00BF0F03" w:rsidRDefault="00BF0F03" w:rsidP="00BF0F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Источник информации – статистика управления культуры и спорта Березовского городского округа.</w:t>
      </w:r>
    </w:p>
    <w:p w:rsidR="00BF0F03" w:rsidRPr="00BF0F03" w:rsidRDefault="00BF0F03" w:rsidP="00BF0F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Значение </w:t>
      </w:r>
      <w:r w:rsidR="00C32FCA">
        <w:rPr>
          <w:rFonts w:ascii="Times New Roman" w:hAnsi="Times New Roman"/>
          <w:sz w:val="28"/>
          <w:szCs w:val="28"/>
        </w:rPr>
        <w:t xml:space="preserve">  </w:t>
      </w:r>
      <w:r w:rsidRPr="00BF0F03">
        <w:rPr>
          <w:rFonts w:ascii="Times New Roman" w:hAnsi="Times New Roman"/>
          <w:sz w:val="28"/>
          <w:szCs w:val="28"/>
        </w:rPr>
        <w:t>показателя</w:t>
      </w:r>
      <w:r w:rsidR="00C32FCA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 xml:space="preserve"> </w:t>
      </w:r>
      <w:r w:rsidR="00C32FCA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>формируется</w:t>
      </w:r>
      <w:r w:rsidR="00C32FCA">
        <w:rPr>
          <w:rFonts w:ascii="Times New Roman" w:hAnsi="Times New Roman"/>
          <w:sz w:val="28"/>
          <w:szCs w:val="28"/>
        </w:rPr>
        <w:t xml:space="preserve">  </w:t>
      </w:r>
      <w:r w:rsidRPr="00BF0F03">
        <w:rPr>
          <w:rFonts w:ascii="Times New Roman" w:hAnsi="Times New Roman"/>
          <w:sz w:val="28"/>
          <w:szCs w:val="28"/>
        </w:rPr>
        <w:t xml:space="preserve"> ежеквартально </w:t>
      </w:r>
      <w:r w:rsidR="00C32FCA">
        <w:rPr>
          <w:rFonts w:ascii="Times New Roman" w:hAnsi="Times New Roman"/>
          <w:sz w:val="28"/>
          <w:szCs w:val="28"/>
        </w:rPr>
        <w:t xml:space="preserve">  </w:t>
      </w:r>
      <w:r w:rsidRPr="00BF0F03">
        <w:rPr>
          <w:rFonts w:ascii="Times New Roman" w:hAnsi="Times New Roman"/>
          <w:sz w:val="28"/>
          <w:szCs w:val="28"/>
        </w:rPr>
        <w:t>на</w:t>
      </w:r>
      <w:r w:rsidR="00C32FCA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 xml:space="preserve"> </w:t>
      </w:r>
      <w:r w:rsidR="00C32FCA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 xml:space="preserve">основе </w:t>
      </w:r>
      <w:r w:rsidR="00C32FCA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 xml:space="preserve">информации управления культуры и спорта Березовского городского округа и составляет суммарное количество объектов на территории Березовского городского </w:t>
      </w:r>
      <w:r w:rsidR="00C32FCA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 xml:space="preserve">округа, </w:t>
      </w:r>
      <w:r w:rsidR="00C32FCA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>на</w:t>
      </w:r>
      <w:r w:rsidR="00C32FCA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 xml:space="preserve"> базе </w:t>
      </w:r>
      <w:r w:rsidR="00C32FCA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 xml:space="preserve">которых </w:t>
      </w:r>
      <w:r w:rsidR="00C32FCA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>проводится оздоровление детей и подростков.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A6E50" w:rsidRDefault="00CA6E50" w:rsidP="00BF0F03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Целевой показатель 4.7.1.</w:t>
      </w:r>
      <w:r w:rsidR="00BF0F03" w:rsidRPr="00BF0F03">
        <w:rPr>
          <w:rFonts w:ascii="Times New Roman" w:hAnsi="Times New Roman"/>
          <w:color w:val="000000"/>
          <w:sz w:val="28"/>
          <w:szCs w:val="28"/>
        </w:rPr>
        <w:t xml:space="preserve">Доля несовершеннолетних, состоящих на учете </w:t>
      </w:r>
    </w:p>
    <w:p w:rsidR="00CA6E50" w:rsidRDefault="00BF0F03" w:rsidP="00BF0F03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BF0F03">
        <w:rPr>
          <w:rFonts w:ascii="Times New Roman" w:hAnsi="Times New Roman"/>
          <w:color w:val="000000"/>
          <w:sz w:val="28"/>
          <w:szCs w:val="28"/>
        </w:rPr>
        <w:t xml:space="preserve">в ТКДН и ЗП, посещающих учреждения культуры, физической культуры и спорта, молодежной политики, дополнительного образования, от общего </w:t>
      </w:r>
    </w:p>
    <w:p w:rsidR="00CA6E50" w:rsidRDefault="00BF0F03" w:rsidP="00BF0F03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BF0F03">
        <w:rPr>
          <w:rFonts w:ascii="Times New Roman" w:hAnsi="Times New Roman"/>
          <w:color w:val="000000"/>
          <w:sz w:val="28"/>
          <w:szCs w:val="28"/>
        </w:rPr>
        <w:t xml:space="preserve">числа несовершеннолетних, состоящих на различных видах учета </w:t>
      </w:r>
    </w:p>
    <w:p w:rsidR="00BF0F03" w:rsidRPr="00BF0F03" w:rsidRDefault="00BF0F03" w:rsidP="00BF0F0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color w:val="000000"/>
          <w:sz w:val="28"/>
          <w:szCs w:val="28"/>
        </w:rPr>
        <w:t>в Березовском городском округе</w:t>
      </w:r>
    </w:p>
    <w:p w:rsidR="00BF0F03" w:rsidRPr="00BF0F03" w:rsidRDefault="00BF0F03" w:rsidP="00BF0F03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F0F03" w:rsidRPr="00BF0F03" w:rsidRDefault="00BF0F03" w:rsidP="00BF0F03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Источник информации – статистика управления культуры и спорта Березовского городского округа. 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Значение показателя рассчитывается ежеквартально по формуле:</w:t>
      </w:r>
    </w:p>
    <w:p w:rsidR="00BF0F03" w:rsidRPr="00BF0F03" w:rsidRDefault="00BF0F03" w:rsidP="00BF0F03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Днвг=Кнвг/Онг х 100%, где:</w:t>
      </w:r>
    </w:p>
    <w:p w:rsidR="00BF0F03" w:rsidRPr="00BF0F03" w:rsidRDefault="00BF0F03" w:rsidP="00BF0F03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Днвг – доля несовершеннолетних, состоящих на учете в ТКДН и ЗП и посещающих учреждения культуры, физической культуры и спорта, молодежной политики, дополнительного образования;</w:t>
      </w:r>
    </w:p>
    <w:p w:rsidR="00BF0F03" w:rsidRPr="00BF0F03" w:rsidRDefault="00BF0F03" w:rsidP="00BF0F03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lastRenderedPageBreak/>
        <w:t>Кнвг – число несовершеннолетних, состоящих на учете в ТКДН и ЗП, и посещающих учреждения культуры, физической культуры и спорта, молодежной политики, дополнительного образования;</w:t>
      </w:r>
    </w:p>
    <w:p w:rsidR="00BF0F03" w:rsidRPr="00BF0F03" w:rsidRDefault="00BF0F03" w:rsidP="00BF0F03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Онг – общее число несовершеннолетних, состоящих на различных видах учета на территории Березовского городского округа на 01 января отчетного года.</w:t>
      </w:r>
    </w:p>
    <w:p w:rsidR="00BF0F03" w:rsidRPr="00BF0F03" w:rsidRDefault="00BF0F03" w:rsidP="00BF0F03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F0F03" w:rsidRPr="00BF0F03" w:rsidRDefault="00C32FCA" w:rsidP="00BF0F03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Целевой показатель 4.7.2.</w:t>
      </w:r>
      <w:r w:rsidR="00BF0F03" w:rsidRPr="00BF0F03">
        <w:rPr>
          <w:rFonts w:ascii="Times New Roman" w:hAnsi="Times New Roman"/>
          <w:color w:val="000000"/>
          <w:sz w:val="28"/>
          <w:szCs w:val="28"/>
        </w:rPr>
        <w:t>Доля несовершеннолетних, состоящих на учете в ПДН, посещающих учреждения культуры, физической культуры и спорта, молодежной политики, дополнительного образования, от общего числа несовершеннолетних, состоящих на различных видах учета в Березовском городском округе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BF0F03" w:rsidRPr="00BF0F03" w:rsidRDefault="00BF0F03" w:rsidP="00BF0F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Источник информации – статистика управления культуры и спорта Березовского городского округа. 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Значение показателя рассчитывается ежеквартально по формуле:</w:t>
      </w:r>
    </w:p>
    <w:p w:rsidR="00BF0F03" w:rsidRPr="00BF0F03" w:rsidRDefault="00BF0F03" w:rsidP="00BF0F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Днвг=Кнвг/Онг х 100%, где:</w:t>
      </w:r>
    </w:p>
    <w:p w:rsidR="00BF0F03" w:rsidRPr="00BF0F03" w:rsidRDefault="00BF0F03" w:rsidP="00BF0F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Днвг – доля несовершеннолетних, состоящих на учете в ПДН и посещающих учреждения культуры, физической культуры и спорта, молодежной политики, дополнительного образования;</w:t>
      </w:r>
    </w:p>
    <w:p w:rsidR="00BF0F03" w:rsidRPr="00BF0F03" w:rsidRDefault="00BF0F03" w:rsidP="00BF0F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Кнвг – число несовершеннолетних, состоящих на учете в ПДН и посещающих учреждения культуры, физической культуры и спорта, молодежной политики, дополнительного образования;</w:t>
      </w:r>
    </w:p>
    <w:p w:rsidR="00BF0F03" w:rsidRPr="00BF0F03" w:rsidRDefault="00BF0F03" w:rsidP="00BF0F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Онг – общее число несовершеннолетних, состоящих на различных видах учета на территории Березовского городского округа на 01 января отчетного года.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BF0F03" w:rsidRPr="00BF0F03" w:rsidRDefault="00C32FCA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Целевой показатель 5.1.1.</w:t>
      </w:r>
      <w:r w:rsidR="00BF0F03" w:rsidRPr="00BF0F03">
        <w:rPr>
          <w:rFonts w:ascii="Times New Roman" w:hAnsi="Times New Roman"/>
          <w:bCs/>
          <w:sz w:val="28"/>
          <w:szCs w:val="28"/>
        </w:rPr>
        <w:t>Уровень выполнения значений целевых показателей муниципальной программы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Источник информации – статистика управления культуры и спорта Березовского городского округа.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Значение показателя рассчитывается ежеквартально по формуле: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Увп=Квп/Окпx 100%, где: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Увп – уровень выполнения целевых показателей муниципальной программы;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Квп – количество выполненных целевых показателей муниципальной программы за отчетный период;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Окпх – общее количество целевых показателей муниципальной программы.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F0F03" w:rsidRPr="00BF0F03" w:rsidRDefault="00C32FCA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Целевой показатель 5.1.2.</w:t>
      </w:r>
      <w:r w:rsidR="00BF0F03" w:rsidRPr="00BF0F03">
        <w:rPr>
          <w:rFonts w:ascii="Times New Roman" w:hAnsi="Times New Roman"/>
          <w:bCs/>
          <w:sz w:val="28"/>
          <w:szCs w:val="28"/>
        </w:rPr>
        <w:t>Количество граждан (бывших муниципальных служащих), получающих дополнительное пенсионное обеспечение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Источник информации – статистика управления культуры и спорта Березовского городского округа.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Значение показателя формируется на основе информации управления культуры и спорта Березовского городского округа и составляет суммарное количество граждан (бывших муниципальных служащих), получающих </w:t>
      </w:r>
      <w:r w:rsidRPr="00BF0F03">
        <w:rPr>
          <w:rFonts w:ascii="Times New Roman" w:hAnsi="Times New Roman"/>
          <w:sz w:val="28"/>
          <w:szCs w:val="28"/>
        </w:rPr>
        <w:lastRenderedPageBreak/>
        <w:t xml:space="preserve">дополнительное пенсионное обеспечение. 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Значение показателя рассчитывается ежеквартально по формуле: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Кмт= 1б+2б+3б+…+б, где: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Кмт – общее количество граждан (бывших муниципальных служащих), получающих дополнительное пенсионное обеспечение;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1б+2б+3б+…+б – количество граждан (бывших муниципальных служащих), получающих дополнительное пенсионное обеспечение.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079DA" w:rsidRPr="00BF0F03" w:rsidRDefault="003079DA" w:rsidP="00BF0F03">
      <w:pPr>
        <w:spacing w:after="0" w:line="240" w:lineRule="auto"/>
        <w:rPr>
          <w:rFonts w:ascii="Times New Roman" w:hAnsi="Times New Roman"/>
        </w:rPr>
      </w:pPr>
    </w:p>
    <w:sectPr w:rsidR="003079DA" w:rsidRPr="00BF0F03" w:rsidSect="00BF0F03">
      <w:headerReference w:type="default" r:id="rId22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2A7D" w:rsidRDefault="00E72A7D" w:rsidP="00BF0F03">
      <w:pPr>
        <w:spacing w:after="0" w:line="240" w:lineRule="auto"/>
      </w:pPr>
      <w:r>
        <w:separator/>
      </w:r>
    </w:p>
  </w:endnote>
  <w:endnote w:type="continuationSeparator" w:id="0">
    <w:p w:rsidR="00E72A7D" w:rsidRDefault="00E72A7D" w:rsidP="00BF0F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2A7D" w:rsidRDefault="00E72A7D" w:rsidP="00BF0F03">
      <w:pPr>
        <w:spacing w:after="0" w:line="240" w:lineRule="auto"/>
      </w:pPr>
      <w:r>
        <w:separator/>
      </w:r>
    </w:p>
  </w:footnote>
  <w:footnote w:type="continuationSeparator" w:id="0">
    <w:p w:rsidR="00E72A7D" w:rsidRDefault="00E72A7D" w:rsidP="00BF0F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15078954"/>
      <w:docPartObj>
        <w:docPartGallery w:val="Page Numbers (Top of Page)"/>
        <w:docPartUnique/>
      </w:docPartObj>
    </w:sdtPr>
    <w:sdtEndPr/>
    <w:sdtContent>
      <w:p w:rsidR="00BF0F03" w:rsidRDefault="00BF0F03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50F7">
          <w:rPr>
            <w:noProof/>
          </w:rPr>
          <w:t>29</w:t>
        </w:r>
        <w:r>
          <w:fldChar w:fldCharType="end"/>
        </w:r>
      </w:p>
    </w:sdtContent>
  </w:sdt>
  <w:p w:rsidR="00BF0F03" w:rsidRDefault="00BF0F0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C14"/>
    <w:rsid w:val="003079DA"/>
    <w:rsid w:val="00664C14"/>
    <w:rsid w:val="00777FB9"/>
    <w:rsid w:val="007C50F7"/>
    <w:rsid w:val="00BF0F03"/>
    <w:rsid w:val="00C32FCA"/>
    <w:rsid w:val="00CA6E50"/>
    <w:rsid w:val="00D21B26"/>
    <w:rsid w:val="00D91BC7"/>
    <w:rsid w:val="00E72A7D"/>
    <w:rsid w:val="00EC191A"/>
    <w:rsid w:val="00F87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0F6685-1A22-4ADD-815A-7DA4D0B4D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0F03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BF0F03"/>
    <w:rPr>
      <w:color w:val="0000FF"/>
      <w:u w:val="single"/>
    </w:rPr>
  </w:style>
  <w:style w:type="paragraph" w:customStyle="1" w:styleId="ConsPlusNormal">
    <w:name w:val="ConsPlusNormal"/>
    <w:rsid w:val="00BF0F0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BF0F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F0F03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BF0F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F0F03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6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555674661" TargetMode="External"/><Relationship Id="rId13" Type="http://schemas.openxmlformats.org/officeDocument/2006/relationships/hyperlink" Target="https://login.consultant.ru/link/?req=doc&amp;base=LAW&amp;n=313664&amp;date=23.08.2022&amp;dst=100014&amp;field=134" TargetMode="External"/><Relationship Id="rId18" Type="http://schemas.openxmlformats.org/officeDocument/2006/relationships/image" Target="media/image2.wmf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313664&amp;date=23.08.2022&amp;dst=100014&amp;field=134" TargetMode="External"/><Relationship Id="rId7" Type="http://schemas.openxmlformats.org/officeDocument/2006/relationships/hyperlink" Target="http://docs.cntd.ru/document/555674661" TargetMode="External"/><Relationship Id="rId12" Type="http://schemas.openxmlformats.org/officeDocument/2006/relationships/hyperlink" Target="http://docs.cntd.ru/document/555674661" TargetMode="External"/><Relationship Id="rId17" Type="http://schemas.openxmlformats.org/officeDocument/2006/relationships/hyperlink" Target="https://login.consultant.ru/link/?req=doc&amp;base=LAW&amp;n=313664&amp;date=23.08.2022&amp;dst=100014&amp;field=13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313664&amp;date=23.08.2022&amp;dst=100014&amp;field=134" TargetMode="External"/><Relationship Id="rId20" Type="http://schemas.openxmlformats.org/officeDocument/2006/relationships/hyperlink" Target="https://login.consultant.ru/link/?req=doc&amp;base=LAW&amp;n=313664&amp;date=23.08.2022&amp;dst=100014&amp;field=134" TargetMode="External"/><Relationship Id="rId1" Type="http://schemas.openxmlformats.org/officeDocument/2006/relationships/styles" Target="styles.xml"/><Relationship Id="rId6" Type="http://schemas.openxmlformats.org/officeDocument/2006/relationships/hyperlink" Target="http://docs.cntd.ru/document/555674661" TargetMode="External"/><Relationship Id="rId11" Type="http://schemas.openxmlformats.org/officeDocument/2006/relationships/hyperlink" Target="http://docs.cntd.ru/document/456086298" TargetMode="External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313664&amp;date=23.08.2022&amp;dst=100014&amp;field=134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docs.cntd.ru/document/456096695" TargetMode="External"/><Relationship Id="rId19" Type="http://schemas.openxmlformats.org/officeDocument/2006/relationships/hyperlink" Target="http://docs.cntd.ru/document/555674661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docs.cntd.ru/document/555674661" TargetMode="External"/><Relationship Id="rId14" Type="http://schemas.openxmlformats.org/officeDocument/2006/relationships/image" Target="media/image1.wmf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9101</Words>
  <Characters>51880</Characters>
  <Application>Microsoft Office Word</Application>
  <DocSecurity>0</DocSecurity>
  <Lines>432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Третьякова Е.С.</cp:lastModifiedBy>
  <cp:revision>2</cp:revision>
  <dcterms:created xsi:type="dcterms:W3CDTF">2022-12-14T06:52:00Z</dcterms:created>
  <dcterms:modified xsi:type="dcterms:W3CDTF">2022-12-14T06:52:00Z</dcterms:modified>
</cp:coreProperties>
</file>